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36E19" w:rsidP="00387EB4">
      <w:pPr>
        <w:jc w:val="center"/>
        <w:rPr>
          <w:b/>
          <w:bCs/>
        </w:rPr>
      </w:pPr>
      <w:r>
        <w:rPr>
          <w:b/>
          <w:bCs/>
        </w:rPr>
        <w:t>OPD/IMMT/SC/069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>
        <w:rPr>
          <w:b/>
          <w:bCs/>
        </w:rPr>
        <w:t xml:space="preserve"> VIDEO INSTITUCIONAL (RECORTADA)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36E19" w:rsidP="005C6BBF">
      <w:pPr>
        <w:jc w:val="center"/>
        <w:rPr>
          <w:b/>
          <w:bCs/>
        </w:rPr>
      </w:pPr>
      <w:r>
        <w:rPr>
          <w:b/>
          <w:bCs/>
        </w:rPr>
        <w:t>Solicitudes: 069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36E1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3631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36E1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01/11/2023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236E1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236E1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"/>
        <w:gridCol w:w="4292"/>
        <w:gridCol w:w="1196"/>
        <w:gridCol w:w="2309"/>
      </w:tblGrid>
      <w:tr w:rsidR="00DA1882" w:rsidTr="00236E19">
        <w:tc>
          <w:tcPr>
            <w:tcW w:w="103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292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196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09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236E19">
        <w:tc>
          <w:tcPr>
            <w:tcW w:w="103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92" w:type="dxa"/>
          </w:tcPr>
          <w:p w:rsidR="00DA1882" w:rsidRDefault="00236E19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GRABACIÓN DE 8 MUJERES EN 6 LOCACIONES DE TLAJOMULCO (BUENA VISTA, CEMEX, IMMT, VISTA SUR, CLUB DE GOLF SANTA ANITA, PREPA UDG)</w:t>
            </w:r>
          </w:p>
          <w:p w:rsidR="00236E19" w:rsidRDefault="00236E19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EDICION DE 3 VIDEOS DE 1 MIN APROXIMADAMENTE, ENTREGA DE MP4, EN FORMATO HORIZONTAL </w:t>
            </w:r>
          </w:p>
        </w:tc>
        <w:tc>
          <w:tcPr>
            <w:tcW w:w="1196" w:type="dxa"/>
          </w:tcPr>
          <w:p w:rsidR="00DA1882" w:rsidRDefault="00236E19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09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DA1882" w:rsidRPr="00F573ED" w:rsidTr="00236E19">
        <w:tc>
          <w:tcPr>
            <w:tcW w:w="8828" w:type="dxa"/>
            <w:gridSpan w:val="4"/>
          </w:tcPr>
          <w:p w:rsidR="005176F7" w:rsidRPr="00F573ED" w:rsidRDefault="00236E19" w:rsidP="00B223D8">
            <w:pPr>
              <w:spacing w:after="200" w:line="276" w:lineRule="auto"/>
              <w:jc w:val="both"/>
            </w:pPr>
            <w:r>
              <w:t>FECHA DE ENTREGA 15 DE NOVIEMRE.</w:t>
            </w:r>
            <w:bookmarkStart w:id="0" w:name="_GoBack"/>
            <w:bookmarkEnd w:id="0"/>
            <w:r w:rsidR="00B223D8">
              <w:t xml:space="preserve"> 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55" w:rsidRDefault="00735A55" w:rsidP="00913699">
      <w:pPr>
        <w:spacing w:after="0" w:line="240" w:lineRule="auto"/>
      </w:pPr>
      <w:r>
        <w:separator/>
      </w:r>
    </w:p>
  </w:endnote>
  <w:endnote w:type="continuationSeparator" w:id="0">
    <w:p w:rsidR="00735A55" w:rsidRDefault="00735A5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55" w:rsidRDefault="00735A55" w:rsidP="00913699">
      <w:pPr>
        <w:spacing w:after="0" w:line="240" w:lineRule="auto"/>
      </w:pPr>
      <w:r>
        <w:separator/>
      </w:r>
    </w:p>
  </w:footnote>
  <w:footnote w:type="continuationSeparator" w:id="0">
    <w:p w:rsidR="00735A55" w:rsidRDefault="00735A5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6E19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05FC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75B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35A55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2F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23D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4E3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3E15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3</cp:revision>
  <cp:lastPrinted>2023-10-19T16:23:00Z</cp:lastPrinted>
  <dcterms:created xsi:type="dcterms:W3CDTF">2023-11-01T21:32:00Z</dcterms:created>
  <dcterms:modified xsi:type="dcterms:W3CDTF">2023-11-01T21:41:00Z</dcterms:modified>
</cp:coreProperties>
</file>