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8C283F">
      <w:pPr>
        <w:spacing w:after="0" w:line="240" w:lineRule="auto"/>
        <w:jc w:val="center"/>
        <w:rPr>
          <w:rFonts w:ascii="Arial" w:hAnsi="Arial" w:cs="Arial"/>
          <w:b/>
          <w:szCs w:val="32"/>
        </w:rPr>
      </w:pPr>
    </w:p>
    <w:p w:rsidR="00E17E06" w:rsidRDefault="00E17E06" w:rsidP="00E17E06">
      <w:pPr>
        <w:spacing w:after="0" w:line="240" w:lineRule="auto"/>
        <w:jc w:val="center"/>
        <w:rPr>
          <w:rFonts w:ascii="Arial" w:hAnsi="Arial" w:cs="Arial"/>
          <w:b/>
          <w:szCs w:val="32"/>
        </w:rPr>
      </w:pPr>
      <w:r w:rsidRPr="00E17E06">
        <w:rPr>
          <w:rFonts w:ascii="Arial" w:hAnsi="Arial" w:cs="Arial"/>
          <w:b/>
          <w:szCs w:val="32"/>
        </w:rPr>
        <w:t>CONVOCATORIA OPD/IAJ/SC/015/2024 “ADQUISICIÓN DE ANAQUELES Y GABINETES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C5434A">
            <w:pPr>
              <w:jc w:val="both"/>
              <w:rPr>
                <w:rFonts w:ascii="Arial" w:hAnsi="Arial" w:cs="Arial"/>
                <w:b/>
                <w:lang w:val="es-ES_tradnl" w:eastAsia="es-ES"/>
              </w:rPr>
            </w:pPr>
            <w:r>
              <w:rPr>
                <w:rFonts w:ascii="Arial" w:hAnsi="Arial" w:cs="Arial"/>
                <w:b/>
                <w:lang w:val="es-ES_tradnl" w:eastAsia="es-ES"/>
              </w:rPr>
              <w:t xml:space="preserve">Se podrá adjudicar a </w:t>
            </w:r>
            <w:r w:rsidR="00C5434A">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17E06" w:rsidP="00C5434A">
            <w:pPr>
              <w:jc w:val="both"/>
              <w:rPr>
                <w:rFonts w:ascii="Arial" w:hAnsi="Arial" w:cs="Arial"/>
                <w:lang w:val="es-ES_tradnl" w:eastAsia="es-ES"/>
              </w:rPr>
            </w:pPr>
            <w:r>
              <w:rPr>
                <w:rFonts w:ascii="Arial" w:hAnsi="Arial" w:cs="Arial"/>
                <w:lang w:val="es-ES_tradnl" w:eastAsia="es-ES"/>
              </w:rPr>
              <w:t>5111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C586D" w:rsidP="009E0177">
            <w:pPr>
              <w:spacing w:after="200" w:line="276" w:lineRule="auto"/>
              <w:jc w:val="both"/>
              <w:rPr>
                <w:rFonts w:ascii="Arial" w:hAnsi="Arial" w:cs="Arial"/>
                <w:b/>
              </w:rPr>
            </w:pPr>
            <w:r>
              <w:rPr>
                <w:rFonts w:ascii="Arial" w:hAnsi="Arial" w:cs="Arial"/>
                <w:color w:val="000000"/>
              </w:rPr>
              <w:t>04</w:t>
            </w:r>
            <w:bookmarkStart w:id="0" w:name="_GoBack"/>
            <w:bookmarkEnd w:id="0"/>
            <w:r w:rsidR="008C283F">
              <w:rPr>
                <w:rFonts w:ascii="Arial" w:hAnsi="Arial" w:cs="Arial"/>
                <w:color w:val="000000"/>
              </w:rPr>
              <w:t xml:space="preserve"> </w:t>
            </w:r>
            <w:r w:rsidR="00F57EB4">
              <w:rPr>
                <w:rFonts w:ascii="Arial" w:hAnsi="Arial" w:cs="Arial"/>
                <w:color w:val="000000"/>
              </w:rPr>
              <w:t>de</w:t>
            </w:r>
            <w:r w:rsidR="008C283F">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731A6F" w:rsidP="00F60D08">
            <w:pPr>
              <w:spacing w:after="200"/>
              <w:jc w:val="both"/>
              <w:rPr>
                <w:rFonts w:ascii="Arial" w:hAnsi="Arial" w:cs="Arial"/>
              </w:rPr>
            </w:pPr>
            <w:r>
              <w:rPr>
                <w:rFonts w:ascii="Arial" w:hAnsi="Arial" w:cs="Arial"/>
                <w:color w:val="000000"/>
              </w:rPr>
              <w:t>15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731A6F" w:rsidP="009E0177">
            <w:pPr>
              <w:spacing w:after="200"/>
              <w:jc w:val="both"/>
              <w:rPr>
                <w:rFonts w:ascii="Arial" w:hAnsi="Arial" w:cs="Arial"/>
                <w:color w:val="000000"/>
              </w:rPr>
            </w:pPr>
            <w:r>
              <w:rPr>
                <w:rFonts w:ascii="Arial" w:hAnsi="Arial" w:cs="Arial"/>
                <w:color w:val="000000"/>
              </w:rPr>
              <w:t>15</w:t>
            </w:r>
            <w:r w:rsidR="00F60D08">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C5434A">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E17E06" w:rsidTr="00C5434A">
        <w:trPr>
          <w:trHeight w:val="195"/>
        </w:trPr>
        <w:tc>
          <w:tcPr>
            <w:tcW w:w="1030" w:type="dxa"/>
            <w:noWrap/>
          </w:tcPr>
          <w:p w:rsidR="00E17E06" w:rsidRPr="00C5434A" w:rsidRDefault="00E17E06" w:rsidP="00E17E06">
            <w:pPr>
              <w:jc w:val="center"/>
              <w:rPr>
                <w:rFonts w:ascii="Calibri" w:eastAsia="Times New Roman" w:hAnsi="Calibri" w:cs="Calibri"/>
                <w:b/>
                <w:color w:val="000000"/>
              </w:rPr>
            </w:pPr>
            <w:r w:rsidRPr="00C5434A">
              <w:rPr>
                <w:rFonts w:ascii="Calibri" w:eastAsia="Times New Roman" w:hAnsi="Calibri" w:cs="Calibri"/>
                <w:b/>
                <w:color w:val="000000"/>
              </w:rPr>
              <w:t>1</w:t>
            </w:r>
          </w:p>
        </w:tc>
        <w:tc>
          <w:tcPr>
            <w:tcW w:w="5382" w:type="dxa"/>
            <w:noWrap/>
          </w:tcPr>
          <w:p w:rsidR="00E17E06" w:rsidRPr="00E22AEF" w:rsidRDefault="00E17E06" w:rsidP="00E17E06">
            <w:pPr>
              <w:pStyle w:val="Sinespaciado"/>
              <w:jc w:val="center"/>
              <w:rPr>
                <w:rFonts w:ascii="Arial" w:hAnsi="Arial" w:cs="Arial"/>
              </w:rPr>
            </w:pPr>
            <w:r w:rsidRPr="00170E6C">
              <w:rPr>
                <w:rFonts w:ascii="Arial" w:hAnsi="Arial" w:cs="Arial"/>
                <w:b/>
              </w:rPr>
              <w:t>ANAQUEL</w:t>
            </w:r>
            <w:r w:rsidRPr="00E22AEF">
              <w:rPr>
                <w:rFonts w:ascii="Arial" w:hAnsi="Arial" w:cs="Arial"/>
              </w:rPr>
              <w:t xml:space="preserve"> TIPO ESQUELETO DE 5 NIVELES LAMINA NEGRA Y PINTADA, CON NIVELES AJUSTABLES, CON CAPACIDAD MÁXIMA HASTA SOPORTADA HASTA DE 350 KG.  MEDIDAS DE 45 X 85 X 2 MT. CAL. 20</w:t>
            </w:r>
          </w:p>
        </w:tc>
        <w:tc>
          <w:tcPr>
            <w:tcW w:w="1415" w:type="dxa"/>
            <w:noWrap/>
          </w:tcPr>
          <w:p w:rsidR="00E17E06" w:rsidRPr="00E22AEF" w:rsidRDefault="00E17E06" w:rsidP="00E17E06">
            <w:pPr>
              <w:jc w:val="center"/>
              <w:rPr>
                <w:rFonts w:ascii="Arial" w:hAnsi="Arial" w:cs="Arial"/>
              </w:rPr>
            </w:pPr>
            <w:r w:rsidRPr="00E22AEF">
              <w:rPr>
                <w:rFonts w:ascii="Arial" w:hAnsi="Arial" w:cs="Arial"/>
              </w:rPr>
              <w:t>12</w:t>
            </w:r>
          </w:p>
        </w:tc>
        <w:tc>
          <w:tcPr>
            <w:tcW w:w="1170" w:type="dxa"/>
          </w:tcPr>
          <w:p w:rsidR="00E17E06" w:rsidRPr="00E22AEF" w:rsidRDefault="00E17E06" w:rsidP="00E17E06">
            <w:pPr>
              <w:jc w:val="center"/>
              <w:rPr>
                <w:rFonts w:ascii="Arial" w:hAnsi="Arial" w:cs="Arial"/>
              </w:rPr>
            </w:pPr>
            <w:r w:rsidRPr="00E22AEF">
              <w:rPr>
                <w:rFonts w:ascii="Arial" w:hAnsi="Arial" w:cs="Arial"/>
              </w:rPr>
              <w:t>PIEZA</w:t>
            </w:r>
          </w:p>
        </w:tc>
      </w:tr>
      <w:tr w:rsidR="00E17E06" w:rsidTr="00D7780C">
        <w:trPr>
          <w:trHeight w:val="203"/>
        </w:trPr>
        <w:tc>
          <w:tcPr>
            <w:tcW w:w="1030" w:type="dxa"/>
            <w:noWrap/>
          </w:tcPr>
          <w:p w:rsidR="00E17E06" w:rsidRPr="00C5434A" w:rsidRDefault="00E17E06" w:rsidP="00E17E06">
            <w:pPr>
              <w:jc w:val="center"/>
              <w:rPr>
                <w:rFonts w:ascii="Calibri" w:eastAsia="Times New Roman" w:hAnsi="Calibri" w:cs="Calibri"/>
                <w:b/>
                <w:color w:val="000000"/>
              </w:rPr>
            </w:pPr>
            <w:r w:rsidRPr="00C5434A">
              <w:rPr>
                <w:rFonts w:ascii="Calibri" w:eastAsia="Times New Roman" w:hAnsi="Calibri" w:cs="Calibri"/>
                <w:b/>
                <w:color w:val="000000"/>
              </w:rPr>
              <w:t>2</w:t>
            </w:r>
          </w:p>
        </w:tc>
        <w:tc>
          <w:tcPr>
            <w:tcW w:w="5382" w:type="dxa"/>
            <w:noWrap/>
          </w:tcPr>
          <w:p w:rsidR="00E17E06" w:rsidRPr="00E22AEF" w:rsidRDefault="00E17E06" w:rsidP="00E17E06">
            <w:pPr>
              <w:pStyle w:val="Sinespaciado"/>
              <w:jc w:val="center"/>
              <w:rPr>
                <w:rFonts w:ascii="Arial" w:hAnsi="Arial" w:cs="Arial"/>
              </w:rPr>
            </w:pPr>
            <w:r w:rsidRPr="00170E6C">
              <w:rPr>
                <w:rStyle w:val="a-size-large"/>
                <w:rFonts w:ascii="Arial" w:hAnsi="Arial" w:cs="Arial"/>
                <w:b/>
                <w:color w:val="0F1111"/>
              </w:rPr>
              <w:t>GABINETE UNIVERSAL</w:t>
            </w:r>
            <w:r w:rsidRPr="00E22AEF">
              <w:rPr>
                <w:rStyle w:val="a-size-large"/>
                <w:rFonts w:ascii="Arial" w:hAnsi="Arial" w:cs="Arial"/>
                <w:color w:val="0F1111"/>
              </w:rPr>
              <w:t xml:space="preserve"> METÁLICO DE 1.6 X 88 M 3 ENTREPAÑOS FIJOS</w:t>
            </w:r>
            <w:r>
              <w:rPr>
                <w:rStyle w:val="a-size-large"/>
                <w:rFonts w:ascii="Arial" w:hAnsi="Arial" w:cs="Arial"/>
                <w:color w:val="0F1111"/>
              </w:rPr>
              <w:t>, COLOR NEGRO</w:t>
            </w:r>
          </w:p>
        </w:tc>
        <w:tc>
          <w:tcPr>
            <w:tcW w:w="1415" w:type="dxa"/>
            <w:noWrap/>
          </w:tcPr>
          <w:p w:rsidR="00E17E06" w:rsidRPr="00E22AEF" w:rsidRDefault="00E17E06" w:rsidP="00E17E06">
            <w:pPr>
              <w:jc w:val="center"/>
              <w:rPr>
                <w:rFonts w:ascii="Arial" w:hAnsi="Arial" w:cs="Arial"/>
              </w:rPr>
            </w:pPr>
            <w:r w:rsidRPr="00E22AEF">
              <w:rPr>
                <w:rFonts w:ascii="Arial" w:hAnsi="Arial" w:cs="Arial"/>
              </w:rPr>
              <w:t>6</w:t>
            </w:r>
          </w:p>
        </w:tc>
        <w:tc>
          <w:tcPr>
            <w:tcW w:w="1170" w:type="dxa"/>
          </w:tcPr>
          <w:p w:rsidR="00E17E06" w:rsidRPr="00E22AEF" w:rsidRDefault="00E17E06" w:rsidP="00E17E06">
            <w:pPr>
              <w:jc w:val="center"/>
              <w:rPr>
                <w:rFonts w:ascii="Arial" w:hAnsi="Arial" w:cs="Arial"/>
              </w:rPr>
            </w:pPr>
            <w:r w:rsidRPr="00E22AEF">
              <w:rPr>
                <w:rFonts w:ascii="Arial" w:hAnsi="Arial" w:cs="Arial"/>
              </w:rPr>
              <w:t>PIEZA</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D7780C" w:rsidRDefault="00D7780C" w:rsidP="00EB4D6C">
      <w:pPr>
        <w:spacing w:after="0" w:line="240" w:lineRule="auto"/>
        <w:rPr>
          <w:rFonts w:ascii="Arial" w:hAnsi="Arial" w:cs="Arial"/>
          <w:sz w:val="21"/>
          <w:szCs w:val="21"/>
        </w:rPr>
      </w:pPr>
    </w:p>
    <w:p w:rsidR="00D7780C" w:rsidRDefault="00D7780C" w:rsidP="00EB4D6C">
      <w:pPr>
        <w:spacing w:after="0" w:line="240" w:lineRule="auto"/>
        <w:rPr>
          <w:rFonts w:ascii="Arial" w:hAnsi="Arial" w:cs="Arial"/>
          <w:sz w:val="21"/>
          <w:szCs w:val="21"/>
        </w:rPr>
      </w:pPr>
    </w:p>
    <w:p w:rsidR="00D7780C" w:rsidRDefault="00D7780C"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A2" w:rsidRDefault="00920BA2">
      <w:pPr>
        <w:spacing w:after="0" w:line="240" w:lineRule="auto"/>
      </w:pPr>
      <w:r>
        <w:separator/>
      </w:r>
    </w:p>
  </w:endnote>
  <w:endnote w:type="continuationSeparator" w:id="0">
    <w:p w:rsidR="00920BA2" w:rsidRDefault="0092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A2" w:rsidRDefault="00920BA2">
      <w:pPr>
        <w:spacing w:after="0" w:line="240" w:lineRule="auto"/>
      </w:pPr>
      <w:r>
        <w:separator/>
      </w:r>
    </w:p>
  </w:footnote>
  <w:footnote w:type="continuationSeparator" w:id="0">
    <w:p w:rsidR="00920BA2" w:rsidRDefault="00920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497A"/>
    <w:rsid w:val="001A5474"/>
    <w:rsid w:val="001A74E7"/>
    <w:rsid w:val="001B70D5"/>
    <w:rsid w:val="001D3206"/>
    <w:rsid w:val="001D5F1A"/>
    <w:rsid w:val="001E183A"/>
    <w:rsid w:val="002026B8"/>
    <w:rsid w:val="00207F17"/>
    <w:rsid w:val="00217489"/>
    <w:rsid w:val="002526C6"/>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5217"/>
    <w:rsid w:val="00476DC9"/>
    <w:rsid w:val="00490EB8"/>
    <w:rsid w:val="004977AD"/>
    <w:rsid w:val="004C05F0"/>
    <w:rsid w:val="004D0635"/>
    <w:rsid w:val="004D1137"/>
    <w:rsid w:val="004D270E"/>
    <w:rsid w:val="004F1110"/>
    <w:rsid w:val="004F6BA5"/>
    <w:rsid w:val="00511EE9"/>
    <w:rsid w:val="00523D74"/>
    <w:rsid w:val="005515E5"/>
    <w:rsid w:val="00556547"/>
    <w:rsid w:val="00556F13"/>
    <w:rsid w:val="00576FCB"/>
    <w:rsid w:val="005A0790"/>
    <w:rsid w:val="005A3346"/>
    <w:rsid w:val="005C586D"/>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1A6F"/>
    <w:rsid w:val="007330BD"/>
    <w:rsid w:val="00736FC2"/>
    <w:rsid w:val="00747405"/>
    <w:rsid w:val="00747653"/>
    <w:rsid w:val="0075412F"/>
    <w:rsid w:val="0078397B"/>
    <w:rsid w:val="007910F2"/>
    <w:rsid w:val="00793E93"/>
    <w:rsid w:val="007B691D"/>
    <w:rsid w:val="007C0BA9"/>
    <w:rsid w:val="007C3563"/>
    <w:rsid w:val="007D3D41"/>
    <w:rsid w:val="0085252A"/>
    <w:rsid w:val="008603F7"/>
    <w:rsid w:val="0086163E"/>
    <w:rsid w:val="00880CCF"/>
    <w:rsid w:val="00890F49"/>
    <w:rsid w:val="008A4028"/>
    <w:rsid w:val="008B4421"/>
    <w:rsid w:val="008C283F"/>
    <w:rsid w:val="008C44ED"/>
    <w:rsid w:val="008F4623"/>
    <w:rsid w:val="008F7C17"/>
    <w:rsid w:val="00916400"/>
    <w:rsid w:val="00920BA2"/>
    <w:rsid w:val="00921747"/>
    <w:rsid w:val="009307BD"/>
    <w:rsid w:val="00940686"/>
    <w:rsid w:val="009558FF"/>
    <w:rsid w:val="00967EE9"/>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5434A"/>
    <w:rsid w:val="00C61E60"/>
    <w:rsid w:val="00C818FC"/>
    <w:rsid w:val="00C873AD"/>
    <w:rsid w:val="00CB3EE5"/>
    <w:rsid w:val="00CB5212"/>
    <w:rsid w:val="00CC20B4"/>
    <w:rsid w:val="00CF7227"/>
    <w:rsid w:val="00D06532"/>
    <w:rsid w:val="00D17676"/>
    <w:rsid w:val="00D25EC9"/>
    <w:rsid w:val="00D31D20"/>
    <w:rsid w:val="00D7780C"/>
    <w:rsid w:val="00DA017F"/>
    <w:rsid w:val="00DB17A9"/>
    <w:rsid w:val="00DC7910"/>
    <w:rsid w:val="00DE7B82"/>
    <w:rsid w:val="00E05DC1"/>
    <w:rsid w:val="00E0733B"/>
    <w:rsid w:val="00E17E06"/>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character" w:customStyle="1" w:styleId="a-size-large">
    <w:name w:val="a-size-large"/>
    <w:basedOn w:val="Fuentedeprrafopredeter"/>
    <w:rsid w:val="00E1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F1C7C-E43B-4769-A0B1-03124E57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1268</Words>
  <Characters>6977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2024-04-04T15:49:00Z</cp:lastPrinted>
  <dcterms:created xsi:type="dcterms:W3CDTF">2024-03-28T19:38:00Z</dcterms:created>
  <dcterms:modified xsi:type="dcterms:W3CDTF">2024-04-04T15:49:00Z</dcterms:modified>
</cp:coreProperties>
</file>