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DE2" w:rsidRDefault="00336DE2" w:rsidP="000F70EE">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p>
    <w:p w:rsidR="00336DE2" w:rsidRPr="0079262F" w:rsidRDefault="00336DE2" w:rsidP="000F70EE">
      <w:pPr>
        <w:pBdr>
          <w:top w:val="nil"/>
          <w:left w:val="nil"/>
          <w:bottom w:val="nil"/>
          <w:right w:val="nil"/>
          <w:between w:val="nil"/>
        </w:pBdr>
        <w:tabs>
          <w:tab w:val="center" w:pos="4419"/>
          <w:tab w:val="right" w:pos="8838"/>
        </w:tabs>
        <w:spacing w:after="0" w:line="240" w:lineRule="auto"/>
        <w:jc w:val="center"/>
        <w:rPr>
          <w:rFonts w:ascii="Arial" w:hAnsi="Arial" w:cs="Arial"/>
          <w:b/>
        </w:rPr>
      </w:pPr>
    </w:p>
    <w:p w:rsidR="00A33DBE" w:rsidRPr="0079262F" w:rsidRDefault="00A33DBE" w:rsidP="00A33DBE">
      <w:pPr>
        <w:spacing w:after="0" w:line="240" w:lineRule="auto"/>
        <w:jc w:val="center"/>
        <w:rPr>
          <w:rFonts w:ascii="Arial" w:eastAsia="Arial" w:hAnsi="Arial" w:cs="Arial"/>
          <w:b/>
        </w:rPr>
      </w:pPr>
      <w:r w:rsidRPr="0079262F">
        <w:rPr>
          <w:rFonts w:ascii="Arial" w:eastAsia="Arial" w:hAnsi="Arial" w:cs="Arial"/>
          <w:b/>
        </w:rPr>
        <w:t xml:space="preserve">OPD/IAJ/SC/041/2023 “ADQUISICIÓN  DE SEMILLAS PARA EL HUERTO COMUNITARIO </w:t>
      </w:r>
      <w:r w:rsidR="0079262F" w:rsidRPr="0079262F">
        <w:rPr>
          <w:rFonts w:ascii="Arial" w:hAnsi="Arial" w:cs="Arial"/>
          <w:b/>
        </w:rPr>
        <w:t xml:space="preserve">DEL C.M.E.V. </w:t>
      </w:r>
      <w:r w:rsidRPr="0079262F">
        <w:rPr>
          <w:rFonts w:ascii="Arial" w:eastAsia="Arial" w:hAnsi="Arial" w:cs="Arial"/>
          <w:b/>
        </w:rPr>
        <w:t xml:space="preserve"> DEL INSTITUTO DE ALTERNATIVAS PARA LOS JÓVENES DEL MUNICIPIO DE TLAJOMULCO DE ZÚÑIGA, JALISCO” (INDAJO).</w:t>
      </w:r>
    </w:p>
    <w:p w:rsidR="00A33DBE" w:rsidRDefault="00A33DBE" w:rsidP="006F1309">
      <w:pPr>
        <w:spacing w:after="0" w:line="240" w:lineRule="auto"/>
        <w:jc w:val="both"/>
        <w:rPr>
          <w:rFonts w:ascii="Arial" w:eastAsia="Arial" w:hAnsi="Arial" w:cs="Arial"/>
          <w:b/>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C90747">
            <w:pPr>
              <w:jc w:val="both"/>
              <w:rPr>
                <w:rFonts w:ascii="Arial" w:hAnsi="Arial" w:cs="Arial"/>
                <w:b/>
                <w:lang w:val="es-ES_tradnl" w:eastAsia="es-ES"/>
              </w:rPr>
            </w:pPr>
            <w:r>
              <w:rPr>
                <w:rFonts w:ascii="Arial" w:hAnsi="Arial" w:cs="Arial"/>
                <w:b/>
                <w:lang w:val="es-ES_tradnl" w:eastAsia="es-ES"/>
              </w:rPr>
              <w:t xml:space="preserve">Se podrá adjudicar </w:t>
            </w:r>
            <w:r w:rsidR="00C90747">
              <w:rPr>
                <w:rFonts w:ascii="Arial" w:hAnsi="Arial" w:cs="Arial"/>
                <w:b/>
                <w:lang w:val="es-ES_tradnl" w:eastAsia="es-ES"/>
              </w:rPr>
              <w:t>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C90747" w:rsidRPr="00E62744" w:rsidRDefault="00C90747" w:rsidP="005E6C9A">
            <w:pPr>
              <w:jc w:val="both"/>
              <w:rPr>
                <w:rFonts w:ascii="Arial" w:hAnsi="Arial" w:cs="Arial"/>
                <w:lang w:val="es-ES_tradnl" w:eastAsia="es-ES"/>
              </w:rPr>
            </w:pPr>
            <w:r>
              <w:rPr>
                <w:rFonts w:ascii="Arial" w:hAnsi="Arial" w:cs="Arial"/>
                <w:lang w:val="es-ES_tradnl" w:eastAsia="es-ES"/>
              </w:rPr>
              <w:t>2311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3F2CC1" w:rsidP="00F57EB4">
            <w:pPr>
              <w:spacing w:after="200" w:line="276" w:lineRule="auto"/>
              <w:jc w:val="both"/>
              <w:rPr>
                <w:rFonts w:ascii="Arial" w:hAnsi="Arial" w:cs="Arial"/>
                <w:b/>
              </w:rPr>
            </w:pPr>
            <w:r>
              <w:rPr>
                <w:rFonts w:ascii="Arial" w:hAnsi="Arial" w:cs="Arial"/>
                <w:color w:val="000000"/>
              </w:rPr>
              <w:t>20</w:t>
            </w:r>
            <w:r w:rsidR="00336DE2">
              <w:rPr>
                <w:rFonts w:ascii="Arial" w:hAnsi="Arial" w:cs="Arial"/>
                <w:color w:val="000000"/>
              </w:rPr>
              <w:t xml:space="preserve">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C90747" w:rsidP="00A51328">
            <w:pPr>
              <w:spacing w:after="200"/>
              <w:jc w:val="both"/>
              <w:rPr>
                <w:rFonts w:ascii="Arial" w:hAnsi="Arial" w:cs="Arial"/>
              </w:rPr>
            </w:pPr>
            <w:r>
              <w:rPr>
                <w:rFonts w:ascii="Arial" w:hAnsi="Arial" w:cs="Arial"/>
                <w:color w:val="000000"/>
              </w:rPr>
              <w:t>25</w:t>
            </w:r>
            <w:r w:rsidR="00F47E23">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octubre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C90747" w:rsidP="00A51328">
            <w:pPr>
              <w:spacing w:after="200"/>
              <w:jc w:val="both"/>
              <w:rPr>
                <w:rFonts w:ascii="Arial" w:hAnsi="Arial" w:cs="Arial"/>
                <w:b/>
              </w:rPr>
            </w:pPr>
            <w:r>
              <w:rPr>
                <w:rFonts w:ascii="Arial" w:hAnsi="Arial" w:cs="Arial"/>
                <w:color w:val="000000"/>
              </w:rPr>
              <w:t xml:space="preserve">25 </w:t>
            </w:r>
            <w:r w:rsidR="00457FE9">
              <w:rPr>
                <w:rFonts w:ascii="Arial" w:hAnsi="Arial" w:cs="Arial"/>
                <w:color w:val="000000"/>
              </w:rPr>
              <w:t xml:space="preserve">de octubre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C90747" w:rsidTr="005F6022">
        <w:trPr>
          <w:trHeight w:val="195"/>
        </w:trPr>
        <w:tc>
          <w:tcPr>
            <w:tcW w:w="8971" w:type="dxa"/>
            <w:gridSpan w:val="4"/>
            <w:noWrap/>
          </w:tcPr>
          <w:p w:rsidR="00C90747" w:rsidRDefault="00C90747">
            <w:pPr>
              <w:jc w:val="center"/>
              <w:rPr>
                <w:rFonts w:ascii="Calibri" w:eastAsia="Times New Roman" w:hAnsi="Calibri" w:cs="Calibri"/>
                <w:b/>
                <w:color w:val="000000"/>
              </w:rPr>
            </w:pPr>
            <w:r w:rsidRPr="00C90747">
              <w:rPr>
                <w:rFonts w:ascii="Calibri" w:eastAsia="Times New Roman" w:hAnsi="Calibri" w:cs="Calibri"/>
                <w:color w:val="000000"/>
              </w:rPr>
              <w:t>ADQUISICIÓN DE SEMILLAS PARA EL HUERTO COMUNITARIO</w:t>
            </w:r>
            <w:r w:rsidRPr="00C90747">
              <w:rPr>
                <w:rFonts w:ascii="Calibri" w:eastAsia="Times New Roman" w:hAnsi="Calibri" w:cs="Calibri"/>
                <w:b/>
                <w:color w:val="000000"/>
              </w:rPr>
              <w:t xml:space="preserve"> </w:t>
            </w:r>
            <w:r w:rsidRPr="00C90747">
              <w:rPr>
                <w:rFonts w:ascii="Calibri" w:eastAsia="Times New Roman" w:hAnsi="Calibri" w:cs="Calibri"/>
                <w:color w:val="000000"/>
              </w:rPr>
              <w:t>EL VALLE, SIGUIENTES TIPO DE SEMILLAS</w:t>
            </w:r>
            <w:r>
              <w:rPr>
                <w:rFonts w:ascii="Calibri" w:eastAsia="Times New Roman" w:hAnsi="Calibri" w:cs="Calibri"/>
                <w:color w:val="000000"/>
              </w:rPr>
              <w:t>:</w:t>
            </w:r>
          </w:p>
        </w:tc>
      </w:tr>
      <w:tr w:rsidR="00A061CE" w:rsidTr="00336DE2">
        <w:trPr>
          <w:trHeight w:val="195"/>
        </w:trPr>
        <w:tc>
          <w:tcPr>
            <w:tcW w:w="1030" w:type="dxa"/>
            <w:noWrap/>
            <w:hideMark/>
          </w:tcPr>
          <w:p w:rsidR="00A061CE" w:rsidRDefault="00F42D40" w:rsidP="005E6C9A">
            <w:pPr>
              <w:jc w:val="center"/>
              <w:rPr>
                <w:rFonts w:ascii="Calibri" w:eastAsia="Times New Roman" w:hAnsi="Calibri" w:cs="Calibri"/>
                <w:b/>
                <w:color w:val="000000"/>
              </w:rPr>
            </w:pPr>
            <w:r>
              <w:rPr>
                <w:rFonts w:ascii="Calibri" w:eastAsia="Times New Roman" w:hAnsi="Calibri" w:cs="Calibri"/>
                <w:b/>
                <w:color w:val="000000"/>
              </w:rPr>
              <w:t>PARTIDA</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C90747" w:rsidTr="00C90747">
        <w:trPr>
          <w:trHeight w:val="199"/>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CEBOLLA</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5E6C9A">
        <w:trPr>
          <w:trHeight w:val="182"/>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2</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PEPINO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5E6C9A">
        <w:trPr>
          <w:trHeight w:val="288"/>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3</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MELON</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28"/>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4</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APIO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5E6C9A">
        <w:trPr>
          <w:trHeight w:val="38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5</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TOMATE</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6</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BETABEL</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74"/>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7</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ACELGA</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5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8</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CHILE JALAPEÑO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36"/>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9</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SANDIA JUBILE</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10</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ESPINACA</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11</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 xml:space="preserve">RABANO </w:t>
            </w:r>
          </w:p>
        </w:tc>
        <w:tc>
          <w:tcPr>
            <w:tcW w:w="1415" w:type="dxa"/>
            <w:noWrap/>
          </w:tcPr>
          <w:p w:rsidR="00C90747" w:rsidRPr="009561AF" w:rsidRDefault="00FB227C" w:rsidP="00C90747">
            <w:pPr>
              <w:shd w:val="clear" w:color="auto" w:fill="FFFFFF"/>
              <w:jc w:val="center"/>
              <w:rPr>
                <w:rFonts w:cstheme="minorHAnsi"/>
                <w:color w:val="000000"/>
              </w:rPr>
            </w:pPr>
            <w:r>
              <w:rPr>
                <w:rFonts w:cstheme="minorHAnsi"/>
                <w:color w:val="000000"/>
              </w:rPr>
              <w:t>2</w:t>
            </w:r>
            <w:bookmarkStart w:id="0" w:name="_GoBack"/>
            <w:bookmarkEnd w:id="0"/>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12</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CALABACIN</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13</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BROCOLI</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23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14</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CHILE SERRANO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251"/>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15</w:t>
            </w:r>
          </w:p>
        </w:tc>
        <w:tc>
          <w:tcPr>
            <w:tcW w:w="5382"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COL</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2</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7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16</w:t>
            </w:r>
          </w:p>
        </w:tc>
        <w:tc>
          <w:tcPr>
            <w:tcW w:w="5382" w:type="dxa"/>
            <w:noWrap/>
          </w:tcPr>
          <w:p w:rsidR="00C90747" w:rsidRPr="009561AF" w:rsidRDefault="00C90747" w:rsidP="00C90747">
            <w:pPr>
              <w:jc w:val="center"/>
              <w:rPr>
                <w:rFonts w:cstheme="minorHAnsi"/>
              </w:rPr>
            </w:pPr>
            <w:r w:rsidRPr="009561AF">
              <w:rPr>
                <w:rFonts w:cstheme="minorHAnsi"/>
              </w:rPr>
              <w:t>PEREJIL</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C90747">
        <w:trPr>
          <w:trHeight w:val="120"/>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17</w:t>
            </w:r>
          </w:p>
        </w:tc>
        <w:tc>
          <w:tcPr>
            <w:tcW w:w="5382" w:type="dxa"/>
            <w:noWrap/>
          </w:tcPr>
          <w:p w:rsidR="00C90747" w:rsidRPr="009561AF" w:rsidRDefault="00C90747" w:rsidP="00C90747">
            <w:pPr>
              <w:jc w:val="center"/>
              <w:rPr>
                <w:rFonts w:cstheme="minorHAnsi"/>
              </w:rPr>
            </w:pPr>
            <w:r w:rsidRPr="009561AF">
              <w:rPr>
                <w:rFonts w:cstheme="minorHAnsi"/>
              </w:rPr>
              <w:t>COLIFLOR</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1</w:t>
            </w:r>
          </w:p>
        </w:tc>
        <w:tc>
          <w:tcPr>
            <w:tcW w:w="1144" w:type="dxa"/>
          </w:tcPr>
          <w:p w:rsidR="00C90747" w:rsidRPr="009561AF" w:rsidRDefault="00C90747" w:rsidP="00C90747">
            <w:pPr>
              <w:jc w:val="center"/>
              <w:rPr>
                <w:rFonts w:cstheme="minorHAnsi"/>
              </w:rPr>
            </w:pPr>
            <w:r w:rsidRPr="009561AF">
              <w:rPr>
                <w:rFonts w:cstheme="minorHAnsi"/>
              </w:rPr>
              <w:t>LIBRA</w:t>
            </w:r>
          </w:p>
        </w:tc>
      </w:tr>
      <w:tr w:rsidR="00C90747" w:rsidTr="005E6C9A">
        <w:trPr>
          <w:trHeight w:val="506"/>
        </w:trPr>
        <w:tc>
          <w:tcPr>
            <w:tcW w:w="1030" w:type="dxa"/>
            <w:noWrap/>
          </w:tcPr>
          <w:p w:rsidR="00C90747" w:rsidRPr="009561AF" w:rsidRDefault="00C90747" w:rsidP="00C90747">
            <w:pPr>
              <w:spacing w:line="276" w:lineRule="auto"/>
              <w:jc w:val="center"/>
              <w:rPr>
                <w:rFonts w:cstheme="minorHAnsi"/>
                <w:b/>
              </w:rPr>
            </w:pPr>
            <w:r w:rsidRPr="009561AF">
              <w:rPr>
                <w:rFonts w:cstheme="minorHAnsi"/>
                <w:b/>
              </w:rPr>
              <w:t>18</w:t>
            </w:r>
          </w:p>
        </w:tc>
        <w:tc>
          <w:tcPr>
            <w:tcW w:w="5382" w:type="dxa"/>
            <w:noWrap/>
          </w:tcPr>
          <w:p w:rsidR="00C90747" w:rsidRPr="009561AF" w:rsidRDefault="00C90747" w:rsidP="00C90747">
            <w:pPr>
              <w:jc w:val="center"/>
              <w:rPr>
                <w:rFonts w:cstheme="minorHAnsi"/>
              </w:rPr>
            </w:pPr>
            <w:r w:rsidRPr="009561AF">
              <w:rPr>
                <w:rFonts w:cstheme="minorHAnsi"/>
              </w:rPr>
              <w:t>CILANTRO</w:t>
            </w:r>
          </w:p>
        </w:tc>
        <w:tc>
          <w:tcPr>
            <w:tcW w:w="1415" w:type="dxa"/>
            <w:noWrap/>
          </w:tcPr>
          <w:p w:rsidR="00C90747" w:rsidRPr="009561AF" w:rsidRDefault="00C90747" w:rsidP="00C90747">
            <w:pPr>
              <w:shd w:val="clear" w:color="auto" w:fill="FFFFFF"/>
              <w:jc w:val="center"/>
              <w:rPr>
                <w:rFonts w:cstheme="minorHAnsi"/>
                <w:color w:val="000000"/>
              </w:rPr>
            </w:pPr>
            <w:r w:rsidRPr="009561AF">
              <w:rPr>
                <w:rFonts w:cstheme="minorHAnsi"/>
                <w:color w:val="000000"/>
              </w:rPr>
              <w:t>3</w:t>
            </w:r>
          </w:p>
        </w:tc>
        <w:tc>
          <w:tcPr>
            <w:tcW w:w="1144" w:type="dxa"/>
          </w:tcPr>
          <w:p w:rsidR="00C90747" w:rsidRPr="009561AF" w:rsidRDefault="00C90747" w:rsidP="00C90747">
            <w:pPr>
              <w:jc w:val="center"/>
              <w:rPr>
                <w:rFonts w:cstheme="minorHAnsi"/>
              </w:rPr>
            </w:pPr>
            <w:r>
              <w:rPr>
                <w:rFonts w:cstheme="minorHAnsi"/>
              </w:rPr>
              <w:t>KILO</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7B66B3" w:rsidRDefault="007B66B3" w:rsidP="00EB4D6C">
      <w:pPr>
        <w:spacing w:after="0" w:line="240" w:lineRule="auto"/>
        <w:rPr>
          <w:rFonts w:ascii="Arial" w:hAnsi="Arial" w:cs="Arial"/>
          <w:sz w:val="21"/>
          <w:szCs w:val="21"/>
        </w:rPr>
      </w:pPr>
    </w:p>
    <w:p w:rsidR="00CF7F11" w:rsidRDefault="00CF7F11"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787" w:rsidRDefault="00E71787">
      <w:pPr>
        <w:spacing w:after="0" w:line="240" w:lineRule="auto"/>
      </w:pPr>
      <w:r>
        <w:separator/>
      </w:r>
    </w:p>
  </w:endnote>
  <w:endnote w:type="continuationSeparator" w:id="0">
    <w:p w:rsidR="00E71787" w:rsidRDefault="00E7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787" w:rsidRDefault="00E71787">
      <w:pPr>
        <w:spacing w:after="0" w:line="240" w:lineRule="auto"/>
      </w:pPr>
      <w:r>
        <w:separator/>
      </w:r>
    </w:p>
  </w:footnote>
  <w:footnote w:type="continuationSeparator" w:id="0">
    <w:p w:rsidR="00E71787" w:rsidRDefault="00E71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528"/>
    <w:multiLevelType w:val="hybridMultilevel"/>
    <w:tmpl w:val="F8C8A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6034A1"/>
    <w:multiLevelType w:val="hybridMultilevel"/>
    <w:tmpl w:val="78143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67B37"/>
    <w:rsid w:val="0009334C"/>
    <w:rsid w:val="000A00C2"/>
    <w:rsid w:val="000A2186"/>
    <w:rsid w:val="000A5019"/>
    <w:rsid w:val="000B794A"/>
    <w:rsid w:val="000C6019"/>
    <w:rsid w:val="000F4848"/>
    <w:rsid w:val="000F70EE"/>
    <w:rsid w:val="001035DF"/>
    <w:rsid w:val="0011487B"/>
    <w:rsid w:val="00115BD3"/>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3955"/>
    <w:rsid w:val="002F6D44"/>
    <w:rsid w:val="002F74B2"/>
    <w:rsid w:val="0031011D"/>
    <w:rsid w:val="00312256"/>
    <w:rsid w:val="00327EF1"/>
    <w:rsid w:val="0033683E"/>
    <w:rsid w:val="00336DE2"/>
    <w:rsid w:val="00356515"/>
    <w:rsid w:val="00366390"/>
    <w:rsid w:val="00371D19"/>
    <w:rsid w:val="0037277F"/>
    <w:rsid w:val="00383D76"/>
    <w:rsid w:val="0038435B"/>
    <w:rsid w:val="00395C01"/>
    <w:rsid w:val="003B20C5"/>
    <w:rsid w:val="003B781D"/>
    <w:rsid w:val="003D1CEA"/>
    <w:rsid w:val="003D2495"/>
    <w:rsid w:val="003E6714"/>
    <w:rsid w:val="003F2CC1"/>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5E6C9A"/>
    <w:rsid w:val="00604702"/>
    <w:rsid w:val="00652559"/>
    <w:rsid w:val="006622A0"/>
    <w:rsid w:val="00677616"/>
    <w:rsid w:val="00687EC6"/>
    <w:rsid w:val="00690DE2"/>
    <w:rsid w:val="006A50AB"/>
    <w:rsid w:val="006B52B9"/>
    <w:rsid w:val="006C776F"/>
    <w:rsid w:val="006D1DC6"/>
    <w:rsid w:val="006F1309"/>
    <w:rsid w:val="006F1B10"/>
    <w:rsid w:val="006F3196"/>
    <w:rsid w:val="006F4EFC"/>
    <w:rsid w:val="007330BD"/>
    <w:rsid w:val="00736FC2"/>
    <w:rsid w:val="00747405"/>
    <w:rsid w:val="00747653"/>
    <w:rsid w:val="0075412F"/>
    <w:rsid w:val="0078397B"/>
    <w:rsid w:val="007910F2"/>
    <w:rsid w:val="0079262F"/>
    <w:rsid w:val="00793E93"/>
    <w:rsid w:val="007B66B3"/>
    <w:rsid w:val="007C0BA9"/>
    <w:rsid w:val="007D3D41"/>
    <w:rsid w:val="007E0F3C"/>
    <w:rsid w:val="00801E86"/>
    <w:rsid w:val="0085252A"/>
    <w:rsid w:val="008603F7"/>
    <w:rsid w:val="0086163E"/>
    <w:rsid w:val="00880CCF"/>
    <w:rsid w:val="00890F49"/>
    <w:rsid w:val="00894EE2"/>
    <w:rsid w:val="008A4028"/>
    <w:rsid w:val="008B4421"/>
    <w:rsid w:val="008C44ED"/>
    <w:rsid w:val="008F4623"/>
    <w:rsid w:val="008F7C17"/>
    <w:rsid w:val="00921747"/>
    <w:rsid w:val="009307BD"/>
    <w:rsid w:val="00940686"/>
    <w:rsid w:val="00974CC7"/>
    <w:rsid w:val="00990FA0"/>
    <w:rsid w:val="009921B8"/>
    <w:rsid w:val="00996930"/>
    <w:rsid w:val="009C598E"/>
    <w:rsid w:val="009D3057"/>
    <w:rsid w:val="009D49CD"/>
    <w:rsid w:val="009F04E7"/>
    <w:rsid w:val="009F731F"/>
    <w:rsid w:val="00A061CE"/>
    <w:rsid w:val="00A22094"/>
    <w:rsid w:val="00A33DBE"/>
    <w:rsid w:val="00A40233"/>
    <w:rsid w:val="00A4633A"/>
    <w:rsid w:val="00A51328"/>
    <w:rsid w:val="00A520E6"/>
    <w:rsid w:val="00A6072D"/>
    <w:rsid w:val="00A6308E"/>
    <w:rsid w:val="00A94894"/>
    <w:rsid w:val="00AA122A"/>
    <w:rsid w:val="00AE1F32"/>
    <w:rsid w:val="00AE4F9A"/>
    <w:rsid w:val="00B04635"/>
    <w:rsid w:val="00B744E2"/>
    <w:rsid w:val="00B81454"/>
    <w:rsid w:val="00BA0A14"/>
    <w:rsid w:val="00BA6270"/>
    <w:rsid w:val="00BA63E2"/>
    <w:rsid w:val="00BE479B"/>
    <w:rsid w:val="00C00AFD"/>
    <w:rsid w:val="00C10FFF"/>
    <w:rsid w:val="00C24C25"/>
    <w:rsid w:val="00C46B21"/>
    <w:rsid w:val="00C61E60"/>
    <w:rsid w:val="00C818FC"/>
    <w:rsid w:val="00C873AD"/>
    <w:rsid w:val="00C90747"/>
    <w:rsid w:val="00CB5212"/>
    <w:rsid w:val="00CC20B4"/>
    <w:rsid w:val="00CF7227"/>
    <w:rsid w:val="00CF7F11"/>
    <w:rsid w:val="00D06532"/>
    <w:rsid w:val="00D17676"/>
    <w:rsid w:val="00D25EC9"/>
    <w:rsid w:val="00D31D20"/>
    <w:rsid w:val="00D551AE"/>
    <w:rsid w:val="00DA017F"/>
    <w:rsid w:val="00DB17A9"/>
    <w:rsid w:val="00DC7910"/>
    <w:rsid w:val="00DE7B82"/>
    <w:rsid w:val="00E05DC1"/>
    <w:rsid w:val="00E0733B"/>
    <w:rsid w:val="00E34DFC"/>
    <w:rsid w:val="00E42262"/>
    <w:rsid w:val="00E44F8C"/>
    <w:rsid w:val="00E45560"/>
    <w:rsid w:val="00E71787"/>
    <w:rsid w:val="00EA73D7"/>
    <w:rsid w:val="00EB46CB"/>
    <w:rsid w:val="00EB4D6C"/>
    <w:rsid w:val="00EC0C0A"/>
    <w:rsid w:val="00EE1049"/>
    <w:rsid w:val="00EF564B"/>
    <w:rsid w:val="00EF5D3D"/>
    <w:rsid w:val="00F25395"/>
    <w:rsid w:val="00F42D40"/>
    <w:rsid w:val="00F47E23"/>
    <w:rsid w:val="00F52B40"/>
    <w:rsid w:val="00F57EB4"/>
    <w:rsid w:val="00FA65B2"/>
    <w:rsid w:val="00FA708F"/>
    <w:rsid w:val="00FB227C"/>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6B559-1A92-40DE-81CF-89952EF6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1296</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2023-10-20T20:48:00Z</cp:lastPrinted>
  <dcterms:created xsi:type="dcterms:W3CDTF">2023-10-20T17:57:00Z</dcterms:created>
  <dcterms:modified xsi:type="dcterms:W3CDTF">2023-10-20T20:49:00Z</dcterms:modified>
</cp:coreProperties>
</file>