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B75A4D">
        <w:rPr>
          <w:rFonts w:ascii="Arial" w:hAnsi="Arial" w:cs="Arial"/>
          <w:sz w:val="24"/>
          <w:szCs w:val="32"/>
        </w:rPr>
        <w:t>IAJ/041</w:t>
      </w:r>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SERVICIO DE </w:t>
      </w:r>
      <w:r w:rsidR="009F04E7" w:rsidRPr="00147080">
        <w:rPr>
          <w:rFonts w:ascii="Arial" w:hAnsi="Arial" w:cs="Arial"/>
          <w:b/>
          <w:sz w:val="24"/>
          <w:szCs w:val="32"/>
        </w:rPr>
        <w:t>INTERNET</w:t>
      </w:r>
      <w:r w:rsidR="009F04E7">
        <w:rPr>
          <w:rFonts w:ascii="Arial" w:hAnsi="Arial" w:cs="Arial"/>
          <w:b/>
          <w:sz w:val="24"/>
          <w:szCs w:val="32"/>
        </w:rPr>
        <w:t xml:space="preserve"> 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9777EE">
        <w:trPr>
          <w:trHeight w:val="130"/>
        </w:trPr>
        <w:tc>
          <w:tcPr>
            <w:tcW w:w="4390" w:type="dxa"/>
          </w:tcPr>
          <w:p w:rsidR="00AE21A5" w:rsidRPr="002F2AD9" w:rsidRDefault="00AE21A5" w:rsidP="009777EE">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9777EE">
            <w:pPr>
              <w:jc w:val="both"/>
              <w:rPr>
                <w:rFonts w:ascii="Arial" w:hAnsi="Arial" w:cs="Arial"/>
                <w:lang w:val="es-ES_tradnl" w:eastAsia="es-ES"/>
              </w:rPr>
            </w:pPr>
            <w:r>
              <w:rPr>
                <w:rFonts w:ascii="Arial" w:hAnsi="Arial" w:cs="Arial"/>
                <w:lang w:val="es-ES_tradnl" w:eastAsia="es-ES"/>
              </w:rPr>
              <w:t>Local</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9777EE">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0567FB" w:rsidP="009777EE">
            <w:pPr>
              <w:jc w:val="both"/>
              <w:rPr>
                <w:rFonts w:ascii="Arial" w:hAnsi="Arial" w:cs="Arial"/>
                <w:lang w:val="es-ES_tradnl" w:eastAsia="es-ES"/>
              </w:rPr>
            </w:pPr>
            <w:r>
              <w:rPr>
                <w:rFonts w:ascii="Arial" w:hAnsi="Arial" w:cs="Arial"/>
                <w:lang w:val="es-ES_tradnl" w:eastAsia="es-ES"/>
              </w:rPr>
              <w:t>3331</w:t>
            </w:r>
          </w:p>
        </w:tc>
      </w:tr>
      <w:tr w:rsidR="00AE21A5" w:rsidRPr="002F2AD9" w:rsidTr="009777EE">
        <w:tc>
          <w:tcPr>
            <w:tcW w:w="4390"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9777EE">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9777EE">
        <w:tc>
          <w:tcPr>
            <w:tcW w:w="4390" w:type="dxa"/>
          </w:tcPr>
          <w:p w:rsidR="00AE21A5" w:rsidRPr="002F2AD9" w:rsidRDefault="00AE21A5" w:rsidP="009777EE">
            <w:pPr>
              <w:jc w:val="both"/>
              <w:rPr>
                <w:rFonts w:ascii="Arial" w:hAnsi="Arial" w:cs="Arial"/>
              </w:rPr>
            </w:pPr>
            <w:r w:rsidRPr="002F2AD9">
              <w:rPr>
                <w:rFonts w:ascii="Arial" w:hAnsi="Arial" w:cs="Arial"/>
              </w:rPr>
              <w:t>Fecha de Publicación</w:t>
            </w:r>
          </w:p>
        </w:tc>
        <w:tc>
          <w:tcPr>
            <w:tcW w:w="4677" w:type="dxa"/>
          </w:tcPr>
          <w:p w:rsidR="00AE21A5" w:rsidRPr="002F2AD9" w:rsidRDefault="00AE21A5" w:rsidP="009777EE">
            <w:pPr>
              <w:spacing w:after="200" w:line="276" w:lineRule="auto"/>
              <w:jc w:val="both"/>
              <w:rPr>
                <w:rFonts w:ascii="Arial" w:hAnsi="Arial" w:cs="Arial"/>
                <w:b/>
              </w:rPr>
            </w:pPr>
            <w:r w:rsidRPr="002F2AD9">
              <w:rPr>
                <w:rFonts w:ascii="Arial" w:hAnsi="Arial" w:cs="Arial"/>
                <w:color w:val="000000"/>
              </w:rPr>
              <w:t xml:space="preserve"> </w:t>
            </w:r>
            <w:r w:rsidR="00231810">
              <w:rPr>
                <w:rFonts w:ascii="Arial" w:hAnsi="Arial" w:cs="Arial"/>
                <w:color w:val="000000"/>
              </w:rPr>
              <w:t xml:space="preserve">18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9777EE">
        <w:trPr>
          <w:trHeight w:val="434"/>
        </w:trPr>
        <w:tc>
          <w:tcPr>
            <w:tcW w:w="4390" w:type="dxa"/>
          </w:tcPr>
          <w:p w:rsidR="00AE21A5" w:rsidRPr="00BE1E33" w:rsidRDefault="00AE21A5" w:rsidP="009777EE">
            <w:pPr>
              <w:jc w:val="both"/>
              <w:rPr>
                <w:rFonts w:ascii="Arial" w:hAnsi="Arial" w:cs="Arial"/>
              </w:rPr>
            </w:pPr>
            <w:r w:rsidRPr="00BE1E33">
              <w:rPr>
                <w:rFonts w:ascii="Arial" w:hAnsi="Arial" w:cs="Arial"/>
              </w:rPr>
              <w:t>Aclaraciones</w:t>
            </w:r>
          </w:p>
        </w:tc>
        <w:tc>
          <w:tcPr>
            <w:tcW w:w="4677" w:type="dxa"/>
          </w:tcPr>
          <w:p w:rsidR="00AE21A5" w:rsidRPr="00BE1E33" w:rsidRDefault="00AE21A5" w:rsidP="009777EE">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9777EE">
        <w:trPr>
          <w:trHeight w:val="1442"/>
        </w:trPr>
        <w:tc>
          <w:tcPr>
            <w:tcW w:w="4390" w:type="dxa"/>
          </w:tcPr>
          <w:p w:rsidR="00AE21A5" w:rsidRPr="00BE1E33" w:rsidRDefault="00AE21A5" w:rsidP="009777EE">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231810" w:rsidP="009777EE">
            <w:pPr>
              <w:spacing w:after="200"/>
              <w:jc w:val="both"/>
              <w:rPr>
                <w:rFonts w:ascii="Arial" w:hAnsi="Arial" w:cs="Arial"/>
              </w:rPr>
            </w:pPr>
            <w:r>
              <w:rPr>
                <w:rFonts w:ascii="Arial" w:hAnsi="Arial" w:cs="Arial"/>
                <w:color w:val="000000"/>
              </w:rPr>
              <w:t>28</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9777EE">
        <w:trPr>
          <w:trHeight w:val="1233"/>
        </w:trPr>
        <w:tc>
          <w:tcPr>
            <w:tcW w:w="4390" w:type="dxa"/>
          </w:tcPr>
          <w:p w:rsidR="00AE21A5" w:rsidRPr="00BE1E33" w:rsidRDefault="00AE21A5" w:rsidP="009777EE">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231810" w:rsidP="009777EE">
            <w:pPr>
              <w:spacing w:after="200"/>
              <w:jc w:val="both"/>
              <w:rPr>
                <w:rFonts w:ascii="Arial" w:hAnsi="Arial" w:cs="Arial"/>
                <w:b/>
              </w:rPr>
            </w:pPr>
            <w:r>
              <w:rPr>
                <w:rFonts w:ascii="Arial" w:hAnsi="Arial" w:cs="Arial"/>
                <w:color w:val="000000"/>
              </w:rPr>
              <w:t>28</w:t>
            </w:r>
            <w:r w:rsidR="00AE21A5">
              <w:rPr>
                <w:rFonts w:ascii="Arial" w:hAnsi="Arial" w:cs="Arial"/>
                <w:color w:val="000000"/>
              </w:rPr>
              <w:t xml:space="preserve"> 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9777EE">
        <w:trPr>
          <w:trHeight w:val="669"/>
        </w:trPr>
        <w:tc>
          <w:tcPr>
            <w:tcW w:w="4390" w:type="dxa"/>
          </w:tcPr>
          <w:p w:rsidR="00AE21A5" w:rsidRPr="002F2AD9" w:rsidRDefault="00AE21A5" w:rsidP="009777EE">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9777EE">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9777EE">
        <w:trPr>
          <w:trHeight w:val="906"/>
        </w:trPr>
        <w:tc>
          <w:tcPr>
            <w:tcW w:w="4390" w:type="dxa"/>
          </w:tcPr>
          <w:p w:rsidR="00AE21A5" w:rsidRPr="002F2AD9" w:rsidRDefault="00AE21A5" w:rsidP="009777EE">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9777EE">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131FE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FE3" w:rsidRPr="00EB46CB" w:rsidRDefault="00131FE3"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131FE3" w:rsidRDefault="00131FE3" w:rsidP="006C776F">
            <w:pPr>
              <w:pStyle w:val="Sinespaciado"/>
              <w:rPr>
                <w:rFonts w:ascii="Arial" w:hAnsi="Arial" w:cs="Arial"/>
              </w:rPr>
            </w:pPr>
            <w:r w:rsidRPr="00121A40">
              <w:rPr>
                <w:rFonts w:ascii="Arial" w:hAnsi="Arial" w:cs="Arial"/>
                <w:b/>
              </w:rPr>
              <w:t>Servicio de Internet</w:t>
            </w:r>
            <w:r w:rsidRPr="00AA122A">
              <w:rPr>
                <w:rFonts w:ascii="Arial" w:hAnsi="Arial" w:cs="Arial"/>
              </w:rPr>
              <w:t xml:space="preserve"> </w:t>
            </w:r>
            <w:r>
              <w:rPr>
                <w:rFonts w:ascii="Arial" w:hAnsi="Arial" w:cs="Arial"/>
              </w:rPr>
              <w:t xml:space="preserve">para el Instituto (INDAJO) </w:t>
            </w:r>
            <w:r w:rsidRPr="00AA122A">
              <w:rPr>
                <w:rFonts w:ascii="Arial" w:hAnsi="Arial" w:cs="Arial"/>
              </w:rPr>
              <w:t xml:space="preserve">con las siguientes características: </w:t>
            </w:r>
          </w:p>
          <w:p w:rsidR="00131FE3" w:rsidRPr="00AA122A" w:rsidRDefault="00131FE3" w:rsidP="006C776F">
            <w:pPr>
              <w:pStyle w:val="Sinespaciado"/>
              <w:rPr>
                <w:rFonts w:ascii="Arial" w:hAnsi="Arial" w:cs="Arial"/>
              </w:rPr>
            </w:pPr>
            <w:r w:rsidRPr="00AA122A">
              <w:rPr>
                <w:rFonts w:ascii="Arial" w:hAnsi="Arial" w:cs="Arial"/>
              </w:rPr>
              <w:t>-</w:t>
            </w:r>
            <w:r w:rsidR="004A215C">
              <w:rPr>
                <w:rFonts w:ascii="Arial" w:hAnsi="Arial" w:cs="Arial"/>
              </w:rPr>
              <w:t xml:space="preserve"> mínimo de hasta 150 Mbps.</w:t>
            </w:r>
          </w:p>
          <w:p w:rsidR="00131FE3" w:rsidRDefault="00131FE3" w:rsidP="006C776F">
            <w:pPr>
              <w:pStyle w:val="Sinespaciado"/>
              <w:rPr>
                <w:rFonts w:ascii="Arial" w:hAnsi="Arial" w:cs="Arial"/>
              </w:rPr>
            </w:pPr>
            <w:r w:rsidRPr="00AA122A">
              <w:rPr>
                <w:rFonts w:ascii="Arial" w:hAnsi="Arial" w:cs="Arial"/>
              </w:rPr>
              <w:t>- Línea</w:t>
            </w:r>
            <w:r>
              <w:rPr>
                <w:rFonts w:ascii="Arial" w:hAnsi="Arial" w:cs="Arial"/>
              </w:rPr>
              <w:t xml:space="preserve"> telefónica</w:t>
            </w:r>
          </w:p>
          <w:p w:rsidR="00131FE3" w:rsidRDefault="00131FE3" w:rsidP="006C776F">
            <w:pPr>
              <w:pStyle w:val="Sinespaciado"/>
              <w:rPr>
                <w:rFonts w:ascii="Arial" w:hAnsi="Arial" w:cs="Arial"/>
              </w:rPr>
            </w:pPr>
            <w:r>
              <w:rPr>
                <w:rFonts w:ascii="Arial" w:hAnsi="Arial" w:cs="Arial"/>
              </w:rPr>
              <w:t xml:space="preserve">- pagos mensuales </w:t>
            </w:r>
          </w:p>
          <w:p w:rsidR="00131FE3" w:rsidRDefault="00131FE3" w:rsidP="00AA122A">
            <w:pPr>
              <w:pStyle w:val="Sinespaciado"/>
              <w:rPr>
                <w:rFonts w:ascii="Arial" w:hAnsi="Arial" w:cs="Arial"/>
              </w:rPr>
            </w:pPr>
            <w:r>
              <w:rPr>
                <w:rFonts w:ascii="Arial" w:hAnsi="Arial" w:cs="Arial"/>
              </w:rPr>
              <w:t xml:space="preserve">- facturación </w:t>
            </w:r>
            <w:r w:rsidR="004A215C">
              <w:rPr>
                <w:rFonts w:ascii="Arial" w:hAnsi="Arial" w:cs="Arial"/>
              </w:rPr>
              <w:t>electrónica.</w:t>
            </w:r>
          </w:p>
          <w:p w:rsidR="004A215C" w:rsidRPr="00EB46CB" w:rsidRDefault="005B3439" w:rsidP="00AA122A">
            <w:pPr>
              <w:pStyle w:val="Sinespaciado"/>
            </w:pPr>
            <w:r>
              <w:rPr>
                <w:rFonts w:ascii="Arial" w:hAnsi="Arial" w:cs="Arial"/>
              </w:rPr>
              <w:t>- (15</w:t>
            </w:r>
            <w:r w:rsidR="004A215C">
              <w:rPr>
                <w:rFonts w:ascii="Arial" w:hAnsi="Arial" w:cs="Arial"/>
              </w:rPr>
              <w:t xml:space="preserve"> meses de servicio)</w:t>
            </w:r>
          </w:p>
        </w:tc>
        <w:tc>
          <w:tcPr>
            <w:tcW w:w="1415" w:type="dxa"/>
            <w:tcBorders>
              <w:top w:val="single" w:sz="4" w:space="0" w:color="auto"/>
              <w:left w:val="nil"/>
              <w:bottom w:val="single" w:sz="4" w:space="0" w:color="auto"/>
              <w:right w:val="single" w:sz="4" w:space="0" w:color="auto"/>
            </w:tcBorders>
            <w:shd w:val="clear" w:color="auto" w:fill="auto"/>
            <w:noWrap/>
          </w:tcPr>
          <w:p w:rsidR="00131FE3" w:rsidRPr="00EB46CB" w:rsidRDefault="005915AE" w:rsidP="00B744E2">
            <w:pPr>
              <w:spacing w:line="240" w:lineRule="auto"/>
              <w:jc w:val="center"/>
              <w:rPr>
                <w:rFonts w:ascii="Arial" w:hAnsi="Arial" w:cs="Arial"/>
              </w:rPr>
            </w:pPr>
            <w:r>
              <w:rPr>
                <w:rFonts w:ascii="Arial" w:hAnsi="Arial" w:cs="Arial"/>
              </w:rPr>
              <w:t>15 meses</w:t>
            </w:r>
          </w:p>
        </w:tc>
        <w:tc>
          <w:tcPr>
            <w:tcW w:w="1104" w:type="dxa"/>
            <w:tcBorders>
              <w:top w:val="single" w:sz="4" w:space="0" w:color="auto"/>
              <w:left w:val="nil"/>
              <w:bottom w:val="single" w:sz="4" w:space="0" w:color="auto"/>
              <w:right w:val="single" w:sz="4" w:space="0" w:color="auto"/>
            </w:tcBorders>
          </w:tcPr>
          <w:p w:rsidR="00131FE3" w:rsidRPr="00EB46CB" w:rsidRDefault="00131FE3" w:rsidP="006622A0">
            <w:pPr>
              <w:jc w:val="center"/>
              <w:rPr>
                <w:rFonts w:ascii="Arial" w:hAnsi="Arial" w:cs="Arial"/>
              </w:rPr>
            </w:pPr>
            <w:r>
              <w:rPr>
                <w:rFonts w:ascii="Arial" w:hAnsi="Arial" w:cs="Arial"/>
              </w:rPr>
              <w:t>servicio</w:t>
            </w:r>
          </w:p>
        </w:tc>
      </w:tr>
      <w:tr w:rsidR="00AE21A5" w:rsidTr="009777EE">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AE21A5">
            <w:pPr>
              <w:rPr>
                <w:rFonts w:ascii="Arial" w:hAnsi="Arial" w:cs="Arial"/>
              </w:rPr>
            </w:pPr>
          </w:p>
          <w:p w:rsidR="00AE21A5" w:rsidRDefault="00AE21A5" w:rsidP="00AE21A5">
            <w:pPr>
              <w:rPr>
                <w:rFonts w:ascii="Arial" w:hAnsi="Arial" w:cs="Arial"/>
              </w:rPr>
            </w:pPr>
            <w:r>
              <w:rPr>
                <w:rFonts w:ascii="Arial" w:hAnsi="Arial" w:cs="Arial"/>
              </w:rPr>
              <w:t>Descripción detallada: Servicio de internet para las instalaciones del INDAJO</w:t>
            </w:r>
          </w:p>
        </w:tc>
      </w:tr>
    </w:tbl>
    <w:p w:rsidR="002B5C92" w:rsidRDefault="002B5C92" w:rsidP="00131FE3">
      <w:pPr>
        <w:spacing w:after="0" w:line="240" w:lineRule="auto"/>
        <w:jc w:val="both"/>
        <w:rPr>
          <w:b/>
        </w:rPr>
      </w:pPr>
    </w:p>
    <w:p w:rsidR="00231810" w:rsidRDefault="00231810" w:rsidP="00131FE3">
      <w:pPr>
        <w:spacing w:after="0" w:line="240" w:lineRule="auto"/>
        <w:jc w:val="both"/>
        <w:rPr>
          <w:b/>
          <w:sz w:val="21"/>
          <w:szCs w:val="21"/>
        </w:rPr>
      </w:pPr>
      <w:r w:rsidRPr="000E17F1">
        <w:rPr>
          <w:b/>
          <w:sz w:val="21"/>
          <w:szCs w:val="21"/>
        </w:rPr>
        <w:t>Primera li</w:t>
      </w:r>
      <w:r>
        <w:rPr>
          <w:b/>
          <w:sz w:val="21"/>
          <w:szCs w:val="21"/>
        </w:rPr>
        <w:t xml:space="preserve">citación fue publicada el día </w:t>
      </w:r>
      <w:r w:rsidR="009777EE">
        <w:rPr>
          <w:b/>
          <w:sz w:val="21"/>
          <w:szCs w:val="21"/>
        </w:rPr>
        <w:t xml:space="preserve">07 de noviembre </w:t>
      </w:r>
      <w:r>
        <w:rPr>
          <w:b/>
          <w:sz w:val="21"/>
          <w:szCs w:val="21"/>
        </w:rPr>
        <w:t xml:space="preserve">del 2022 y vencida el día </w:t>
      </w:r>
      <w:r w:rsidR="009777EE">
        <w:rPr>
          <w:b/>
          <w:sz w:val="21"/>
          <w:szCs w:val="21"/>
        </w:rPr>
        <w:t xml:space="preserve">16 de noviembre </w:t>
      </w:r>
      <w:r w:rsidRPr="000E17F1">
        <w:rPr>
          <w:b/>
          <w:sz w:val="21"/>
          <w:szCs w:val="21"/>
        </w:rPr>
        <w:t xml:space="preserve">2022, la cual se declaró desierta ya </w:t>
      </w:r>
      <w:r w:rsidR="009777EE">
        <w:rPr>
          <w:b/>
          <w:sz w:val="21"/>
          <w:szCs w:val="21"/>
        </w:rPr>
        <w:t>que no se presentaron el mínimo de propuestas señaladas en el artículo</w:t>
      </w:r>
      <w:r w:rsidR="00B75A4D">
        <w:rPr>
          <w:b/>
          <w:sz w:val="21"/>
          <w:szCs w:val="21"/>
        </w:rPr>
        <w:t xml:space="preserve"> 72, Fracción VI</w:t>
      </w:r>
      <w:r w:rsidR="00B75A4D" w:rsidRPr="00B75A4D">
        <w:t xml:space="preserve"> </w:t>
      </w:r>
      <w:r w:rsidR="00B75A4D" w:rsidRPr="00B75A4D">
        <w:rPr>
          <w:b/>
        </w:rPr>
        <w:t>de la</w:t>
      </w:r>
      <w:r w:rsidR="00B75A4D">
        <w:t xml:space="preserve"> </w:t>
      </w:r>
      <w:r w:rsidR="00B75A4D" w:rsidRPr="00B75A4D">
        <w:rPr>
          <w:b/>
          <w:sz w:val="21"/>
          <w:szCs w:val="21"/>
        </w:rPr>
        <w:t>Ley de Compras Gubernamentales, Enajenaciones y Contratación de Servicios del Estado de Jalisco y sus Municipios</w:t>
      </w:r>
      <w:r>
        <w:rPr>
          <w:b/>
          <w:sz w:val="21"/>
          <w:szCs w:val="21"/>
        </w:rPr>
        <w:t xml:space="preserve">, por lo que esta es la segunda convocatoria publicada. </w:t>
      </w:r>
    </w:p>
    <w:p w:rsidR="00231810" w:rsidRPr="00231810" w:rsidRDefault="00231810" w:rsidP="00131FE3">
      <w:pPr>
        <w:spacing w:after="0" w:line="240" w:lineRule="auto"/>
        <w:jc w:val="both"/>
        <w:rPr>
          <w:b/>
          <w:sz w:val="21"/>
          <w:szCs w:val="21"/>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E32D59" w:rsidP="00AE21A5">
      <w:pPr>
        <w:spacing w:after="0" w:line="240" w:lineRule="auto"/>
        <w:rPr>
          <w:rFonts w:ascii="Arial" w:hAnsi="Arial" w:cs="Arial"/>
          <w:sz w:val="21"/>
          <w:szCs w:val="21"/>
        </w:rPr>
      </w:pPr>
      <w:r>
        <w:rPr>
          <w:rFonts w:ascii="Arial" w:hAnsi="Arial" w:cs="Arial"/>
          <w:sz w:val="21"/>
          <w:szCs w:val="21"/>
        </w:rPr>
        <w:t xml:space="preserve"> </w:t>
      </w: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lastRenderedPageBreak/>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bookmarkStart w:id="0" w:name="_GoBack"/>
      <w:r w:rsidRPr="002E7FDF">
        <w:rPr>
          <w:rFonts w:ascii="Arial" w:hAnsi="Arial" w:cs="Arial"/>
          <w:sz w:val="21"/>
          <w:szCs w:val="21"/>
        </w:rPr>
        <w:lastRenderedPageBreak/>
        <w:t xml:space="preserve">13.- Se notificará a través del correo electrónico proporcionado el pedido (Orden de Compra) </w:t>
      </w:r>
      <w:bookmarkEnd w:id="0"/>
      <w:r w:rsidRPr="002E7FDF">
        <w:rPr>
          <w:rFonts w:ascii="Arial" w:hAnsi="Arial" w:cs="Arial"/>
          <w:sz w:val="21"/>
          <w:szCs w:val="21"/>
        </w:rPr>
        <w:t>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F2" w:rsidRDefault="004715F2">
      <w:pPr>
        <w:spacing w:after="0" w:line="240" w:lineRule="auto"/>
      </w:pPr>
      <w:r>
        <w:separator/>
      </w:r>
    </w:p>
  </w:endnote>
  <w:endnote w:type="continuationSeparator" w:id="0">
    <w:p w:rsidR="004715F2" w:rsidRDefault="0047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F2" w:rsidRDefault="004715F2">
      <w:pPr>
        <w:spacing w:after="0" w:line="240" w:lineRule="auto"/>
      </w:pPr>
      <w:r>
        <w:separator/>
      </w:r>
    </w:p>
  </w:footnote>
  <w:footnote w:type="continuationSeparator" w:id="0">
    <w:p w:rsidR="004715F2" w:rsidRDefault="0047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9777EE" w:rsidRDefault="009777EE"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EE" w:rsidRDefault="009777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67FB"/>
    <w:rsid w:val="0009334C"/>
    <w:rsid w:val="000C6019"/>
    <w:rsid w:val="001014B6"/>
    <w:rsid w:val="001035DF"/>
    <w:rsid w:val="00116030"/>
    <w:rsid w:val="00121A40"/>
    <w:rsid w:val="00131FE3"/>
    <w:rsid w:val="00146B6B"/>
    <w:rsid w:val="00147080"/>
    <w:rsid w:val="001514EC"/>
    <w:rsid w:val="00167BA0"/>
    <w:rsid w:val="001A5474"/>
    <w:rsid w:val="001B70D5"/>
    <w:rsid w:val="001D3206"/>
    <w:rsid w:val="001D5F1A"/>
    <w:rsid w:val="001E183A"/>
    <w:rsid w:val="00231810"/>
    <w:rsid w:val="002B5C92"/>
    <w:rsid w:val="002F0D77"/>
    <w:rsid w:val="003043BD"/>
    <w:rsid w:val="00312256"/>
    <w:rsid w:val="00327EF1"/>
    <w:rsid w:val="0033683E"/>
    <w:rsid w:val="00356515"/>
    <w:rsid w:val="00366390"/>
    <w:rsid w:val="00371D19"/>
    <w:rsid w:val="0037277F"/>
    <w:rsid w:val="003B20C5"/>
    <w:rsid w:val="003B781D"/>
    <w:rsid w:val="003D1CEA"/>
    <w:rsid w:val="003D2495"/>
    <w:rsid w:val="004115CE"/>
    <w:rsid w:val="00441C9D"/>
    <w:rsid w:val="004715F2"/>
    <w:rsid w:val="00490EB8"/>
    <w:rsid w:val="00493AA0"/>
    <w:rsid w:val="004977AD"/>
    <w:rsid w:val="004A215C"/>
    <w:rsid w:val="004C05F0"/>
    <w:rsid w:val="004D1137"/>
    <w:rsid w:val="004D270E"/>
    <w:rsid w:val="004F1110"/>
    <w:rsid w:val="004F6BA5"/>
    <w:rsid w:val="005515E5"/>
    <w:rsid w:val="00556F13"/>
    <w:rsid w:val="005915AE"/>
    <w:rsid w:val="005A0790"/>
    <w:rsid w:val="005A3346"/>
    <w:rsid w:val="005B3439"/>
    <w:rsid w:val="005C5E42"/>
    <w:rsid w:val="00607505"/>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5252A"/>
    <w:rsid w:val="008603F7"/>
    <w:rsid w:val="008801D9"/>
    <w:rsid w:val="00880CCF"/>
    <w:rsid w:val="008B4421"/>
    <w:rsid w:val="008F4623"/>
    <w:rsid w:val="008F7C17"/>
    <w:rsid w:val="00921747"/>
    <w:rsid w:val="00974CC7"/>
    <w:rsid w:val="009777EE"/>
    <w:rsid w:val="00990FA0"/>
    <w:rsid w:val="009921B8"/>
    <w:rsid w:val="009B331B"/>
    <w:rsid w:val="009D49CD"/>
    <w:rsid w:val="009E0478"/>
    <w:rsid w:val="009F04E7"/>
    <w:rsid w:val="009F731F"/>
    <w:rsid w:val="00A061CE"/>
    <w:rsid w:val="00A22094"/>
    <w:rsid w:val="00A520E6"/>
    <w:rsid w:val="00AA122A"/>
    <w:rsid w:val="00AE1F32"/>
    <w:rsid w:val="00AE21A5"/>
    <w:rsid w:val="00AE4F9A"/>
    <w:rsid w:val="00B04635"/>
    <w:rsid w:val="00B744E2"/>
    <w:rsid w:val="00B75A4D"/>
    <w:rsid w:val="00B81454"/>
    <w:rsid w:val="00BA6270"/>
    <w:rsid w:val="00C46B21"/>
    <w:rsid w:val="00C61E60"/>
    <w:rsid w:val="00C873AD"/>
    <w:rsid w:val="00CB5212"/>
    <w:rsid w:val="00CC20B4"/>
    <w:rsid w:val="00CF7227"/>
    <w:rsid w:val="00D17676"/>
    <w:rsid w:val="00DA017F"/>
    <w:rsid w:val="00DB17A9"/>
    <w:rsid w:val="00DC7910"/>
    <w:rsid w:val="00E32D59"/>
    <w:rsid w:val="00E34DFC"/>
    <w:rsid w:val="00E5528D"/>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6CC9-2FD8-47BF-B9EF-C3DEB353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2022-11-18T18:34:00Z</cp:lastPrinted>
  <dcterms:created xsi:type="dcterms:W3CDTF">2022-11-18T18:17:00Z</dcterms:created>
  <dcterms:modified xsi:type="dcterms:W3CDTF">2022-11-18T18:57:00Z</dcterms:modified>
</cp:coreProperties>
</file>