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CC5C15" w:rsidRDefault="007C3307" w:rsidP="00CC5C15">
      <w:pPr>
        <w:pStyle w:val="Default"/>
        <w:jc w:val="center"/>
        <w:rPr>
          <w:rFonts w:ascii="Arial" w:hAnsi="Arial" w:cs="Arial"/>
          <w:sz w:val="22"/>
        </w:rPr>
      </w:pPr>
      <w:r w:rsidRPr="00CC5C15">
        <w:rPr>
          <w:rFonts w:ascii="Arial" w:hAnsi="Arial" w:cs="Arial"/>
          <w:b/>
          <w:sz w:val="22"/>
          <w:szCs w:val="32"/>
        </w:rPr>
        <w:t>CONVOCATORIA OPD/IAJ/</w:t>
      </w:r>
      <w:r w:rsidR="00010887" w:rsidRPr="00CC5C15">
        <w:rPr>
          <w:rFonts w:ascii="Arial" w:hAnsi="Arial" w:cs="Arial"/>
          <w:b/>
          <w:sz w:val="22"/>
          <w:szCs w:val="32"/>
        </w:rPr>
        <w:t>SC/</w:t>
      </w:r>
      <w:r w:rsidR="00CC5C15">
        <w:rPr>
          <w:rFonts w:ascii="Arial" w:hAnsi="Arial" w:cs="Arial"/>
          <w:b/>
          <w:sz w:val="22"/>
          <w:szCs w:val="32"/>
        </w:rPr>
        <w:t>020</w:t>
      </w:r>
      <w:r w:rsidR="00A6072D" w:rsidRPr="00CC5C15">
        <w:rPr>
          <w:rFonts w:ascii="Arial" w:hAnsi="Arial" w:cs="Arial"/>
          <w:b/>
          <w:sz w:val="22"/>
          <w:szCs w:val="32"/>
        </w:rPr>
        <w:t xml:space="preserve">/2023 </w:t>
      </w:r>
      <w:r w:rsidR="00CC5C15" w:rsidRPr="00CC5C15">
        <w:rPr>
          <w:rFonts w:ascii="Arial" w:hAnsi="Arial" w:cs="Arial"/>
          <w:sz w:val="22"/>
        </w:rPr>
        <w:t xml:space="preserve"> </w:t>
      </w:r>
      <w:r w:rsidR="00CC5C15" w:rsidRPr="00CC5C15">
        <w:rPr>
          <w:rFonts w:ascii="Arial" w:hAnsi="Arial" w:cs="Arial"/>
          <w:b/>
          <w:bCs/>
          <w:sz w:val="22"/>
        </w:rPr>
        <w:t>“ADQUISICIÓN DE EQUIPOS DE CÓMPUTO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E4627"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4F3868">
            <w:pPr>
              <w:jc w:val="both"/>
              <w:rPr>
                <w:rFonts w:ascii="Arial" w:hAnsi="Arial" w:cs="Arial"/>
                <w:b/>
                <w:lang w:val="es-ES_tradnl" w:eastAsia="es-ES"/>
              </w:rPr>
            </w:pPr>
            <w:r>
              <w:rPr>
                <w:rFonts w:ascii="Arial" w:hAnsi="Arial" w:cs="Arial"/>
                <w:b/>
                <w:lang w:val="es-ES_tradnl" w:eastAsia="es-ES"/>
              </w:rPr>
              <w:t xml:space="preserve">Se podrá adjudicar a </w:t>
            </w:r>
            <w:r w:rsidR="004F3868">
              <w:rPr>
                <w:rFonts w:ascii="Arial" w:hAnsi="Arial" w:cs="Arial"/>
                <w:b/>
                <w:lang w:val="es-ES_tradnl" w:eastAsia="es-ES"/>
              </w:rPr>
              <w:t>varios proveedores</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C5C15" w:rsidP="00556547">
            <w:pPr>
              <w:jc w:val="both"/>
              <w:rPr>
                <w:rFonts w:ascii="Arial" w:hAnsi="Arial" w:cs="Arial"/>
                <w:lang w:val="es-ES_tradnl" w:eastAsia="es-ES"/>
              </w:rPr>
            </w:pPr>
            <w:r>
              <w:rPr>
                <w:rFonts w:ascii="Arial" w:hAnsi="Arial" w:cs="Arial"/>
                <w:bCs/>
                <w:lang w:eastAsia="es-ES"/>
              </w:rPr>
              <w:t>5151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56547" w:rsidP="002E4627">
            <w:pPr>
              <w:spacing w:after="200" w:line="276" w:lineRule="auto"/>
              <w:jc w:val="both"/>
              <w:rPr>
                <w:rFonts w:ascii="Arial" w:hAnsi="Arial" w:cs="Arial"/>
                <w:b/>
              </w:rPr>
            </w:pPr>
            <w:r>
              <w:rPr>
                <w:rFonts w:ascii="Arial" w:hAnsi="Arial" w:cs="Arial"/>
                <w:color w:val="000000"/>
              </w:rPr>
              <w:t xml:space="preserve"> </w:t>
            </w:r>
            <w:r w:rsidR="00CC7AB2">
              <w:rPr>
                <w:rFonts w:ascii="Arial" w:hAnsi="Arial" w:cs="Arial"/>
                <w:color w:val="000000"/>
              </w:rPr>
              <w:t>25</w:t>
            </w:r>
            <w:r w:rsidR="007C3307">
              <w:rPr>
                <w:rFonts w:ascii="Arial" w:hAnsi="Arial" w:cs="Arial"/>
                <w:color w:val="000000"/>
              </w:rPr>
              <w:t xml:space="preserve"> de abril </w:t>
            </w:r>
            <w:r>
              <w:rPr>
                <w:rFonts w:ascii="Arial" w:hAnsi="Arial" w:cs="Arial"/>
                <w:color w:val="000000"/>
              </w:rPr>
              <w:t xml:space="preserve">de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CC7AB2">
            <w:pPr>
              <w:spacing w:after="200"/>
              <w:jc w:val="both"/>
              <w:rPr>
                <w:rFonts w:ascii="Arial" w:hAnsi="Arial" w:cs="Arial"/>
              </w:rPr>
            </w:pPr>
            <w:r>
              <w:rPr>
                <w:rFonts w:ascii="Arial" w:hAnsi="Arial" w:cs="Arial"/>
                <w:color w:val="000000"/>
              </w:rPr>
              <w:t xml:space="preserve"> </w:t>
            </w:r>
            <w:r w:rsidR="00CC7AB2">
              <w:rPr>
                <w:rFonts w:ascii="Arial" w:hAnsi="Arial" w:cs="Arial"/>
                <w:color w:val="000000"/>
              </w:rPr>
              <w:t xml:space="preserve">08 de mayo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CC7AB2" w:rsidP="0031011D">
            <w:pPr>
              <w:spacing w:after="200"/>
              <w:jc w:val="both"/>
              <w:rPr>
                <w:rFonts w:ascii="Arial" w:hAnsi="Arial" w:cs="Arial"/>
                <w:b/>
              </w:rPr>
            </w:pPr>
            <w:r>
              <w:rPr>
                <w:rFonts w:ascii="Arial" w:hAnsi="Arial" w:cs="Arial"/>
                <w:color w:val="000000"/>
              </w:rPr>
              <w:t xml:space="preserve">08 de mayo </w:t>
            </w:r>
            <w:r w:rsidR="0031011D">
              <w:rPr>
                <w:rFonts w:ascii="Arial" w:hAnsi="Arial" w:cs="Arial"/>
                <w:color w:val="000000"/>
              </w:rPr>
              <w:t>del 2023</w:t>
            </w:r>
            <w:r w:rsidR="0031011D" w:rsidRPr="002024BF">
              <w:rPr>
                <w:rFonts w:ascii="Arial" w:hAnsi="Arial" w:cs="Arial"/>
                <w:color w:val="000000"/>
              </w:rPr>
              <w:t xml:space="preserve">, a las </w:t>
            </w:r>
            <w:r w:rsidR="00645932">
              <w:rPr>
                <w:rFonts w:ascii="Arial" w:hAnsi="Arial" w:cs="Arial"/>
              </w:rPr>
              <w:t>13:20</w:t>
            </w:r>
            <w:r w:rsidR="0031011D" w:rsidRPr="002024BF">
              <w:rPr>
                <w:rFonts w:ascii="Arial" w:hAnsi="Arial" w:cs="Arial"/>
              </w:rPr>
              <w:t xml:space="preserve">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A6072D">
        <w:trPr>
          <w:trHeight w:val="62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CC5C15" w:rsidTr="00E03C27">
        <w:trPr>
          <w:trHeight w:val="808"/>
        </w:trPr>
        <w:tc>
          <w:tcPr>
            <w:tcW w:w="1011" w:type="dxa"/>
            <w:tcBorders>
              <w:top w:val="single" w:sz="4" w:space="0" w:color="auto"/>
              <w:left w:val="single" w:sz="4" w:space="0" w:color="auto"/>
              <w:bottom w:val="single" w:sz="4" w:space="0" w:color="auto"/>
              <w:right w:val="single" w:sz="4" w:space="0" w:color="auto"/>
            </w:tcBorders>
            <w:shd w:val="clear" w:color="auto" w:fill="auto"/>
            <w:noWrap/>
          </w:tcPr>
          <w:p w:rsidR="00CC5C15" w:rsidRDefault="00CC5C15" w:rsidP="00CC5C15">
            <w:pPr>
              <w:rPr>
                <w:rFonts w:ascii="Arial" w:eastAsia="Times New Roman" w:hAnsi="Arial" w:cs="Arial"/>
                <w:sz w:val="20"/>
                <w:szCs w:val="20"/>
              </w:rPr>
            </w:pPr>
            <w:r>
              <w:rPr>
                <w:rFonts w:ascii="Arial" w:eastAsia="Times New Roman" w:hAnsi="Arial" w:cs="Arial"/>
                <w:sz w:val="20"/>
                <w:szCs w:val="20"/>
              </w:rPr>
              <w:t xml:space="preserve">  </w:t>
            </w:r>
          </w:p>
          <w:p w:rsidR="00CC5C15" w:rsidRDefault="00CC5C15" w:rsidP="00CC5C15">
            <w:pPr>
              <w:rPr>
                <w:rFonts w:ascii="Arial" w:eastAsia="Times New Roman" w:hAnsi="Arial" w:cs="Arial"/>
                <w:sz w:val="20"/>
                <w:szCs w:val="20"/>
              </w:rPr>
            </w:pPr>
            <w:r>
              <w:rPr>
                <w:rFonts w:ascii="Arial" w:eastAsia="Times New Roman" w:hAnsi="Arial" w:cs="Arial"/>
                <w:sz w:val="20"/>
                <w:szCs w:val="20"/>
              </w:rPr>
              <w:t xml:space="preserve">     1</w:t>
            </w:r>
          </w:p>
        </w:tc>
        <w:tc>
          <w:tcPr>
            <w:tcW w:w="5382" w:type="dxa"/>
            <w:tcBorders>
              <w:top w:val="single" w:sz="4" w:space="0" w:color="000000"/>
              <w:left w:val="single" w:sz="4" w:space="0" w:color="000000"/>
              <w:bottom w:val="single" w:sz="4" w:space="0" w:color="000000"/>
              <w:right w:val="single" w:sz="4" w:space="0" w:color="000000"/>
            </w:tcBorders>
            <w:noWrap/>
          </w:tcPr>
          <w:p w:rsidR="00CC5C15" w:rsidRPr="00F714BC" w:rsidRDefault="00CC5C15" w:rsidP="00CC5C15">
            <w:r w:rsidRPr="00F714BC">
              <w:t>PC PARA EDICIÓN DE VIDEO CON</w:t>
            </w:r>
            <w:r w:rsidRPr="00F714BC">
              <w:t>: PROCESADOR</w:t>
            </w:r>
            <w:r w:rsidRPr="00F714BC">
              <w:t xml:space="preserve"> / 6 CORE / 12 THREAD /16GB RAM/ 1TB NVME/ 6GB</w:t>
            </w:r>
            <w:r>
              <w:t>.</w:t>
            </w:r>
          </w:p>
        </w:tc>
        <w:tc>
          <w:tcPr>
            <w:tcW w:w="1415" w:type="dxa"/>
            <w:tcBorders>
              <w:top w:val="single" w:sz="4" w:space="0" w:color="000000"/>
              <w:left w:val="single" w:sz="4" w:space="0" w:color="000000"/>
              <w:bottom w:val="single" w:sz="4" w:space="0" w:color="000000"/>
              <w:right w:val="single" w:sz="4" w:space="0" w:color="000000"/>
            </w:tcBorders>
            <w:noWrap/>
          </w:tcPr>
          <w:p w:rsidR="00CC5C15" w:rsidRPr="00F714BC" w:rsidRDefault="00CC5C15" w:rsidP="00CC5C15">
            <w:pPr>
              <w:jc w:val="center"/>
            </w:pPr>
            <w:r>
              <w:t>1</w:t>
            </w:r>
          </w:p>
        </w:tc>
        <w:tc>
          <w:tcPr>
            <w:tcW w:w="1104" w:type="dxa"/>
            <w:tcBorders>
              <w:top w:val="single" w:sz="4" w:space="0" w:color="000000"/>
              <w:left w:val="single" w:sz="4" w:space="0" w:color="000000"/>
              <w:bottom w:val="single" w:sz="4" w:space="0" w:color="000000"/>
              <w:right w:val="single" w:sz="4" w:space="0" w:color="000000"/>
            </w:tcBorders>
          </w:tcPr>
          <w:p w:rsidR="00CC5C15" w:rsidRPr="00F714BC" w:rsidRDefault="00CC5C15" w:rsidP="00CC5C15">
            <w:r>
              <w:t xml:space="preserve">  PIEZA</w:t>
            </w:r>
          </w:p>
        </w:tc>
      </w:tr>
      <w:tr w:rsidR="00A6072D" w:rsidTr="002D58A7">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6072D" w:rsidRPr="00277F99" w:rsidRDefault="00A6072D" w:rsidP="003C0206">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E03C27">
              <w:rPr>
                <w:rFonts w:ascii="Arial" w:hAnsi="Arial" w:cs="Arial"/>
                <w:sz w:val="20"/>
              </w:rPr>
              <w:t>Adquisición</w:t>
            </w:r>
            <w:r w:rsidR="003C0206">
              <w:rPr>
                <w:rFonts w:ascii="Arial" w:hAnsi="Arial" w:cs="Arial"/>
                <w:sz w:val="20"/>
              </w:rPr>
              <w:t xml:space="preserve"> de Equipo de cómputo para el </w:t>
            </w:r>
            <w:bookmarkStart w:id="0" w:name="_GoBack"/>
            <w:bookmarkEnd w:id="0"/>
            <w:r>
              <w:rPr>
                <w:rFonts w:ascii="Arial" w:hAnsi="Arial" w:cs="Arial"/>
                <w:sz w:val="20"/>
              </w:rPr>
              <w:t>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CC7AB2" w:rsidRDefault="00CC7AB2" w:rsidP="00CC7AB2">
      <w:pPr>
        <w:spacing w:after="0" w:line="240" w:lineRule="auto"/>
        <w:jc w:val="both"/>
        <w:rPr>
          <w:b/>
        </w:rPr>
      </w:pPr>
    </w:p>
    <w:p w:rsidR="00CC7AB2" w:rsidRPr="00CC7AB2" w:rsidRDefault="00CC7AB2" w:rsidP="00CC7AB2">
      <w:pPr>
        <w:spacing w:after="0" w:line="240" w:lineRule="auto"/>
        <w:jc w:val="both"/>
        <w:rPr>
          <w:b/>
        </w:rPr>
      </w:pPr>
      <w:r w:rsidRPr="00CC7AB2">
        <w:rPr>
          <w:b/>
        </w:rPr>
        <w:t>Primera licitación</w:t>
      </w:r>
      <w:r w:rsidR="00CC5C15">
        <w:rPr>
          <w:b/>
        </w:rPr>
        <w:t xml:space="preserve"> mediante comité de adquisiciones</w:t>
      </w:r>
      <w:r w:rsidRPr="00CC7AB2">
        <w:rPr>
          <w:b/>
        </w:rPr>
        <w:t xml:space="preserve"> fue publicada el día </w:t>
      </w:r>
      <w:r w:rsidR="00CC5C15">
        <w:rPr>
          <w:b/>
        </w:rPr>
        <w:t xml:space="preserve">31 de marzo </w:t>
      </w:r>
      <w:r w:rsidRPr="00CC7AB2">
        <w:rPr>
          <w:b/>
        </w:rPr>
        <w:t xml:space="preserve">del 2023 y vencida el </w:t>
      </w:r>
      <w:r w:rsidR="00CC5C15">
        <w:rPr>
          <w:b/>
        </w:rPr>
        <w:t>día 14</w:t>
      </w:r>
      <w:r w:rsidRPr="00CC7AB2">
        <w:rPr>
          <w:b/>
        </w:rPr>
        <w:t xml:space="preserve"> abril del 2023, la cual se declaró desierta </w:t>
      </w:r>
      <w:r w:rsidR="00A242A0">
        <w:rPr>
          <w:b/>
        </w:rPr>
        <w:t xml:space="preserve">la partida numero 6 </w:t>
      </w:r>
      <w:r w:rsidRPr="00CC7AB2">
        <w:rPr>
          <w:b/>
        </w:rPr>
        <w:t>ya q</w:t>
      </w:r>
      <w:r w:rsidR="00A242A0">
        <w:rPr>
          <w:b/>
        </w:rPr>
        <w:t xml:space="preserve">ue no pudo determinarse un fallo de acuerdo a las propuestas presentadas. De acuerdo con </w:t>
      </w:r>
      <w:r w:rsidRPr="00CC7AB2">
        <w:rPr>
          <w:b/>
        </w:rPr>
        <w:t>el artículo 7</w:t>
      </w:r>
      <w:r w:rsidR="00CC5C15">
        <w:rPr>
          <w:b/>
        </w:rPr>
        <w:t>1, 7</w:t>
      </w:r>
      <w:r w:rsidRPr="00CC7AB2">
        <w:rPr>
          <w:b/>
        </w:rPr>
        <w:t>2, Fracción VI de la Ley de Compras Gubernamentales, Enajenaciones y Contratación de Servicios del Estado de Jalisco y sus Municipios, esta es la segunda convocatoria publicada.</w:t>
      </w:r>
    </w:p>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2F012D" w:rsidRPr="00366390" w:rsidRDefault="002F012D"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53" w:rsidRDefault="00625C53">
      <w:pPr>
        <w:spacing w:after="0" w:line="240" w:lineRule="auto"/>
      </w:pPr>
      <w:r>
        <w:separator/>
      </w:r>
    </w:p>
  </w:endnote>
  <w:endnote w:type="continuationSeparator" w:id="0">
    <w:p w:rsidR="00625C53" w:rsidRDefault="0062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53" w:rsidRDefault="00625C53">
      <w:pPr>
        <w:spacing w:after="0" w:line="240" w:lineRule="auto"/>
      </w:pPr>
      <w:r>
        <w:separator/>
      </w:r>
    </w:p>
  </w:footnote>
  <w:footnote w:type="continuationSeparator" w:id="0">
    <w:p w:rsidR="00625C53" w:rsidRDefault="00625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0887"/>
    <w:rsid w:val="00016A09"/>
    <w:rsid w:val="000321D2"/>
    <w:rsid w:val="00035B5F"/>
    <w:rsid w:val="0009334C"/>
    <w:rsid w:val="000A00C2"/>
    <w:rsid w:val="000A2186"/>
    <w:rsid w:val="000C6019"/>
    <w:rsid w:val="000C7552"/>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A7D2C"/>
    <w:rsid w:val="002B4026"/>
    <w:rsid w:val="002B4907"/>
    <w:rsid w:val="002B5C92"/>
    <w:rsid w:val="002E4627"/>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C0206"/>
    <w:rsid w:val="003D1CEA"/>
    <w:rsid w:val="003D2495"/>
    <w:rsid w:val="004115CE"/>
    <w:rsid w:val="00436B49"/>
    <w:rsid w:val="00441C9D"/>
    <w:rsid w:val="00474E4D"/>
    <w:rsid w:val="00476DC9"/>
    <w:rsid w:val="00490EB8"/>
    <w:rsid w:val="004977AD"/>
    <w:rsid w:val="004C05F0"/>
    <w:rsid w:val="004D1137"/>
    <w:rsid w:val="004D270E"/>
    <w:rsid w:val="004F1110"/>
    <w:rsid w:val="004F3868"/>
    <w:rsid w:val="004F647B"/>
    <w:rsid w:val="004F6BA5"/>
    <w:rsid w:val="005515E5"/>
    <w:rsid w:val="00556547"/>
    <w:rsid w:val="00556F13"/>
    <w:rsid w:val="005705BD"/>
    <w:rsid w:val="005A0790"/>
    <w:rsid w:val="005A3346"/>
    <w:rsid w:val="005C5E42"/>
    <w:rsid w:val="00625C53"/>
    <w:rsid w:val="00645932"/>
    <w:rsid w:val="00652559"/>
    <w:rsid w:val="006622A0"/>
    <w:rsid w:val="00677616"/>
    <w:rsid w:val="006A50AB"/>
    <w:rsid w:val="006B52B9"/>
    <w:rsid w:val="006C776F"/>
    <w:rsid w:val="006D1B93"/>
    <w:rsid w:val="006F1309"/>
    <w:rsid w:val="006F3196"/>
    <w:rsid w:val="006F4EFC"/>
    <w:rsid w:val="007330BD"/>
    <w:rsid w:val="00736FC2"/>
    <w:rsid w:val="00747405"/>
    <w:rsid w:val="0075412F"/>
    <w:rsid w:val="007910F2"/>
    <w:rsid w:val="00793E93"/>
    <w:rsid w:val="007C0BA9"/>
    <w:rsid w:val="007C3307"/>
    <w:rsid w:val="007D3D41"/>
    <w:rsid w:val="00807095"/>
    <w:rsid w:val="00824F9A"/>
    <w:rsid w:val="0085252A"/>
    <w:rsid w:val="008603F7"/>
    <w:rsid w:val="00866E07"/>
    <w:rsid w:val="00880CCF"/>
    <w:rsid w:val="00890F49"/>
    <w:rsid w:val="008A4028"/>
    <w:rsid w:val="008B4421"/>
    <w:rsid w:val="008F4623"/>
    <w:rsid w:val="008F7C17"/>
    <w:rsid w:val="00921747"/>
    <w:rsid w:val="00926F09"/>
    <w:rsid w:val="00935E0B"/>
    <w:rsid w:val="00974CC7"/>
    <w:rsid w:val="00990FA0"/>
    <w:rsid w:val="009921B8"/>
    <w:rsid w:val="009B0581"/>
    <w:rsid w:val="009D49CD"/>
    <w:rsid w:val="009F04E7"/>
    <w:rsid w:val="009F731F"/>
    <w:rsid w:val="00A061CE"/>
    <w:rsid w:val="00A22094"/>
    <w:rsid w:val="00A242A0"/>
    <w:rsid w:val="00A520E6"/>
    <w:rsid w:val="00A6072D"/>
    <w:rsid w:val="00AA122A"/>
    <w:rsid w:val="00AE1F32"/>
    <w:rsid w:val="00AE4F9A"/>
    <w:rsid w:val="00B0327A"/>
    <w:rsid w:val="00B04635"/>
    <w:rsid w:val="00B30D32"/>
    <w:rsid w:val="00B744E2"/>
    <w:rsid w:val="00B81454"/>
    <w:rsid w:val="00BA6270"/>
    <w:rsid w:val="00C24C25"/>
    <w:rsid w:val="00C46B21"/>
    <w:rsid w:val="00C61E60"/>
    <w:rsid w:val="00C818FC"/>
    <w:rsid w:val="00C873AD"/>
    <w:rsid w:val="00CB5212"/>
    <w:rsid w:val="00CC20B4"/>
    <w:rsid w:val="00CC5C15"/>
    <w:rsid w:val="00CC7AB2"/>
    <w:rsid w:val="00CF7227"/>
    <w:rsid w:val="00D17676"/>
    <w:rsid w:val="00D25EC9"/>
    <w:rsid w:val="00DA017F"/>
    <w:rsid w:val="00DB17A9"/>
    <w:rsid w:val="00DC7910"/>
    <w:rsid w:val="00DE7B82"/>
    <w:rsid w:val="00E03C27"/>
    <w:rsid w:val="00E34DFC"/>
    <w:rsid w:val="00E44F8C"/>
    <w:rsid w:val="00E45560"/>
    <w:rsid w:val="00EA73D7"/>
    <w:rsid w:val="00EB46CB"/>
    <w:rsid w:val="00EB4D6C"/>
    <w:rsid w:val="00EC0C0A"/>
    <w:rsid w:val="00EF5D3D"/>
    <w:rsid w:val="00F25395"/>
    <w:rsid w:val="00F42D40"/>
    <w:rsid w:val="00F4649B"/>
    <w:rsid w:val="00F52B40"/>
    <w:rsid w:val="00FA65B2"/>
    <w:rsid w:val="00FA708F"/>
    <w:rsid w:val="00FC3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5C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D68D-615D-4FEF-B645-CF1B36AE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1350</Words>
  <Characters>7426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2023-04-25T18:39:00Z</cp:lastPrinted>
  <dcterms:created xsi:type="dcterms:W3CDTF">2023-04-25T18:35:00Z</dcterms:created>
  <dcterms:modified xsi:type="dcterms:W3CDTF">2023-04-25T19:22:00Z</dcterms:modified>
</cp:coreProperties>
</file>