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FC2" w:rsidRDefault="00747405" w:rsidP="00736FC2">
      <w:pPr>
        <w:spacing w:after="0" w:line="240" w:lineRule="auto"/>
        <w:jc w:val="both"/>
        <w:rPr>
          <w:rFonts w:ascii="Arial" w:hAnsi="Arial" w:cs="Arial"/>
          <w:sz w:val="20"/>
          <w:szCs w:val="20"/>
        </w:rPr>
      </w:pPr>
      <w:r w:rsidRPr="00CC2427">
        <w:rPr>
          <w:rFonts w:ascii="Arial" w:hAnsi="Arial" w:cs="Arial"/>
          <w:sz w:val="20"/>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736FC2" w:rsidRPr="00490EB8" w:rsidRDefault="00F42D40" w:rsidP="00736FC2">
      <w:pPr>
        <w:spacing w:after="0" w:line="240" w:lineRule="auto"/>
        <w:jc w:val="center"/>
        <w:rPr>
          <w:rFonts w:ascii="Arial" w:hAnsi="Arial" w:cs="Arial"/>
          <w:sz w:val="24"/>
          <w:szCs w:val="32"/>
        </w:rPr>
      </w:pPr>
      <w:r w:rsidRPr="00490EB8">
        <w:rPr>
          <w:rFonts w:ascii="Arial" w:hAnsi="Arial" w:cs="Arial"/>
          <w:sz w:val="24"/>
          <w:szCs w:val="32"/>
        </w:rPr>
        <w:t>Convocatoria OPD/</w:t>
      </w:r>
      <w:r w:rsidR="009936AE">
        <w:rPr>
          <w:rFonts w:ascii="Arial" w:hAnsi="Arial" w:cs="Arial"/>
          <w:sz w:val="24"/>
          <w:szCs w:val="32"/>
        </w:rPr>
        <w:t>IAJ/019</w:t>
      </w:r>
    </w:p>
    <w:p w:rsidR="00A061CE" w:rsidRPr="00490EB8" w:rsidRDefault="009936AE">
      <w:pPr>
        <w:spacing w:after="0" w:line="240" w:lineRule="auto"/>
        <w:jc w:val="center"/>
        <w:rPr>
          <w:rFonts w:ascii="Arial" w:hAnsi="Arial" w:cs="Arial"/>
          <w:b/>
          <w:sz w:val="24"/>
          <w:szCs w:val="32"/>
        </w:rPr>
      </w:pPr>
      <w:r>
        <w:rPr>
          <w:rFonts w:ascii="Arial" w:hAnsi="Arial" w:cs="Arial"/>
          <w:b/>
          <w:sz w:val="24"/>
          <w:szCs w:val="32"/>
        </w:rPr>
        <w:t>ADQUISICIÓN DE ARTÍCULOS MENORES PARA EL</w:t>
      </w:r>
      <w:r w:rsidRPr="00F52B40">
        <w:rPr>
          <w:rFonts w:ascii="Arial" w:hAnsi="Arial" w:cs="Arial"/>
          <w:b/>
          <w:sz w:val="24"/>
          <w:szCs w:val="32"/>
        </w:rPr>
        <w:t xml:space="preserve"> </w:t>
      </w:r>
      <w:r w:rsidRPr="00490EB8">
        <w:rPr>
          <w:rFonts w:ascii="Arial" w:hAnsi="Arial" w:cs="Arial"/>
          <w:b/>
          <w:sz w:val="24"/>
          <w:szCs w:val="32"/>
        </w:rPr>
        <w:t>INSTITUTO DE ALTERNATIVAS PARA LOS JÓVENES DEL MUNICIPIO DE TLAJOMULCO DE ZÚÑIGA, JALISCO</w:t>
      </w:r>
      <w:r w:rsidR="003B781D" w:rsidRPr="00490EB8">
        <w:rPr>
          <w:rFonts w:ascii="Arial" w:hAnsi="Arial" w:cs="Arial"/>
          <w:b/>
          <w:sz w:val="24"/>
          <w:szCs w:val="32"/>
        </w:rPr>
        <w:t>.</w:t>
      </w:r>
      <w:r>
        <w:rPr>
          <w:rFonts w:ascii="Arial" w:hAnsi="Arial" w:cs="Arial"/>
          <w:b/>
          <w:sz w:val="24"/>
          <w:szCs w:val="32"/>
        </w:rPr>
        <w:t xml:space="preserve"> (INDAJO)</w:t>
      </w:r>
    </w:p>
    <w:p w:rsidR="00A061CE" w:rsidRDefault="00A061CE">
      <w:pPr>
        <w:spacing w:after="0" w:line="240" w:lineRule="auto"/>
        <w:rPr>
          <w:rFonts w:ascii="Arial" w:hAnsi="Arial" w:cs="Arial"/>
          <w:sz w:val="20"/>
          <w:szCs w:val="20"/>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9936AE" w:rsidTr="00066F12">
        <w:trPr>
          <w:trHeight w:val="427"/>
          <w:jc w:val="center"/>
        </w:trPr>
        <w:tc>
          <w:tcPr>
            <w:tcW w:w="4488" w:type="dxa"/>
          </w:tcPr>
          <w:p w:rsidR="009936AE" w:rsidRDefault="009936AE" w:rsidP="00066F12">
            <w:pPr>
              <w:spacing w:after="0" w:line="240" w:lineRule="auto"/>
              <w:jc w:val="both"/>
              <w:rPr>
                <w:rFonts w:ascii="Arial" w:hAnsi="Arial" w:cs="Arial"/>
                <w:color w:val="000000"/>
                <w:sz w:val="20"/>
                <w:szCs w:val="20"/>
              </w:rPr>
            </w:pPr>
            <w:r>
              <w:rPr>
                <w:rFonts w:ascii="Arial" w:hAnsi="Arial" w:cs="Arial"/>
                <w:color w:val="000000"/>
                <w:sz w:val="20"/>
                <w:szCs w:val="20"/>
              </w:rPr>
              <w:t>Fecha Publicación</w:t>
            </w:r>
          </w:p>
        </w:tc>
        <w:tc>
          <w:tcPr>
            <w:tcW w:w="4514" w:type="dxa"/>
          </w:tcPr>
          <w:p w:rsidR="009936AE" w:rsidRDefault="009936AE" w:rsidP="00066F12">
            <w:pPr>
              <w:spacing w:after="0" w:line="240" w:lineRule="auto"/>
              <w:jc w:val="both"/>
              <w:rPr>
                <w:rFonts w:ascii="Arial" w:hAnsi="Arial" w:cs="Arial"/>
                <w:color w:val="000000"/>
                <w:sz w:val="20"/>
                <w:szCs w:val="20"/>
              </w:rPr>
            </w:pPr>
            <w:r>
              <w:rPr>
                <w:rFonts w:ascii="Arial" w:hAnsi="Arial" w:cs="Arial"/>
                <w:color w:val="000000"/>
                <w:sz w:val="20"/>
                <w:szCs w:val="20"/>
              </w:rPr>
              <w:t>15 de junio del 2022</w:t>
            </w:r>
          </w:p>
        </w:tc>
      </w:tr>
      <w:tr w:rsidR="009936AE" w:rsidRPr="00B7361D" w:rsidTr="00066F12">
        <w:trPr>
          <w:trHeight w:val="427"/>
          <w:jc w:val="center"/>
        </w:trPr>
        <w:tc>
          <w:tcPr>
            <w:tcW w:w="4488" w:type="dxa"/>
          </w:tcPr>
          <w:p w:rsidR="009936AE" w:rsidRDefault="009936AE" w:rsidP="00066F12">
            <w:pPr>
              <w:spacing w:after="0" w:line="240" w:lineRule="auto"/>
              <w:jc w:val="both"/>
              <w:rPr>
                <w:rFonts w:ascii="Arial" w:hAnsi="Arial" w:cs="Arial"/>
                <w:color w:val="000000"/>
                <w:sz w:val="20"/>
                <w:szCs w:val="20"/>
              </w:rPr>
            </w:pPr>
            <w:r>
              <w:rPr>
                <w:rFonts w:ascii="Arial" w:hAnsi="Arial" w:cs="Arial"/>
                <w:color w:val="000000"/>
                <w:sz w:val="20"/>
                <w:szCs w:val="20"/>
              </w:rPr>
              <w:t>Aclaraciones</w:t>
            </w:r>
          </w:p>
        </w:tc>
        <w:tc>
          <w:tcPr>
            <w:tcW w:w="4514" w:type="dxa"/>
          </w:tcPr>
          <w:p w:rsidR="009936AE" w:rsidRPr="00B7361D" w:rsidRDefault="009936AE" w:rsidP="00066F12">
            <w:pPr>
              <w:snapToGrid w:val="0"/>
              <w:spacing w:after="0" w:line="240" w:lineRule="auto"/>
              <w:jc w:val="both"/>
              <w:rPr>
                <w:rFonts w:ascii="Arial" w:hAnsi="Arial" w:cs="Arial"/>
                <w:sz w:val="20"/>
                <w:szCs w:val="20"/>
              </w:rPr>
            </w:pPr>
            <w:r>
              <w:rPr>
                <w:rFonts w:ascii="Arial" w:hAnsi="Arial" w:cs="Arial"/>
                <w:color w:val="000000"/>
                <w:sz w:val="20"/>
                <w:szCs w:val="20"/>
              </w:rPr>
              <w:t xml:space="preserve">Al teléfono </w:t>
            </w:r>
            <w:r>
              <w:rPr>
                <w:rFonts w:ascii="Arial" w:hAnsi="Arial" w:cs="Arial"/>
                <w:sz w:val="20"/>
                <w:szCs w:val="20"/>
              </w:rPr>
              <w:t>01 (33) 32 83 44 00 Ext. 3250</w:t>
            </w:r>
            <w:r>
              <w:t xml:space="preserve"> </w:t>
            </w:r>
            <w:r w:rsidRPr="00B7361D">
              <w:rPr>
                <w:rFonts w:ascii="Arial" w:hAnsi="Arial" w:cs="Arial"/>
                <w:sz w:val="20"/>
                <w:szCs w:val="20"/>
              </w:rPr>
              <w:t>Oficinas</w:t>
            </w:r>
            <w:r>
              <w:rPr>
                <w:rFonts w:ascii="Arial" w:hAnsi="Arial" w:cs="Arial"/>
                <w:sz w:val="20"/>
                <w:szCs w:val="20"/>
              </w:rPr>
              <w:t xml:space="preserve"> del INDAJO ubicado en la calle </w:t>
            </w:r>
            <w:r w:rsidRPr="00B7361D">
              <w:rPr>
                <w:rFonts w:ascii="Arial" w:hAnsi="Arial" w:cs="Arial"/>
                <w:sz w:val="20"/>
                <w:szCs w:val="20"/>
              </w:rPr>
              <w:t>Constitución Orien</w:t>
            </w:r>
            <w:r>
              <w:rPr>
                <w:rFonts w:ascii="Arial" w:hAnsi="Arial" w:cs="Arial"/>
                <w:sz w:val="20"/>
                <w:szCs w:val="20"/>
              </w:rPr>
              <w:t xml:space="preserve">te no. 157 </w:t>
            </w:r>
            <w:proofErr w:type="spellStart"/>
            <w:r>
              <w:rPr>
                <w:rFonts w:ascii="Arial" w:hAnsi="Arial" w:cs="Arial"/>
                <w:sz w:val="20"/>
                <w:szCs w:val="20"/>
              </w:rPr>
              <w:t>Int</w:t>
            </w:r>
            <w:proofErr w:type="spellEnd"/>
            <w:r>
              <w:rPr>
                <w:rFonts w:ascii="Arial" w:hAnsi="Arial" w:cs="Arial"/>
                <w:sz w:val="20"/>
                <w:szCs w:val="20"/>
              </w:rPr>
              <w:t xml:space="preserve">. C, en la Unidad </w:t>
            </w:r>
            <w:r w:rsidRPr="00B7361D">
              <w:rPr>
                <w:rFonts w:ascii="Arial" w:hAnsi="Arial" w:cs="Arial"/>
                <w:sz w:val="20"/>
                <w:szCs w:val="20"/>
              </w:rPr>
              <w:t>Deportiva</w:t>
            </w:r>
            <w:r>
              <w:rPr>
                <w:rFonts w:ascii="Arial" w:hAnsi="Arial" w:cs="Arial"/>
                <w:sz w:val="20"/>
                <w:szCs w:val="20"/>
              </w:rPr>
              <w:t xml:space="preserve"> Mariano Otero de Tlajomulco de </w:t>
            </w:r>
            <w:r w:rsidRPr="00B7361D">
              <w:rPr>
                <w:rFonts w:ascii="Arial" w:hAnsi="Arial" w:cs="Arial"/>
                <w:sz w:val="20"/>
                <w:szCs w:val="20"/>
              </w:rPr>
              <w:t>Zúñiga, Jalisco</w:t>
            </w:r>
            <w:r>
              <w:rPr>
                <w:rFonts w:ascii="Arial" w:hAnsi="Arial" w:cs="Arial"/>
                <w:sz w:val="20"/>
                <w:szCs w:val="20"/>
              </w:rPr>
              <w:t>.</w:t>
            </w:r>
          </w:p>
        </w:tc>
      </w:tr>
      <w:tr w:rsidR="009936AE" w:rsidTr="00066F12">
        <w:trPr>
          <w:trHeight w:val="427"/>
          <w:jc w:val="center"/>
        </w:trPr>
        <w:tc>
          <w:tcPr>
            <w:tcW w:w="4488" w:type="dxa"/>
          </w:tcPr>
          <w:p w:rsidR="009936AE" w:rsidRDefault="009936AE" w:rsidP="00066F12">
            <w:pPr>
              <w:spacing w:after="0" w:line="240" w:lineRule="auto"/>
              <w:jc w:val="both"/>
              <w:rPr>
                <w:rFonts w:ascii="Arial" w:hAnsi="Arial" w:cs="Arial"/>
                <w:color w:val="000000"/>
                <w:sz w:val="20"/>
                <w:szCs w:val="20"/>
              </w:rPr>
            </w:pPr>
            <w:r>
              <w:rPr>
                <w:rFonts w:ascii="Arial" w:hAnsi="Arial" w:cs="Arial"/>
                <w:color w:val="000000"/>
                <w:sz w:val="20"/>
                <w:szCs w:val="20"/>
              </w:rPr>
              <w:t xml:space="preserve">Fecha y hora límite para entrega de propuestas </w:t>
            </w:r>
          </w:p>
        </w:tc>
        <w:tc>
          <w:tcPr>
            <w:tcW w:w="4514" w:type="dxa"/>
          </w:tcPr>
          <w:p w:rsidR="009936AE" w:rsidRDefault="009936AE" w:rsidP="00066F12">
            <w:pPr>
              <w:snapToGrid w:val="0"/>
              <w:spacing w:after="0" w:line="240" w:lineRule="auto"/>
              <w:jc w:val="both"/>
              <w:rPr>
                <w:rFonts w:ascii="Arial" w:hAnsi="Arial" w:cs="Arial"/>
                <w:color w:val="000000"/>
                <w:sz w:val="20"/>
                <w:szCs w:val="20"/>
              </w:rPr>
            </w:pPr>
            <w:r>
              <w:rPr>
                <w:rFonts w:ascii="Arial" w:hAnsi="Arial" w:cs="Arial"/>
                <w:color w:val="000000"/>
                <w:sz w:val="20"/>
                <w:szCs w:val="20"/>
              </w:rPr>
              <w:t xml:space="preserve">24 de junio del 2022 </w:t>
            </w:r>
            <w:r w:rsidRPr="00CC2427">
              <w:rPr>
                <w:rFonts w:ascii="Arial" w:hAnsi="Arial" w:cs="Arial"/>
                <w:sz w:val="20"/>
                <w:szCs w:val="20"/>
              </w:rPr>
              <w:t xml:space="preserve">13:00 </w:t>
            </w:r>
            <w:r w:rsidRPr="00B7361D">
              <w:rPr>
                <w:rFonts w:ascii="Arial" w:hAnsi="Arial" w:cs="Arial"/>
                <w:sz w:val="20"/>
                <w:szCs w:val="20"/>
              </w:rPr>
              <w:t>Oficinas del Órgano de Control Interno de Tlajomulco de Zúñiga, ubicado en calle Independencia # 105 en Tlajomulco de Zúñiga, Jalisco.</w:t>
            </w:r>
          </w:p>
        </w:tc>
      </w:tr>
      <w:tr w:rsidR="009936AE" w:rsidRPr="00AE1F32" w:rsidTr="00066F12">
        <w:trPr>
          <w:trHeight w:val="427"/>
          <w:jc w:val="center"/>
        </w:trPr>
        <w:tc>
          <w:tcPr>
            <w:tcW w:w="4488" w:type="dxa"/>
          </w:tcPr>
          <w:p w:rsidR="009936AE" w:rsidRDefault="009936AE" w:rsidP="00066F12">
            <w:pPr>
              <w:spacing w:after="0" w:line="240" w:lineRule="auto"/>
              <w:jc w:val="both"/>
              <w:rPr>
                <w:rFonts w:ascii="Arial" w:hAnsi="Arial" w:cs="Arial"/>
                <w:color w:val="000000"/>
                <w:sz w:val="20"/>
                <w:szCs w:val="20"/>
              </w:rPr>
            </w:pPr>
            <w:r>
              <w:rPr>
                <w:rFonts w:ascii="Arial" w:hAnsi="Arial" w:cs="Arial"/>
                <w:color w:val="000000"/>
                <w:sz w:val="20"/>
                <w:szCs w:val="20"/>
              </w:rPr>
              <w:t>Apertura de propuestas</w:t>
            </w:r>
          </w:p>
          <w:p w:rsidR="009936AE" w:rsidRDefault="009936AE" w:rsidP="00066F12">
            <w:pPr>
              <w:spacing w:after="0" w:line="240" w:lineRule="auto"/>
              <w:jc w:val="both"/>
              <w:rPr>
                <w:rFonts w:ascii="Arial" w:hAnsi="Arial" w:cs="Arial"/>
                <w:color w:val="000000"/>
                <w:sz w:val="20"/>
                <w:szCs w:val="20"/>
              </w:rPr>
            </w:pPr>
            <w:r>
              <w:rPr>
                <w:rFonts w:ascii="Arial" w:hAnsi="Arial" w:cs="Arial"/>
                <w:color w:val="000000"/>
                <w:sz w:val="20"/>
                <w:szCs w:val="20"/>
              </w:rPr>
              <w:t>Se invita a los licitantes a participar en el evento</w:t>
            </w:r>
          </w:p>
        </w:tc>
        <w:tc>
          <w:tcPr>
            <w:tcW w:w="4514" w:type="dxa"/>
          </w:tcPr>
          <w:p w:rsidR="009936AE" w:rsidRPr="00AE1F32" w:rsidRDefault="009936AE" w:rsidP="00066F12">
            <w:pPr>
              <w:spacing w:after="0" w:line="240" w:lineRule="auto"/>
              <w:rPr>
                <w:rFonts w:ascii="Arial" w:hAnsi="Arial" w:cs="Arial"/>
                <w:color w:val="000000"/>
                <w:sz w:val="20"/>
                <w:szCs w:val="20"/>
              </w:rPr>
            </w:pPr>
            <w:r>
              <w:rPr>
                <w:rFonts w:ascii="Arial" w:hAnsi="Arial" w:cs="Arial"/>
                <w:color w:val="000000"/>
                <w:sz w:val="20"/>
                <w:szCs w:val="20"/>
              </w:rPr>
              <w:t xml:space="preserve">24 de junio  del 2022 </w:t>
            </w:r>
            <w:r w:rsidRPr="00CC2427">
              <w:rPr>
                <w:rFonts w:ascii="Arial" w:hAnsi="Arial" w:cs="Arial"/>
                <w:sz w:val="20"/>
                <w:szCs w:val="20"/>
              </w:rPr>
              <w:t xml:space="preserve">13:00 </w:t>
            </w:r>
            <w:r w:rsidRPr="00B7361D">
              <w:rPr>
                <w:rFonts w:ascii="Arial" w:hAnsi="Arial" w:cs="Arial"/>
                <w:sz w:val="20"/>
                <w:szCs w:val="20"/>
              </w:rPr>
              <w:t>Oficinas del Órgano de Control Interno de Tlajomulco de Zúñiga, ubicado en calle Independencia # 105 en Tlajomulco de Zúñiga, Jalisco.</w:t>
            </w:r>
          </w:p>
        </w:tc>
      </w:tr>
      <w:tr w:rsidR="009936AE" w:rsidTr="00066F12">
        <w:trPr>
          <w:trHeight w:val="73"/>
          <w:jc w:val="center"/>
        </w:trPr>
        <w:tc>
          <w:tcPr>
            <w:tcW w:w="4488" w:type="dxa"/>
          </w:tcPr>
          <w:p w:rsidR="009936AE" w:rsidRDefault="009936AE" w:rsidP="00066F12">
            <w:pPr>
              <w:spacing w:after="0" w:line="240" w:lineRule="auto"/>
              <w:jc w:val="both"/>
              <w:rPr>
                <w:rFonts w:ascii="Arial" w:hAnsi="Arial" w:cs="Arial"/>
                <w:color w:val="000000"/>
                <w:sz w:val="20"/>
                <w:szCs w:val="20"/>
              </w:rPr>
            </w:pPr>
            <w:r>
              <w:rPr>
                <w:rFonts w:ascii="Arial" w:hAnsi="Arial" w:cs="Arial"/>
                <w:color w:val="000000"/>
                <w:sz w:val="20"/>
                <w:szCs w:val="20"/>
              </w:rPr>
              <w:t>Resolución del ganador</w:t>
            </w:r>
          </w:p>
        </w:tc>
        <w:tc>
          <w:tcPr>
            <w:tcW w:w="4514" w:type="dxa"/>
          </w:tcPr>
          <w:p w:rsidR="009936AE" w:rsidRDefault="009936AE" w:rsidP="00066F12">
            <w:pPr>
              <w:spacing w:after="0" w:line="240" w:lineRule="auto"/>
              <w:rPr>
                <w:rFonts w:ascii="Arial" w:hAnsi="Arial" w:cs="Arial"/>
                <w:sz w:val="20"/>
                <w:szCs w:val="20"/>
              </w:rPr>
            </w:pPr>
            <w:r>
              <w:rPr>
                <w:rFonts w:ascii="Arial" w:hAnsi="Arial" w:cs="Arial"/>
                <w:sz w:val="20"/>
                <w:szCs w:val="20"/>
              </w:rPr>
              <w:t>Desde la fecha de apertura de propuestas o hasta 20 días posteriores</w:t>
            </w:r>
          </w:p>
        </w:tc>
      </w:tr>
    </w:tbl>
    <w:p w:rsidR="00DA017F" w:rsidRDefault="00DA017F" w:rsidP="009936AE">
      <w:pPr>
        <w:spacing w:after="0"/>
        <w:rPr>
          <w:b/>
          <w:sz w:val="36"/>
          <w:szCs w:val="36"/>
        </w:rPr>
      </w:pPr>
    </w:p>
    <w:tbl>
      <w:tblPr>
        <w:tblW w:w="8912" w:type="dxa"/>
        <w:tblInd w:w="54" w:type="dxa"/>
        <w:tblCellMar>
          <w:left w:w="70" w:type="dxa"/>
          <w:right w:w="70" w:type="dxa"/>
        </w:tblCellMar>
        <w:tblLook w:val="04A0" w:firstRow="1" w:lastRow="0" w:firstColumn="1" w:lastColumn="0" w:noHBand="0" w:noVBand="1"/>
      </w:tblPr>
      <w:tblGrid>
        <w:gridCol w:w="1011"/>
        <w:gridCol w:w="5382"/>
        <w:gridCol w:w="1415"/>
        <w:gridCol w:w="1104"/>
      </w:tblGrid>
      <w:tr w:rsidR="00A061CE" w:rsidTr="00B70F81">
        <w:trPr>
          <w:trHeight w:val="11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CANTIDAD</w:t>
            </w:r>
          </w:p>
        </w:tc>
        <w:tc>
          <w:tcPr>
            <w:tcW w:w="1104" w:type="dxa"/>
            <w:tcBorders>
              <w:top w:val="single" w:sz="4" w:space="0" w:color="auto"/>
              <w:left w:val="nil"/>
              <w:bottom w:val="single" w:sz="4" w:space="0" w:color="auto"/>
              <w:right w:val="single" w:sz="4" w:space="0" w:color="auto"/>
            </w:tcBorders>
            <w:vAlign w:val="bottom"/>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U/M</w:t>
            </w:r>
          </w:p>
        </w:tc>
      </w:tr>
      <w:tr w:rsidR="006622A0" w:rsidTr="00B70F81">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Pr="00312256" w:rsidRDefault="006622A0" w:rsidP="006622A0">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1</w:t>
            </w:r>
          </w:p>
        </w:tc>
        <w:tc>
          <w:tcPr>
            <w:tcW w:w="5382" w:type="dxa"/>
            <w:tcBorders>
              <w:top w:val="single" w:sz="4" w:space="0" w:color="auto"/>
              <w:left w:val="nil"/>
              <w:bottom w:val="single" w:sz="4" w:space="0" w:color="auto"/>
              <w:right w:val="single" w:sz="4" w:space="0" w:color="auto"/>
            </w:tcBorders>
            <w:shd w:val="clear" w:color="auto" w:fill="auto"/>
            <w:noWrap/>
          </w:tcPr>
          <w:p w:rsidR="006622A0" w:rsidRPr="00DF591B" w:rsidRDefault="00316643" w:rsidP="006622A0">
            <w:r>
              <w:t xml:space="preserve">Bolsa de estopa de algodón de 25 kg, facilita la limpieza, pulido y encerado de una variedad de superficies. </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DF591B" w:rsidRDefault="00B70F81" w:rsidP="00B744E2">
            <w:pPr>
              <w:spacing w:line="240" w:lineRule="auto"/>
              <w:jc w:val="center"/>
            </w:pPr>
            <w:r>
              <w:t>1</w:t>
            </w:r>
          </w:p>
        </w:tc>
        <w:tc>
          <w:tcPr>
            <w:tcW w:w="1104" w:type="dxa"/>
            <w:tcBorders>
              <w:top w:val="single" w:sz="4" w:space="0" w:color="auto"/>
              <w:left w:val="nil"/>
              <w:bottom w:val="single" w:sz="4" w:space="0" w:color="auto"/>
              <w:right w:val="single" w:sz="4" w:space="0" w:color="auto"/>
            </w:tcBorders>
          </w:tcPr>
          <w:p w:rsidR="006622A0" w:rsidRPr="00DF591B" w:rsidRDefault="00316643" w:rsidP="006622A0">
            <w:pPr>
              <w:jc w:val="center"/>
            </w:pPr>
            <w:r>
              <w:t>Bolsa</w:t>
            </w:r>
          </w:p>
        </w:tc>
      </w:tr>
      <w:tr w:rsidR="006622A0" w:rsidTr="00B70F81">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Pr="00312256" w:rsidRDefault="006622A0" w:rsidP="006622A0">
            <w:pPr>
              <w:spacing w:after="0" w:line="480" w:lineRule="auto"/>
              <w:rPr>
                <w:rFonts w:ascii="Calibri" w:eastAsia="Times New Roman" w:hAnsi="Calibri" w:cs="Calibri"/>
                <w:b/>
                <w:color w:val="000000"/>
                <w:szCs w:val="20"/>
              </w:rPr>
            </w:pPr>
            <w:r>
              <w:rPr>
                <w:rFonts w:ascii="Calibri" w:eastAsia="Times New Roman" w:hAnsi="Calibri" w:cs="Calibri"/>
                <w:b/>
                <w:color w:val="000000"/>
                <w:szCs w:val="20"/>
              </w:rPr>
              <w:t xml:space="preserve">       2</w:t>
            </w:r>
          </w:p>
        </w:tc>
        <w:tc>
          <w:tcPr>
            <w:tcW w:w="5382" w:type="dxa"/>
            <w:tcBorders>
              <w:top w:val="single" w:sz="4" w:space="0" w:color="auto"/>
              <w:left w:val="nil"/>
              <w:bottom w:val="single" w:sz="4" w:space="0" w:color="auto"/>
              <w:right w:val="single" w:sz="4" w:space="0" w:color="auto"/>
            </w:tcBorders>
            <w:shd w:val="clear" w:color="auto" w:fill="auto"/>
            <w:noWrap/>
          </w:tcPr>
          <w:p w:rsidR="006622A0" w:rsidRPr="00DF591B" w:rsidRDefault="00316643" w:rsidP="006622A0">
            <w:r>
              <w:t>Espátula flexible, mango de madera 5”</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DF591B" w:rsidRDefault="00316643" w:rsidP="00B744E2">
            <w:pPr>
              <w:spacing w:line="240" w:lineRule="auto"/>
              <w:jc w:val="center"/>
            </w:pPr>
            <w:r>
              <w:t>8</w:t>
            </w:r>
          </w:p>
        </w:tc>
        <w:tc>
          <w:tcPr>
            <w:tcW w:w="1104" w:type="dxa"/>
            <w:tcBorders>
              <w:top w:val="single" w:sz="4" w:space="0" w:color="auto"/>
              <w:left w:val="nil"/>
              <w:bottom w:val="single" w:sz="4" w:space="0" w:color="auto"/>
              <w:right w:val="single" w:sz="4" w:space="0" w:color="auto"/>
            </w:tcBorders>
          </w:tcPr>
          <w:p w:rsidR="006622A0" w:rsidRPr="00DF591B" w:rsidRDefault="00B70F81" w:rsidP="006622A0">
            <w:pPr>
              <w:jc w:val="center"/>
            </w:pPr>
            <w:r>
              <w:t>Pieza</w:t>
            </w:r>
            <w:r w:rsidR="00316643">
              <w:t>s</w:t>
            </w:r>
          </w:p>
        </w:tc>
      </w:tr>
      <w:tr w:rsidR="006622A0" w:rsidTr="00B70F81">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Pr="00312256" w:rsidRDefault="006622A0" w:rsidP="006622A0">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3</w:t>
            </w:r>
          </w:p>
        </w:tc>
        <w:tc>
          <w:tcPr>
            <w:tcW w:w="5382" w:type="dxa"/>
            <w:tcBorders>
              <w:top w:val="single" w:sz="4" w:space="0" w:color="auto"/>
              <w:left w:val="nil"/>
              <w:bottom w:val="single" w:sz="4" w:space="0" w:color="auto"/>
              <w:right w:val="single" w:sz="4" w:space="0" w:color="auto"/>
            </w:tcBorders>
            <w:shd w:val="clear" w:color="auto" w:fill="auto"/>
            <w:noWrap/>
          </w:tcPr>
          <w:p w:rsidR="00B70F81" w:rsidRPr="00DF591B" w:rsidRDefault="00316643" w:rsidP="006622A0">
            <w:r>
              <w:t xml:space="preserve">Espátula flexible, </w:t>
            </w:r>
            <w:proofErr w:type="spellStart"/>
            <w:r>
              <w:t>Ace</w:t>
            </w:r>
            <w:proofErr w:type="spellEnd"/>
            <w:r>
              <w:t xml:space="preserve">. </w:t>
            </w:r>
            <w:proofErr w:type="spellStart"/>
            <w:r>
              <w:t>Inox</w:t>
            </w:r>
            <w:proofErr w:type="spellEnd"/>
            <w:r>
              <w:t xml:space="preserve"> 5”</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DF591B" w:rsidRDefault="00316643" w:rsidP="00B744E2">
            <w:pPr>
              <w:spacing w:line="240" w:lineRule="auto"/>
              <w:jc w:val="center"/>
            </w:pPr>
            <w:r>
              <w:t>8</w:t>
            </w:r>
          </w:p>
        </w:tc>
        <w:tc>
          <w:tcPr>
            <w:tcW w:w="1104" w:type="dxa"/>
            <w:tcBorders>
              <w:top w:val="single" w:sz="4" w:space="0" w:color="auto"/>
              <w:left w:val="nil"/>
              <w:bottom w:val="single" w:sz="4" w:space="0" w:color="auto"/>
              <w:right w:val="single" w:sz="4" w:space="0" w:color="auto"/>
            </w:tcBorders>
          </w:tcPr>
          <w:p w:rsidR="006622A0" w:rsidRPr="00DF591B" w:rsidRDefault="00B70F81" w:rsidP="006622A0">
            <w:pPr>
              <w:jc w:val="center"/>
            </w:pPr>
            <w:r>
              <w:t>Pieza</w:t>
            </w:r>
            <w:r w:rsidR="00316643">
              <w:t>s</w:t>
            </w:r>
          </w:p>
        </w:tc>
      </w:tr>
      <w:tr w:rsidR="00497AB0" w:rsidTr="00B70F81">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7AB0" w:rsidRDefault="00497AB0" w:rsidP="006622A0">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4</w:t>
            </w:r>
          </w:p>
        </w:tc>
        <w:tc>
          <w:tcPr>
            <w:tcW w:w="5382" w:type="dxa"/>
            <w:tcBorders>
              <w:top w:val="single" w:sz="4" w:space="0" w:color="auto"/>
              <w:left w:val="nil"/>
              <w:bottom w:val="single" w:sz="4" w:space="0" w:color="auto"/>
              <w:right w:val="single" w:sz="4" w:space="0" w:color="auto"/>
            </w:tcBorders>
            <w:shd w:val="clear" w:color="auto" w:fill="auto"/>
            <w:noWrap/>
          </w:tcPr>
          <w:p w:rsidR="00497AB0" w:rsidRDefault="00497AB0" w:rsidP="006622A0">
            <w:r>
              <w:t xml:space="preserve">Aceite anticorrosivo a dos tiempos para lubricar el sistema de bombeo, 1LT. </w:t>
            </w:r>
          </w:p>
        </w:tc>
        <w:tc>
          <w:tcPr>
            <w:tcW w:w="1415" w:type="dxa"/>
            <w:tcBorders>
              <w:top w:val="single" w:sz="4" w:space="0" w:color="auto"/>
              <w:left w:val="nil"/>
              <w:bottom w:val="single" w:sz="4" w:space="0" w:color="auto"/>
              <w:right w:val="single" w:sz="4" w:space="0" w:color="auto"/>
            </w:tcBorders>
            <w:shd w:val="clear" w:color="auto" w:fill="auto"/>
            <w:noWrap/>
          </w:tcPr>
          <w:p w:rsidR="00497AB0" w:rsidRDefault="00497AB0" w:rsidP="00B744E2">
            <w:pPr>
              <w:spacing w:line="240" w:lineRule="auto"/>
              <w:jc w:val="center"/>
            </w:pPr>
            <w:r>
              <w:t>4</w:t>
            </w:r>
          </w:p>
        </w:tc>
        <w:tc>
          <w:tcPr>
            <w:tcW w:w="1104" w:type="dxa"/>
            <w:tcBorders>
              <w:top w:val="single" w:sz="4" w:space="0" w:color="auto"/>
              <w:left w:val="nil"/>
              <w:bottom w:val="single" w:sz="4" w:space="0" w:color="auto"/>
              <w:right w:val="single" w:sz="4" w:space="0" w:color="auto"/>
            </w:tcBorders>
          </w:tcPr>
          <w:p w:rsidR="00497AB0" w:rsidRDefault="00497AB0" w:rsidP="006622A0">
            <w:pPr>
              <w:jc w:val="center"/>
            </w:pPr>
            <w:r>
              <w:t>Piezas</w:t>
            </w:r>
          </w:p>
        </w:tc>
      </w:tr>
      <w:tr w:rsidR="00497AB0" w:rsidTr="00B70F81">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7AB0" w:rsidRDefault="00497AB0" w:rsidP="006622A0">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5</w:t>
            </w:r>
          </w:p>
        </w:tc>
        <w:tc>
          <w:tcPr>
            <w:tcW w:w="5382" w:type="dxa"/>
            <w:tcBorders>
              <w:top w:val="single" w:sz="4" w:space="0" w:color="auto"/>
              <w:left w:val="nil"/>
              <w:bottom w:val="single" w:sz="4" w:space="0" w:color="auto"/>
              <w:right w:val="single" w:sz="4" w:space="0" w:color="auto"/>
            </w:tcBorders>
            <w:shd w:val="clear" w:color="auto" w:fill="auto"/>
            <w:noWrap/>
          </w:tcPr>
          <w:p w:rsidR="00497AB0" w:rsidRDefault="00902084" w:rsidP="006622A0">
            <w:r>
              <w:t>Extensión de 3 metros con rosca para manerales y sistema de bloqueo de altura.</w:t>
            </w:r>
          </w:p>
        </w:tc>
        <w:tc>
          <w:tcPr>
            <w:tcW w:w="1415" w:type="dxa"/>
            <w:tcBorders>
              <w:top w:val="single" w:sz="4" w:space="0" w:color="auto"/>
              <w:left w:val="nil"/>
              <w:bottom w:val="single" w:sz="4" w:space="0" w:color="auto"/>
              <w:right w:val="single" w:sz="4" w:space="0" w:color="auto"/>
            </w:tcBorders>
            <w:shd w:val="clear" w:color="auto" w:fill="auto"/>
            <w:noWrap/>
          </w:tcPr>
          <w:p w:rsidR="00497AB0" w:rsidRDefault="00497AB0" w:rsidP="00B744E2">
            <w:pPr>
              <w:spacing w:line="240" w:lineRule="auto"/>
              <w:jc w:val="center"/>
            </w:pPr>
            <w:r>
              <w:t>2</w:t>
            </w:r>
          </w:p>
        </w:tc>
        <w:tc>
          <w:tcPr>
            <w:tcW w:w="1104" w:type="dxa"/>
            <w:tcBorders>
              <w:top w:val="single" w:sz="4" w:space="0" w:color="auto"/>
              <w:left w:val="nil"/>
              <w:bottom w:val="single" w:sz="4" w:space="0" w:color="auto"/>
              <w:right w:val="single" w:sz="4" w:space="0" w:color="auto"/>
            </w:tcBorders>
          </w:tcPr>
          <w:p w:rsidR="00497AB0" w:rsidRDefault="00497AB0" w:rsidP="006622A0">
            <w:pPr>
              <w:jc w:val="center"/>
            </w:pPr>
            <w:r>
              <w:t>piezas</w:t>
            </w:r>
          </w:p>
        </w:tc>
      </w:tr>
    </w:tbl>
    <w:p w:rsidR="009936AE" w:rsidRDefault="00F42D40">
      <w:pPr>
        <w:spacing w:after="0" w:line="240" w:lineRule="auto"/>
        <w:rPr>
          <w:b/>
          <w:bCs/>
        </w:rPr>
      </w:pPr>
      <w:r>
        <w:rPr>
          <w:b/>
        </w:rPr>
        <w:t>Nota:</w:t>
      </w:r>
      <w:r w:rsidR="009936AE" w:rsidRPr="009936AE">
        <w:rPr>
          <w:b/>
          <w:bCs/>
        </w:rPr>
        <w:t xml:space="preserve"> La presente licitación podrá ser adjudicada por partida.</w:t>
      </w:r>
    </w:p>
    <w:p w:rsidR="00DA017F" w:rsidRPr="009936AE" w:rsidRDefault="00F42D40">
      <w:pPr>
        <w:spacing w:after="0" w:line="240" w:lineRule="auto"/>
        <w:rPr>
          <w:b/>
        </w:rPr>
      </w:pPr>
      <w:r>
        <w:rPr>
          <w:b/>
        </w:rPr>
        <w:t xml:space="preserve"> Todas las partidas adjudicadas serán entregadas en un plazo no mayor </w:t>
      </w:r>
      <w:r w:rsidRPr="00DB17A9">
        <w:rPr>
          <w:b/>
        </w:rPr>
        <w:t>a</w:t>
      </w:r>
      <w:r w:rsidR="00DB17A9">
        <w:rPr>
          <w:b/>
        </w:rPr>
        <w:t xml:space="preserve"> </w:t>
      </w:r>
      <w:r w:rsidR="00312256">
        <w:rPr>
          <w:b/>
        </w:rPr>
        <w:t>10</w:t>
      </w:r>
      <w:r w:rsidR="00312256" w:rsidRPr="00DB17A9">
        <w:rPr>
          <w:b/>
        </w:rPr>
        <w:t xml:space="preserve"> días</w:t>
      </w:r>
      <w:r>
        <w:rPr>
          <w:b/>
        </w:rPr>
        <w:t xml:space="preserve"> Después de la convocatoria concluida en el </w:t>
      </w:r>
      <w:r w:rsidR="00312256">
        <w:rPr>
          <w:b/>
        </w:rPr>
        <w:t xml:space="preserve">domicilio </w:t>
      </w:r>
      <w:r>
        <w:rPr>
          <w:b/>
        </w:rPr>
        <w:t>Constitución Oriente</w:t>
      </w:r>
      <w:r w:rsidR="00312256">
        <w:rPr>
          <w:b/>
        </w:rPr>
        <w:t>,</w:t>
      </w:r>
      <w:r>
        <w:rPr>
          <w:b/>
        </w:rPr>
        <w:t xml:space="preserve"> #157 Interior C.</w:t>
      </w:r>
      <w:r w:rsidR="00312256" w:rsidRPr="00312256">
        <w:rPr>
          <w:b/>
        </w:rPr>
        <w:t xml:space="preserve"> </w:t>
      </w:r>
      <w:r w:rsidR="00312256">
        <w:rPr>
          <w:b/>
        </w:rPr>
        <w:t>al interior de la Unidad Deportiva Mariano Otero en el Municipio de Tlajomulco de Zúñiga, Jalisco.</w:t>
      </w:r>
      <w:r>
        <w:rPr>
          <w:b/>
        </w:rPr>
        <w:br/>
        <w:t>La compra de lo adjudicado no será mayor de acuerdo con el tope presupuestal del ejercicio en curso.</w:t>
      </w:r>
    </w:p>
    <w:p w:rsidR="00A061CE" w:rsidRDefault="00F42D40">
      <w:pPr>
        <w:spacing w:after="0" w:line="240" w:lineRule="auto"/>
        <w:rPr>
          <w:rFonts w:ascii="Arial" w:hAnsi="Arial" w:cs="Arial"/>
          <w:sz w:val="20"/>
          <w:szCs w:val="20"/>
        </w:rPr>
      </w:pPr>
      <w:r>
        <w:rPr>
          <w:rFonts w:ascii="Arial" w:hAnsi="Arial" w:cs="Arial"/>
          <w:sz w:val="20"/>
          <w:szCs w:val="20"/>
        </w:rPr>
        <w:lastRenderedPageBreak/>
        <w:t>1.- Los invitamos a registrarse en nuestro Padrón de Proveedores, información al teléfono 32834400 ext. 3250</w:t>
      </w:r>
    </w:p>
    <w:p w:rsidR="00A061CE" w:rsidRDefault="00A061CE">
      <w:pPr>
        <w:spacing w:after="0" w:line="240" w:lineRule="auto"/>
        <w:jc w:val="both"/>
        <w:rPr>
          <w:rFonts w:ascii="Arial" w:hAnsi="Arial" w:cs="Arial"/>
          <w:sz w:val="20"/>
          <w:szCs w:val="20"/>
        </w:rPr>
      </w:pPr>
    </w:p>
    <w:p w:rsidR="00CC20B4" w:rsidRPr="00CC20B4" w:rsidRDefault="00F42D40" w:rsidP="00CC20B4">
      <w:pPr>
        <w:spacing w:after="0" w:line="240" w:lineRule="auto"/>
        <w:jc w:val="both"/>
        <w:rPr>
          <w:rFonts w:ascii="Arial" w:hAnsi="Arial" w:cs="Arial"/>
          <w:sz w:val="20"/>
          <w:szCs w:val="20"/>
        </w:rPr>
      </w:pPr>
      <w:r>
        <w:rPr>
          <w:rFonts w:ascii="Arial" w:hAnsi="Arial" w:cs="Arial"/>
          <w:sz w:val="20"/>
          <w:szCs w:val="20"/>
        </w:rPr>
        <w:t xml:space="preserve">2.- Si esta dado de alta en el </w:t>
      </w:r>
      <w:r w:rsidR="00CC20B4">
        <w:rPr>
          <w:rFonts w:ascii="Arial" w:hAnsi="Arial" w:cs="Arial"/>
          <w:sz w:val="20"/>
          <w:szCs w:val="20"/>
        </w:rPr>
        <w:t>Padrón de</w:t>
      </w:r>
      <w:r>
        <w:rPr>
          <w:rFonts w:ascii="Arial" w:hAnsi="Arial" w:cs="Arial"/>
          <w:sz w:val="20"/>
          <w:szCs w:val="20"/>
        </w:rPr>
        <w:t xml:space="preserve"> Proveedores DEBERÁ presentar la cotización de maner</w:t>
      </w:r>
      <w:r w:rsidR="00CC20B4">
        <w:rPr>
          <w:rFonts w:ascii="Arial" w:hAnsi="Arial" w:cs="Arial"/>
          <w:sz w:val="20"/>
          <w:szCs w:val="20"/>
        </w:rPr>
        <w:t>a</w:t>
      </w:r>
    </w:p>
    <w:p w:rsidR="00A061CE" w:rsidRDefault="00F42D40" w:rsidP="00CC20B4">
      <w:pPr>
        <w:spacing w:after="0" w:line="240" w:lineRule="auto"/>
        <w:jc w:val="both"/>
        <w:rPr>
          <w:rFonts w:ascii="Arial" w:hAnsi="Arial" w:cs="Arial"/>
          <w:sz w:val="20"/>
          <w:szCs w:val="20"/>
        </w:rPr>
      </w:pPr>
      <w:r>
        <w:rPr>
          <w:rFonts w:ascii="Arial" w:hAnsi="Arial" w:cs="Arial"/>
          <w:sz w:val="20"/>
          <w:szCs w:val="20"/>
        </w:rPr>
        <w:t xml:space="preserve">presencial dentro de un  sobre cerrado y sellado, mismo que deberá ser depositado en la urna de la Contraloría Municipal ubicada en la calle Independencia # 105 en Tlajomulco de Zúñiga, Jalisco; previo registro del día y hora de entrega en el reloj </w:t>
      </w:r>
      <w:proofErr w:type="spellStart"/>
      <w:r>
        <w:rPr>
          <w:rFonts w:ascii="Arial" w:hAnsi="Arial" w:cs="Arial"/>
          <w:sz w:val="20"/>
          <w:szCs w:val="20"/>
        </w:rPr>
        <w:t>checador</w:t>
      </w:r>
      <w:proofErr w:type="spellEnd"/>
      <w:r>
        <w:rPr>
          <w:rFonts w:ascii="Arial" w:hAnsi="Arial" w:cs="Arial"/>
          <w:sz w:val="20"/>
          <w:szCs w:val="20"/>
        </w:rPr>
        <w:t>.</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3.- El sobre DEBERÁ estar debidamente cerrado y sellado, </w:t>
      </w:r>
      <w:r w:rsidR="00747405">
        <w:rPr>
          <w:rFonts w:ascii="Arial" w:hAnsi="Arial" w:cs="Arial"/>
          <w:sz w:val="20"/>
          <w:szCs w:val="20"/>
        </w:rPr>
        <w:t>tener como</w:t>
      </w:r>
      <w:r>
        <w:rPr>
          <w:rFonts w:ascii="Arial" w:hAnsi="Arial" w:cs="Arial"/>
          <w:sz w:val="20"/>
          <w:szCs w:val="20"/>
        </w:rPr>
        <w:t xml:space="preserve">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4.- La vigencia de la cotización deberá ser por un mínimo de 30 días a partir de la fecha de apertura de propuestas y especificarse lo anterior en el cuerpo de la propuesta. Esta podrá ser utilizada dentro de la </w:t>
      </w:r>
      <w:r w:rsidR="00747405">
        <w:rPr>
          <w:rFonts w:ascii="Arial" w:hAnsi="Arial" w:cs="Arial"/>
          <w:sz w:val="20"/>
          <w:szCs w:val="20"/>
        </w:rPr>
        <w:t>vigencia para</w:t>
      </w:r>
      <w:r>
        <w:rPr>
          <w:rFonts w:ascii="Arial" w:hAnsi="Arial" w:cs="Arial"/>
          <w:sz w:val="20"/>
          <w:szCs w:val="20"/>
        </w:rPr>
        <w:t xml:space="preserve"> futuras adquisiciones sin previo aviso.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5.- El precio del bien o servicio objeto de la presente invitación, deberá estar especificado en moneda nacional, desglosando el I.V.A. </w:t>
      </w:r>
    </w:p>
    <w:p w:rsidR="00DB17A9" w:rsidRDefault="00DB17A9">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6.- Detallar claramente las especificaciones de lo ofertado, el tiempo de entrega en días naturales y la garantía con la que cuentan.  </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7.- Los conceptos y partidas de la cotización deberán ser en el mismo orden que se establezcan en la convocatoria. Así como en la factura de quien resulte adjudicado.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8.- En la descripción de los bienes, deberán indicar marca y modelo. En bienes y servicios deberá señalar cantidades de los bienes y servicios, precio unitario, subtotal, I.V.A. desglosado o mencionar si el producto es exento de I.V.A. y el gran total.</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9.- La cotización solamente podrá ser considerada si es recibida dentro del término establecido.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10.- En caso de obtener la adjudicación, se le notificará que los bienes o </w:t>
      </w:r>
      <w:r w:rsidR="00747405">
        <w:rPr>
          <w:rFonts w:ascii="Arial" w:hAnsi="Arial" w:cs="Arial"/>
          <w:sz w:val="20"/>
          <w:szCs w:val="20"/>
        </w:rPr>
        <w:t>servicios objeto</w:t>
      </w:r>
      <w:r>
        <w:rPr>
          <w:rFonts w:ascii="Arial" w:hAnsi="Arial" w:cs="Arial"/>
          <w:sz w:val="20"/>
          <w:szCs w:val="20"/>
        </w:rPr>
        <w:t xml:space="preserve"> de la presente Licitación le podrán ser adjudicados de manera parcial o total.</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sz w:val="20"/>
          <w:szCs w:val="20"/>
        </w:rPr>
        <w:t>11.- A manera de poder ser evaluada la propuesta</w:t>
      </w:r>
      <w:r w:rsidR="00747405">
        <w:rPr>
          <w:rFonts w:ascii="Arial" w:hAnsi="Arial" w:cs="Arial"/>
          <w:sz w:val="20"/>
          <w:szCs w:val="20"/>
        </w:rPr>
        <w:t>, se</w:t>
      </w:r>
      <w:r>
        <w:rPr>
          <w:rFonts w:ascii="Arial" w:hAnsi="Arial" w:cs="Arial"/>
          <w:sz w:val="20"/>
          <w:szCs w:val="20"/>
        </w:rPr>
        <w:t xml:space="preserve"> DEBERÁ presentar ficha técnica, manuales, certificaciones y todos los documentos que comprueben la calidad ofertada.</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rPr>
        <w:t xml:space="preserve">12.- </w:t>
      </w:r>
      <w:r>
        <w:rPr>
          <w:rFonts w:ascii="Arial" w:hAnsi="Arial" w:cs="Arial"/>
          <w:sz w:val="20"/>
          <w:szCs w:val="20"/>
        </w:rPr>
        <w:t>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p w:rsidR="00A061CE" w:rsidRDefault="00F42D40">
      <w:pPr>
        <w:spacing w:after="0"/>
        <w:jc w:val="both"/>
        <w:rPr>
          <w:rFonts w:ascii="Arial" w:hAnsi="Arial" w:cs="Arial"/>
          <w:sz w:val="20"/>
          <w:szCs w:val="20"/>
        </w:rPr>
      </w:pPr>
      <w:r>
        <w:rPr>
          <w:rFonts w:ascii="Arial" w:hAnsi="Arial" w:cs="Arial"/>
          <w:sz w:val="20"/>
          <w:szCs w:val="20"/>
        </w:rPr>
        <w:br/>
      </w:r>
    </w:p>
    <w:sectPr w:rsidR="00A061CE">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228" w:rsidRDefault="00251228">
      <w:pPr>
        <w:spacing w:after="0" w:line="240" w:lineRule="auto"/>
      </w:pPr>
      <w:r>
        <w:separator/>
      </w:r>
    </w:p>
  </w:endnote>
  <w:endnote w:type="continuationSeparator" w:id="0">
    <w:p w:rsidR="00251228" w:rsidRDefault="00251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228" w:rsidRDefault="00251228">
      <w:pPr>
        <w:spacing w:after="0" w:line="240" w:lineRule="auto"/>
      </w:pPr>
      <w:r>
        <w:separator/>
      </w:r>
    </w:p>
  </w:footnote>
  <w:footnote w:type="continuationSeparator" w:id="0">
    <w:p w:rsidR="00251228" w:rsidRDefault="002512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35" w:rsidRDefault="00B04635" w:rsidP="00B81454">
    <w:pPr>
      <w:pStyle w:val="Encabezado"/>
      <w:tabs>
        <w:tab w:val="clear" w:pos="4419"/>
        <w:tab w:val="clear" w:pos="8838"/>
        <w:tab w:val="left" w:pos="2767"/>
      </w:tabs>
      <w:rPr>
        <w:noProof/>
      </w:rPr>
    </w:pPr>
    <w:bookmarkStart w:id="0" w:name="_GoBack"/>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-657428</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146B6B" w:rsidRDefault="00B81454" w:rsidP="00B81454">
    <w:pPr>
      <w:pStyle w:val="Encabezado"/>
      <w:tabs>
        <w:tab w:val="clear" w:pos="4419"/>
        <w:tab w:val="clear" w:pos="8838"/>
        <w:tab w:val="left" w:pos="276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C6019"/>
    <w:rsid w:val="001035DF"/>
    <w:rsid w:val="00146B6B"/>
    <w:rsid w:val="001514EC"/>
    <w:rsid w:val="00167BA0"/>
    <w:rsid w:val="001B70D5"/>
    <w:rsid w:val="001D3206"/>
    <w:rsid w:val="001D5F1A"/>
    <w:rsid w:val="001E183A"/>
    <w:rsid w:val="00251228"/>
    <w:rsid w:val="00312256"/>
    <w:rsid w:val="00316643"/>
    <w:rsid w:val="00327EF1"/>
    <w:rsid w:val="00356515"/>
    <w:rsid w:val="00371D19"/>
    <w:rsid w:val="0037277F"/>
    <w:rsid w:val="003B781D"/>
    <w:rsid w:val="003D1CEA"/>
    <w:rsid w:val="003D2495"/>
    <w:rsid w:val="003F3C3A"/>
    <w:rsid w:val="004115CE"/>
    <w:rsid w:val="00490EB8"/>
    <w:rsid w:val="004977AD"/>
    <w:rsid w:val="00497AB0"/>
    <w:rsid w:val="004A2066"/>
    <w:rsid w:val="004C05F0"/>
    <w:rsid w:val="004D1137"/>
    <w:rsid w:val="004D270E"/>
    <w:rsid w:val="004F1110"/>
    <w:rsid w:val="004F6BA5"/>
    <w:rsid w:val="00556F13"/>
    <w:rsid w:val="005A0790"/>
    <w:rsid w:val="005A3346"/>
    <w:rsid w:val="00652559"/>
    <w:rsid w:val="006622A0"/>
    <w:rsid w:val="00677616"/>
    <w:rsid w:val="006B52B9"/>
    <w:rsid w:val="006F4EFC"/>
    <w:rsid w:val="00736FC2"/>
    <w:rsid w:val="00747405"/>
    <w:rsid w:val="0075412F"/>
    <w:rsid w:val="007910F2"/>
    <w:rsid w:val="007C0BA9"/>
    <w:rsid w:val="008603F7"/>
    <w:rsid w:val="00880CCF"/>
    <w:rsid w:val="008B4421"/>
    <w:rsid w:val="008E2AC1"/>
    <w:rsid w:val="008F4623"/>
    <w:rsid w:val="008F7C17"/>
    <w:rsid w:val="00902084"/>
    <w:rsid w:val="00921747"/>
    <w:rsid w:val="00974CC7"/>
    <w:rsid w:val="00985741"/>
    <w:rsid w:val="00990FA0"/>
    <w:rsid w:val="009921B8"/>
    <w:rsid w:val="009936AE"/>
    <w:rsid w:val="009D49CD"/>
    <w:rsid w:val="009F731F"/>
    <w:rsid w:val="00A061CE"/>
    <w:rsid w:val="00A22094"/>
    <w:rsid w:val="00A520E6"/>
    <w:rsid w:val="00AE0632"/>
    <w:rsid w:val="00AE1F32"/>
    <w:rsid w:val="00AE4F9A"/>
    <w:rsid w:val="00B04635"/>
    <w:rsid w:val="00B70F81"/>
    <w:rsid w:val="00B744E2"/>
    <w:rsid w:val="00B81454"/>
    <w:rsid w:val="00BD3A74"/>
    <w:rsid w:val="00C44213"/>
    <w:rsid w:val="00C46B21"/>
    <w:rsid w:val="00C61E60"/>
    <w:rsid w:val="00C873AD"/>
    <w:rsid w:val="00CC20B4"/>
    <w:rsid w:val="00CF7227"/>
    <w:rsid w:val="00D17676"/>
    <w:rsid w:val="00DA017F"/>
    <w:rsid w:val="00DB17A9"/>
    <w:rsid w:val="00E34DFC"/>
    <w:rsid w:val="00EA5FE4"/>
    <w:rsid w:val="00EC0C0A"/>
    <w:rsid w:val="00EF2C1B"/>
    <w:rsid w:val="00F25395"/>
    <w:rsid w:val="00F42D40"/>
    <w:rsid w:val="00F52B40"/>
    <w:rsid w:val="00F85DE0"/>
    <w:rsid w:val="00FA70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BCC26-9A35-4909-9279-B8398B805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842</Words>
  <Characters>4633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3</cp:revision>
  <cp:lastPrinted>2022-06-14T19:10:00Z</cp:lastPrinted>
  <dcterms:created xsi:type="dcterms:W3CDTF">2022-06-14T16:55:00Z</dcterms:created>
  <dcterms:modified xsi:type="dcterms:W3CDTF">2022-06-14T19:21:00Z</dcterms:modified>
</cp:coreProperties>
</file>