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309" w:rsidRDefault="006F1309" w:rsidP="006F1309">
      <w:pPr>
        <w:spacing w:after="0" w:line="240" w:lineRule="auto"/>
        <w:jc w:val="center"/>
        <w:rPr>
          <w:rFonts w:ascii="Arial" w:hAnsi="Arial" w:cs="Arial"/>
          <w:b/>
          <w:szCs w:val="32"/>
        </w:rPr>
      </w:pPr>
      <w:r w:rsidRPr="006F1309">
        <w:rPr>
          <w:rFonts w:ascii="Arial" w:hAnsi="Arial" w:cs="Arial"/>
          <w:b/>
          <w:szCs w:val="32"/>
        </w:rPr>
        <w:t>“CONVOCATORIA y BASES DE LICITACIÓN PÚBLICA LOCAL SIN CONCURRENCIA DE COMITÉ”</w:t>
      </w:r>
    </w:p>
    <w:p w:rsidR="00A6072D" w:rsidRPr="002F012D" w:rsidRDefault="00843B47" w:rsidP="002F012D">
      <w:pPr>
        <w:spacing w:after="0" w:line="240" w:lineRule="auto"/>
        <w:jc w:val="center"/>
        <w:rPr>
          <w:rFonts w:ascii="Arial" w:hAnsi="Arial" w:cs="Arial"/>
          <w:szCs w:val="32"/>
        </w:rPr>
      </w:pPr>
      <w:r>
        <w:rPr>
          <w:rFonts w:ascii="Arial" w:hAnsi="Arial" w:cs="Arial"/>
          <w:b/>
          <w:szCs w:val="32"/>
        </w:rPr>
        <w:t>CONVOCATORIA OPD/IAJ/SC/016</w:t>
      </w:r>
      <w:r w:rsidR="00A6072D" w:rsidRPr="00A6072D">
        <w:rPr>
          <w:rFonts w:ascii="Arial" w:hAnsi="Arial" w:cs="Arial"/>
          <w:b/>
          <w:szCs w:val="32"/>
        </w:rPr>
        <w:t xml:space="preserve">/2023 </w:t>
      </w:r>
      <w:r w:rsidR="00A51328">
        <w:rPr>
          <w:rFonts w:ascii="Arial" w:hAnsi="Arial" w:cs="Arial"/>
          <w:b/>
          <w:szCs w:val="32"/>
        </w:rPr>
        <w:t xml:space="preserve">“SERVICIO DE MANTENIMIENTO Y </w:t>
      </w:r>
      <w:r w:rsidR="00A51328" w:rsidRPr="002B61F5">
        <w:rPr>
          <w:rFonts w:ascii="Arial" w:hAnsi="Arial" w:cs="Arial"/>
          <w:b/>
          <w:szCs w:val="32"/>
        </w:rPr>
        <w:t xml:space="preserve">ADQUISICIÓN DE </w:t>
      </w:r>
      <w:r w:rsidR="00A51328">
        <w:rPr>
          <w:rFonts w:ascii="Arial" w:hAnsi="Arial" w:cs="Arial"/>
          <w:b/>
          <w:szCs w:val="32"/>
        </w:rPr>
        <w:t xml:space="preserve">BATERIA AUTOMOTRIZ  PARA </w:t>
      </w:r>
      <w:r w:rsidR="00A51328" w:rsidRPr="002B61F5">
        <w:rPr>
          <w:rFonts w:ascii="Arial" w:hAnsi="Arial" w:cs="Arial"/>
          <w:b/>
          <w:szCs w:val="32"/>
        </w:rPr>
        <w:t>CAMIONETA</w:t>
      </w:r>
      <w:r w:rsidR="00A51328">
        <w:rPr>
          <w:rFonts w:ascii="Arial" w:hAnsi="Arial" w:cs="Arial"/>
          <w:b/>
          <w:szCs w:val="32"/>
        </w:rPr>
        <w:t xml:space="preserve"> OFICIAL</w:t>
      </w:r>
      <w:r w:rsidR="00A51328" w:rsidRPr="002B61F5">
        <w:rPr>
          <w:rFonts w:ascii="Arial" w:hAnsi="Arial" w:cs="Arial"/>
          <w:b/>
          <w:szCs w:val="32"/>
        </w:rPr>
        <w:t xml:space="preserve"> DEL INSTITUTO DE ALTERNATIVAS PARA LOS JÓVENES DEL MUNICIPIO DE TLAJOMULCO DE ZÚÑIGA, JALISCO</w:t>
      </w:r>
      <w:r w:rsidR="00A51328">
        <w:rPr>
          <w:rFonts w:ascii="Arial" w:hAnsi="Arial" w:cs="Arial"/>
          <w:b/>
          <w:szCs w:val="32"/>
        </w:rPr>
        <w:t>.”</w:t>
      </w:r>
      <w:r w:rsidR="00A51328" w:rsidRPr="002B61F5">
        <w:rPr>
          <w:rFonts w:ascii="Arial" w:hAnsi="Arial" w:cs="Arial"/>
          <w:b/>
          <w:szCs w:val="32"/>
        </w:rPr>
        <w:t xml:space="preserve"> (INDAJO)</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bookmarkStart w:id="0" w:name="_GoBack"/>
            <w:r w:rsidRPr="002F2AD9">
              <w:rPr>
                <w:rFonts w:ascii="Arial" w:hAnsi="Arial" w:cs="Arial"/>
                <w:lang w:val="es-ES_tradnl" w:eastAsia="es-ES"/>
              </w:rPr>
              <w:t xml:space="preserve">Ejercicio Fiscal que abarca la Contratación </w:t>
            </w:r>
          </w:p>
        </w:tc>
        <w:tc>
          <w:tcPr>
            <w:tcW w:w="4677" w:type="dxa"/>
          </w:tcPr>
          <w:p w:rsidR="0031011D" w:rsidRPr="002F2AD9" w:rsidRDefault="00A51328" w:rsidP="0031011D">
            <w:pPr>
              <w:jc w:val="both"/>
              <w:rPr>
                <w:rFonts w:ascii="Arial" w:hAnsi="Arial" w:cs="Arial"/>
                <w:lang w:val="es-ES_tradnl" w:eastAsia="es-ES"/>
              </w:rPr>
            </w:pPr>
            <w:r>
              <w:rPr>
                <w:rFonts w:ascii="Arial" w:hAnsi="Arial" w:cs="Arial"/>
                <w:lang w:val="es-ES_tradnl" w:eastAsia="es-ES"/>
              </w:rPr>
              <w:t>2023</w:t>
            </w:r>
          </w:p>
        </w:tc>
      </w:tr>
      <w:bookmarkEnd w:id="0"/>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31011D" w:rsidP="007330BD">
            <w:pPr>
              <w:jc w:val="both"/>
              <w:rPr>
                <w:rFonts w:ascii="Arial" w:hAnsi="Arial" w:cs="Arial"/>
                <w:b/>
                <w:lang w:val="es-ES_tradnl" w:eastAsia="es-ES"/>
              </w:rPr>
            </w:pPr>
            <w:r>
              <w:rPr>
                <w:rFonts w:ascii="Arial" w:hAnsi="Arial" w:cs="Arial"/>
                <w:b/>
                <w:lang w:val="es-ES_tradnl" w:eastAsia="es-ES"/>
              </w:rPr>
              <w:t xml:space="preserve">Se podrá adjudicar a </w:t>
            </w:r>
            <w:r w:rsidR="007330BD">
              <w:rPr>
                <w:rFonts w:ascii="Arial" w:hAnsi="Arial" w:cs="Arial"/>
                <w:b/>
                <w:lang w:val="es-ES_tradnl" w:eastAsia="es-ES"/>
              </w:rPr>
              <w:t xml:space="preserve">varios </w:t>
            </w:r>
            <w:r>
              <w:rPr>
                <w:rFonts w:ascii="Arial" w:hAnsi="Arial" w:cs="Arial"/>
                <w:b/>
                <w:lang w:val="es-ES_tradnl" w:eastAsia="es-ES"/>
              </w:rPr>
              <w:t>proveedor</w:t>
            </w:r>
            <w:r w:rsidR="007330BD">
              <w:rPr>
                <w:rFonts w:ascii="Arial" w:hAnsi="Arial" w:cs="Arial"/>
                <w:b/>
                <w:lang w:val="es-ES_tradnl" w:eastAsia="es-ES"/>
              </w:rPr>
              <w:t>es</w:t>
            </w:r>
            <w:r>
              <w:rPr>
                <w:rFonts w:ascii="Arial" w:hAnsi="Arial" w:cs="Arial"/>
                <w:b/>
                <w:lang w:val="es-ES_tradnl" w:eastAsia="es-ES"/>
              </w:rPr>
              <w:t xml:space="preserve"> </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556547" w:rsidP="00556547">
            <w:pPr>
              <w:jc w:val="both"/>
              <w:rPr>
                <w:rFonts w:ascii="Arial" w:hAnsi="Arial" w:cs="Arial"/>
                <w:lang w:val="es-ES_tradnl" w:eastAsia="es-ES"/>
              </w:rPr>
            </w:pPr>
            <w:r>
              <w:rPr>
                <w:rFonts w:ascii="Arial" w:hAnsi="Arial" w:cs="Arial"/>
                <w:bCs/>
                <w:lang w:eastAsia="es-ES"/>
              </w:rPr>
              <w:t>3551</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2634E8">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5B3996" w:rsidP="0031011D">
            <w:pPr>
              <w:spacing w:after="200" w:line="276" w:lineRule="auto"/>
              <w:jc w:val="both"/>
              <w:rPr>
                <w:rFonts w:ascii="Arial" w:hAnsi="Arial" w:cs="Arial"/>
                <w:b/>
              </w:rPr>
            </w:pPr>
            <w:r>
              <w:rPr>
                <w:rFonts w:ascii="Arial" w:hAnsi="Arial" w:cs="Arial"/>
                <w:color w:val="000000"/>
              </w:rPr>
              <w:t xml:space="preserve">18 </w:t>
            </w:r>
            <w:r w:rsidR="00A51328">
              <w:rPr>
                <w:rFonts w:ascii="Arial" w:hAnsi="Arial" w:cs="Arial"/>
                <w:color w:val="000000"/>
              </w:rPr>
              <w:t xml:space="preserve">de abril </w:t>
            </w:r>
            <w:r w:rsidR="0031011D">
              <w:rPr>
                <w:rFonts w:ascii="Arial" w:hAnsi="Arial" w:cs="Arial"/>
                <w:color w:val="000000"/>
              </w:rPr>
              <w:t>del 2023</w:t>
            </w:r>
          </w:p>
        </w:tc>
      </w:tr>
      <w:tr w:rsidR="0031011D" w:rsidRPr="006F1309" w:rsidTr="002634E8">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2634E8">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0A00C2" w:rsidP="00A51328">
            <w:pPr>
              <w:spacing w:after="200"/>
              <w:jc w:val="both"/>
              <w:rPr>
                <w:rFonts w:ascii="Arial" w:hAnsi="Arial" w:cs="Arial"/>
              </w:rPr>
            </w:pPr>
            <w:r>
              <w:rPr>
                <w:rFonts w:ascii="Arial" w:hAnsi="Arial" w:cs="Arial"/>
                <w:color w:val="000000"/>
              </w:rPr>
              <w:t xml:space="preserve"> </w:t>
            </w:r>
            <w:r w:rsidR="005B3996">
              <w:rPr>
                <w:rFonts w:ascii="Arial" w:hAnsi="Arial" w:cs="Arial"/>
                <w:color w:val="000000"/>
              </w:rPr>
              <w:t xml:space="preserve">24 </w:t>
            </w:r>
            <w:r>
              <w:rPr>
                <w:rFonts w:ascii="Arial" w:hAnsi="Arial" w:cs="Arial"/>
                <w:color w:val="000000"/>
              </w:rPr>
              <w:t>de</w:t>
            </w:r>
            <w:r w:rsidR="00A51328">
              <w:rPr>
                <w:rFonts w:ascii="Arial" w:hAnsi="Arial" w:cs="Arial"/>
                <w:color w:val="000000"/>
              </w:rPr>
              <w:t xml:space="preserve"> abril</w:t>
            </w:r>
            <w:r w:rsidR="0031011D">
              <w:rPr>
                <w:rFonts w:ascii="Arial" w:hAnsi="Arial" w:cs="Arial"/>
                <w:color w:val="000000"/>
              </w:rPr>
              <w:t xml:space="preserve"> del 2023</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2634E8">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843B47" w:rsidRDefault="00843B47" w:rsidP="00A51328">
            <w:pPr>
              <w:spacing w:after="200"/>
              <w:jc w:val="both"/>
              <w:rPr>
                <w:rFonts w:ascii="Arial" w:hAnsi="Arial" w:cs="Arial"/>
                <w:color w:val="000000"/>
              </w:rPr>
            </w:pPr>
            <w:r>
              <w:rPr>
                <w:rFonts w:ascii="Arial" w:hAnsi="Arial" w:cs="Arial"/>
                <w:color w:val="000000"/>
              </w:rPr>
              <w:t xml:space="preserve">24 </w:t>
            </w:r>
            <w:r w:rsidR="00A51328">
              <w:rPr>
                <w:rFonts w:ascii="Arial" w:hAnsi="Arial" w:cs="Arial"/>
                <w:color w:val="000000"/>
              </w:rPr>
              <w:t xml:space="preserve">de abril </w:t>
            </w:r>
            <w:r w:rsidR="0031011D">
              <w:rPr>
                <w:rFonts w:ascii="Arial" w:hAnsi="Arial" w:cs="Arial"/>
                <w:color w:val="000000"/>
              </w:rPr>
              <w:t>del 2023</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2634E8">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2634E8">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lastRenderedPageBreak/>
        <w:t>Bases</w:t>
      </w:r>
    </w:p>
    <w:tbl>
      <w:tblPr>
        <w:tblW w:w="8923" w:type="dxa"/>
        <w:tblInd w:w="54" w:type="dxa"/>
        <w:tblCellMar>
          <w:left w:w="70" w:type="dxa"/>
          <w:right w:w="70" w:type="dxa"/>
        </w:tblCellMar>
        <w:tblLook w:val="04A0" w:firstRow="1" w:lastRow="0" w:firstColumn="1" w:lastColumn="0" w:noHBand="0" w:noVBand="1"/>
      </w:tblPr>
      <w:tblGrid>
        <w:gridCol w:w="1030"/>
        <w:gridCol w:w="5382"/>
        <w:gridCol w:w="1415"/>
        <w:gridCol w:w="1096"/>
      </w:tblGrid>
      <w:tr w:rsidR="00A061CE" w:rsidTr="00A51328">
        <w:trPr>
          <w:trHeight w:val="620"/>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096"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A51328" w:rsidTr="00A51328">
        <w:trPr>
          <w:trHeight w:val="223"/>
        </w:trPr>
        <w:tc>
          <w:tcPr>
            <w:tcW w:w="1030" w:type="dxa"/>
            <w:tcBorders>
              <w:top w:val="single" w:sz="4" w:space="0" w:color="auto"/>
              <w:left w:val="single" w:sz="4" w:space="0" w:color="auto"/>
              <w:bottom w:val="single" w:sz="4" w:space="0" w:color="auto"/>
              <w:right w:val="single" w:sz="4" w:space="0" w:color="auto"/>
            </w:tcBorders>
            <w:shd w:val="clear" w:color="auto" w:fill="auto"/>
            <w:noWrap/>
          </w:tcPr>
          <w:p w:rsidR="00A51328" w:rsidRDefault="00A51328" w:rsidP="00A51328">
            <w:pPr>
              <w:pStyle w:val="NormalWeb"/>
            </w:pPr>
            <w:r>
              <w:t xml:space="preserve">     </w:t>
            </w:r>
          </w:p>
          <w:p w:rsidR="00A51328" w:rsidRDefault="00A51328" w:rsidP="00A51328">
            <w:pPr>
              <w:pStyle w:val="NormalWeb"/>
            </w:pPr>
          </w:p>
          <w:p w:rsidR="00A51328" w:rsidRDefault="00A51328" w:rsidP="00A51328">
            <w:pPr>
              <w:pStyle w:val="NormalWeb"/>
            </w:pPr>
          </w:p>
          <w:p w:rsidR="00A51328" w:rsidRPr="00A51328" w:rsidRDefault="00A51328" w:rsidP="00A51328">
            <w:pPr>
              <w:pStyle w:val="NormalWeb"/>
              <w:rPr>
                <w:rFonts w:ascii="Arial" w:hAnsi="Arial" w:cs="Arial"/>
              </w:rPr>
            </w:pPr>
            <w:r w:rsidRPr="00A51328">
              <w:rPr>
                <w:rFonts w:ascii="Arial" w:hAnsi="Arial" w:cs="Arial"/>
              </w:rPr>
              <w:t xml:space="preserve">      1</w:t>
            </w:r>
          </w:p>
        </w:tc>
        <w:tc>
          <w:tcPr>
            <w:tcW w:w="5382" w:type="dxa"/>
            <w:tcBorders>
              <w:top w:val="single" w:sz="4" w:space="0" w:color="auto"/>
              <w:left w:val="nil"/>
              <w:bottom w:val="single" w:sz="4" w:space="0" w:color="auto"/>
              <w:right w:val="single" w:sz="4" w:space="0" w:color="auto"/>
            </w:tcBorders>
            <w:shd w:val="clear" w:color="auto" w:fill="auto"/>
            <w:noWrap/>
          </w:tcPr>
          <w:p w:rsidR="00A51328" w:rsidRDefault="00576FCB" w:rsidP="00A51328">
            <w:pPr>
              <w:pStyle w:val="NormalWeb"/>
              <w:jc w:val="both"/>
              <w:rPr>
                <w:rFonts w:ascii="Calibri" w:hAnsi="Calibri" w:cs="Calibri"/>
                <w:b/>
                <w:bCs/>
                <w:color w:val="000000"/>
                <w:sz w:val="22"/>
                <w:szCs w:val="22"/>
              </w:rPr>
            </w:pPr>
            <w:r>
              <w:rPr>
                <w:rFonts w:ascii="Calibri" w:hAnsi="Calibri" w:cs="Calibri"/>
                <w:b/>
                <w:bCs/>
                <w:color w:val="000000"/>
                <w:sz w:val="22"/>
                <w:szCs w:val="22"/>
              </w:rPr>
              <w:t xml:space="preserve">SERVICIO DE MANTENIMIENTO MECÁNICO PARA CAMIONETA </w:t>
            </w:r>
            <w:r w:rsidRPr="00970439">
              <w:rPr>
                <w:rFonts w:ascii="Calibri" w:hAnsi="Calibri" w:cs="Calibri"/>
                <w:b/>
                <w:bCs/>
                <w:color w:val="000000"/>
                <w:sz w:val="22"/>
                <w:szCs w:val="22"/>
              </w:rPr>
              <w:t>TOYOTA HILUX 2016</w:t>
            </w:r>
            <w:r>
              <w:rPr>
                <w:rFonts w:ascii="Calibri" w:hAnsi="Calibri" w:cs="Calibri"/>
                <w:b/>
                <w:bCs/>
                <w:color w:val="000000"/>
                <w:sz w:val="22"/>
                <w:szCs w:val="22"/>
              </w:rPr>
              <w:t>, CONSISTENTE EN LO SIGUIENTE:</w:t>
            </w:r>
          </w:p>
          <w:p w:rsidR="00A51328" w:rsidRDefault="00A51328" w:rsidP="00A51328">
            <w:pPr>
              <w:pStyle w:val="NormalWeb"/>
              <w:jc w:val="both"/>
              <w:rPr>
                <w:rFonts w:ascii="Calibri" w:hAnsi="Calibri" w:cs="Calibri"/>
                <w:color w:val="000000"/>
                <w:sz w:val="22"/>
                <w:szCs w:val="22"/>
              </w:rPr>
            </w:pPr>
            <w:r>
              <w:rPr>
                <w:rFonts w:ascii="Calibri" w:hAnsi="Calibri" w:cs="Calibri"/>
                <w:b/>
                <w:bCs/>
                <w:color w:val="000000"/>
                <w:sz w:val="22"/>
                <w:szCs w:val="22"/>
              </w:rPr>
              <w:t xml:space="preserve">-SERVICIO DE AFINACIÓN COMPLETO, </w:t>
            </w:r>
            <w:r>
              <w:rPr>
                <w:rFonts w:ascii="Calibri" w:hAnsi="Calibri" w:cs="Calibri"/>
                <w:color w:val="000000"/>
                <w:sz w:val="22"/>
                <w:szCs w:val="22"/>
              </w:rPr>
              <w:t>CON LAS SIGUIENTES ESPECIFICACIONES:</w:t>
            </w:r>
            <w:r>
              <w:rPr>
                <w:rFonts w:ascii="Calibri" w:hAnsi="Calibri" w:cs="Calibri"/>
                <w:b/>
                <w:bCs/>
                <w:color w:val="000000"/>
                <w:sz w:val="22"/>
                <w:szCs w:val="22"/>
              </w:rPr>
              <w:t xml:space="preserve"> </w:t>
            </w:r>
            <w:r>
              <w:rPr>
                <w:rFonts w:ascii="Calibri" w:hAnsi="Calibri" w:cs="Calibri"/>
                <w:color w:val="000000"/>
                <w:sz w:val="22"/>
                <w:szCs w:val="22"/>
              </w:rPr>
              <w:t>(ACEITE DE ALTO KILOMETRAJE, BUJÍAS IRIDIUM PARA 100 MIL KM, FILTROS DE ACEITE Y AIRE)</w:t>
            </w:r>
          </w:p>
          <w:p w:rsidR="00A51328" w:rsidRDefault="00A51328" w:rsidP="00A51328">
            <w:pPr>
              <w:pStyle w:val="NormalWeb"/>
              <w:jc w:val="both"/>
              <w:rPr>
                <w:rFonts w:ascii="Calibri" w:hAnsi="Calibri" w:cs="Calibri"/>
                <w:color w:val="000000"/>
                <w:sz w:val="22"/>
                <w:szCs w:val="22"/>
              </w:rPr>
            </w:pPr>
            <w:r>
              <w:rPr>
                <w:rFonts w:ascii="Calibri" w:hAnsi="Calibri" w:cs="Calibri"/>
                <w:color w:val="000000"/>
                <w:sz w:val="22"/>
                <w:szCs w:val="22"/>
              </w:rPr>
              <w:t>-</w:t>
            </w:r>
            <w:r>
              <w:rPr>
                <w:rFonts w:ascii="Calibri" w:hAnsi="Calibri" w:cs="Calibri"/>
                <w:b/>
                <w:bCs/>
                <w:color w:val="000000"/>
                <w:sz w:val="22"/>
                <w:szCs w:val="22"/>
              </w:rPr>
              <w:t xml:space="preserve"> SERVICIO DE CAMBIO DE BALATAS DELANTERAS</w:t>
            </w:r>
            <w:r>
              <w:rPr>
                <w:rFonts w:ascii="Calibri" w:hAnsi="Calibri" w:cs="Calibri"/>
                <w:color w:val="000000"/>
                <w:sz w:val="22"/>
                <w:szCs w:val="22"/>
              </w:rPr>
              <w:t xml:space="preserve"> </w:t>
            </w:r>
          </w:p>
          <w:p w:rsidR="00A51328" w:rsidRPr="00970439" w:rsidRDefault="00A51328" w:rsidP="00A51328">
            <w:pPr>
              <w:pStyle w:val="NormalWeb"/>
              <w:jc w:val="both"/>
              <w:rPr>
                <w:b/>
              </w:rPr>
            </w:pPr>
            <w:r w:rsidRPr="00970439">
              <w:rPr>
                <w:rFonts w:ascii="Calibri" w:hAnsi="Calibri" w:cs="Calibri"/>
                <w:b/>
                <w:color w:val="000000"/>
                <w:sz w:val="22"/>
                <w:szCs w:val="22"/>
              </w:rPr>
              <w:t>- SERVICIO DE</w:t>
            </w:r>
            <w:r>
              <w:rPr>
                <w:rFonts w:ascii="Calibri" w:hAnsi="Calibri" w:cs="Calibri"/>
                <w:b/>
                <w:color w:val="000000"/>
                <w:sz w:val="22"/>
                <w:szCs w:val="22"/>
              </w:rPr>
              <w:t xml:space="preserve"> CAMBIO DE CLUTCH</w:t>
            </w:r>
          </w:p>
        </w:tc>
        <w:tc>
          <w:tcPr>
            <w:tcW w:w="1415" w:type="dxa"/>
            <w:tcBorders>
              <w:top w:val="single" w:sz="4" w:space="0" w:color="auto"/>
              <w:left w:val="nil"/>
              <w:bottom w:val="single" w:sz="4" w:space="0" w:color="auto"/>
              <w:right w:val="single" w:sz="4" w:space="0" w:color="auto"/>
            </w:tcBorders>
            <w:shd w:val="clear" w:color="auto" w:fill="auto"/>
            <w:noWrap/>
          </w:tcPr>
          <w:p w:rsidR="00A51328" w:rsidRDefault="00A51328" w:rsidP="00A51328">
            <w:pPr>
              <w:spacing w:after="240"/>
            </w:pPr>
          </w:p>
          <w:p w:rsidR="00A51328" w:rsidRDefault="00A51328" w:rsidP="00A51328">
            <w:pPr>
              <w:pStyle w:val="NormalWeb"/>
              <w:jc w:val="center"/>
            </w:pPr>
            <w:r>
              <w:rPr>
                <w:rFonts w:ascii="Arial" w:hAnsi="Arial" w:cs="Arial"/>
                <w:color w:val="000000"/>
                <w:sz w:val="20"/>
                <w:szCs w:val="20"/>
              </w:rPr>
              <w:t>1</w:t>
            </w:r>
          </w:p>
          <w:p w:rsidR="00A51328" w:rsidRDefault="00A51328" w:rsidP="00A51328"/>
        </w:tc>
        <w:tc>
          <w:tcPr>
            <w:tcW w:w="1096" w:type="dxa"/>
            <w:tcBorders>
              <w:top w:val="single" w:sz="4" w:space="0" w:color="auto"/>
              <w:left w:val="nil"/>
              <w:bottom w:val="single" w:sz="4" w:space="0" w:color="auto"/>
              <w:right w:val="single" w:sz="4" w:space="0" w:color="auto"/>
            </w:tcBorders>
          </w:tcPr>
          <w:p w:rsidR="00A51328" w:rsidRDefault="00A51328" w:rsidP="00A51328"/>
          <w:p w:rsidR="00A51328" w:rsidRDefault="00A51328" w:rsidP="00A51328">
            <w:pPr>
              <w:pStyle w:val="NormalWeb"/>
              <w:jc w:val="center"/>
            </w:pPr>
            <w:r>
              <w:rPr>
                <w:rFonts w:ascii="Arial" w:hAnsi="Arial" w:cs="Arial"/>
                <w:color w:val="000000"/>
                <w:sz w:val="20"/>
                <w:szCs w:val="20"/>
              </w:rPr>
              <w:t>SERVICIO</w:t>
            </w:r>
          </w:p>
          <w:p w:rsidR="00A51328" w:rsidRDefault="00A51328" w:rsidP="00A51328"/>
        </w:tc>
      </w:tr>
      <w:tr w:rsidR="00A51328" w:rsidTr="00A51328">
        <w:trPr>
          <w:trHeight w:val="223"/>
        </w:trPr>
        <w:tc>
          <w:tcPr>
            <w:tcW w:w="1030" w:type="dxa"/>
            <w:tcBorders>
              <w:top w:val="single" w:sz="4" w:space="0" w:color="auto"/>
              <w:left w:val="single" w:sz="4" w:space="0" w:color="auto"/>
              <w:bottom w:val="single" w:sz="4" w:space="0" w:color="auto"/>
              <w:right w:val="single" w:sz="4" w:space="0" w:color="auto"/>
            </w:tcBorders>
            <w:shd w:val="clear" w:color="auto" w:fill="auto"/>
            <w:noWrap/>
          </w:tcPr>
          <w:p w:rsidR="00A51328" w:rsidRDefault="00A51328" w:rsidP="00A51328">
            <w:pPr>
              <w:pStyle w:val="NormalWeb"/>
            </w:pPr>
          </w:p>
          <w:p w:rsidR="00A51328" w:rsidRPr="00A51328" w:rsidRDefault="00A51328" w:rsidP="00A51328">
            <w:pPr>
              <w:pStyle w:val="NormalWeb"/>
              <w:jc w:val="center"/>
              <w:rPr>
                <w:rFonts w:ascii="Arial" w:hAnsi="Arial" w:cs="Arial"/>
              </w:rPr>
            </w:pPr>
            <w:r w:rsidRPr="00A51328">
              <w:rPr>
                <w:rFonts w:ascii="Arial" w:hAnsi="Arial" w:cs="Arial"/>
              </w:rPr>
              <w:t>2</w:t>
            </w:r>
          </w:p>
        </w:tc>
        <w:tc>
          <w:tcPr>
            <w:tcW w:w="5382" w:type="dxa"/>
            <w:tcBorders>
              <w:top w:val="single" w:sz="4" w:space="0" w:color="auto"/>
              <w:left w:val="nil"/>
              <w:bottom w:val="single" w:sz="4" w:space="0" w:color="auto"/>
              <w:right w:val="single" w:sz="4" w:space="0" w:color="auto"/>
            </w:tcBorders>
            <w:shd w:val="clear" w:color="auto" w:fill="auto"/>
            <w:noWrap/>
          </w:tcPr>
          <w:p w:rsidR="00A51328" w:rsidRDefault="00A51328" w:rsidP="00A51328">
            <w:pPr>
              <w:pStyle w:val="NormalWeb"/>
              <w:jc w:val="both"/>
            </w:pPr>
            <w:r>
              <w:rPr>
                <w:rFonts w:ascii="Calibri" w:hAnsi="Calibri" w:cs="Calibri"/>
                <w:b/>
                <w:bCs/>
                <w:color w:val="000000"/>
                <w:sz w:val="22"/>
                <w:szCs w:val="22"/>
              </w:rPr>
              <w:t>BATERIA AUTOMOTRIZ</w:t>
            </w:r>
            <w:r>
              <w:rPr>
                <w:rFonts w:ascii="Calibri" w:hAnsi="Calibri" w:cs="Calibri"/>
                <w:color w:val="000000"/>
                <w:sz w:val="22"/>
                <w:szCs w:val="22"/>
              </w:rPr>
              <w:t xml:space="preserve"> PARA CAMIONETA TOYOTA HILUX 2016, CON LAS SIGUIENTES CARACTERÍSTICAS DE 12V,  CON CAPACIDAD DE ARRANQUE MÍNIMA DE 750 A Y ARRANQUE EN FRÍO MÍNIMO DE 650 A.</w:t>
            </w:r>
          </w:p>
        </w:tc>
        <w:tc>
          <w:tcPr>
            <w:tcW w:w="1415" w:type="dxa"/>
            <w:tcBorders>
              <w:top w:val="single" w:sz="4" w:space="0" w:color="auto"/>
              <w:left w:val="nil"/>
              <w:bottom w:val="single" w:sz="4" w:space="0" w:color="auto"/>
              <w:right w:val="single" w:sz="4" w:space="0" w:color="auto"/>
            </w:tcBorders>
            <w:shd w:val="clear" w:color="auto" w:fill="auto"/>
            <w:noWrap/>
          </w:tcPr>
          <w:p w:rsidR="00A51328" w:rsidRDefault="00A51328" w:rsidP="00A51328">
            <w:pPr>
              <w:pStyle w:val="NormalWeb"/>
              <w:jc w:val="center"/>
            </w:pPr>
            <w:r>
              <w:rPr>
                <w:rFonts w:ascii="Arial" w:hAnsi="Arial" w:cs="Arial"/>
                <w:color w:val="000000"/>
                <w:sz w:val="20"/>
                <w:szCs w:val="20"/>
              </w:rPr>
              <w:t>1 </w:t>
            </w:r>
          </w:p>
        </w:tc>
        <w:tc>
          <w:tcPr>
            <w:tcW w:w="1096" w:type="dxa"/>
            <w:tcBorders>
              <w:top w:val="single" w:sz="4" w:space="0" w:color="auto"/>
              <w:left w:val="nil"/>
              <w:bottom w:val="single" w:sz="4" w:space="0" w:color="auto"/>
              <w:right w:val="single" w:sz="4" w:space="0" w:color="auto"/>
            </w:tcBorders>
          </w:tcPr>
          <w:p w:rsidR="00A51328" w:rsidRDefault="00A51328" w:rsidP="00A51328">
            <w:pPr>
              <w:pStyle w:val="NormalWeb"/>
              <w:jc w:val="center"/>
            </w:pPr>
            <w:r>
              <w:rPr>
                <w:rFonts w:ascii="Arial" w:hAnsi="Arial" w:cs="Arial"/>
                <w:color w:val="000000"/>
                <w:sz w:val="20"/>
                <w:szCs w:val="20"/>
              </w:rPr>
              <w:t>PIEZA</w:t>
            </w:r>
          </w:p>
        </w:tc>
      </w:tr>
      <w:tr w:rsidR="00A51328" w:rsidTr="00A51328">
        <w:trPr>
          <w:trHeight w:val="223"/>
        </w:trPr>
        <w:tc>
          <w:tcPr>
            <w:tcW w:w="892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51328" w:rsidRPr="00277F99" w:rsidRDefault="00A51328" w:rsidP="00A51328">
            <w:pPr>
              <w:rPr>
                <w:rFonts w:ascii="Arial" w:hAnsi="Arial" w:cs="Arial"/>
                <w:sz w:val="20"/>
              </w:rPr>
            </w:pPr>
            <w:r w:rsidRPr="00EB4D6C">
              <w:rPr>
                <w:rFonts w:ascii="Arial" w:hAnsi="Arial" w:cs="Arial"/>
                <w:b/>
                <w:sz w:val="20"/>
              </w:rPr>
              <w:t>DESCRIPCIÓN DETALLADA</w:t>
            </w:r>
            <w:r w:rsidRPr="00EB4D6C">
              <w:rPr>
                <w:rFonts w:ascii="Arial" w:hAnsi="Arial" w:cs="Arial"/>
                <w:sz w:val="20"/>
              </w:rPr>
              <w:t>:</w:t>
            </w:r>
            <w:r w:rsidRPr="00EB4D6C">
              <w:rPr>
                <w:rFonts w:ascii="Arial" w:hAnsi="Arial" w:cs="Arial"/>
                <w:b/>
                <w:sz w:val="20"/>
              </w:rPr>
              <w:t xml:space="preserve"> </w:t>
            </w:r>
            <w:r>
              <w:rPr>
                <w:rFonts w:ascii="Arial" w:hAnsi="Arial" w:cs="Arial"/>
                <w:sz w:val="20"/>
              </w:rPr>
              <w:t>Mantenimiento para camioneta oficial del Instituto de A</w:t>
            </w:r>
            <w:r w:rsidRPr="00EB4D6C">
              <w:rPr>
                <w:rFonts w:ascii="Arial" w:hAnsi="Arial" w:cs="Arial"/>
                <w:sz w:val="20"/>
              </w:rPr>
              <w:t>lternativas para los jóvenes</w:t>
            </w:r>
            <w:r>
              <w:rPr>
                <w:rFonts w:ascii="Arial" w:hAnsi="Arial" w:cs="Arial"/>
                <w:sz w:val="20"/>
              </w:rPr>
              <w:t xml:space="preserve"> del M</w:t>
            </w:r>
            <w:r w:rsidRPr="00EB4D6C">
              <w:rPr>
                <w:rFonts w:ascii="Arial" w:hAnsi="Arial" w:cs="Arial"/>
                <w:sz w:val="20"/>
              </w:rPr>
              <w:t>unicipio de Tlajomulco de Zúñiga, Jalisco.</w:t>
            </w:r>
          </w:p>
        </w:tc>
      </w:tr>
    </w:tbl>
    <w:p w:rsidR="002B5C92" w:rsidRDefault="002B5C92" w:rsidP="00EB4D6C">
      <w:pPr>
        <w:spacing w:after="0" w:line="240" w:lineRule="auto"/>
        <w:jc w:val="both"/>
        <w:rPr>
          <w:b/>
        </w:rPr>
      </w:pPr>
    </w:p>
    <w:p w:rsidR="005B3996" w:rsidRPr="005B3996" w:rsidRDefault="005B3996" w:rsidP="005B3996">
      <w:pPr>
        <w:spacing w:after="0" w:line="240" w:lineRule="auto"/>
        <w:jc w:val="both"/>
        <w:rPr>
          <w:rFonts w:ascii="Calibri" w:eastAsia="Calibri" w:hAnsi="Calibri" w:cs="Calibri"/>
          <w:b/>
        </w:rPr>
      </w:pPr>
    </w:p>
    <w:p w:rsidR="005B3996" w:rsidRPr="005B3996" w:rsidRDefault="005B3996" w:rsidP="005B3996">
      <w:pPr>
        <w:spacing w:after="0" w:line="240" w:lineRule="auto"/>
        <w:jc w:val="both"/>
        <w:rPr>
          <w:rFonts w:ascii="Calibri" w:eastAsia="Calibri" w:hAnsi="Calibri" w:cs="Calibri"/>
          <w:b/>
        </w:rPr>
      </w:pPr>
      <w:r w:rsidRPr="005B3996">
        <w:rPr>
          <w:rFonts w:ascii="Calibri" w:eastAsia="Calibri" w:hAnsi="Calibri" w:cs="Calibri"/>
          <w:b/>
        </w:rPr>
        <w:t xml:space="preserve">Primera licitación fue publicada el día </w:t>
      </w:r>
      <w:r>
        <w:rPr>
          <w:rFonts w:ascii="Calibri" w:eastAsia="Calibri" w:hAnsi="Calibri" w:cs="Calibri"/>
          <w:b/>
        </w:rPr>
        <w:t xml:space="preserve">11 de abril </w:t>
      </w:r>
      <w:r w:rsidRPr="005B3996">
        <w:rPr>
          <w:rFonts w:ascii="Calibri" w:eastAsia="Calibri" w:hAnsi="Calibri" w:cs="Calibri"/>
          <w:b/>
        </w:rPr>
        <w:t xml:space="preserve">del 2023 y vencida el </w:t>
      </w:r>
      <w:r>
        <w:rPr>
          <w:rFonts w:ascii="Calibri" w:eastAsia="Calibri" w:hAnsi="Calibri" w:cs="Calibri"/>
          <w:b/>
        </w:rPr>
        <w:t>día 17</w:t>
      </w:r>
      <w:r w:rsidRPr="005B3996">
        <w:rPr>
          <w:rFonts w:ascii="Calibri" w:eastAsia="Calibri" w:hAnsi="Calibri" w:cs="Calibri"/>
          <w:b/>
        </w:rPr>
        <w:t xml:space="preserve"> abril del 2023, la cual se declaró desierta ya que no se presentaron propuestas señaladas en el artículo 72, Fracción VI </w:t>
      </w:r>
      <w:r>
        <w:rPr>
          <w:rFonts w:ascii="Calibri" w:eastAsia="Calibri" w:hAnsi="Calibri" w:cs="Calibri"/>
          <w:b/>
        </w:rPr>
        <w:t xml:space="preserve">y VII </w:t>
      </w:r>
      <w:r w:rsidRPr="005B3996">
        <w:rPr>
          <w:rFonts w:ascii="Calibri" w:eastAsia="Calibri" w:hAnsi="Calibri" w:cs="Calibri"/>
          <w:b/>
        </w:rPr>
        <w:t>de la Ley de Compras Gubernamentales, Enajenaciones y Contratación de Servicios del Estado de Jalisco y sus Municipios, por lo que esta es la segunda convocatoria publicada.</w:t>
      </w:r>
    </w:p>
    <w:p w:rsidR="005B3996" w:rsidRPr="005B3996" w:rsidRDefault="005B3996" w:rsidP="005B3996">
      <w:pPr>
        <w:spacing w:after="0" w:line="240" w:lineRule="auto"/>
        <w:jc w:val="both"/>
        <w:rPr>
          <w:rFonts w:ascii="Calibri" w:eastAsia="Calibri" w:hAnsi="Calibri" w:cs="Calibri"/>
          <w:b/>
        </w:rPr>
      </w:pPr>
      <w:r w:rsidRPr="005B3996">
        <w:rPr>
          <w:rFonts w:ascii="Calibri" w:eastAsia="Calibri" w:hAnsi="Calibri" w:cs="Calibri"/>
          <w:b/>
        </w:rPr>
        <w:t>Nota: La presente licitación podrá ser adjudicada por partida.</w:t>
      </w:r>
    </w:p>
    <w:p w:rsidR="005B3996" w:rsidRDefault="005B3996"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F012D" w:rsidRDefault="002F012D" w:rsidP="006A50AB">
      <w:pPr>
        <w:spacing w:after="0" w:line="240" w:lineRule="auto"/>
        <w:jc w:val="both"/>
        <w:rPr>
          <w:b/>
        </w:rPr>
      </w:pPr>
    </w:p>
    <w:p w:rsidR="002F012D" w:rsidRDefault="002F012D" w:rsidP="006A50AB">
      <w:pPr>
        <w:spacing w:after="0" w:line="240" w:lineRule="auto"/>
        <w:jc w:val="both"/>
        <w:rPr>
          <w:b/>
        </w:rPr>
      </w:pPr>
    </w:p>
    <w:p w:rsidR="00A51328" w:rsidRDefault="00A51328" w:rsidP="006A50AB">
      <w:pPr>
        <w:spacing w:after="0" w:line="240" w:lineRule="auto"/>
        <w:jc w:val="both"/>
        <w:rPr>
          <w:b/>
        </w:rPr>
      </w:pPr>
    </w:p>
    <w:p w:rsidR="00A51328" w:rsidRDefault="00A51328" w:rsidP="006A50AB">
      <w:pPr>
        <w:spacing w:after="0" w:line="240" w:lineRule="auto"/>
        <w:jc w:val="both"/>
        <w:rPr>
          <w:b/>
        </w:rPr>
      </w:pPr>
    </w:p>
    <w:p w:rsidR="00A51328" w:rsidRDefault="00A51328" w:rsidP="006A50AB">
      <w:pPr>
        <w:spacing w:after="0" w:line="240" w:lineRule="auto"/>
        <w:jc w:val="both"/>
        <w:rPr>
          <w:b/>
        </w:rPr>
      </w:pPr>
    </w:p>
    <w:p w:rsidR="00A51328" w:rsidRDefault="00A51328" w:rsidP="006A50AB">
      <w:pPr>
        <w:spacing w:after="0" w:line="240" w:lineRule="auto"/>
        <w:jc w:val="both"/>
        <w:rPr>
          <w:b/>
        </w:rPr>
      </w:pPr>
    </w:p>
    <w:p w:rsidR="00A51328" w:rsidRDefault="00A51328" w:rsidP="006A50AB">
      <w:pPr>
        <w:spacing w:after="0" w:line="240" w:lineRule="auto"/>
        <w:jc w:val="both"/>
        <w:rPr>
          <w:b/>
        </w:rPr>
      </w:pPr>
    </w:p>
    <w:p w:rsidR="00A51328" w:rsidRPr="00366390" w:rsidRDefault="00A51328" w:rsidP="006A50AB">
      <w:pPr>
        <w:spacing w:after="0" w:line="240" w:lineRule="auto"/>
        <w:jc w:val="both"/>
        <w:rPr>
          <w:b/>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lastRenderedPageBreak/>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31011D" w:rsidRDefault="0031011D" w:rsidP="00EB4D6C">
      <w:pPr>
        <w:spacing w:after="0" w:line="240" w:lineRule="auto"/>
        <w:jc w:val="both"/>
        <w:rPr>
          <w:rFonts w:ascii="Arial" w:hAnsi="Arial" w:cs="Arial"/>
        </w:rPr>
      </w:pPr>
    </w:p>
    <w:p w:rsidR="0031011D" w:rsidRPr="00EB4D6C" w:rsidRDefault="0031011D"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A061CE">
      <w:pPr>
        <w:spacing w:after="0"/>
        <w:jc w:val="both"/>
        <w:rPr>
          <w:rFonts w:ascii="Arial" w:hAnsi="Arial" w:cs="Arial"/>
          <w:sz w:val="20"/>
          <w:szCs w:val="20"/>
        </w:rPr>
      </w:pPr>
    </w:p>
    <w:sectPr w:rsidR="00A061CE">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39B" w:rsidRDefault="0079339B">
      <w:pPr>
        <w:spacing w:after="0" w:line="240" w:lineRule="auto"/>
      </w:pPr>
      <w:r>
        <w:separator/>
      </w:r>
    </w:p>
  </w:endnote>
  <w:endnote w:type="continuationSeparator" w:id="0">
    <w:p w:rsidR="0079339B" w:rsidRDefault="00793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39B" w:rsidRDefault="0079339B">
      <w:pPr>
        <w:spacing w:after="0" w:line="240" w:lineRule="auto"/>
      </w:pPr>
      <w:r>
        <w:separator/>
      </w:r>
    </w:p>
  </w:footnote>
  <w:footnote w:type="continuationSeparator" w:id="0">
    <w:p w:rsidR="0079339B" w:rsidRDefault="00793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9334C"/>
    <w:rsid w:val="000A00C2"/>
    <w:rsid w:val="000A2186"/>
    <w:rsid w:val="000C6019"/>
    <w:rsid w:val="001035DF"/>
    <w:rsid w:val="0011487B"/>
    <w:rsid w:val="00116030"/>
    <w:rsid w:val="00116438"/>
    <w:rsid w:val="00121A40"/>
    <w:rsid w:val="00146B6B"/>
    <w:rsid w:val="00147080"/>
    <w:rsid w:val="001514EC"/>
    <w:rsid w:val="00167BA0"/>
    <w:rsid w:val="001A5474"/>
    <w:rsid w:val="001B70D5"/>
    <w:rsid w:val="001D3206"/>
    <w:rsid w:val="001D5F1A"/>
    <w:rsid w:val="001E183A"/>
    <w:rsid w:val="002A7D2C"/>
    <w:rsid w:val="002B4026"/>
    <w:rsid w:val="002B5C92"/>
    <w:rsid w:val="002F012D"/>
    <w:rsid w:val="002F0D77"/>
    <w:rsid w:val="002F74B2"/>
    <w:rsid w:val="0031011D"/>
    <w:rsid w:val="00312256"/>
    <w:rsid w:val="00327EF1"/>
    <w:rsid w:val="0033683E"/>
    <w:rsid w:val="00356515"/>
    <w:rsid w:val="00366390"/>
    <w:rsid w:val="00371D19"/>
    <w:rsid w:val="0037277F"/>
    <w:rsid w:val="00383D76"/>
    <w:rsid w:val="0038435B"/>
    <w:rsid w:val="003B20C5"/>
    <w:rsid w:val="003B781D"/>
    <w:rsid w:val="003D1CEA"/>
    <w:rsid w:val="003D2495"/>
    <w:rsid w:val="004115CE"/>
    <w:rsid w:val="00436B49"/>
    <w:rsid w:val="00441C9D"/>
    <w:rsid w:val="004454D9"/>
    <w:rsid w:val="00472C44"/>
    <w:rsid w:val="00474E4D"/>
    <w:rsid w:val="00476DC9"/>
    <w:rsid w:val="00490EB8"/>
    <w:rsid w:val="004977AD"/>
    <w:rsid w:val="004C05F0"/>
    <w:rsid w:val="004D1137"/>
    <w:rsid w:val="004D270E"/>
    <w:rsid w:val="004F1110"/>
    <w:rsid w:val="004F6BA5"/>
    <w:rsid w:val="00511EE9"/>
    <w:rsid w:val="005515E5"/>
    <w:rsid w:val="00556547"/>
    <w:rsid w:val="00556F13"/>
    <w:rsid w:val="00576FCB"/>
    <w:rsid w:val="005A0790"/>
    <w:rsid w:val="005A3346"/>
    <w:rsid w:val="005B3996"/>
    <w:rsid w:val="005C5E42"/>
    <w:rsid w:val="00652559"/>
    <w:rsid w:val="006622A0"/>
    <w:rsid w:val="00677616"/>
    <w:rsid w:val="00690DE2"/>
    <w:rsid w:val="006A50AB"/>
    <w:rsid w:val="006B52B9"/>
    <w:rsid w:val="006C776F"/>
    <w:rsid w:val="006D1DC6"/>
    <w:rsid w:val="006F1309"/>
    <w:rsid w:val="006F3196"/>
    <w:rsid w:val="006F4EFC"/>
    <w:rsid w:val="007330BD"/>
    <w:rsid w:val="00736FC2"/>
    <w:rsid w:val="00747405"/>
    <w:rsid w:val="0075412F"/>
    <w:rsid w:val="007910F2"/>
    <w:rsid w:val="0079339B"/>
    <w:rsid w:val="00793E93"/>
    <w:rsid w:val="007C0BA9"/>
    <w:rsid w:val="007D3D41"/>
    <w:rsid w:val="00843B47"/>
    <w:rsid w:val="0085252A"/>
    <w:rsid w:val="008603F7"/>
    <w:rsid w:val="0086163E"/>
    <w:rsid w:val="00880CCF"/>
    <w:rsid w:val="00890F49"/>
    <w:rsid w:val="008A4028"/>
    <w:rsid w:val="008B4421"/>
    <w:rsid w:val="008F4623"/>
    <w:rsid w:val="008F7C17"/>
    <w:rsid w:val="00921747"/>
    <w:rsid w:val="00974CC7"/>
    <w:rsid w:val="00990FA0"/>
    <w:rsid w:val="009921B8"/>
    <w:rsid w:val="009D49CD"/>
    <w:rsid w:val="009F04E7"/>
    <w:rsid w:val="009F731F"/>
    <w:rsid w:val="00A061CE"/>
    <w:rsid w:val="00A22094"/>
    <w:rsid w:val="00A51328"/>
    <w:rsid w:val="00A520E6"/>
    <w:rsid w:val="00A6072D"/>
    <w:rsid w:val="00AA122A"/>
    <w:rsid w:val="00AE1F32"/>
    <w:rsid w:val="00AE4F9A"/>
    <w:rsid w:val="00B04635"/>
    <w:rsid w:val="00B744E2"/>
    <w:rsid w:val="00B81454"/>
    <w:rsid w:val="00BA6270"/>
    <w:rsid w:val="00C17AD9"/>
    <w:rsid w:val="00C24C25"/>
    <w:rsid w:val="00C46B21"/>
    <w:rsid w:val="00C61E60"/>
    <w:rsid w:val="00C818FC"/>
    <w:rsid w:val="00C873AD"/>
    <w:rsid w:val="00CB5212"/>
    <w:rsid w:val="00CC20B4"/>
    <w:rsid w:val="00CF7227"/>
    <w:rsid w:val="00D17676"/>
    <w:rsid w:val="00D25EC9"/>
    <w:rsid w:val="00DA017F"/>
    <w:rsid w:val="00DB17A9"/>
    <w:rsid w:val="00DC7910"/>
    <w:rsid w:val="00DE7B82"/>
    <w:rsid w:val="00E34DFC"/>
    <w:rsid w:val="00E44F8C"/>
    <w:rsid w:val="00E45560"/>
    <w:rsid w:val="00EA73D7"/>
    <w:rsid w:val="00EB46CB"/>
    <w:rsid w:val="00EB4D6C"/>
    <w:rsid w:val="00EC0C0A"/>
    <w:rsid w:val="00EF5D3D"/>
    <w:rsid w:val="00F25395"/>
    <w:rsid w:val="00F42D40"/>
    <w:rsid w:val="00F52B40"/>
    <w:rsid w:val="00FA65B2"/>
    <w:rsid w:val="00FA7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CD0D5-E48D-4CDD-9EE1-8B2BD0F5F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1420</Words>
  <Characters>7815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4</cp:revision>
  <cp:lastPrinted>2023-04-17T22:26:00Z</cp:lastPrinted>
  <dcterms:created xsi:type="dcterms:W3CDTF">2023-04-17T22:25:00Z</dcterms:created>
  <dcterms:modified xsi:type="dcterms:W3CDTF">2023-04-17T22:36:00Z</dcterms:modified>
</cp:coreProperties>
</file>