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D82B4" w14:textId="0B89ED24" w:rsidR="00DB744E" w:rsidRPr="00193649" w:rsidRDefault="00BE2F52" w:rsidP="00BE2F52">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193649">
        <w:rPr>
          <w:rFonts w:ascii="Arial" w:eastAsia="Arial" w:hAnsi="Arial" w:cs="Arial"/>
          <w:b/>
          <w:color w:val="000000"/>
          <w:lang w:val="es-ES_tradnl" w:eastAsia="es-MX"/>
        </w:rPr>
        <w:t xml:space="preserve">INSTITUTO MUNICIPAL DE LA MUJER TLAJOMULQUENSE </w:t>
      </w:r>
    </w:p>
    <w:p w14:paraId="06CBFA80" w14:textId="46E14636" w:rsidR="00DB744E" w:rsidRPr="00193649"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193649">
        <w:rPr>
          <w:rFonts w:ascii="Arial" w:eastAsia="Arial" w:hAnsi="Arial" w:cs="Arial"/>
          <w:b/>
          <w:color w:val="000000"/>
          <w:lang w:val="es-ES_tradnl" w:eastAsia="es-MX"/>
        </w:rPr>
        <w:t>“CONVOCATORIA y BASES DE LICITACIÓN PÚBLICA</w:t>
      </w:r>
      <w:r w:rsidR="00047AB0" w:rsidRPr="00193649">
        <w:rPr>
          <w:rFonts w:ascii="Arial" w:eastAsia="Arial" w:hAnsi="Arial" w:cs="Arial"/>
          <w:b/>
          <w:color w:val="000000"/>
          <w:lang w:val="es-ES_tradnl" w:eastAsia="es-MX"/>
        </w:rPr>
        <w:t xml:space="preserve"> </w:t>
      </w:r>
      <w:r w:rsidR="00F24708">
        <w:rPr>
          <w:rFonts w:ascii="Arial" w:eastAsia="Arial" w:hAnsi="Arial" w:cs="Arial"/>
          <w:b/>
          <w:color w:val="000000"/>
          <w:lang w:val="es-ES_tradnl" w:eastAsia="es-MX"/>
        </w:rPr>
        <w:t>LOCAL</w:t>
      </w:r>
      <w:r w:rsidRPr="00193649">
        <w:rPr>
          <w:rFonts w:ascii="Arial" w:eastAsia="Arial" w:hAnsi="Arial" w:cs="Arial"/>
          <w:b/>
          <w:color w:val="000000"/>
          <w:lang w:val="es-ES_tradnl" w:eastAsia="es-MX"/>
        </w:rPr>
        <w:t>”</w:t>
      </w:r>
    </w:p>
    <w:p w14:paraId="5A55C270" w14:textId="3898C092" w:rsidR="00DB744E" w:rsidRPr="00193649" w:rsidRDefault="00BE2F52"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193649">
        <w:rPr>
          <w:rFonts w:ascii="Arial" w:eastAsia="Arial" w:hAnsi="Arial" w:cs="Arial"/>
          <w:b/>
          <w:color w:val="000000"/>
          <w:lang w:val="es-ES_tradnl" w:eastAsia="es-MX"/>
        </w:rPr>
        <w:t>OPD</w:t>
      </w:r>
      <w:r w:rsidR="000F4DFF" w:rsidRPr="00193649">
        <w:rPr>
          <w:rFonts w:ascii="Arial" w:eastAsia="Arial" w:hAnsi="Arial" w:cs="Arial"/>
          <w:b/>
          <w:color w:val="000000"/>
          <w:lang w:val="es-ES_tradnl" w:eastAsia="es-MX"/>
        </w:rPr>
        <w:t>/CC/IMMT/001</w:t>
      </w:r>
      <w:r w:rsidR="00484CED" w:rsidRPr="00193649">
        <w:rPr>
          <w:rFonts w:ascii="Arial" w:eastAsia="Arial" w:hAnsi="Arial" w:cs="Arial"/>
          <w:b/>
          <w:color w:val="000000"/>
          <w:lang w:val="es-ES_tradnl" w:eastAsia="es-MX"/>
        </w:rPr>
        <w:t>/2024</w:t>
      </w:r>
    </w:p>
    <w:p w14:paraId="27111689" w14:textId="2A5CB1D1" w:rsidR="00DB744E" w:rsidRPr="00193649" w:rsidRDefault="00BA17A3" w:rsidP="0065695F">
      <w:pPr>
        <w:pBdr>
          <w:top w:val="nil"/>
          <w:left w:val="nil"/>
          <w:bottom w:val="nil"/>
          <w:right w:val="nil"/>
          <w:between w:val="nil"/>
        </w:pBdr>
        <w:spacing w:after="0" w:line="240" w:lineRule="auto"/>
        <w:ind w:left="708" w:hanging="708"/>
        <w:jc w:val="center"/>
        <w:rPr>
          <w:rFonts w:ascii="Arial" w:eastAsia="Arial" w:hAnsi="Arial" w:cs="Arial"/>
          <w:b/>
          <w:color w:val="000000"/>
          <w:lang w:val="es-ES_tradnl" w:eastAsia="es-MX"/>
        </w:rPr>
      </w:pPr>
      <w:r w:rsidRPr="00193649">
        <w:rPr>
          <w:rFonts w:ascii="Arial" w:eastAsia="Arial" w:hAnsi="Arial" w:cs="Arial"/>
          <w:b/>
          <w:color w:val="000000"/>
          <w:lang w:val="es-ES_tradnl" w:eastAsia="es-MX"/>
        </w:rPr>
        <w:t>“</w:t>
      </w:r>
      <w:r w:rsidR="00484CED" w:rsidRPr="00193649">
        <w:rPr>
          <w:rFonts w:ascii="Arial" w:eastAsia="Arial" w:hAnsi="Arial" w:cs="Arial"/>
          <w:b/>
          <w:color w:val="000000"/>
          <w:lang w:val="es-ES_tradnl" w:eastAsia="es-MX"/>
        </w:rPr>
        <w:t>CONTRATACIÓN DE SERVICIOS PROFESIONALES</w:t>
      </w:r>
      <w:r w:rsidRPr="00193649">
        <w:rPr>
          <w:rFonts w:ascii="Arial" w:eastAsia="Arial" w:hAnsi="Arial" w:cs="Arial"/>
          <w:b/>
          <w:color w:val="000000"/>
          <w:lang w:val="es-ES_tradnl" w:eastAsia="es-MX"/>
        </w:rPr>
        <w:t>”</w:t>
      </w:r>
      <w:r w:rsidR="008569AF" w:rsidRPr="00193649">
        <w:rPr>
          <w:rFonts w:ascii="Arial" w:eastAsia="Arial" w:hAnsi="Arial" w:cs="Arial"/>
          <w:b/>
          <w:color w:val="000000"/>
          <w:lang w:val="es-ES_tradnl" w:eastAsia="es-MX"/>
        </w:rPr>
        <w:t>.</w:t>
      </w:r>
    </w:p>
    <w:p w14:paraId="559A430F" w14:textId="77777777" w:rsidR="00DB744E" w:rsidRPr="00193649"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2909DC01" w:rsidR="00DB744E" w:rsidRPr="00193649" w:rsidRDefault="00BE2F52" w:rsidP="00DB744E">
      <w:pPr>
        <w:pBdr>
          <w:top w:val="nil"/>
          <w:left w:val="nil"/>
          <w:bottom w:val="nil"/>
          <w:right w:val="nil"/>
          <w:between w:val="nil"/>
        </w:pBdr>
        <w:spacing w:after="0"/>
        <w:jc w:val="both"/>
        <w:rPr>
          <w:rFonts w:ascii="Arial" w:eastAsia="Arial" w:hAnsi="Arial" w:cs="Arial"/>
          <w:b/>
          <w:color w:val="000000"/>
          <w:lang w:val="es-ES_tradnl" w:eastAsia="es-MX"/>
        </w:rPr>
      </w:pPr>
      <w:r w:rsidRPr="00193649">
        <w:rPr>
          <w:rFonts w:ascii="Arial" w:eastAsia="Arial" w:hAnsi="Arial" w:cs="Arial"/>
          <w:color w:val="000000"/>
          <w:lang w:val="es-ES_tradnl" w:eastAsia="es-MX"/>
        </w:rPr>
        <w:t xml:space="preserve">El Instituto Municipal de la Mujer </w:t>
      </w:r>
      <w:proofErr w:type="spellStart"/>
      <w:r w:rsidRPr="00193649">
        <w:rPr>
          <w:rFonts w:ascii="Arial" w:eastAsia="Arial" w:hAnsi="Arial" w:cs="Arial"/>
          <w:color w:val="000000"/>
          <w:lang w:val="es-ES_tradnl" w:eastAsia="es-MX"/>
        </w:rPr>
        <w:t>Tlajomulquense</w:t>
      </w:r>
      <w:proofErr w:type="spellEnd"/>
      <w:r w:rsidRPr="00193649">
        <w:rPr>
          <w:rFonts w:ascii="Arial" w:eastAsia="Arial" w:hAnsi="Arial" w:cs="Arial"/>
          <w:color w:val="000000"/>
          <w:lang w:val="es-ES_tradnl" w:eastAsia="es-MX"/>
        </w:rPr>
        <w:t xml:space="preserve"> </w:t>
      </w:r>
      <w:r w:rsidR="00DB744E" w:rsidRPr="00193649">
        <w:rPr>
          <w:rFonts w:ascii="Arial" w:eastAsia="Arial" w:hAnsi="Arial" w:cs="Arial"/>
          <w:color w:val="000000"/>
          <w:lang w:val="es-ES_tradnl" w:eastAsia="es-MX"/>
        </w:rPr>
        <w:t>a</w:t>
      </w:r>
      <w:r w:rsidR="005A1DB0" w:rsidRPr="00193649">
        <w:rPr>
          <w:rFonts w:ascii="Arial" w:eastAsia="Arial" w:hAnsi="Arial" w:cs="Arial"/>
          <w:color w:val="000000"/>
          <w:lang w:val="es-ES_tradnl" w:eastAsia="es-MX"/>
        </w:rPr>
        <w:t xml:space="preserve"> través de su Jefatura Administrativa</w:t>
      </w:r>
      <w:r w:rsidR="00DB744E" w:rsidRPr="00193649">
        <w:rPr>
          <w:rFonts w:ascii="Arial" w:eastAsia="Arial" w:hAnsi="Arial" w:cs="Arial"/>
          <w:color w:val="000000"/>
          <w:lang w:val="es-ES_tradnl" w:eastAsia="es-MX"/>
        </w:rPr>
        <w:t xml:space="preserve"> ubic</w:t>
      </w:r>
      <w:r w:rsidRPr="00193649">
        <w:rPr>
          <w:rFonts w:ascii="Arial" w:eastAsia="Arial" w:hAnsi="Arial" w:cs="Arial"/>
          <w:color w:val="000000"/>
          <w:lang w:val="es-ES_tradnl" w:eastAsia="es-MX"/>
        </w:rPr>
        <w:t>ada en la calle Juárez Norte No 46</w:t>
      </w:r>
      <w:r w:rsidR="00DB744E" w:rsidRPr="00193649">
        <w:rPr>
          <w:rFonts w:ascii="Arial" w:eastAsia="Arial" w:hAnsi="Arial" w:cs="Arial"/>
          <w:color w:val="000000"/>
          <w:lang w:val="es-ES_tradnl" w:eastAsia="es-MX"/>
        </w:rPr>
        <w:t xml:space="preserve">, Colonia Centro en Tlajomulco de Zúñiga, Jalisco, con teléfono 01 (33) 32 83 44 00 </w:t>
      </w:r>
      <w:proofErr w:type="spellStart"/>
      <w:r w:rsidRPr="00193649">
        <w:rPr>
          <w:rFonts w:ascii="Arial" w:eastAsia="Arial" w:hAnsi="Arial" w:cs="Arial"/>
          <w:color w:val="000000"/>
          <w:lang w:val="es-ES_tradnl" w:eastAsia="es-MX"/>
        </w:rPr>
        <w:t>ext</w:t>
      </w:r>
      <w:proofErr w:type="spellEnd"/>
      <w:r w:rsidRPr="00193649">
        <w:rPr>
          <w:rFonts w:ascii="Arial" w:eastAsia="Arial" w:hAnsi="Arial" w:cs="Arial"/>
          <w:color w:val="000000"/>
          <w:lang w:val="es-ES_tradnl" w:eastAsia="es-MX"/>
        </w:rPr>
        <w:t xml:space="preserve"> 446</w:t>
      </w:r>
      <w:r w:rsidR="002C36B8" w:rsidRPr="00193649">
        <w:rPr>
          <w:rFonts w:ascii="Arial" w:eastAsia="Arial" w:hAnsi="Arial" w:cs="Arial"/>
          <w:color w:val="000000"/>
          <w:lang w:val="es-ES_tradnl" w:eastAsia="es-MX"/>
        </w:rPr>
        <w:t>7</w:t>
      </w:r>
      <w:r w:rsidRPr="00193649">
        <w:rPr>
          <w:rFonts w:ascii="Arial" w:eastAsia="Arial" w:hAnsi="Arial" w:cs="Arial"/>
          <w:color w:val="000000"/>
          <w:lang w:val="es-ES_tradnl" w:eastAsia="es-MX"/>
        </w:rPr>
        <w:t xml:space="preserve"> </w:t>
      </w:r>
      <w:r w:rsidR="00DB744E" w:rsidRPr="00193649">
        <w:rPr>
          <w:rFonts w:ascii="Arial" w:eastAsia="Arial" w:hAnsi="Arial" w:cs="Arial"/>
          <w:color w:val="000000"/>
          <w:lang w:val="es-ES_tradnl" w:eastAsia="es-MX"/>
        </w:rPr>
        <w:t>invita a las Personas Físicas y Morales interesadas, a parti</w:t>
      </w:r>
      <w:r w:rsidR="00047AB0" w:rsidRPr="00193649">
        <w:rPr>
          <w:rFonts w:ascii="Arial" w:eastAsia="Arial" w:hAnsi="Arial" w:cs="Arial"/>
          <w:color w:val="000000"/>
          <w:lang w:val="es-ES_tradnl" w:eastAsia="es-MX"/>
        </w:rPr>
        <w:t xml:space="preserve">cipar en la LICITACIÓN PÚBLICA </w:t>
      </w:r>
      <w:r w:rsidR="00533FFD">
        <w:rPr>
          <w:rFonts w:ascii="Arial" w:eastAsia="Arial" w:hAnsi="Arial" w:cs="Arial"/>
          <w:color w:val="000000"/>
          <w:lang w:val="es-ES_tradnl" w:eastAsia="es-MX"/>
        </w:rPr>
        <w:t>LOCAL</w:t>
      </w:r>
      <w:r w:rsidR="0062213E" w:rsidRPr="00193649">
        <w:rPr>
          <w:rFonts w:ascii="Arial" w:eastAsia="Arial" w:hAnsi="Arial" w:cs="Arial"/>
          <w:color w:val="000000"/>
          <w:lang w:val="es-ES_tradnl" w:eastAsia="es-MX"/>
        </w:rPr>
        <w:t xml:space="preserve"> </w:t>
      </w:r>
      <w:r w:rsidR="00DB744E" w:rsidRPr="00193649">
        <w:rPr>
          <w:rFonts w:ascii="Arial" w:eastAsia="Arial" w:hAnsi="Arial" w:cs="Arial"/>
          <w:color w:val="000000"/>
          <w:lang w:val="es-ES_tradnl" w:eastAsia="es-MX"/>
        </w:rPr>
        <w:t xml:space="preserve">para la </w:t>
      </w:r>
      <w:r w:rsidR="00BA17A3" w:rsidRPr="00193649">
        <w:rPr>
          <w:rFonts w:ascii="Arial" w:eastAsia="Arial" w:hAnsi="Arial" w:cs="Arial"/>
          <w:b/>
          <w:color w:val="000000"/>
          <w:lang w:val="es-ES_tradnl" w:eastAsia="es-MX"/>
        </w:rPr>
        <w:t>“</w:t>
      </w:r>
      <w:r w:rsidR="00484CED" w:rsidRPr="00193649">
        <w:rPr>
          <w:rFonts w:ascii="Arial" w:eastAsia="Arial" w:hAnsi="Arial" w:cs="Arial"/>
          <w:b/>
          <w:color w:val="000000"/>
          <w:lang w:val="es-ES_tradnl" w:eastAsia="es-MX"/>
        </w:rPr>
        <w:t>CONTRATACION DE SERVICIOS PROFESIONALES</w:t>
      </w:r>
      <w:r w:rsidR="00DD061A" w:rsidRPr="00193649">
        <w:rPr>
          <w:rFonts w:ascii="Arial" w:eastAsia="Arial" w:hAnsi="Arial" w:cs="Arial"/>
          <w:b/>
          <w:color w:val="000000"/>
          <w:lang w:val="es-ES_tradnl" w:eastAsia="es-MX"/>
        </w:rPr>
        <w:t>”</w:t>
      </w:r>
      <w:r w:rsidR="008569AF" w:rsidRPr="00193649">
        <w:rPr>
          <w:rFonts w:ascii="Arial" w:eastAsia="Arial" w:hAnsi="Arial" w:cs="Arial"/>
          <w:b/>
          <w:color w:val="000000"/>
          <w:lang w:val="es-ES_tradnl" w:eastAsia="es-MX"/>
        </w:rPr>
        <w:t>.</w:t>
      </w:r>
      <w:r w:rsidR="00DB744E" w:rsidRPr="00193649">
        <w:rPr>
          <w:rFonts w:ascii="Arial" w:eastAsia="Arial" w:hAnsi="Arial" w:cs="Arial"/>
          <w:b/>
          <w:color w:val="000000"/>
          <w:lang w:val="es-ES_tradnl" w:eastAsia="es-MX"/>
        </w:rPr>
        <w:t xml:space="preserve"> </w:t>
      </w:r>
      <w:r w:rsidR="008569AF" w:rsidRPr="00193649">
        <w:rPr>
          <w:rFonts w:ascii="Arial" w:eastAsia="Arial" w:hAnsi="Arial" w:cs="Arial"/>
          <w:color w:val="000000"/>
          <w:lang w:val="es-ES_tradnl" w:eastAsia="es-MX"/>
        </w:rPr>
        <w:t>E</w:t>
      </w:r>
      <w:r w:rsidR="00DB744E" w:rsidRPr="00193649">
        <w:rPr>
          <w:rFonts w:ascii="Arial" w:eastAsia="Arial" w:hAnsi="Arial" w:cs="Arial"/>
          <w:color w:val="000000"/>
          <w:lang w:val="es-ES_tradnl" w:eastAsia="es-MX"/>
        </w:rPr>
        <w:t>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193649"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193649"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193649">
        <w:rPr>
          <w:rFonts w:ascii="Arial" w:eastAsia="Arial" w:hAnsi="Arial" w:cs="Arial"/>
          <w:b/>
          <w:color w:val="000000"/>
          <w:lang w:val="es-ES_tradnl" w:eastAsia="es-MX"/>
        </w:rPr>
        <w:t>CONVOCATORIA:</w:t>
      </w:r>
    </w:p>
    <w:p w14:paraId="23F39979" w14:textId="77777777" w:rsidR="00DB744E" w:rsidRPr="00193649"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193649">
        <w:rPr>
          <w:rFonts w:ascii="Arial" w:eastAsia="Arial" w:hAnsi="Arial" w:cs="Arial"/>
          <w:b/>
          <w:color w:val="000000"/>
          <w:lang w:val="es-ES_tradnl" w:eastAsia="es-MX"/>
        </w:rPr>
        <w:t>CRONOGRAMA</w:t>
      </w:r>
    </w:p>
    <w:p w14:paraId="4B7FACCD" w14:textId="77777777" w:rsidR="00901AB0" w:rsidRPr="00193649"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5"/>
        <w:gridCol w:w="5008"/>
      </w:tblGrid>
      <w:tr w:rsidR="00DB744E" w:rsidRPr="00193649" w14:paraId="63C6848F" w14:textId="77777777" w:rsidTr="00E5748A">
        <w:trPr>
          <w:trHeight w:val="339"/>
        </w:trPr>
        <w:tc>
          <w:tcPr>
            <w:tcW w:w="5135" w:type="dxa"/>
            <w:shd w:val="clear" w:color="auto" w:fill="auto"/>
          </w:tcPr>
          <w:p w14:paraId="43BF23A2" w14:textId="77777777" w:rsidR="00DB744E" w:rsidRPr="00193649" w:rsidRDefault="00DB744E" w:rsidP="00DB744E">
            <w:pPr>
              <w:spacing w:after="0"/>
              <w:jc w:val="both"/>
              <w:rPr>
                <w:rFonts w:ascii="Arial" w:hAnsi="Arial" w:cs="Arial"/>
                <w:color w:val="000000"/>
              </w:rPr>
            </w:pPr>
            <w:r w:rsidRPr="00193649">
              <w:rPr>
                <w:rFonts w:ascii="Arial" w:hAnsi="Arial" w:cs="Arial"/>
                <w:color w:val="000000"/>
              </w:rPr>
              <w:t>Número de Licitación</w:t>
            </w:r>
          </w:p>
        </w:tc>
        <w:tc>
          <w:tcPr>
            <w:tcW w:w="5008" w:type="dxa"/>
            <w:shd w:val="clear" w:color="auto" w:fill="auto"/>
          </w:tcPr>
          <w:p w14:paraId="16C6CD81" w14:textId="34CC1498" w:rsidR="00DB744E" w:rsidRPr="00193649" w:rsidRDefault="00BE2F52" w:rsidP="00DB744E">
            <w:pPr>
              <w:spacing w:after="0"/>
              <w:jc w:val="both"/>
              <w:rPr>
                <w:rFonts w:ascii="Arial" w:hAnsi="Arial" w:cs="Arial"/>
              </w:rPr>
            </w:pPr>
            <w:r w:rsidRPr="00193649">
              <w:rPr>
                <w:rFonts w:ascii="Arial" w:hAnsi="Arial" w:cs="Arial"/>
                <w:color w:val="000000" w:themeColor="text1"/>
              </w:rPr>
              <w:t>OPD/</w:t>
            </w:r>
            <w:r w:rsidR="000F4DFF" w:rsidRPr="00193649">
              <w:rPr>
                <w:rFonts w:ascii="Arial" w:hAnsi="Arial" w:cs="Arial"/>
                <w:color w:val="000000" w:themeColor="text1"/>
              </w:rPr>
              <w:t>CC/</w:t>
            </w:r>
            <w:r w:rsidR="00AD4B71" w:rsidRPr="00193649">
              <w:rPr>
                <w:rFonts w:ascii="Arial" w:hAnsi="Arial" w:cs="Arial"/>
                <w:color w:val="000000" w:themeColor="text1"/>
              </w:rPr>
              <w:t>IMMT/001</w:t>
            </w:r>
            <w:r w:rsidRPr="00193649">
              <w:rPr>
                <w:rFonts w:ascii="Arial" w:hAnsi="Arial" w:cs="Arial"/>
                <w:color w:val="000000" w:themeColor="text1"/>
              </w:rPr>
              <w:t>/202</w:t>
            </w:r>
            <w:r w:rsidR="00484CED" w:rsidRPr="00193649">
              <w:rPr>
                <w:rFonts w:ascii="Arial" w:hAnsi="Arial" w:cs="Arial"/>
                <w:color w:val="000000" w:themeColor="text1"/>
              </w:rPr>
              <w:t>4</w:t>
            </w:r>
          </w:p>
        </w:tc>
      </w:tr>
      <w:tr w:rsidR="00FA6BCD" w:rsidRPr="00193649" w14:paraId="54420A46" w14:textId="77777777" w:rsidTr="00E5748A">
        <w:tc>
          <w:tcPr>
            <w:tcW w:w="5135" w:type="dxa"/>
            <w:shd w:val="clear" w:color="auto" w:fill="auto"/>
          </w:tcPr>
          <w:p w14:paraId="0ED214AC" w14:textId="77777777" w:rsidR="00FA6BCD" w:rsidRPr="00193649" w:rsidRDefault="00FA6BCD" w:rsidP="00DB744E">
            <w:pPr>
              <w:tabs>
                <w:tab w:val="right" w:pos="4437"/>
              </w:tabs>
              <w:spacing w:after="0"/>
              <w:jc w:val="both"/>
              <w:rPr>
                <w:rFonts w:ascii="Arial" w:hAnsi="Arial" w:cs="Arial"/>
                <w:color w:val="000000"/>
              </w:rPr>
            </w:pPr>
            <w:r w:rsidRPr="00193649">
              <w:rPr>
                <w:rFonts w:ascii="Arial" w:hAnsi="Arial" w:cs="Arial"/>
                <w:color w:val="000000"/>
              </w:rPr>
              <w:t xml:space="preserve">Aprobación de Bases por el Comité </w:t>
            </w:r>
          </w:p>
        </w:tc>
        <w:tc>
          <w:tcPr>
            <w:tcW w:w="5008" w:type="dxa"/>
            <w:shd w:val="clear" w:color="auto" w:fill="auto"/>
          </w:tcPr>
          <w:p w14:paraId="2C6FB366" w14:textId="3792D4C5" w:rsidR="00FA6BCD" w:rsidRPr="00193649" w:rsidRDefault="00FA6BCD" w:rsidP="004E19DF">
            <w:pPr>
              <w:jc w:val="both"/>
              <w:rPr>
                <w:rFonts w:ascii="Arial" w:hAnsi="Arial" w:cs="Arial"/>
                <w:color w:val="000000"/>
              </w:rPr>
            </w:pPr>
            <w:r w:rsidRPr="00193649">
              <w:rPr>
                <w:rFonts w:ascii="Arial" w:hAnsi="Arial" w:cs="Arial"/>
                <w:color w:val="000000"/>
              </w:rPr>
              <w:t xml:space="preserve">Viernes </w:t>
            </w:r>
            <w:r w:rsidR="00484CED" w:rsidRPr="00193649">
              <w:rPr>
                <w:rFonts w:ascii="Arial" w:hAnsi="Arial" w:cs="Arial"/>
                <w:b/>
                <w:color w:val="000000"/>
              </w:rPr>
              <w:t>12 de enero 2024</w:t>
            </w:r>
          </w:p>
        </w:tc>
      </w:tr>
      <w:tr w:rsidR="00FA6BCD" w:rsidRPr="00193649" w14:paraId="0025BF82" w14:textId="77777777" w:rsidTr="00E5748A">
        <w:tc>
          <w:tcPr>
            <w:tcW w:w="5135" w:type="dxa"/>
            <w:shd w:val="clear" w:color="auto" w:fill="auto"/>
          </w:tcPr>
          <w:p w14:paraId="0490FE71" w14:textId="77777777" w:rsidR="00FA6BCD" w:rsidRPr="00193649" w:rsidRDefault="00FA6BCD" w:rsidP="00DB744E">
            <w:pPr>
              <w:spacing w:after="0"/>
              <w:jc w:val="both"/>
              <w:rPr>
                <w:rFonts w:ascii="Arial" w:hAnsi="Arial" w:cs="Arial"/>
                <w:color w:val="000000"/>
              </w:rPr>
            </w:pPr>
            <w:r w:rsidRPr="00193649">
              <w:rPr>
                <w:rFonts w:ascii="Arial" w:hAnsi="Arial" w:cs="Arial"/>
                <w:color w:val="000000"/>
              </w:rPr>
              <w:t>Publicación de la Convocatoria en el portal web del Municipio de Tlajomulco de Zúñiga, Jalisco (en formato descargable)</w:t>
            </w:r>
          </w:p>
        </w:tc>
        <w:tc>
          <w:tcPr>
            <w:tcW w:w="5008" w:type="dxa"/>
            <w:shd w:val="clear" w:color="auto" w:fill="auto"/>
          </w:tcPr>
          <w:p w14:paraId="497DF4D1" w14:textId="427B3792" w:rsidR="00FA6BCD" w:rsidRPr="00193649" w:rsidRDefault="00FA6BCD" w:rsidP="00704587">
            <w:pPr>
              <w:jc w:val="both"/>
              <w:rPr>
                <w:rFonts w:ascii="Arial" w:hAnsi="Arial" w:cs="Arial"/>
                <w:color w:val="000000"/>
              </w:rPr>
            </w:pPr>
            <w:r w:rsidRPr="00193649">
              <w:rPr>
                <w:rFonts w:ascii="Arial" w:hAnsi="Arial" w:cs="Arial"/>
                <w:color w:val="000000"/>
              </w:rPr>
              <w:t xml:space="preserve">Viernes </w:t>
            </w:r>
            <w:r w:rsidR="00484CED" w:rsidRPr="00193649">
              <w:rPr>
                <w:rFonts w:ascii="Arial" w:hAnsi="Arial" w:cs="Arial"/>
                <w:b/>
                <w:color w:val="000000"/>
              </w:rPr>
              <w:t xml:space="preserve">12 de enero 2024 </w:t>
            </w:r>
          </w:p>
        </w:tc>
      </w:tr>
      <w:tr w:rsidR="00C47D0D" w:rsidRPr="00193649" w14:paraId="535E813D" w14:textId="77777777" w:rsidTr="00E5748A">
        <w:trPr>
          <w:trHeight w:val="880"/>
        </w:trPr>
        <w:tc>
          <w:tcPr>
            <w:tcW w:w="5135" w:type="dxa"/>
            <w:shd w:val="clear" w:color="auto" w:fill="auto"/>
          </w:tcPr>
          <w:p w14:paraId="0DC185E3" w14:textId="02879AE3" w:rsidR="00C47D0D" w:rsidRPr="00193649" w:rsidRDefault="00C47D0D" w:rsidP="00DB744E">
            <w:pPr>
              <w:spacing w:after="0"/>
              <w:jc w:val="both"/>
              <w:rPr>
                <w:rFonts w:ascii="Arial" w:hAnsi="Arial" w:cs="Arial"/>
                <w:color w:val="000000"/>
              </w:rPr>
            </w:pPr>
            <w:r w:rsidRPr="00193649">
              <w:rPr>
                <w:rFonts w:ascii="Arial" w:hAnsi="Arial" w:cs="Arial"/>
                <w:color w:val="000000"/>
              </w:rPr>
              <w:t>Entrega de preguntas para Junta Aclaratoria</w:t>
            </w:r>
            <w:r w:rsidRPr="00193649">
              <w:rPr>
                <w:rFonts w:ascii="Arial" w:hAnsi="Arial" w:cs="Arial"/>
              </w:rPr>
              <w:t xml:space="preserve"> y correo electrónico para el envío de preguntas</w:t>
            </w:r>
          </w:p>
        </w:tc>
        <w:tc>
          <w:tcPr>
            <w:tcW w:w="5008" w:type="dxa"/>
            <w:shd w:val="clear" w:color="auto" w:fill="auto"/>
          </w:tcPr>
          <w:p w14:paraId="543A15AD" w14:textId="554E2ED5" w:rsidR="00C47D0D" w:rsidRPr="00193649" w:rsidRDefault="004E19DF" w:rsidP="004E19DF">
            <w:pPr>
              <w:jc w:val="both"/>
              <w:rPr>
                <w:rFonts w:ascii="Arial" w:hAnsi="Arial" w:cs="Arial"/>
                <w:color w:val="000000"/>
              </w:rPr>
            </w:pPr>
            <w:r w:rsidRPr="00193649">
              <w:rPr>
                <w:rFonts w:ascii="Arial" w:hAnsi="Arial" w:cs="Arial"/>
                <w:color w:val="000000"/>
              </w:rPr>
              <w:t xml:space="preserve">Hasta el miércoles </w:t>
            </w:r>
            <w:r w:rsidR="00484CED" w:rsidRPr="00193649">
              <w:rPr>
                <w:rFonts w:ascii="Arial" w:hAnsi="Arial" w:cs="Arial"/>
                <w:b/>
                <w:bCs/>
                <w:color w:val="000000"/>
              </w:rPr>
              <w:t>17</w:t>
            </w:r>
            <w:r w:rsidR="00C47D0D" w:rsidRPr="00193649">
              <w:rPr>
                <w:rFonts w:ascii="Arial" w:hAnsi="Arial" w:cs="Arial"/>
                <w:b/>
                <w:bCs/>
                <w:color w:val="000000"/>
              </w:rPr>
              <w:t xml:space="preserve"> </w:t>
            </w:r>
            <w:r w:rsidR="00C47D0D" w:rsidRPr="00193649">
              <w:rPr>
                <w:rFonts w:ascii="Arial" w:hAnsi="Arial" w:cs="Arial"/>
                <w:b/>
                <w:color w:val="000000"/>
              </w:rPr>
              <w:t xml:space="preserve">de </w:t>
            </w:r>
            <w:r w:rsidR="00484CED" w:rsidRPr="00193649">
              <w:rPr>
                <w:rFonts w:ascii="Arial" w:hAnsi="Arial" w:cs="Arial"/>
                <w:b/>
                <w:color w:val="000000"/>
              </w:rPr>
              <w:t>enero</w:t>
            </w:r>
            <w:r w:rsidR="00C47D0D" w:rsidRPr="00193649">
              <w:rPr>
                <w:rFonts w:ascii="Arial" w:hAnsi="Arial" w:cs="Arial"/>
                <w:b/>
                <w:color w:val="000000"/>
              </w:rPr>
              <w:t xml:space="preserve"> </w:t>
            </w:r>
            <w:r w:rsidR="00484CED" w:rsidRPr="00193649">
              <w:rPr>
                <w:rFonts w:ascii="Arial" w:hAnsi="Arial" w:cs="Arial"/>
                <w:b/>
                <w:color w:val="000000"/>
              </w:rPr>
              <w:t>del 2024</w:t>
            </w:r>
            <w:r w:rsidR="00C47D0D" w:rsidRPr="00193649">
              <w:rPr>
                <w:rFonts w:ascii="Arial" w:hAnsi="Arial" w:cs="Arial"/>
                <w:b/>
                <w:color w:val="000000"/>
              </w:rPr>
              <w:t xml:space="preserve"> </w:t>
            </w:r>
            <w:r w:rsidR="00C47D0D" w:rsidRPr="00193649">
              <w:rPr>
                <w:rFonts w:ascii="Arial" w:hAnsi="Arial" w:cs="Arial"/>
                <w:color w:val="000000"/>
              </w:rPr>
              <w:t xml:space="preserve">a las 15:00 horas, correo: </w:t>
            </w:r>
            <w:hyperlink r:id="rId8" w:history="1">
              <w:r w:rsidR="00AB251E" w:rsidRPr="00193649">
                <w:rPr>
                  <w:rStyle w:val="Hipervnculo"/>
                  <w:rFonts w:ascii="Arial" w:hAnsi="Arial" w:cs="Arial"/>
                </w:rPr>
                <w:t>immt@tlajomulco.gob.mx</w:t>
              </w:r>
            </w:hyperlink>
          </w:p>
        </w:tc>
      </w:tr>
      <w:tr w:rsidR="00C47D0D" w:rsidRPr="00193649" w14:paraId="029CF1E0" w14:textId="77777777" w:rsidTr="00E5748A">
        <w:trPr>
          <w:trHeight w:val="268"/>
        </w:trPr>
        <w:tc>
          <w:tcPr>
            <w:tcW w:w="5135" w:type="dxa"/>
            <w:shd w:val="clear" w:color="auto" w:fill="auto"/>
          </w:tcPr>
          <w:p w14:paraId="267FA705" w14:textId="77777777" w:rsidR="00C47D0D" w:rsidRPr="00193649" w:rsidRDefault="00C47D0D" w:rsidP="00DB744E">
            <w:pPr>
              <w:spacing w:after="0"/>
              <w:jc w:val="both"/>
              <w:rPr>
                <w:rFonts w:ascii="Arial" w:hAnsi="Arial" w:cs="Arial"/>
                <w:color w:val="000000"/>
              </w:rPr>
            </w:pPr>
            <w:r w:rsidRPr="00193649">
              <w:rPr>
                <w:rFonts w:ascii="Arial" w:hAnsi="Arial" w:cs="Arial"/>
                <w:color w:val="000000"/>
                <w:lang w:val="es-ES_tradnl"/>
              </w:rPr>
              <w:t>Fecha, hora y lugar de la celebración de la primera Junta de Aclaraciones (art. 59, F. III, Ley)</w:t>
            </w:r>
          </w:p>
        </w:tc>
        <w:tc>
          <w:tcPr>
            <w:tcW w:w="5008" w:type="dxa"/>
            <w:shd w:val="clear" w:color="auto" w:fill="auto"/>
          </w:tcPr>
          <w:p w14:paraId="0A37329A" w14:textId="6E00AE02" w:rsidR="00C47D0D" w:rsidRPr="00193649" w:rsidRDefault="00EC62EB" w:rsidP="003357D4">
            <w:pPr>
              <w:jc w:val="both"/>
              <w:rPr>
                <w:rFonts w:ascii="Arial" w:hAnsi="Arial" w:cs="Arial"/>
                <w:color w:val="000000"/>
              </w:rPr>
            </w:pPr>
            <w:r w:rsidRPr="00193649">
              <w:rPr>
                <w:rFonts w:ascii="Arial" w:hAnsi="Arial" w:cs="Arial"/>
                <w:color w:val="000000"/>
              </w:rPr>
              <w:t>Lunes</w:t>
            </w:r>
            <w:r w:rsidR="00C47D0D" w:rsidRPr="00193649">
              <w:rPr>
                <w:rFonts w:ascii="Arial" w:hAnsi="Arial" w:cs="Arial"/>
                <w:color w:val="000000"/>
              </w:rPr>
              <w:t xml:space="preserve"> </w:t>
            </w:r>
            <w:r w:rsidR="00122119" w:rsidRPr="00193649">
              <w:rPr>
                <w:rFonts w:ascii="Arial" w:hAnsi="Arial" w:cs="Arial"/>
                <w:b/>
                <w:bCs/>
                <w:color w:val="000000"/>
              </w:rPr>
              <w:t>22</w:t>
            </w:r>
            <w:r w:rsidR="00C47D0D" w:rsidRPr="00193649">
              <w:rPr>
                <w:rFonts w:ascii="Arial" w:hAnsi="Arial" w:cs="Arial"/>
                <w:b/>
                <w:bCs/>
                <w:color w:val="000000"/>
              </w:rPr>
              <w:t xml:space="preserve"> </w:t>
            </w:r>
            <w:r w:rsidR="00C47D0D" w:rsidRPr="00193649">
              <w:rPr>
                <w:rFonts w:ascii="Arial" w:hAnsi="Arial" w:cs="Arial"/>
                <w:b/>
                <w:color w:val="000000"/>
              </w:rPr>
              <w:t xml:space="preserve">de </w:t>
            </w:r>
            <w:r w:rsidR="00122119" w:rsidRPr="00193649">
              <w:rPr>
                <w:rFonts w:ascii="Arial" w:hAnsi="Arial" w:cs="Arial"/>
                <w:b/>
                <w:color w:val="000000"/>
              </w:rPr>
              <w:t>enero del 2024</w:t>
            </w:r>
            <w:r w:rsidRPr="00193649">
              <w:rPr>
                <w:rFonts w:ascii="Arial" w:hAnsi="Arial" w:cs="Arial"/>
                <w:b/>
                <w:color w:val="000000"/>
              </w:rPr>
              <w:t xml:space="preserve"> a las 8:30</w:t>
            </w:r>
            <w:r w:rsidR="00C47D0D" w:rsidRPr="00193649">
              <w:rPr>
                <w:rFonts w:ascii="Arial" w:hAnsi="Arial" w:cs="Arial"/>
                <w:color w:val="000000"/>
              </w:rPr>
              <w:t xml:space="preserve"> horas, la </w:t>
            </w:r>
            <w:r w:rsidR="002C3D92" w:rsidRPr="00193649">
              <w:rPr>
                <w:rFonts w:ascii="Arial" w:hAnsi="Arial" w:cs="Arial"/>
                <w:color w:val="000000"/>
              </w:rPr>
              <w:t xml:space="preserve">Dirección del Instituto Municipal de la Mujer </w:t>
            </w:r>
            <w:proofErr w:type="spellStart"/>
            <w:r w:rsidR="002C3D92" w:rsidRPr="00193649">
              <w:rPr>
                <w:rFonts w:ascii="Arial" w:hAnsi="Arial" w:cs="Arial"/>
                <w:color w:val="000000"/>
              </w:rPr>
              <w:t>Tlajomulquense</w:t>
            </w:r>
            <w:proofErr w:type="spellEnd"/>
            <w:r w:rsidR="002C3D92" w:rsidRPr="00193649">
              <w:rPr>
                <w:rFonts w:ascii="Arial" w:hAnsi="Arial" w:cs="Arial"/>
                <w:color w:val="000000"/>
              </w:rPr>
              <w:t xml:space="preserve">, </w:t>
            </w:r>
            <w:r w:rsidR="00C47D0D" w:rsidRPr="00193649">
              <w:rPr>
                <w:rFonts w:ascii="Arial" w:hAnsi="Arial" w:cs="Arial"/>
                <w:color w:val="000000"/>
              </w:rPr>
              <w:t>ubicado e</w:t>
            </w:r>
            <w:r w:rsidR="002C3D92" w:rsidRPr="00193649">
              <w:rPr>
                <w:rFonts w:ascii="Arial" w:hAnsi="Arial" w:cs="Arial"/>
                <w:color w:val="000000"/>
              </w:rPr>
              <w:t>n la calle de Juárez Norte 46</w:t>
            </w:r>
            <w:r w:rsidR="00C47D0D" w:rsidRPr="00193649">
              <w:rPr>
                <w:rFonts w:ascii="Arial" w:hAnsi="Arial" w:cs="Arial"/>
                <w:color w:val="000000"/>
              </w:rPr>
              <w:t>, Colonia Centro, Tlajomulco de Zúñiga, Jalisco, México.</w:t>
            </w:r>
          </w:p>
        </w:tc>
      </w:tr>
      <w:tr w:rsidR="00C47D0D" w:rsidRPr="00193649" w14:paraId="6E526476" w14:textId="77777777" w:rsidTr="00237E11">
        <w:trPr>
          <w:trHeight w:val="699"/>
        </w:trPr>
        <w:tc>
          <w:tcPr>
            <w:tcW w:w="5135" w:type="dxa"/>
            <w:shd w:val="clear" w:color="auto" w:fill="auto"/>
          </w:tcPr>
          <w:p w14:paraId="3690A33C" w14:textId="77777777" w:rsidR="00C47D0D" w:rsidRPr="00193649" w:rsidRDefault="00C47D0D" w:rsidP="00DB744E">
            <w:pPr>
              <w:spacing w:after="0"/>
              <w:jc w:val="both"/>
              <w:rPr>
                <w:rFonts w:ascii="Arial" w:hAnsi="Arial" w:cs="Arial"/>
                <w:color w:val="000000"/>
              </w:rPr>
            </w:pPr>
            <w:r w:rsidRPr="00193649">
              <w:rPr>
                <w:rFonts w:ascii="Arial" w:hAnsi="Arial" w:cs="Arial"/>
                <w:color w:val="000000"/>
              </w:rPr>
              <w:t>Fecha, hora y lugar de celebración del acto de presentación de proposiciones (art. 59, F. III, Ley)</w:t>
            </w:r>
          </w:p>
        </w:tc>
        <w:tc>
          <w:tcPr>
            <w:tcW w:w="5008" w:type="dxa"/>
            <w:shd w:val="clear" w:color="auto" w:fill="auto"/>
          </w:tcPr>
          <w:p w14:paraId="65D31826" w14:textId="1EB94373" w:rsidR="00C47D0D" w:rsidRPr="00193649" w:rsidRDefault="00C47D0D" w:rsidP="00EC62EB">
            <w:pPr>
              <w:spacing w:after="0"/>
              <w:jc w:val="both"/>
              <w:rPr>
                <w:rFonts w:ascii="Arial" w:hAnsi="Arial" w:cs="Arial"/>
              </w:rPr>
            </w:pPr>
            <w:r w:rsidRPr="00193649">
              <w:rPr>
                <w:rFonts w:ascii="Arial" w:hAnsi="Arial" w:cs="Arial"/>
                <w:color w:val="000000"/>
              </w:rPr>
              <w:t xml:space="preserve">La presentación de proposiciones iniciará el </w:t>
            </w:r>
            <w:r w:rsidR="002C36B8" w:rsidRPr="00193649">
              <w:rPr>
                <w:rFonts w:ascii="Arial" w:hAnsi="Arial" w:cs="Arial"/>
                <w:color w:val="000000"/>
              </w:rPr>
              <w:t>viernes</w:t>
            </w:r>
            <w:r w:rsidRPr="00193649">
              <w:rPr>
                <w:rFonts w:ascii="Arial" w:hAnsi="Arial" w:cs="Arial"/>
                <w:color w:val="000000"/>
              </w:rPr>
              <w:t xml:space="preserve"> </w:t>
            </w:r>
            <w:r w:rsidR="005C363C" w:rsidRPr="00193649">
              <w:rPr>
                <w:rFonts w:ascii="Arial" w:hAnsi="Arial" w:cs="Arial"/>
                <w:b/>
                <w:bCs/>
                <w:color w:val="000000"/>
              </w:rPr>
              <w:t>2</w:t>
            </w:r>
            <w:r w:rsidR="00122119" w:rsidRPr="00193649">
              <w:rPr>
                <w:rFonts w:ascii="Arial" w:hAnsi="Arial" w:cs="Arial"/>
                <w:b/>
                <w:bCs/>
                <w:color w:val="000000"/>
              </w:rPr>
              <w:t>6</w:t>
            </w:r>
            <w:r w:rsidR="005C363C" w:rsidRPr="00193649">
              <w:rPr>
                <w:rFonts w:ascii="Arial" w:hAnsi="Arial" w:cs="Arial"/>
                <w:b/>
                <w:bCs/>
                <w:color w:val="000000"/>
              </w:rPr>
              <w:t xml:space="preserve"> </w:t>
            </w:r>
            <w:r w:rsidRPr="00193649">
              <w:rPr>
                <w:rFonts w:ascii="Arial" w:hAnsi="Arial" w:cs="Arial"/>
                <w:b/>
                <w:color w:val="000000"/>
              </w:rPr>
              <w:t xml:space="preserve">de </w:t>
            </w:r>
            <w:r w:rsidR="00122119" w:rsidRPr="00193649">
              <w:rPr>
                <w:rFonts w:ascii="Arial" w:hAnsi="Arial" w:cs="Arial"/>
                <w:b/>
                <w:color w:val="000000"/>
              </w:rPr>
              <w:t>enero</w:t>
            </w:r>
            <w:r w:rsidRPr="00193649">
              <w:rPr>
                <w:rFonts w:ascii="Arial" w:hAnsi="Arial" w:cs="Arial"/>
                <w:b/>
                <w:color w:val="000000"/>
              </w:rPr>
              <w:t xml:space="preserve"> </w:t>
            </w:r>
            <w:r w:rsidR="00122119" w:rsidRPr="00193649">
              <w:rPr>
                <w:rFonts w:ascii="Arial" w:hAnsi="Arial" w:cs="Arial"/>
                <w:b/>
                <w:color w:val="000000"/>
              </w:rPr>
              <w:t>2024</w:t>
            </w:r>
            <w:r w:rsidRPr="00193649">
              <w:rPr>
                <w:rFonts w:ascii="Arial" w:hAnsi="Arial" w:cs="Arial"/>
                <w:b/>
                <w:color w:val="000000"/>
              </w:rPr>
              <w:t xml:space="preserve"> </w:t>
            </w:r>
            <w:r w:rsidR="00EC62EB" w:rsidRPr="00193649">
              <w:rPr>
                <w:rFonts w:ascii="Arial" w:hAnsi="Arial" w:cs="Arial"/>
                <w:b/>
                <w:color w:val="000000"/>
              </w:rPr>
              <w:t>a las 8:30</w:t>
            </w:r>
            <w:r w:rsidR="003357D4" w:rsidRPr="00193649">
              <w:rPr>
                <w:rFonts w:ascii="Arial" w:hAnsi="Arial" w:cs="Arial"/>
                <w:b/>
                <w:color w:val="000000"/>
              </w:rPr>
              <w:t xml:space="preserve"> y concluirá a las 9</w:t>
            </w:r>
            <w:r w:rsidR="00DA4CD4" w:rsidRPr="00193649">
              <w:rPr>
                <w:rFonts w:ascii="Arial" w:hAnsi="Arial" w:cs="Arial"/>
                <w:b/>
                <w:color w:val="000000"/>
              </w:rPr>
              <w:t>:</w:t>
            </w:r>
            <w:r w:rsidR="00EC62EB" w:rsidRPr="00193649">
              <w:rPr>
                <w:rFonts w:ascii="Arial" w:hAnsi="Arial" w:cs="Arial"/>
                <w:b/>
                <w:color w:val="000000"/>
              </w:rPr>
              <w:t>00</w:t>
            </w:r>
            <w:r w:rsidRPr="00193649">
              <w:rPr>
                <w:rFonts w:ascii="Arial" w:hAnsi="Arial" w:cs="Arial"/>
                <w:b/>
                <w:color w:val="000000"/>
              </w:rPr>
              <w:t xml:space="preserve"> horas </w:t>
            </w:r>
            <w:r w:rsidRPr="00193649">
              <w:rPr>
                <w:rFonts w:ascii="Arial" w:hAnsi="Arial" w:cs="Arial"/>
                <w:color w:val="000000"/>
              </w:rPr>
              <w:t>en el inmueble ubicado en</w:t>
            </w:r>
            <w:r w:rsidR="00EC62EB" w:rsidRPr="00193649">
              <w:rPr>
                <w:rFonts w:ascii="Arial" w:hAnsi="Arial" w:cs="Arial"/>
                <w:color w:val="000000"/>
              </w:rPr>
              <w:t xml:space="preserve"> Av. López Mateos Sur No 1710 “E”, salón 01 del Hotel: </w:t>
            </w:r>
            <w:proofErr w:type="spellStart"/>
            <w:r w:rsidR="00EC62EB" w:rsidRPr="00193649">
              <w:rPr>
                <w:rFonts w:ascii="Arial" w:hAnsi="Arial" w:cs="Arial"/>
                <w:color w:val="000000"/>
              </w:rPr>
              <w:t>Microtel</w:t>
            </w:r>
            <w:proofErr w:type="spellEnd"/>
            <w:r w:rsidR="00EC62EB" w:rsidRPr="00193649">
              <w:rPr>
                <w:rFonts w:ascii="Arial" w:hAnsi="Arial" w:cs="Arial"/>
                <w:color w:val="000000"/>
              </w:rPr>
              <w:t xml:space="preserve"> </w:t>
            </w:r>
            <w:proofErr w:type="spellStart"/>
            <w:r w:rsidR="00EC62EB" w:rsidRPr="00193649">
              <w:rPr>
                <w:rFonts w:ascii="Arial" w:hAnsi="Arial" w:cs="Arial"/>
                <w:color w:val="000000"/>
              </w:rPr>
              <w:t>Inn</w:t>
            </w:r>
            <w:proofErr w:type="spellEnd"/>
            <w:r w:rsidR="00EC62EB" w:rsidRPr="00193649">
              <w:rPr>
                <w:rFonts w:ascii="Arial" w:hAnsi="Arial" w:cs="Arial"/>
                <w:color w:val="000000"/>
              </w:rPr>
              <w:t xml:space="preserve"> &amp; S</w:t>
            </w:r>
            <w:r w:rsidR="002C36B8" w:rsidRPr="00193649">
              <w:rPr>
                <w:rFonts w:ascii="Arial" w:hAnsi="Arial" w:cs="Arial"/>
                <w:color w:val="000000"/>
              </w:rPr>
              <w:t>uit</w:t>
            </w:r>
            <w:r w:rsidR="00EC62EB" w:rsidRPr="00193649">
              <w:rPr>
                <w:rFonts w:ascii="Arial" w:hAnsi="Arial" w:cs="Arial"/>
                <w:color w:val="000000"/>
              </w:rPr>
              <w:t xml:space="preserve">es </w:t>
            </w:r>
            <w:proofErr w:type="spellStart"/>
            <w:r w:rsidR="00EC62EB" w:rsidRPr="00193649">
              <w:rPr>
                <w:rFonts w:ascii="Arial" w:hAnsi="Arial" w:cs="Arial"/>
                <w:color w:val="000000"/>
              </w:rPr>
              <w:t>by</w:t>
            </w:r>
            <w:proofErr w:type="spellEnd"/>
            <w:r w:rsidR="00EC62EB" w:rsidRPr="00193649">
              <w:rPr>
                <w:rFonts w:ascii="Arial" w:hAnsi="Arial" w:cs="Arial"/>
                <w:color w:val="000000"/>
              </w:rPr>
              <w:t xml:space="preserve"> </w:t>
            </w:r>
            <w:proofErr w:type="spellStart"/>
            <w:r w:rsidR="00EC62EB" w:rsidRPr="00193649">
              <w:rPr>
                <w:rFonts w:ascii="Arial" w:hAnsi="Arial" w:cs="Arial"/>
                <w:color w:val="000000"/>
              </w:rPr>
              <w:t>Wyndham</w:t>
            </w:r>
            <w:proofErr w:type="spellEnd"/>
            <w:r w:rsidR="00EC62EB" w:rsidRPr="00193649">
              <w:rPr>
                <w:rFonts w:ascii="Arial" w:hAnsi="Arial" w:cs="Arial"/>
                <w:color w:val="000000"/>
              </w:rPr>
              <w:t xml:space="preserve"> Guadalajara Sur, Colonia Santa Isabel, Tlajomulco de Zúñiga, Jalisco C.P 45645</w:t>
            </w:r>
            <w:r w:rsidRPr="00193649">
              <w:rPr>
                <w:rFonts w:ascii="Arial" w:hAnsi="Arial" w:cs="Arial"/>
                <w:color w:val="000000"/>
              </w:rPr>
              <w:t>.</w:t>
            </w:r>
          </w:p>
        </w:tc>
      </w:tr>
      <w:tr w:rsidR="00C47D0D" w:rsidRPr="00193649" w14:paraId="6431AEA2" w14:textId="77777777" w:rsidTr="00E5748A">
        <w:trPr>
          <w:trHeight w:val="1157"/>
        </w:trPr>
        <w:tc>
          <w:tcPr>
            <w:tcW w:w="5135" w:type="dxa"/>
            <w:shd w:val="clear" w:color="auto" w:fill="auto"/>
          </w:tcPr>
          <w:p w14:paraId="69E4E9F7" w14:textId="77777777" w:rsidR="00C47D0D" w:rsidRPr="00193649" w:rsidRDefault="00C47D0D" w:rsidP="00DB744E">
            <w:pPr>
              <w:spacing w:after="0"/>
              <w:jc w:val="both"/>
              <w:rPr>
                <w:rFonts w:ascii="Arial" w:hAnsi="Arial" w:cs="Arial"/>
                <w:color w:val="000000"/>
              </w:rPr>
            </w:pPr>
            <w:r w:rsidRPr="00193649">
              <w:rPr>
                <w:rFonts w:ascii="Arial" w:hAnsi="Arial" w:cs="Arial"/>
                <w:color w:val="000000"/>
              </w:rPr>
              <w:lastRenderedPageBreak/>
              <w:t>Fecha, hora y lugar de celebración del acto de apertura de proposiciones (art. 59, F. III, Ley)</w:t>
            </w:r>
          </w:p>
        </w:tc>
        <w:tc>
          <w:tcPr>
            <w:tcW w:w="5008" w:type="dxa"/>
            <w:shd w:val="clear" w:color="auto" w:fill="auto"/>
          </w:tcPr>
          <w:p w14:paraId="0DF0A68A" w14:textId="4DA6680C" w:rsidR="00C47D0D" w:rsidRPr="00193649" w:rsidRDefault="00C47D0D" w:rsidP="00DA4CD4">
            <w:pPr>
              <w:spacing w:after="0"/>
              <w:jc w:val="both"/>
              <w:rPr>
                <w:rFonts w:ascii="Arial" w:hAnsi="Arial" w:cs="Arial"/>
              </w:rPr>
            </w:pPr>
            <w:r w:rsidRPr="00193649">
              <w:rPr>
                <w:rFonts w:ascii="Arial" w:hAnsi="Arial" w:cs="Arial"/>
                <w:color w:val="000000"/>
              </w:rPr>
              <w:t xml:space="preserve">La apertura de proposiciones iniciará el </w:t>
            </w:r>
            <w:r w:rsidR="002C3D92" w:rsidRPr="00193649">
              <w:rPr>
                <w:rFonts w:ascii="Arial" w:hAnsi="Arial" w:cs="Arial"/>
                <w:color w:val="000000"/>
              </w:rPr>
              <w:t>viernes</w:t>
            </w:r>
            <w:r w:rsidRPr="00193649">
              <w:rPr>
                <w:rFonts w:ascii="Arial" w:hAnsi="Arial" w:cs="Arial"/>
                <w:color w:val="000000"/>
              </w:rPr>
              <w:t xml:space="preserve"> </w:t>
            </w:r>
            <w:r w:rsidR="00122119" w:rsidRPr="00193649">
              <w:rPr>
                <w:rFonts w:ascii="Arial" w:hAnsi="Arial" w:cs="Arial"/>
                <w:b/>
                <w:bCs/>
                <w:color w:val="000000"/>
              </w:rPr>
              <w:t>26</w:t>
            </w:r>
            <w:r w:rsidRPr="00193649">
              <w:rPr>
                <w:rFonts w:ascii="Arial" w:hAnsi="Arial" w:cs="Arial"/>
                <w:b/>
                <w:color w:val="000000"/>
              </w:rPr>
              <w:t xml:space="preserve"> de </w:t>
            </w:r>
            <w:r w:rsidR="00122119" w:rsidRPr="00193649">
              <w:rPr>
                <w:rFonts w:ascii="Arial" w:hAnsi="Arial" w:cs="Arial"/>
                <w:b/>
                <w:color w:val="000000"/>
              </w:rPr>
              <w:t>enero</w:t>
            </w:r>
            <w:r w:rsidRPr="00193649">
              <w:rPr>
                <w:rFonts w:ascii="Arial" w:hAnsi="Arial" w:cs="Arial"/>
                <w:b/>
                <w:color w:val="000000"/>
              </w:rPr>
              <w:t xml:space="preserve"> </w:t>
            </w:r>
            <w:r w:rsidR="00122119" w:rsidRPr="00193649">
              <w:rPr>
                <w:rFonts w:ascii="Arial" w:hAnsi="Arial" w:cs="Arial"/>
                <w:b/>
                <w:color w:val="000000"/>
              </w:rPr>
              <w:t>2024</w:t>
            </w:r>
            <w:r w:rsidR="003357D4" w:rsidRPr="00193649">
              <w:rPr>
                <w:rFonts w:ascii="Arial" w:hAnsi="Arial" w:cs="Arial"/>
                <w:b/>
                <w:color w:val="000000"/>
              </w:rPr>
              <w:t xml:space="preserve"> a las 9</w:t>
            </w:r>
            <w:r w:rsidR="00704587" w:rsidRPr="00193649">
              <w:rPr>
                <w:rFonts w:ascii="Arial" w:hAnsi="Arial" w:cs="Arial"/>
                <w:b/>
                <w:color w:val="000000"/>
              </w:rPr>
              <w:t>:</w:t>
            </w:r>
            <w:r w:rsidR="00EC62EB" w:rsidRPr="00193649">
              <w:rPr>
                <w:rFonts w:ascii="Arial" w:hAnsi="Arial" w:cs="Arial"/>
                <w:b/>
                <w:color w:val="000000"/>
              </w:rPr>
              <w:t>30</w:t>
            </w:r>
            <w:r w:rsidRPr="00193649">
              <w:rPr>
                <w:rFonts w:ascii="Arial" w:hAnsi="Arial" w:cs="Arial"/>
                <w:b/>
                <w:color w:val="000000"/>
              </w:rPr>
              <w:t xml:space="preserve"> horas</w:t>
            </w:r>
            <w:r w:rsidR="0088495C" w:rsidRPr="00193649">
              <w:rPr>
                <w:rFonts w:ascii="Arial" w:hAnsi="Arial" w:cs="Arial"/>
                <w:b/>
                <w:color w:val="000000"/>
              </w:rPr>
              <w:t xml:space="preserve"> </w:t>
            </w:r>
            <w:r w:rsidR="0088495C" w:rsidRPr="00193649">
              <w:rPr>
                <w:rFonts w:ascii="Arial" w:hAnsi="Arial" w:cs="Arial"/>
                <w:color w:val="000000"/>
              </w:rPr>
              <w:t>en</w:t>
            </w:r>
            <w:r w:rsidRPr="00193649">
              <w:rPr>
                <w:rFonts w:ascii="Arial" w:hAnsi="Arial" w:cs="Arial"/>
                <w:b/>
                <w:color w:val="000000"/>
              </w:rPr>
              <w:t xml:space="preserve"> </w:t>
            </w:r>
            <w:r w:rsidR="00EC62EB" w:rsidRPr="00193649">
              <w:rPr>
                <w:rFonts w:ascii="Arial" w:hAnsi="Arial" w:cs="Arial"/>
                <w:color w:val="000000"/>
              </w:rPr>
              <w:t xml:space="preserve">el inmueble ubicado en Av. López Mateos Sur No 1710 “E”, salón 01 del Hotel: </w:t>
            </w:r>
            <w:proofErr w:type="spellStart"/>
            <w:r w:rsidR="00EC62EB" w:rsidRPr="00193649">
              <w:rPr>
                <w:rFonts w:ascii="Arial" w:hAnsi="Arial" w:cs="Arial"/>
                <w:color w:val="000000"/>
              </w:rPr>
              <w:t>Microtel</w:t>
            </w:r>
            <w:proofErr w:type="spellEnd"/>
            <w:r w:rsidR="00EC62EB" w:rsidRPr="00193649">
              <w:rPr>
                <w:rFonts w:ascii="Arial" w:hAnsi="Arial" w:cs="Arial"/>
                <w:color w:val="000000"/>
              </w:rPr>
              <w:t xml:space="preserve"> </w:t>
            </w:r>
            <w:proofErr w:type="spellStart"/>
            <w:r w:rsidR="00EC62EB" w:rsidRPr="00193649">
              <w:rPr>
                <w:rFonts w:ascii="Arial" w:hAnsi="Arial" w:cs="Arial"/>
                <w:color w:val="000000"/>
              </w:rPr>
              <w:t>Inn</w:t>
            </w:r>
            <w:proofErr w:type="spellEnd"/>
            <w:r w:rsidR="00EC62EB" w:rsidRPr="00193649">
              <w:rPr>
                <w:rFonts w:ascii="Arial" w:hAnsi="Arial" w:cs="Arial"/>
                <w:color w:val="000000"/>
              </w:rPr>
              <w:t xml:space="preserve"> &amp; Sui</w:t>
            </w:r>
            <w:r w:rsidR="00237E11" w:rsidRPr="00193649">
              <w:rPr>
                <w:rFonts w:ascii="Arial" w:hAnsi="Arial" w:cs="Arial"/>
                <w:color w:val="000000"/>
              </w:rPr>
              <w:t>t</w:t>
            </w:r>
            <w:r w:rsidR="00EC62EB" w:rsidRPr="00193649">
              <w:rPr>
                <w:rFonts w:ascii="Arial" w:hAnsi="Arial" w:cs="Arial"/>
                <w:color w:val="000000"/>
              </w:rPr>
              <w:t xml:space="preserve">es </w:t>
            </w:r>
            <w:proofErr w:type="spellStart"/>
            <w:r w:rsidR="00EC62EB" w:rsidRPr="00193649">
              <w:rPr>
                <w:rFonts w:ascii="Arial" w:hAnsi="Arial" w:cs="Arial"/>
                <w:color w:val="000000"/>
              </w:rPr>
              <w:t>by</w:t>
            </w:r>
            <w:proofErr w:type="spellEnd"/>
            <w:r w:rsidR="00EC62EB" w:rsidRPr="00193649">
              <w:rPr>
                <w:rFonts w:ascii="Arial" w:hAnsi="Arial" w:cs="Arial"/>
                <w:color w:val="000000"/>
              </w:rPr>
              <w:t xml:space="preserve"> </w:t>
            </w:r>
            <w:proofErr w:type="spellStart"/>
            <w:r w:rsidR="00EC62EB" w:rsidRPr="00193649">
              <w:rPr>
                <w:rFonts w:ascii="Arial" w:hAnsi="Arial" w:cs="Arial"/>
                <w:color w:val="000000"/>
              </w:rPr>
              <w:t>Wyndham</w:t>
            </w:r>
            <w:proofErr w:type="spellEnd"/>
            <w:r w:rsidR="00EC62EB" w:rsidRPr="00193649">
              <w:rPr>
                <w:rFonts w:ascii="Arial" w:hAnsi="Arial" w:cs="Arial"/>
                <w:color w:val="000000"/>
              </w:rPr>
              <w:t xml:space="preserve"> Guadalajara Sur, Colonia Santa Isabel, Tlajomulco de Zúñiga, Jalisco C.P 45645.</w:t>
            </w:r>
          </w:p>
        </w:tc>
      </w:tr>
      <w:tr w:rsidR="00C47D0D" w:rsidRPr="00193649" w14:paraId="7F0B7702" w14:textId="77777777" w:rsidTr="00E5748A">
        <w:tc>
          <w:tcPr>
            <w:tcW w:w="5135" w:type="dxa"/>
            <w:shd w:val="clear" w:color="auto" w:fill="auto"/>
          </w:tcPr>
          <w:p w14:paraId="61056706" w14:textId="77777777" w:rsidR="00C47D0D" w:rsidRPr="00193649" w:rsidRDefault="00C47D0D" w:rsidP="00DB744E">
            <w:pPr>
              <w:spacing w:after="0"/>
              <w:jc w:val="both"/>
              <w:rPr>
                <w:rFonts w:ascii="Arial" w:hAnsi="Arial" w:cs="Arial"/>
                <w:color w:val="000000"/>
              </w:rPr>
            </w:pPr>
            <w:r w:rsidRPr="00193649">
              <w:rPr>
                <w:rFonts w:ascii="Arial" w:hAnsi="Arial" w:cs="Arial"/>
                <w:color w:val="000000"/>
              </w:rPr>
              <w:t>Resolución del ganador</w:t>
            </w:r>
          </w:p>
        </w:tc>
        <w:tc>
          <w:tcPr>
            <w:tcW w:w="5008" w:type="dxa"/>
            <w:shd w:val="clear" w:color="auto" w:fill="auto"/>
          </w:tcPr>
          <w:p w14:paraId="274E39C8" w14:textId="77777777" w:rsidR="00C47D0D" w:rsidRPr="00193649" w:rsidRDefault="00C47D0D" w:rsidP="00DB744E">
            <w:pPr>
              <w:spacing w:after="0"/>
              <w:jc w:val="both"/>
              <w:rPr>
                <w:rFonts w:ascii="Arial" w:hAnsi="Arial" w:cs="Arial"/>
              </w:rPr>
            </w:pPr>
            <w:r w:rsidRPr="00193649">
              <w:rPr>
                <w:rFonts w:ascii="Arial" w:hAnsi="Arial" w:cs="Arial"/>
              </w:rPr>
              <w:t xml:space="preserve">En fecha de apertura de proposiciones o hasta 20 días hábiles posteriores, mismo lugar. </w:t>
            </w:r>
          </w:p>
        </w:tc>
      </w:tr>
      <w:tr w:rsidR="00C47D0D" w:rsidRPr="00193649" w14:paraId="1F5FEC4A" w14:textId="77777777" w:rsidTr="00E5748A">
        <w:tc>
          <w:tcPr>
            <w:tcW w:w="5135" w:type="dxa"/>
            <w:shd w:val="clear" w:color="auto" w:fill="auto"/>
          </w:tcPr>
          <w:p w14:paraId="75E18142" w14:textId="77777777" w:rsidR="00C47D0D" w:rsidRPr="00193649" w:rsidRDefault="00C47D0D" w:rsidP="00DB744E">
            <w:pPr>
              <w:spacing w:after="0"/>
              <w:rPr>
                <w:rFonts w:ascii="Arial" w:hAnsi="Arial" w:cs="Arial"/>
                <w:lang w:val="es-ES_tradnl" w:eastAsia="es-ES"/>
              </w:rPr>
            </w:pPr>
            <w:r w:rsidRPr="00193649">
              <w:rPr>
                <w:rFonts w:ascii="Arial" w:hAnsi="Arial" w:cs="Arial"/>
                <w:lang w:val="es-ES_tradnl" w:eastAsia="es-ES"/>
              </w:rPr>
              <w:t>Origen de los Recursos (art. 59, F. II, Ley)</w:t>
            </w:r>
          </w:p>
        </w:tc>
        <w:tc>
          <w:tcPr>
            <w:tcW w:w="5008" w:type="dxa"/>
            <w:shd w:val="clear" w:color="auto" w:fill="auto"/>
          </w:tcPr>
          <w:p w14:paraId="6728B2CA" w14:textId="77777777" w:rsidR="00C47D0D" w:rsidRPr="00193649" w:rsidRDefault="00C47D0D" w:rsidP="00DB744E">
            <w:pPr>
              <w:spacing w:after="0"/>
              <w:jc w:val="both"/>
              <w:rPr>
                <w:rFonts w:ascii="Arial" w:hAnsi="Arial" w:cs="Arial"/>
                <w:lang w:val="es-ES_tradnl" w:eastAsia="es-ES"/>
              </w:rPr>
            </w:pPr>
            <w:r w:rsidRPr="00193649">
              <w:rPr>
                <w:rFonts w:ascii="Arial" w:hAnsi="Arial" w:cs="Arial"/>
                <w:lang w:val="es-ES_tradnl" w:eastAsia="es-ES"/>
              </w:rPr>
              <w:t xml:space="preserve">Municipal </w:t>
            </w:r>
          </w:p>
        </w:tc>
      </w:tr>
      <w:tr w:rsidR="00C47D0D" w:rsidRPr="00716907" w14:paraId="55BE509B" w14:textId="77777777" w:rsidTr="00E5748A">
        <w:tc>
          <w:tcPr>
            <w:tcW w:w="5135" w:type="dxa"/>
            <w:shd w:val="clear" w:color="auto" w:fill="auto"/>
          </w:tcPr>
          <w:p w14:paraId="3DF8A4DB" w14:textId="77777777" w:rsidR="00C47D0D" w:rsidRPr="00193649" w:rsidRDefault="00C47D0D" w:rsidP="00DB744E">
            <w:pPr>
              <w:spacing w:after="0"/>
              <w:jc w:val="both"/>
              <w:rPr>
                <w:rFonts w:ascii="Arial" w:hAnsi="Arial" w:cs="Arial"/>
                <w:lang w:val="es-ES_tradnl" w:eastAsia="es-ES"/>
              </w:rPr>
            </w:pPr>
            <w:r w:rsidRPr="00193649">
              <w:rPr>
                <w:rFonts w:ascii="Arial" w:hAnsi="Arial" w:cs="Arial"/>
                <w:lang w:val="es-ES_tradnl" w:eastAsia="es-ES"/>
              </w:rPr>
              <w:t>Carácter de la Licitación (Art. 55 y 59, F. IV, Ley)</w:t>
            </w:r>
          </w:p>
        </w:tc>
        <w:tc>
          <w:tcPr>
            <w:tcW w:w="5008" w:type="dxa"/>
            <w:shd w:val="clear" w:color="auto" w:fill="auto"/>
          </w:tcPr>
          <w:p w14:paraId="06D93476" w14:textId="751DE403" w:rsidR="00C47D0D" w:rsidRPr="003357D4" w:rsidRDefault="00533FFD" w:rsidP="003357D4">
            <w:pPr>
              <w:spacing w:after="0"/>
              <w:jc w:val="both"/>
              <w:rPr>
                <w:rFonts w:ascii="Arial" w:hAnsi="Arial" w:cs="Arial"/>
                <w:b/>
                <w:lang w:val="es-ES_tradnl" w:eastAsia="es-ES"/>
              </w:rPr>
            </w:pPr>
            <w:r>
              <w:rPr>
                <w:rFonts w:ascii="Arial" w:hAnsi="Arial" w:cs="Arial"/>
                <w:b/>
                <w:lang w:val="es-ES_tradnl" w:eastAsia="es-ES"/>
              </w:rPr>
              <w:t>LOCAL</w:t>
            </w:r>
          </w:p>
        </w:tc>
      </w:tr>
      <w:tr w:rsidR="00C47D0D" w:rsidRPr="00716907" w14:paraId="0838471A" w14:textId="77777777" w:rsidTr="00E5748A">
        <w:tc>
          <w:tcPr>
            <w:tcW w:w="5135" w:type="dxa"/>
            <w:shd w:val="clear" w:color="auto" w:fill="auto"/>
          </w:tcPr>
          <w:p w14:paraId="01273DE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Idioma en que deberán presentarse las proposiciones, anexos y folletos (Art. 59, F. IV, Ley)</w:t>
            </w:r>
          </w:p>
        </w:tc>
        <w:tc>
          <w:tcPr>
            <w:tcW w:w="5008" w:type="dxa"/>
            <w:shd w:val="clear" w:color="auto" w:fill="auto"/>
          </w:tcPr>
          <w:p w14:paraId="597F6AF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Español</w:t>
            </w:r>
          </w:p>
        </w:tc>
      </w:tr>
      <w:tr w:rsidR="00C47D0D" w:rsidRPr="00716907" w14:paraId="16778546" w14:textId="77777777" w:rsidTr="00E5748A">
        <w:tc>
          <w:tcPr>
            <w:tcW w:w="5135" w:type="dxa"/>
            <w:shd w:val="clear" w:color="auto" w:fill="auto"/>
          </w:tcPr>
          <w:p w14:paraId="720C718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Ejercicio Fiscal que abarca la Contratación (Art. 59, F. X, Ley)</w:t>
            </w:r>
          </w:p>
        </w:tc>
        <w:tc>
          <w:tcPr>
            <w:tcW w:w="5008" w:type="dxa"/>
            <w:shd w:val="clear" w:color="auto" w:fill="auto"/>
          </w:tcPr>
          <w:p w14:paraId="626D4EDE" w14:textId="4AA4A06B" w:rsidR="00C47D0D" w:rsidRPr="00716907" w:rsidRDefault="00122119" w:rsidP="00931B51">
            <w:pPr>
              <w:spacing w:after="0"/>
              <w:jc w:val="both"/>
              <w:rPr>
                <w:rFonts w:ascii="Arial" w:hAnsi="Arial" w:cs="Arial"/>
                <w:lang w:val="es-ES_tradnl" w:eastAsia="es-ES"/>
              </w:rPr>
            </w:pPr>
            <w:r>
              <w:rPr>
                <w:rFonts w:ascii="Arial" w:hAnsi="Arial" w:cs="Arial"/>
                <w:lang w:val="es-ES_tradnl" w:eastAsia="es-ES"/>
              </w:rPr>
              <w:t>2024</w:t>
            </w:r>
          </w:p>
        </w:tc>
      </w:tr>
      <w:tr w:rsidR="00C47D0D" w:rsidRPr="00716907" w14:paraId="5B515776" w14:textId="77777777" w:rsidTr="00E5748A">
        <w:tc>
          <w:tcPr>
            <w:tcW w:w="5135" w:type="dxa"/>
            <w:shd w:val="clear" w:color="auto" w:fill="auto"/>
          </w:tcPr>
          <w:p w14:paraId="0240941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Se acredita la suficiencia presupuestal (Art. 50, Ley)</w:t>
            </w:r>
          </w:p>
        </w:tc>
        <w:tc>
          <w:tcPr>
            <w:tcW w:w="5008" w:type="dxa"/>
            <w:shd w:val="clear" w:color="auto" w:fill="auto"/>
          </w:tcPr>
          <w:p w14:paraId="027EF388"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C47D0D" w:rsidRPr="00716907" w14:paraId="76C826E3" w14:textId="77777777" w:rsidTr="00E5748A">
        <w:tc>
          <w:tcPr>
            <w:tcW w:w="5135" w:type="dxa"/>
            <w:shd w:val="clear" w:color="auto" w:fill="auto"/>
          </w:tcPr>
          <w:p w14:paraId="5A953D6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Tipo de contrato (Art. 59, F. X, Ley)</w:t>
            </w:r>
          </w:p>
        </w:tc>
        <w:tc>
          <w:tcPr>
            <w:tcW w:w="5008" w:type="dxa"/>
            <w:shd w:val="clear" w:color="auto" w:fill="auto"/>
          </w:tcPr>
          <w:p w14:paraId="2A616E10" w14:textId="124D6D7A" w:rsidR="00C47D0D" w:rsidRPr="00716907" w:rsidRDefault="00C47D0D" w:rsidP="001C3E9F">
            <w:pPr>
              <w:spacing w:after="0"/>
              <w:jc w:val="both"/>
              <w:rPr>
                <w:rFonts w:ascii="Arial" w:hAnsi="Arial" w:cs="Arial"/>
                <w:b/>
                <w:lang w:val="es-ES_tradnl" w:eastAsia="es-ES"/>
              </w:rPr>
            </w:pPr>
            <w:r w:rsidRPr="00716907">
              <w:rPr>
                <w:rFonts w:ascii="Arial" w:hAnsi="Arial" w:cs="Arial"/>
                <w:b/>
                <w:lang w:val="es-ES_tradnl" w:eastAsia="es-ES"/>
              </w:rPr>
              <w:t>Contrato u Orden de Compra</w:t>
            </w:r>
            <w:r>
              <w:rPr>
                <w:rFonts w:ascii="Arial" w:hAnsi="Arial" w:cs="Arial"/>
                <w:b/>
                <w:lang w:val="es-ES_tradnl" w:eastAsia="es-ES"/>
              </w:rPr>
              <w:t xml:space="preserve"> cerrado</w:t>
            </w:r>
          </w:p>
        </w:tc>
      </w:tr>
      <w:tr w:rsidR="00C47D0D" w:rsidRPr="00716907" w14:paraId="14EEE7DE" w14:textId="77777777" w:rsidTr="00E5748A">
        <w:tc>
          <w:tcPr>
            <w:tcW w:w="5135" w:type="dxa"/>
            <w:shd w:val="clear" w:color="auto" w:fill="auto"/>
          </w:tcPr>
          <w:p w14:paraId="7788D2D0"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 xml:space="preserve">Aceptación de proposiciones Conjuntas (Art. 59, F. X, Ley) </w:t>
            </w:r>
          </w:p>
        </w:tc>
        <w:tc>
          <w:tcPr>
            <w:tcW w:w="5008" w:type="dxa"/>
            <w:shd w:val="clear" w:color="auto" w:fill="auto"/>
          </w:tcPr>
          <w:p w14:paraId="570C7B9C"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C47D0D" w:rsidRPr="00716907" w14:paraId="37B03EB3" w14:textId="77777777" w:rsidTr="00E5748A">
        <w:tc>
          <w:tcPr>
            <w:tcW w:w="5135" w:type="dxa"/>
            <w:shd w:val="clear" w:color="auto" w:fill="auto"/>
          </w:tcPr>
          <w:p w14:paraId="2C41DB1C"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Adjudicación de los Bienes o Servicios (por partida/todo a un solo proveedor (Art. 59, F. XI, Ley)</w:t>
            </w:r>
          </w:p>
        </w:tc>
        <w:tc>
          <w:tcPr>
            <w:tcW w:w="5008" w:type="dxa"/>
            <w:shd w:val="clear" w:color="auto" w:fill="auto"/>
          </w:tcPr>
          <w:p w14:paraId="757F8222" w14:textId="1FAB2DCD" w:rsidR="00C47D0D" w:rsidRPr="00716907" w:rsidRDefault="00C47D0D" w:rsidP="00D86DB9">
            <w:pPr>
              <w:spacing w:after="0"/>
              <w:jc w:val="both"/>
              <w:rPr>
                <w:rFonts w:ascii="Arial" w:hAnsi="Arial" w:cs="Arial"/>
                <w:b/>
                <w:lang w:val="es-ES_tradnl" w:eastAsia="es-ES"/>
              </w:rPr>
            </w:pPr>
            <w:r w:rsidRPr="00716907">
              <w:rPr>
                <w:rFonts w:ascii="Arial" w:hAnsi="Arial" w:cs="Arial"/>
                <w:b/>
                <w:lang w:val="es-ES_tradnl" w:eastAsia="es-ES"/>
              </w:rPr>
              <w:t>Se adjudicar</w:t>
            </w:r>
            <w:r w:rsidR="00122119">
              <w:rPr>
                <w:rFonts w:ascii="Arial" w:hAnsi="Arial" w:cs="Arial"/>
                <w:b/>
                <w:lang w:val="es-ES_tradnl" w:eastAsia="es-ES"/>
              </w:rPr>
              <w:t>á a varios licitantes</w:t>
            </w:r>
          </w:p>
        </w:tc>
      </w:tr>
      <w:tr w:rsidR="00C47D0D" w:rsidRPr="00716907" w14:paraId="1491DA13" w14:textId="77777777" w:rsidTr="00E5748A">
        <w:tc>
          <w:tcPr>
            <w:tcW w:w="5135" w:type="dxa"/>
            <w:shd w:val="clear" w:color="auto" w:fill="auto"/>
          </w:tcPr>
          <w:p w14:paraId="70D4AF9E" w14:textId="00FD24DA" w:rsidR="00C47D0D" w:rsidRPr="00716907" w:rsidRDefault="00C47D0D" w:rsidP="00DB744E">
            <w:pPr>
              <w:spacing w:after="0"/>
              <w:jc w:val="both"/>
              <w:rPr>
                <w:rFonts w:ascii="Arial" w:hAnsi="Arial" w:cs="Arial"/>
                <w:lang w:val="es-ES_tradnl" w:eastAsia="es-ES"/>
              </w:rPr>
            </w:pPr>
            <w:r>
              <w:rPr>
                <w:rFonts w:ascii="Arial" w:eastAsia="Arial" w:hAnsi="Arial" w:cs="Arial"/>
                <w:color w:val="000000"/>
                <w:lang w:val="es-ES_tradnl" w:eastAsia="es-MX"/>
              </w:rPr>
              <w:t>Área requirente de los Bienes o Servicios.</w:t>
            </w:r>
          </w:p>
        </w:tc>
        <w:tc>
          <w:tcPr>
            <w:tcW w:w="5008" w:type="dxa"/>
            <w:shd w:val="clear" w:color="auto" w:fill="auto"/>
          </w:tcPr>
          <w:p w14:paraId="2A6234D7" w14:textId="2C06D24C" w:rsidR="00C47D0D" w:rsidRPr="00716907" w:rsidRDefault="00AB251E" w:rsidP="003357D4">
            <w:pPr>
              <w:spacing w:after="0"/>
              <w:jc w:val="both"/>
              <w:rPr>
                <w:rFonts w:ascii="Arial" w:hAnsi="Arial" w:cs="Arial"/>
                <w:b/>
                <w:lang w:val="es-ES_tradnl" w:eastAsia="es-ES"/>
              </w:rPr>
            </w:pPr>
            <w:r>
              <w:rPr>
                <w:rFonts w:ascii="Arial" w:hAnsi="Arial" w:cs="Arial"/>
                <w:b/>
                <w:lang w:val="es-ES_tradnl" w:eastAsia="es-ES"/>
              </w:rPr>
              <w:t xml:space="preserve">Instituto Municipal de la Mujer </w:t>
            </w:r>
            <w:proofErr w:type="spellStart"/>
            <w:r>
              <w:rPr>
                <w:rFonts w:ascii="Arial" w:hAnsi="Arial" w:cs="Arial"/>
                <w:b/>
                <w:lang w:val="es-ES_tradnl" w:eastAsia="es-ES"/>
              </w:rPr>
              <w:t>Tlajomulque</w:t>
            </w:r>
            <w:r w:rsidR="00237E11">
              <w:rPr>
                <w:rFonts w:ascii="Arial" w:hAnsi="Arial" w:cs="Arial"/>
                <w:b/>
                <w:lang w:val="es-ES_tradnl" w:eastAsia="es-ES"/>
              </w:rPr>
              <w:t>n</w:t>
            </w:r>
            <w:r>
              <w:rPr>
                <w:rFonts w:ascii="Arial" w:hAnsi="Arial" w:cs="Arial"/>
                <w:b/>
                <w:lang w:val="es-ES_tradnl" w:eastAsia="es-ES"/>
              </w:rPr>
              <w:t>se</w:t>
            </w:r>
            <w:proofErr w:type="spellEnd"/>
          </w:p>
        </w:tc>
      </w:tr>
      <w:tr w:rsidR="00F24708" w:rsidRPr="00716907" w14:paraId="09D9EBDB" w14:textId="77777777" w:rsidTr="00E5748A">
        <w:tc>
          <w:tcPr>
            <w:tcW w:w="5135" w:type="dxa"/>
            <w:shd w:val="clear" w:color="auto" w:fill="auto"/>
          </w:tcPr>
          <w:p w14:paraId="19E847C5" w14:textId="63F71031" w:rsidR="00F24708" w:rsidRDefault="00F24708" w:rsidP="00DB744E">
            <w:pPr>
              <w:spacing w:after="0"/>
              <w:jc w:val="both"/>
              <w:rPr>
                <w:rFonts w:ascii="Arial" w:eastAsia="Arial" w:hAnsi="Arial" w:cs="Arial"/>
                <w:color w:val="000000"/>
                <w:lang w:val="es-ES_tradnl" w:eastAsia="es-MX"/>
              </w:rPr>
            </w:pPr>
            <w:r>
              <w:rPr>
                <w:rFonts w:ascii="Arial" w:eastAsia="Arial" w:hAnsi="Arial" w:cs="Arial"/>
                <w:color w:val="000000"/>
                <w:lang w:val="es-ES_tradnl" w:eastAsia="es-MX"/>
              </w:rPr>
              <w:t xml:space="preserve">La partida presupuestal de conformidad con el </w:t>
            </w:r>
            <w:proofErr w:type="spellStart"/>
            <w:r>
              <w:rPr>
                <w:rFonts w:ascii="Arial" w:eastAsia="Arial" w:hAnsi="Arial" w:cs="Arial"/>
                <w:color w:val="000000"/>
                <w:lang w:val="es-ES_tradnl" w:eastAsia="es-MX"/>
              </w:rPr>
              <w:t>clasificafor</w:t>
            </w:r>
            <w:proofErr w:type="spellEnd"/>
            <w:r>
              <w:rPr>
                <w:rFonts w:ascii="Arial" w:eastAsia="Arial" w:hAnsi="Arial" w:cs="Arial"/>
                <w:color w:val="000000"/>
                <w:lang w:val="es-ES_tradnl" w:eastAsia="es-MX"/>
              </w:rPr>
              <w:t xml:space="preserve"> por objeto del gasto </w:t>
            </w:r>
          </w:p>
        </w:tc>
        <w:tc>
          <w:tcPr>
            <w:tcW w:w="5008" w:type="dxa"/>
            <w:shd w:val="clear" w:color="auto" w:fill="auto"/>
          </w:tcPr>
          <w:p w14:paraId="7F15FEB9" w14:textId="485B96D9" w:rsidR="00F24708" w:rsidRPr="00F24708" w:rsidRDefault="00F24708" w:rsidP="003357D4">
            <w:pPr>
              <w:spacing w:after="0"/>
              <w:jc w:val="both"/>
              <w:rPr>
                <w:rFonts w:ascii="Arial" w:hAnsi="Arial" w:cs="Arial"/>
                <w:b/>
                <w:lang w:val="es-ES_tradnl" w:eastAsia="es-ES"/>
              </w:rPr>
            </w:pPr>
            <w:r>
              <w:rPr>
                <w:rFonts w:ascii="Arial" w:hAnsi="Arial" w:cs="Arial"/>
                <w:b/>
                <w:lang w:val="es-ES_tradnl" w:eastAsia="es-ES"/>
              </w:rPr>
              <w:t>3391</w:t>
            </w:r>
          </w:p>
        </w:tc>
      </w:tr>
      <w:tr w:rsidR="00C47D0D" w:rsidRPr="00716907" w14:paraId="52B59692" w14:textId="77777777" w:rsidTr="00E5748A">
        <w:tc>
          <w:tcPr>
            <w:tcW w:w="5135" w:type="dxa"/>
            <w:shd w:val="clear" w:color="auto" w:fill="auto"/>
          </w:tcPr>
          <w:p w14:paraId="7F6225A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Participación de testigo Social (Art. 37, Ley)</w:t>
            </w:r>
          </w:p>
        </w:tc>
        <w:tc>
          <w:tcPr>
            <w:tcW w:w="5008" w:type="dxa"/>
            <w:shd w:val="clear" w:color="auto" w:fill="auto"/>
          </w:tcPr>
          <w:p w14:paraId="734C5714"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NO</w:t>
            </w:r>
          </w:p>
        </w:tc>
      </w:tr>
      <w:tr w:rsidR="00C47D0D" w:rsidRPr="00716907" w14:paraId="08151F4B" w14:textId="77777777" w:rsidTr="00E5748A">
        <w:tc>
          <w:tcPr>
            <w:tcW w:w="5135" w:type="dxa"/>
            <w:shd w:val="clear" w:color="auto" w:fill="auto"/>
          </w:tcPr>
          <w:p w14:paraId="1B5E4611"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Criterio de evaluación de propuestas (Art. 59, F. XII, Ley)</w:t>
            </w:r>
          </w:p>
        </w:tc>
        <w:tc>
          <w:tcPr>
            <w:tcW w:w="5008" w:type="dxa"/>
            <w:shd w:val="clear" w:color="auto" w:fill="auto"/>
          </w:tcPr>
          <w:p w14:paraId="0AB2CAA7" w14:textId="79936B91" w:rsidR="00C47D0D" w:rsidRPr="00716907" w:rsidRDefault="0062213E" w:rsidP="0070484D">
            <w:pPr>
              <w:spacing w:after="0"/>
              <w:jc w:val="both"/>
              <w:rPr>
                <w:rFonts w:ascii="Arial" w:hAnsi="Arial" w:cs="Arial"/>
                <w:lang w:val="es-ES_tradnl" w:eastAsia="es-ES"/>
              </w:rPr>
            </w:pPr>
            <w:r>
              <w:rPr>
                <w:rFonts w:ascii="Arial" w:hAnsi="Arial" w:cs="Arial"/>
                <w:lang w:val="es-ES_tradnl" w:eastAsia="es-ES"/>
              </w:rPr>
              <w:t>Binario</w:t>
            </w:r>
          </w:p>
        </w:tc>
      </w:tr>
      <w:tr w:rsidR="00C47D0D" w:rsidRPr="00716907" w14:paraId="7597D8D6" w14:textId="77777777" w:rsidTr="00E5748A">
        <w:tc>
          <w:tcPr>
            <w:tcW w:w="5135" w:type="dxa"/>
            <w:shd w:val="clear" w:color="auto" w:fill="auto"/>
          </w:tcPr>
          <w:p w14:paraId="2D5E43AF"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Descripción detallada de los bienes o servicios con requisitos técnicos mínimos, desempeño, cantidades y condiciones de entrega (Art. 59, F. II, Ley)</w:t>
            </w:r>
          </w:p>
        </w:tc>
        <w:tc>
          <w:tcPr>
            <w:tcW w:w="5008" w:type="dxa"/>
            <w:shd w:val="clear" w:color="auto" w:fill="auto"/>
          </w:tcPr>
          <w:p w14:paraId="14575656"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Anexo 1</w:t>
            </w:r>
          </w:p>
        </w:tc>
      </w:tr>
      <w:tr w:rsidR="00C47D0D" w:rsidRPr="00716907" w14:paraId="56CDFD20" w14:textId="77777777" w:rsidTr="00E5748A">
        <w:tc>
          <w:tcPr>
            <w:tcW w:w="5135" w:type="dxa"/>
            <w:shd w:val="clear" w:color="auto" w:fill="auto"/>
          </w:tcPr>
          <w:p w14:paraId="5D66816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Anexos que cuenta con la relación enumerada de requisitos y documentos que deberán de presentar los licitantes incluyendo:</w:t>
            </w:r>
          </w:p>
          <w:p w14:paraId="407F2967" w14:textId="77777777" w:rsidR="00C47D0D" w:rsidRPr="00716907" w:rsidRDefault="00C47D0D" w:rsidP="00DB744E">
            <w:pPr>
              <w:spacing w:after="0"/>
              <w:jc w:val="both"/>
              <w:rPr>
                <w:rFonts w:ascii="Arial" w:hAnsi="Arial" w:cs="Arial"/>
                <w:lang w:val="es-ES_tradnl" w:eastAsia="es-ES"/>
              </w:rPr>
            </w:pPr>
          </w:p>
          <w:p w14:paraId="69643E3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1.- Acreditación Legal</w:t>
            </w:r>
          </w:p>
          <w:p w14:paraId="45B3B01A" w14:textId="77777777" w:rsidR="00C47D0D" w:rsidRPr="00716907" w:rsidRDefault="00C47D0D" w:rsidP="00DB744E">
            <w:pPr>
              <w:spacing w:after="0"/>
              <w:jc w:val="both"/>
              <w:rPr>
                <w:rFonts w:ascii="Arial" w:hAnsi="Arial" w:cs="Arial"/>
                <w:lang w:val="es-ES_tradnl" w:eastAsia="es-ES"/>
              </w:rPr>
            </w:pPr>
          </w:p>
          <w:p w14:paraId="1977B368"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lastRenderedPageBreak/>
              <w:t>2.- Manifestación de NO encontrarse en los supuestos del Art 52 de la Ley</w:t>
            </w:r>
          </w:p>
          <w:p w14:paraId="202A6E15" w14:textId="77777777" w:rsidR="00C47D0D" w:rsidRPr="00716907" w:rsidRDefault="00C47D0D" w:rsidP="00DB744E">
            <w:pPr>
              <w:spacing w:after="0"/>
              <w:jc w:val="both"/>
              <w:rPr>
                <w:rFonts w:ascii="Arial" w:hAnsi="Arial" w:cs="Arial"/>
                <w:lang w:val="es-ES_tradnl" w:eastAsia="es-ES"/>
              </w:rPr>
            </w:pPr>
          </w:p>
          <w:p w14:paraId="16CDD22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3.- Manifestación de Integridad y NO colusión</w:t>
            </w:r>
          </w:p>
          <w:p w14:paraId="7104EB2D" w14:textId="77777777" w:rsidR="00C47D0D" w:rsidRPr="00716907" w:rsidRDefault="00C47D0D" w:rsidP="00DB744E">
            <w:pPr>
              <w:spacing w:after="0"/>
              <w:jc w:val="both"/>
              <w:rPr>
                <w:rFonts w:ascii="Arial" w:hAnsi="Arial" w:cs="Arial"/>
                <w:lang w:val="es-ES_tradnl" w:eastAsia="es-ES"/>
              </w:rPr>
            </w:pPr>
          </w:p>
          <w:p w14:paraId="64BF0D9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4.- Demás requisitos que sean solicitados</w:t>
            </w:r>
          </w:p>
        </w:tc>
        <w:tc>
          <w:tcPr>
            <w:tcW w:w="5008" w:type="dxa"/>
            <w:shd w:val="clear" w:color="auto" w:fill="auto"/>
          </w:tcPr>
          <w:p w14:paraId="10793798" w14:textId="77777777" w:rsidR="00C47D0D" w:rsidRPr="00716907" w:rsidRDefault="00C47D0D" w:rsidP="00DB744E">
            <w:pPr>
              <w:spacing w:after="0"/>
              <w:jc w:val="both"/>
              <w:rPr>
                <w:rFonts w:ascii="Arial" w:hAnsi="Arial" w:cs="Arial"/>
                <w:lang w:val="es-ES_tradnl" w:eastAsia="es-ES"/>
              </w:rPr>
            </w:pPr>
          </w:p>
          <w:p w14:paraId="32440FF3" w14:textId="77777777" w:rsidR="00C47D0D" w:rsidRDefault="00C47D0D" w:rsidP="00DB744E">
            <w:pPr>
              <w:spacing w:after="0"/>
              <w:jc w:val="both"/>
              <w:rPr>
                <w:rFonts w:ascii="Arial" w:hAnsi="Arial" w:cs="Arial"/>
                <w:lang w:val="es-ES_tradnl" w:eastAsia="es-ES"/>
              </w:rPr>
            </w:pPr>
          </w:p>
          <w:p w14:paraId="7C152384" w14:textId="77777777" w:rsidR="00C47D0D" w:rsidRPr="00716907" w:rsidRDefault="00C47D0D" w:rsidP="00DB744E">
            <w:pPr>
              <w:spacing w:after="0"/>
              <w:jc w:val="both"/>
              <w:rPr>
                <w:rFonts w:ascii="Arial" w:hAnsi="Arial" w:cs="Arial"/>
                <w:lang w:val="es-ES_tradnl" w:eastAsia="es-ES"/>
              </w:rPr>
            </w:pPr>
          </w:p>
          <w:p w14:paraId="7824989E" w14:textId="77777777" w:rsidR="00C47D0D" w:rsidRPr="00716907" w:rsidRDefault="00C47D0D" w:rsidP="00DB744E">
            <w:pPr>
              <w:spacing w:after="0"/>
              <w:jc w:val="both"/>
              <w:rPr>
                <w:rFonts w:ascii="Arial" w:hAnsi="Arial" w:cs="Arial"/>
                <w:lang w:val="es-ES_tradnl" w:eastAsia="es-ES"/>
              </w:rPr>
            </w:pPr>
          </w:p>
          <w:p w14:paraId="2EFFE035"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2924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DEC9079" id="11 Rectángulo" o:spid="_x0000_s1026" style="position:absolute;margin-left:3.05pt;margin-top:1.55pt;width:30.5pt;height:1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3Hcdp/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3</w:t>
            </w:r>
          </w:p>
          <w:p w14:paraId="29492001" w14:textId="77777777" w:rsidR="00C47D0D" w:rsidRPr="00716907" w:rsidRDefault="00C47D0D" w:rsidP="00DB744E">
            <w:pPr>
              <w:spacing w:after="0"/>
              <w:jc w:val="both"/>
              <w:rPr>
                <w:rFonts w:ascii="Arial" w:hAnsi="Arial" w:cs="Arial"/>
                <w:lang w:val="es-ES_tradnl" w:eastAsia="es-ES"/>
              </w:rPr>
            </w:pPr>
          </w:p>
          <w:p w14:paraId="755D9C8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w:lastRenderedPageBreak/>
              <mc:AlternateContent>
                <mc:Choice Requires="wps">
                  <w:drawing>
                    <wp:anchor distT="0" distB="0" distL="114300" distR="114300" simplePos="0" relativeHeight="25183027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54EF3B" id="12 Rectángulo" o:spid="_x0000_s1026" style="position:absolute;margin-left:3.05pt;margin-top:1.55pt;width:30.5pt;height:1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tzfwIAABY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0SC3N/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4</w:t>
            </w:r>
          </w:p>
          <w:p w14:paraId="234AE2E7" w14:textId="77777777" w:rsidR="00C47D0D" w:rsidRPr="00716907" w:rsidRDefault="00C47D0D" w:rsidP="00DB744E">
            <w:pPr>
              <w:spacing w:after="0"/>
              <w:jc w:val="both"/>
              <w:rPr>
                <w:rFonts w:ascii="Arial" w:hAnsi="Arial" w:cs="Arial"/>
                <w:lang w:val="es-ES_tradnl" w:eastAsia="es-ES"/>
              </w:rPr>
            </w:pPr>
          </w:p>
          <w:p w14:paraId="0AEF7523" w14:textId="77777777" w:rsidR="00C47D0D" w:rsidRPr="00716907" w:rsidRDefault="00C47D0D" w:rsidP="00DB744E">
            <w:pPr>
              <w:spacing w:after="0"/>
              <w:jc w:val="both"/>
              <w:rPr>
                <w:rFonts w:ascii="Arial" w:hAnsi="Arial" w:cs="Arial"/>
                <w:lang w:val="es-ES_tradnl" w:eastAsia="es-ES"/>
              </w:rPr>
            </w:pPr>
          </w:p>
          <w:p w14:paraId="1F6D828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3129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70B441" id="13 Rectángulo" o:spid="_x0000_s1026" style="position:absolute;margin-left:3.05pt;margin-top:1.55pt;width:30.5pt;height:1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" fillcolor="#4f81bd" strokecolor="#385d8a" strokeweight="2pt">
                      <v:path arrowok="t"/>
                    </v:rect>
                  </w:pict>
                </mc:Fallback>
              </mc:AlternateContent>
            </w:r>
            <w:r w:rsidRPr="00716907">
              <w:rPr>
                <w:rFonts w:ascii="Arial" w:hAnsi="Arial" w:cs="Arial"/>
                <w:lang w:val="es-ES_tradnl" w:eastAsia="es-ES"/>
              </w:rPr>
              <w:t xml:space="preserve">              Anexo 4</w:t>
            </w:r>
          </w:p>
          <w:p w14:paraId="473635F6" w14:textId="77777777" w:rsidR="00C47D0D" w:rsidRPr="00716907" w:rsidRDefault="00C47D0D" w:rsidP="00DB744E">
            <w:pPr>
              <w:spacing w:after="0"/>
              <w:jc w:val="both"/>
              <w:rPr>
                <w:rFonts w:ascii="Arial" w:hAnsi="Arial" w:cs="Arial"/>
                <w:lang w:val="es-ES_tradnl" w:eastAsia="es-ES"/>
              </w:rPr>
            </w:pPr>
          </w:p>
          <w:p w14:paraId="05C0F6F0"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3232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7855BD" id="20 Rectángulo" o:spid="_x0000_s1026" style="position:absolute;margin-left:3.05pt;margin-top:1.55pt;width:30.5pt;height:1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H6xS2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1 y 2</w:t>
            </w:r>
          </w:p>
        </w:tc>
      </w:tr>
      <w:tr w:rsidR="00C47D0D" w:rsidRPr="00716907" w14:paraId="1F2DF7B2" w14:textId="77777777" w:rsidTr="00E5748A">
        <w:tc>
          <w:tcPr>
            <w:tcW w:w="5135" w:type="dxa"/>
            <w:shd w:val="clear" w:color="auto" w:fill="auto"/>
          </w:tcPr>
          <w:p w14:paraId="37748759"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lastRenderedPageBreak/>
              <w:t>Plazo de presentación de propuestas (Art. 60, Ley)</w:t>
            </w:r>
          </w:p>
        </w:tc>
        <w:tc>
          <w:tcPr>
            <w:tcW w:w="5008" w:type="dxa"/>
            <w:shd w:val="clear" w:color="auto" w:fill="auto"/>
          </w:tcPr>
          <w:p w14:paraId="0C792931" w14:textId="2A37A7DF" w:rsidR="00C47D0D" w:rsidRPr="00716907" w:rsidRDefault="00C47D0D" w:rsidP="003357D4">
            <w:pPr>
              <w:spacing w:after="0"/>
              <w:jc w:val="both"/>
              <w:rPr>
                <w:rFonts w:ascii="Arial" w:hAnsi="Arial" w:cs="Arial"/>
                <w:lang w:val="es-ES_tradnl" w:eastAsia="es-ES"/>
              </w:rPr>
            </w:pPr>
            <w:r w:rsidRPr="00716907">
              <w:rPr>
                <w:rFonts w:ascii="Arial" w:hAnsi="Arial" w:cs="Arial"/>
                <w:lang w:val="es-ES_tradnl" w:eastAsia="es-ES"/>
              </w:rPr>
              <w:t xml:space="preserve">Normal: </w:t>
            </w:r>
            <w:r w:rsidR="003357D4">
              <w:rPr>
                <w:rFonts w:ascii="Arial" w:hAnsi="Arial" w:cs="Arial"/>
                <w:b/>
                <w:lang w:val="es-ES_tradnl" w:eastAsia="es-ES"/>
              </w:rPr>
              <w:t>14</w:t>
            </w:r>
            <w:r w:rsidRPr="00716907">
              <w:rPr>
                <w:rFonts w:ascii="Arial" w:hAnsi="Arial" w:cs="Arial"/>
                <w:b/>
                <w:lang w:val="es-ES_tradnl" w:eastAsia="es-ES"/>
              </w:rPr>
              <w:t xml:space="preserve"> días</w:t>
            </w:r>
            <w:r w:rsidR="00550FB3">
              <w:rPr>
                <w:rFonts w:ascii="Arial" w:hAnsi="Arial" w:cs="Arial"/>
                <w:lang w:val="es-ES_tradnl" w:eastAsia="es-ES"/>
              </w:rPr>
              <w:t xml:space="preserve"> </w:t>
            </w:r>
          </w:p>
        </w:tc>
      </w:tr>
      <w:tr w:rsidR="00C47D0D" w:rsidRPr="00716907" w14:paraId="7AD2690F" w14:textId="77777777" w:rsidTr="00E5748A">
        <w:tc>
          <w:tcPr>
            <w:tcW w:w="5135" w:type="dxa"/>
            <w:shd w:val="clear" w:color="auto" w:fill="auto"/>
          </w:tcPr>
          <w:p w14:paraId="418438A9"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Domicilio de las Oficinas de la Contraloría Municipal donde podrán presentarse inconformidades.</w:t>
            </w:r>
          </w:p>
        </w:tc>
        <w:tc>
          <w:tcPr>
            <w:tcW w:w="5008" w:type="dxa"/>
            <w:shd w:val="clear" w:color="auto" w:fill="auto"/>
          </w:tcPr>
          <w:p w14:paraId="087E92CD" w14:textId="2F8E982B"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 xml:space="preserve">Independencia 105 Sur, colonia </w:t>
            </w:r>
            <w:r w:rsidR="002C36B8">
              <w:rPr>
                <w:rFonts w:ascii="Arial" w:hAnsi="Arial" w:cs="Arial"/>
                <w:lang w:val="es-ES_tradnl" w:eastAsia="es-ES"/>
              </w:rPr>
              <w:t>C</w:t>
            </w:r>
            <w:r w:rsidRPr="00716907">
              <w:rPr>
                <w:rFonts w:ascii="Arial" w:hAnsi="Arial" w:cs="Arial"/>
                <w:lang w:val="es-ES_tradnl" w:eastAsia="es-ES"/>
              </w:rPr>
              <w:t>entro en Tlajomulco de Zúñiga, Jalisco</w:t>
            </w:r>
          </w:p>
        </w:tc>
      </w:tr>
    </w:tbl>
    <w:p w14:paraId="75155331"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los fines de estas bases, se entiende por:</w:t>
      </w:r>
    </w:p>
    <w:p w14:paraId="7BFA5F44"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716907"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64FE3CF6" w:rsidR="00DB744E" w:rsidRPr="00716907" w:rsidRDefault="002C3D92" w:rsidP="00DB744E">
            <w:pPr>
              <w:pBdr>
                <w:top w:val="nil"/>
                <w:left w:val="nil"/>
                <w:bottom w:val="nil"/>
                <w:right w:val="nil"/>
                <w:between w:val="nil"/>
              </w:pBdr>
              <w:spacing w:after="0"/>
              <w:rPr>
                <w:rFonts w:ascii="Arial" w:eastAsia="Calibri" w:hAnsi="Arial" w:cs="Arial"/>
                <w:color w:val="000000"/>
                <w:lang w:val="es-ES_tradnl" w:eastAsia="es-MX"/>
              </w:rPr>
            </w:pPr>
            <w:r>
              <w:rPr>
                <w:rFonts w:ascii="Arial" w:eastAsia="Arial" w:hAnsi="Arial" w:cs="Arial"/>
                <w:color w:val="000000"/>
                <w:lang w:val="es-ES_tradnl" w:eastAsia="es-MX"/>
              </w:rPr>
              <w:t xml:space="preserve">Instituto Municipal de la Mujer </w:t>
            </w:r>
            <w:proofErr w:type="spellStart"/>
            <w:r>
              <w:rPr>
                <w:rFonts w:ascii="Arial" w:eastAsia="Arial" w:hAnsi="Arial" w:cs="Arial"/>
                <w:color w:val="000000"/>
                <w:lang w:val="es-ES_tradnl" w:eastAsia="es-MX"/>
              </w:rPr>
              <w:t>Tlajomulquense</w:t>
            </w:r>
            <w:proofErr w:type="spellEnd"/>
          </w:p>
        </w:tc>
      </w:tr>
      <w:tr w:rsidR="00DB744E" w:rsidRPr="00716907"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25C83D3F" w:rsidR="00DB744E" w:rsidRPr="00716907" w:rsidRDefault="002C3D92"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Pr>
                <w:rFonts w:ascii="Arial" w:eastAsia="Arial" w:hAnsi="Arial" w:cs="Arial"/>
                <w:color w:val="000000"/>
                <w:lang w:val="es-ES_tradnl" w:eastAsia="es-MX"/>
              </w:rPr>
              <w:t>Juárez Norte 46</w:t>
            </w:r>
            <w:r w:rsidR="00DB744E" w:rsidRPr="00716907">
              <w:rPr>
                <w:rFonts w:ascii="Arial" w:eastAsia="Arial" w:hAnsi="Arial" w:cs="Arial"/>
                <w:color w:val="000000"/>
                <w:lang w:val="es-ES_tradnl" w:eastAsia="es-MX"/>
              </w:rPr>
              <w:t xml:space="preserve">, Col. Centro, Tlajomulco de Zúñiga, Jalisco. </w:t>
            </w:r>
          </w:p>
        </w:tc>
      </w:tr>
      <w:tr w:rsidR="00DB744E" w:rsidRPr="00716907"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2EC766C2"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Comité</w:t>
            </w:r>
            <w:r w:rsidR="002C3D92">
              <w:rPr>
                <w:rFonts w:ascii="Arial" w:eastAsia="Arial" w:hAnsi="Arial" w:cs="Arial"/>
                <w:color w:val="000000"/>
                <w:lang w:val="es-ES_tradnl" w:eastAsia="es-MX"/>
              </w:rPr>
              <w:t xml:space="preserve"> de Adquisiciones del Instituto Municipal de la Mujer </w:t>
            </w:r>
            <w:proofErr w:type="spellStart"/>
            <w:r w:rsidR="002C3D92">
              <w:rPr>
                <w:rFonts w:ascii="Arial" w:eastAsia="Arial" w:hAnsi="Arial" w:cs="Arial"/>
                <w:color w:val="000000"/>
                <w:lang w:val="es-ES_tradnl" w:eastAsia="es-MX"/>
              </w:rPr>
              <w:t>Tlajomulquense</w:t>
            </w:r>
            <w:proofErr w:type="spellEnd"/>
          </w:p>
        </w:tc>
      </w:tr>
      <w:tr w:rsidR="00DB744E" w:rsidRPr="00716907"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297427FC" w:rsidR="00DB744E" w:rsidRPr="00716907" w:rsidRDefault="002C3D92"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Pr>
                <w:rFonts w:ascii="Arial" w:eastAsia="Arial" w:hAnsi="Arial" w:cs="Arial"/>
                <w:color w:val="000000"/>
                <w:lang w:val="es-ES_tradnl" w:eastAsia="es-MX"/>
              </w:rPr>
              <w:t xml:space="preserve">Jefatura Administrativa del Instituto Municipal de la Mujer </w:t>
            </w:r>
            <w:proofErr w:type="spellStart"/>
            <w:r>
              <w:rPr>
                <w:rFonts w:ascii="Arial" w:eastAsia="Arial" w:hAnsi="Arial" w:cs="Arial"/>
                <w:color w:val="000000"/>
                <w:lang w:val="es-ES_tradnl" w:eastAsia="es-MX"/>
              </w:rPr>
              <w:t>Tlajomulquense</w:t>
            </w:r>
            <w:proofErr w:type="spellEnd"/>
            <w:r w:rsidR="000D3404">
              <w:rPr>
                <w:rFonts w:ascii="Arial" w:eastAsia="Arial" w:hAnsi="Arial" w:cs="Arial"/>
                <w:color w:val="000000"/>
                <w:lang w:val="es-ES_tradnl" w:eastAsia="es-MX"/>
              </w:rPr>
              <w:t xml:space="preserve"> (Juárez Norte no. 70</w:t>
            </w:r>
            <w:r w:rsidR="00DB744E" w:rsidRPr="00716907">
              <w:rPr>
                <w:rFonts w:ascii="Arial" w:eastAsia="Arial" w:hAnsi="Arial" w:cs="Arial"/>
                <w:color w:val="000000"/>
                <w:lang w:val="es-ES_tradnl" w:eastAsia="es-MX"/>
              </w:rPr>
              <w:t>, Colonia. Centro, Tlajomulco de Zúñiga, Jalisco).</w:t>
            </w:r>
          </w:p>
        </w:tc>
      </w:tr>
      <w:tr w:rsidR="00DB744E" w:rsidRPr="00716907"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716907"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1CBE6AFA"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Persona Física o Moral (Razón Social) Licitante en el proceso de licitación.</w:t>
            </w:r>
          </w:p>
        </w:tc>
      </w:tr>
      <w:tr w:rsidR="00DB744E" w:rsidRPr="00716907"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Reglamento de Adquisiciones para el Municipio de Tlajomulco de Zúñiga, Jalisco</w:t>
            </w:r>
          </w:p>
        </w:tc>
      </w:tr>
      <w:tr w:rsidR="00DB744E" w:rsidRPr="00716907"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Licitante Adjudicado.</w:t>
            </w:r>
          </w:p>
        </w:tc>
      </w:tr>
      <w:tr w:rsidR="00DB744E" w:rsidRPr="00716907"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245A746B" w:rsidR="00DB744E" w:rsidRPr="00716907" w:rsidRDefault="00DB744E" w:rsidP="00122119">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La adquisición de: </w:t>
            </w:r>
            <w:r w:rsidR="00BA17A3">
              <w:rPr>
                <w:rFonts w:ascii="Arial" w:eastAsia="Arial" w:hAnsi="Arial" w:cs="Arial"/>
                <w:b/>
                <w:color w:val="000000"/>
                <w:lang w:val="es-ES_tradnl" w:eastAsia="es-MX"/>
              </w:rPr>
              <w:t>“</w:t>
            </w:r>
            <w:r w:rsidR="00122119">
              <w:rPr>
                <w:rFonts w:ascii="Arial" w:eastAsia="Arial" w:hAnsi="Arial" w:cs="Arial"/>
                <w:b/>
                <w:color w:val="000000"/>
                <w:lang w:val="es-ES_tradnl" w:eastAsia="es-MX"/>
              </w:rPr>
              <w:t>CONTRATACIÓN DE SERVICIOS PROFESIONALES</w:t>
            </w:r>
            <w:r w:rsidR="008B7B04">
              <w:rPr>
                <w:rFonts w:ascii="Arial" w:eastAsia="Arial" w:hAnsi="Arial" w:cs="Arial"/>
                <w:b/>
                <w:color w:val="000000"/>
                <w:lang w:val="es-ES_tradnl" w:eastAsia="es-MX"/>
              </w:rPr>
              <w:t>”</w:t>
            </w:r>
            <w:r w:rsidR="008569AF">
              <w:rPr>
                <w:rFonts w:ascii="Arial" w:eastAsia="Arial" w:hAnsi="Arial" w:cs="Arial"/>
                <w:b/>
                <w:color w:val="000000"/>
                <w:lang w:val="es-ES_tradnl" w:eastAsia="es-MX"/>
              </w:rPr>
              <w:t>.</w:t>
            </w:r>
            <w:r w:rsidRPr="00716907">
              <w:rPr>
                <w:rFonts w:ascii="Arial" w:eastAsia="Arial" w:hAnsi="Arial" w:cs="Arial"/>
                <w:b/>
                <w:color w:val="000000"/>
                <w:lang w:val="es-ES_tradnl" w:eastAsia="es-MX"/>
              </w:rPr>
              <w:t xml:space="preserve"> </w:t>
            </w:r>
            <w:r w:rsidR="008569AF">
              <w:rPr>
                <w:rFonts w:ascii="Arial" w:eastAsia="Arial" w:hAnsi="Arial" w:cs="Arial"/>
                <w:color w:val="000000"/>
                <w:lang w:val="es-ES_tradnl" w:eastAsia="es-MX"/>
              </w:rPr>
              <w:t>L</w:t>
            </w:r>
            <w:r w:rsidRPr="00716907">
              <w:rPr>
                <w:rFonts w:ascii="Arial" w:eastAsia="Arial" w:hAnsi="Arial" w:cs="Arial"/>
                <w:color w:val="000000"/>
                <w:lang w:val="es-ES_tradnl" w:eastAsia="es-MX"/>
              </w:rPr>
              <w:t>os cuales están descritos en los anexos de las presentes bases.</w:t>
            </w:r>
          </w:p>
        </w:tc>
      </w:tr>
    </w:tbl>
    <w:p w14:paraId="583AD8EF" w14:textId="77777777" w:rsidR="00DB744E" w:rsidRPr="00716907" w:rsidRDefault="00DB744E"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7496EEA1" w14:textId="5FA1BFAE" w:rsidR="000F4DFF" w:rsidRDefault="000F4DFF"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5B4366AD" w14:textId="487C09B9" w:rsidR="00193649" w:rsidRDefault="00193649"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598DD08D" w14:textId="1C5012FF" w:rsidR="00193649" w:rsidRDefault="00193649"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46F5874B" w14:textId="77777777" w:rsidR="00193649" w:rsidRDefault="00193649"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0450143F" w14:textId="77777777" w:rsidR="00EC62EB" w:rsidRDefault="00EC62EB"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7B900491" w14:textId="77777777" w:rsidR="00EC62EB" w:rsidRDefault="00EC62EB"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5FDB0440" w14:textId="77777777" w:rsidR="00EC62EB" w:rsidRDefault="00EC62EB"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64A12DAD" w14:textId="4F252A77" w:rsidR="00DB744E" w:rsidRDefault="00DB744E" w:rsidP="00DB744E">
      <w:pPr>
        <w:pBdr>
          <w:top w:val="nil"/>
          <w:left w:val="nil"/>
          <w:bottom w:val="nil"/>
          <w:right w:val="nil"/>
          <w:between w:val="nil"/>
        </w:pBdr>
        <w:spacing w:after="0"/>
        <w:jc w:val="center"/>
        <w:rPr>
          <w:rFonts w:ascii="Arial" w:eastAsia="Arial" w:hAnsi="Arial" w:cs="Arial"/>
          <w:b/>
          <w:color w:val="000000"/>
          <w:lang w:val="es-ES_tradnl" w:eastAsia="es-MX"/>
        </w:rPr>
      </w:pPr>
      <w:proofErr w:type="gramStart"/>
      <w:r w:rsidRPr="00716907">
        <w:rPr>
          <w:rFonts w:ascii="Arial" w:eastAsia="Arial" w:hAnsi="Arial" w:cs="Arial"/>
          <w:b/>
          <w:color w:val="000000"/>
          <w:lang w:val="es-ES_tradnl" w:eastAsia="es-MX"/>
        </w:rPr>
        <w:t>B  A</w:t>
      </w:r>
      <w:proofErr w:type="gramEnd"/>
      <w:r w:rsidRPr="00716907">
        <w:rPr>
          <w:rFonts w:ascii="Arial" w:eastAsia="Arial" w:hAnsi="Arial" w:cs="Arial"/>
          <w:b/>
          <w:color w:val="000000"/>
          <w:lang w:val="es-ES_tradnl" w:eastAsia="es-MX"/>
        </w:rPr>
        <w:t xml:space="preserve">  S  E  S</w:t>
      </w:r>
    </w:p>
    <w:p w14:paraId="56789E5E" w14:textId="77777777" w:rsidR="000F4DFF" w:rsidRPr="00716907" w:rsidRDefault="000F4DFF"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1662326C"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 ESPECIFICACIONES</w:t>
      </w:r>
    </w:p>
    <w:p w14:paraId="50351447" w14:textId="70ACBF7B"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 xml:space="preserve">Las presentes Bases de </w:t>
      </w:r>
      <w:r w:rsidR="00AE6EBD" w:rsidRPr="00716907">
        <w:rPr>
          <w:rFonts w:ascii="Arial" w:eastAsia="Arial" w:hAnsi="Arial" w:cs="Arial"/>
          <w:color w:val="000000"/>
          <w:lang w:val="es-ES_tradnl" w:eastAsia="es-MX"/>
        </w:rPr>
        <w:t>Licitación,</w:t>
      </w:r>
      <w:r w:rsidRPr="00716907">
        <w:rPr>
          <w:rFonts w:ascii="Arial" w:eastAsia="Arial" w:hAnsi="Arial" w:cs="Arial"/>
          <w:color w:val="000000"/>
          <w:lang w:val="es-ES_tradnl" w:eastAsia="es-MX"/>
        </w:rPr>
        <w:t xml:space="preserve"> así como sus respectivos anexos fueron aprobados por unanimidad por el Comité de Adquisicio</w:t>
      </w:r>
      <w:r w:rsidR="005A1DB0">
        <w:rPr>
          <w:rFonts w:ascii="Arial" w:eastAsia="Arial" w:hAnsi="Arial" w:cs="Arial"/>
          <w:color w:val="000000"/>
          <w:lang w:val="es-ES_tradnl" w:eastAsia="es-MX"/>
        </w:rPr>
        <w:t xml:space="preserve">nes del Instituto Municipal de la Mujer </w:t>
      </w:r>
      <w:proofErr w:type="spellStart"/>
      <w:r w:rsidR="005A1DB0">
        <w:rPr>
          <w:rFonts w:ascii="Arial" w:eastAsia="Arial" w:hAnsi="Arial" w:cs="Arial"/>
          <w:color w:val="000000"/>
          <w:lang w:val="es-ES_tradnl" w:eastAsia="es-MX"/>
        </w:rPr>
        <w:t>Tlajomulquense</w:t>
      </w:r>
      <w:proofErr w:type="spellEnd"/>
      <w:r w:rsidRPr="00716907">
        <w:rPr>
          <w:rFonts w:ascii="Arial" w:eastAsia="Arial" w:hAnsi="Arial" w:cs="Arial"/>
          <w:color w:val="000000"/>
          <w:lang w:val="es-ES_tradnl" w:eastAsia="es-MX"/>
        </w:rPr>
        <w:t>, Jalisco, de confo</w:t>
      </w:r>
      <w:r w:rsidR="00550FB3">
        <w:rPr>
          <w:rFonts w:ascii="Arial" w:eastAsia="Arial" w:hAnsi="Arial" w:cs="Arial"/>
          <w:color w:val="000000"/>
          <w:lang w:val="es-ES_tradnl" w:eastAsia="es-MX"/>
        </w:rPr>
        <w:t xml:space="preserve">rmidad con el artículo 24 </w:t>
      </w:r>
      <w:r w:rsidRPr="00716907">
        <w:rPr>
          <w:rFonts w:ascii="Arial" w:eastAsia="Arial" w:hAnsi="Arial" w:cs="Arial"/>
          <w:color w:val="000000"/>
          <w:lang w:val="es-ES_tradnl" w:eastAsia="es-MX"/>
        </w:rPr>
        <w:t xml:space="preserve">fracción XI de la Ley; la propuesta del </w:t>
      </w:r>
      <w:r w:rsidRPr="00716907">
        <w:rPr>
          <w:rFonts w:ascii="Arial" w:eastAsia="Arial" w:hAnsi="Arial" w:cs="Arial"/>
          <w:b/>
          <w:color w:val="000000"/>
          <w:lang w:val="es-ES_tradnl" w:eastAsia="es-MX"/>
        </w:rPr>
        <w:t>“LICITANTE”</w:t>
      </w:r>
      <w:r w:rsidRPr="00716907">
        <w:rPr>
          <w:rFonts w:ascii="Arial" w:eastAsia="Arial" w:hAnsi="Arial" w:cs="Arial"/>
          <w:color w:val="000000"/>
          <w:lang w:val="es-ES_tradnl" w:eastAsia="es-MX"/>
        </w:rPr>
        <w:t xml:space="preserve"> deberá sujetarse a las especificaciones señaladas en las Bases de esta Licitación y de cada uno de sus Anexos</w:t>
      </w:r>
      <w:r w:rsidRPr="00716907">
        <w:rPr>
          <w:rFonts w:ascii="Arial" w:eastAsia="Arial" w:hAnsi="Arial" w:cs="Arial"/>
          <w:b/>
          <w:color w:val="000000"/>
          <w:lang w:val="es-ES_tradnl" w:eastAsia="es-MX"/>
        </w:rPr>
        <w:t>.</w:t>
      </w:r>
    </w:p>
    <w:p w14:paraId="1F57C6BB"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056FACBC"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Información con:</w:t>
      </w:r>
    </w:p>
    <w:p w14:paraId="12F5E18E"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DDAC70B" w14:textId="2886D008" w:rsidR="00DB744E" w:rsidRPr="00716907" w:rsidRDefault="000D3404"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 xml:space="preserve">Lic. Jessica Isabel Ortiz Martínez </w:t>
      </w:r>
    </w:p>
    <w:p w14:paraId="7BE701C9" w14:textId="6239ABCB" w:rsidR="000D3404" w:rsidRPr="00716907" w:rsidRDefault="000D3404"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 xml:space="preserve">Jefa Administrativa del Instituto Municipal </w:t>
      </w:r>
      <w:r w:rsidR="00237E11">
        <w:rPr>
          <w:rFonts w:ascii="Arial" w:eastAsia="Arial" w:hAnsi="Arial" w:cs="Arial"/>
          <w:color w:val="000000"/>
          <w:lang w:val="es-ES_tradnl" w:eastAsia="es-MX"/>
        </w:rPr>
        <w:t>d</w:t>
      </w:r>
      <w:r>
        <w:rPr>
          <w:rFonts w:ascii="Arial" w:eastAsia="Arial" w:hAnsi="Arial" w:cs="Arial"/>
          <w:color w:val="000000"/>
          <w:lang w:val="es-ES_tradnl" w:eastAsia="es-MX"/>
        </w:rPr>
        <w:t xml:space="preserve">e la Mujer </w:t>
      </w:r>
      <w:proofErr w:type="spellStart"/>
      <w:r>
        <w:rPr>
          <w:rFonts w:ascii="Arial" w:eastAsia="Arial" w:hAnsi="Arial" w:cs="Arial"/>
          <w:color w:val="000000"/>
          <w:lang w:val="es-ES_tradnl" w:eastAsia="es-MX"/>
        </w:rPr>
        <w:t>Tlajomulquense</w:t>
      </w:r>
      <w:proofErr w:type="spellEnd"/>
    </w:p>
    <w:p w14:paraId="6B659BB7" w14:textId="30967E06" w:rsidR="00DB744E" w:rsidRPr="00716907" w:rsidRDefault="000D3404"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Tel: 32-83-44-00 Ext. 446</w:t>
      </w:r>
      <w:r w:rsidR="00237E11">
        <w:rPr>
          <w:rFonts w:ascii="Arial" w:eastAsia="Arial" w:hAnsi="Arial" w:cs="Arial"/>
          <w:color w:val="000000"/>
          <w:lang w:val="es-ES_tradnl" w:eastAsia="es-MX"/>
        </w:rPr>
        <w:t>7</w:t>
      </w:r>
    </w:p>
    <w:p w14:paraId="3413BC35" w14:textId="4DC64E06" w:rsidR="00DB744E" w:rsidRPr="00716907" w:rsidRDefault="00E73CE6"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hyperlink r:id="rId9" w:history="1">
        <w:r w:rsidR="000D3404" w:rsidRPr="004E15C3">
          <w:rPr>
            <w:rStyle w:val="Hipervnculo"/>
            <w:rFonts w:ascii="Arial" w:eastAsia="Arial" w:hAnsi="Arial" w:cs="Arial"/>
            <w:lang w:val="es-ES_tradnl" w:eastAsia="es-MX"/>
          </w:rPr>
          <w:t>immt@tlajomulco.gob.mx</w:t>
        </w:r>
      </w:hyperlink>
    </w:p>
    <w:p w14:paraId="7428197D"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4166C141"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 CARÁCTER DE LA LICITACIÓN Y EL IDIOMA.-</w:t>
      </w:r>
      <w:r w:rsidRPr="00716907">
        <w:rPr>
          <w:rFonts w:ascii="Arial" w:eastAsia="Arial" w:hAnsi="Arial" w:cs="Arial"/>
          <w:color w:val="000000"/>
          <w:lang w:val="es-ES_tradnl" w:eastAsia="es-MX"/>
        </w:rPr>
        <w:t>.</w:t>
      </w:r>
    </w:p>
    <w:p w14:paraId="1E10A35F"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7F58354C"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60190E1" w14:textId="06B9F611"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La presente es una LICITACIÓN PÚBLICA </w:t>
      </w:r>
      <w:r w:rsidR="00F24708">
        <w:rPr>
          <w:rFonts w:ascii="Arial" w:eastAsia="Arial" w:hAnsi="Arial" w:cs="Arial"/>
          <w:color w:val="000000"/>
          <w:lang w:val="es-ES_tradnl" w:eastAsia="es-MX"/>
        </w:rPr>
        <w:t>LOCAL</w:t>
      </w:r>
      <w:r w:rsidRPr="00716907">
        <w:rPr>
          <w:rFonts w:ascii="Arial" w:eastAsia="Arial" w:hAnsi="Arial" w:cs="Arial"/>
          <w:color w:val="000000"/>
          <w:lang w:val="es-ES_tradnl" w:eastAsia="es-MX"/>
        </w:rPr>
        <w:t xml:space="preserve">, el origen de los recursos son Municipales la misma se encuentra condicionada a la existencia de suficiencia presupuestal. Toda la documentación de la presente </w:t>
      </w:r>
      <w:proofErr w:type="gramStart"/>
      <w:r w:rsidRPr="00716907">
        <w:rPr>
          <w:rFonts w:ascii="Arial" w:eastAsia="Arial" w:hAnsi="Arial" w:cs="Arial"/>
          <w:color w:val="000000"/>
          <w:lang w:val="es-ES_tradnl" w:eastAsia="es-MX"/>
        </w:rPr>
        <w:t>Licitación</w:t>
      </w:r>
      <w:proofErr w:type="gramEnd"/>
      <w:r w:rsidRPr="00716907">
        <w:rPr>
          <w:rFonts w:ascii="Arial" w:eastAsia="Arial" w:hAnsi="Arial" w:cs="Arial"/>
          <w:color w:val="000000"/>
          <w:lang w:val="es-ES_tradnl" w:eastAsia="es-MX"/>
        </w:rPr>
        <w:t xml:space="preserve"> así como la correspondencia y documentos relativos a la misma, deberán redactarse en idioma español, los documentos presentados deberán estar vigentes.</w:t>
      </w:r>
    </w:p>
    <w:p w14:paraId="351FF3B6"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565E77E"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316E7E74"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3.- PUNTUALIDAD</w:t>
      </w:r>
    </w:p>
    <w:p w14:paraId="76F5EC06"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Sólo podrán ingresar a los diferentes actos, los LICITANTES que se encuentren en el lugar y la hora señalada en el presente documento.</w:t>
      </w:r>
    </w:p>
    <w:p w14:paraId="536C91BF"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7203810" w14:textId="0F1393F1"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En el caso de que por causas justificadas no se inicien dichos actos a la hora señalada, los acuerdos y las actividades realizadas por el Comité de Adquisiciones, l</w:t>
      </w:r>
      <w:r w:rsidR="00AB251E">
        <w:rPr>
          <w:rFonts w:ascii="Arial" w:eastAsia="Arial" w:hAnsi="Arial" w:cs="Arial"/>
          <w:color w:val="000000"/>
          <w:lang w:val="es-ES_tradnl" w:eastAsia="es-MX"/>
        </w:rPr>
        <w:t xml:space="preserve">a Jefatura Administrativa, Dirección General del Instituto Municipal de la Mujer </w:t>
      </w:r>
      <w:proofErr w:type="spellStart"/>
      <w:r w:rsidR="00AB251E">
        <w:rPr>
          <w:rFonts w:ascii="Arial" w:eastAsia="Arial" w:hAnsi="Arial" w:cs="Arial"/>
          <w:color w:val="000000"/>
          <w:lang w:val="es-ES_tradnl" w:eastAsia="es-MX"/>
        </w:rPr>
        <w:t>Tlajomulquense</w:t>
      </w:r>
      <w:proofErr w:type="spellEnd"/>
      <w:r w:rsidRPr="00716907">
        <w:rPr>
          <w:rFonts w:ascii="Arial" w:eastAsia="Arial" w:hAnsi="Arial" w:cs="Arial"/>
          <w:color w:val="000000"/>
          <w:lang w:val="es-ES_tradnl" w:eastAsia="es-MX"/>
        </w:rPr>
        <w:t xml:space="preserve"> serán válidas, no pudiendo los LICITANTES de ninguna manera argumentar incumplimiento por parte del </w:t>
      </w:r>
      <w:r w:rsidRPr="00716907">
        <w:rPr>
          <w:rFonts w:ascii="Arial" w:eastAsia="Arial" w:hAnsi="Arial" w:cs="Arial"/>
          <w:b/>
          <w:color w:val="000000"/>
          <w:lang w:val="es-ES_tradnl" w:eastAsia="es-MX"/>
        </w:rPr>
        <w:t>“CONVOCANTE”</w:t>
      </w:r>
      <w:r w:rsidRPr="00716907">
        <w:rPr>
          <w:rFonts w:ascii="Arial" w:eastAsia="Arial" w:hAnsi="Arial" w:cs="Arial"/>
          <w:color w:val="000000"/>
          <w:lang w:val="es-ES_tradnl" w:eastAsia="es-MX"/>
        </w:rPr>
        <w:t>.</w:t>
      </w:r>
    </w:p>
    <w:p w14:paraId="1FEAA53B" w14:textId="77777777" w:rsidR="00BA1088" w:rsidRDefault="00BA1088" w:rsidP="0070484D">
      <w:pPr>
        <w:pBdr>
          <w:top w:val="nil"/>
          <w:left w:val="nil"/>
          <w:bottom w:val="nil"/>
          <w:right w:val="nil"/>
          <w:between w:val="nil"/>
        </w:pBdr>
        <w:spacing w:after="0"/>
        <w:jc w:val="both"/>
        <w:rPr>
          <w:rFonts w:ascii="Arial" w:eastAsia="Arial" w:hAnsi="Arial" w:cs="Arial"/>
          <w:b/>
          <w:color w:val="000000"/>
          <w:lang w:val="es-ES_tradnl" w:eastAsia="es-MX"/>
        </w:rPr>
      </w:pPr>
    </w:p>
    <w:p w14:paraId="3F8EE1EE" w14:textId="77777777" w:rsidR="00732321" w:rsidRDefault="00732321" w:rsidP="0070484D">
      <w:pPr>
        <w:pBdr>
          <w:top w:val="nil"/>
          <w:left w:val="nil"/>
          <w:bottom w:val="nil"/>
          <w:right w:val="nil"/>
          <w:between w:val="nil"/>
        </w:pBdr>
        <w:spacing w:after="0"/>
        <w:jc w:val="both"/>
        <w:rPr>
          <w:rFonts w:ascii="Arial" w:eastAsia="Arial" w:hAnsi="Arial" w:cs="Arial"/>
          <w:b/>
          <w:color w:val="000000"/>
          <w:lang w:val="es-ES_tradnl" w:eastAsia="es-MX"/>
        </w:rPr>
      </w:pPr>
    </w:p>
    <w:p w14:paraId="6EF0DD28" w14:textId="77777777" w:rsidR="00732321" w:rsidRDefault="00732321" w:rsidP="0070484D">
      <w:pPr>
        <w:pBdr>
          <w:top w:val="nil"/>
          <w:left w:val="nil"/>
          <w:bottom w:val="nil"/>
          <w:right w:val="nil"/>
          <w:between w:val="nil"/>
        </w:pBdr>
        <w:spacing w:after="0"/>
        <w:jc w:val="both"/>
        <w:rPr>
          <w:rFonts w:ascii="Arial" w:eastAsia="Arial" w:hAnsi="Arial" w:cs="Arial"/>
          <w:b/>
          <w:color w:val="000000"/>
          <w:lang w:val="es-ES_tradnl" w:eastAsia="es-MX"/>
        </w:rPr>
      </w:pPr>
    </w:p>
    <w:p w14:paraId="727BC542" w14:textId="77777777" w:rsidR="00E73CE6" w:rsidRDefault="00E73CE6" w:rsidP="0070484D">
      <w:pPr>
        <w:pBdr>
          <w:top w:val="nil"/>
          <w:left w:val="nil"/>
          <w:bottom w:val="nil"/>
          <w:right w:val="nil"/>
          <w:between w:val="nil"/>
        </w:pBdr>
        <w:spacing w:after="0"/>
        <w:jc w:val="both"/>
        <w:rPr>
          <w:rFonts w:ascii="Arial" w:eastAsia="Arial" w:hAnsi="Arial" w:cs="Arial"/>
          <w:b/>
          <w:color w:val="000000"/>
          <w:lang w:val="es-ES_tradnl" w:eastAsia="es-MX"/>
        </w:rPr>
      </w:pPr>
    </w:p>
    <w:p w14:paraId="6F203542" w14:textId="77777777" w:rsidR="00E73CE6" w:rsidRDefault="00E73CE6" w:rsidP="0070484D">
      <w:pPr>
        <w:pBdr>
          <w:top w:val="nil"/>
          <w:left w:val="nil"/>
          <w:bottom w:val="nil"/>
          <w:right w:val="nil"/>
          <w:between w:val="nil"/>
        </w:pBdr>
        <w:spacing w:after="0"/>
        <w:jc w:val="both"/>
        <w:rPr>
          <w:rFonts w:ascii="Arial" w:eastAsia="Arial" w:hAnsi="Arial" w:cs="Arial"/>
          <w:b/>
          <w:color w:val="000000"/>
          <w:lang w:val="es-ES_tradnl" w:eastAsia="es-MX"/>
        </w:rPr>
      </w:pPr>
    </w:p>
    <w:p w14:paraId="65DFAC23" w14:textId="413D7E39" w:rsidR="00237E11" w:rsidRPr="002C36B8" w:rsidRDefault="00DB744E" w:rsidP="0070484D">
      <w:pPr>
        <w:pBdr>
          <w:top w:val="nil"/>
          <w:left w:val="nil"/>
          <w:bottom w:val="nil"/>
          <w:right w:val="nil"/>
          <w:between w:val="nil"/>
        </w:pBdr>
        <w:spacing w:after="0"/>
        <w:jc w:val="both"/>
        <w:rPr>
          <w:rFonts w:ascii="Arial" w:eastAsia="Arial" w:hAnsi="Arial" w:cs="Arial"/>
          <w:b/>
          <w:color w:val="000000"/>
          <w:lang w:val="es-ES_tradnl" w:eastAsia="es-MX"/>
        </w:rPr>
      </w:pPr>
      <w:r w:rsidRPr="00193649">
        <w:rPr>
          <w:rFonts w:ascii="Arial" w:eastAsia="Arial" w:hAnsi="Arial" w:cs="Arial"/>
          <w:b/>
          <w:color w:val="000000"/>
          <w:lang w:val="es-ES_tradnl" w:eastAsia="es-MX"/>
        </w:rPr>
        <w:lastRenderedPageBreak/>
        <w:t>4.- FECHA,</w:t>
      </w:r>
      <w:r w:rsidR="0070484D" w:rsidRPr="00193649">
        <w:rPr>
          <w:rFonts w:ascii="Arial" w:eastAsia="Arial" w:hAnsi="Arial" w:cs="Arial"/>
          <w:b/>
          <w:color w:val="000000"/>
          <w:lang w:val="es-ES_tradnl" w:eastAsia="es-MX"/>
        </w:rPr>
        <w:t xml:space="preserve"> LUGAR Y CONDICIONES DE ENTREGA</w:t>
      </w:r>
    </w:p>
    <w:p w14:paraId="17F6015A" w14:textId="77777777" w:rsidR="0010782D" w:rsidRDefault="0010782D" w:rsidP="0070484D">
      <w:pPr>
        <w:pBdr>
          <w:top w:val="nil"/>
          <w:left w:val="nil"/>
          <w:bottom w:val="nil"/>
          <w:right w:val="nil"/>
          <w:between w:val="nil"/>
        </w:pBdr>
        <w:spacing w:after="0"/>
        <w:jc w:val="both"/>
        <w:rPr>
          <w:rFonts w:ascii="Arial" w:eastAsia="Arial" w:hAnsi="Arial" w:cs="Arial"/>
          <w:color w:val="000000"/>
          <w:lang w:val="es-ES_tradnl" w:eastAsia="es-MX"/>
        </w:rPr>
      </w:pPr>
    </w:p>
    <w:p w14:paraId="01BED8E1" w14:textId="33AF0857" w:rsidR="00DB744E" w:rsidRPr="0010782D" w:rsidRDefault="0070484D" w:rsidP="0010782D">
      <w:pPr>
        <w:pBdr>
          <w:top w:val="nil"/>
          <w:left w:val="nil"/>
          <w:bottom w:val="nil"/>
          <w:right w:val="nil"/>
          <w:between w:val="nil"/>
        </w:pBdr>
        <w:spacing w:after="0"/>
        <w:jc w:val="both"/>
        <w:rPr>
          <w:rFonts w:ascii="Arial" w:eastAsia="Arial" w:hAnsi="Arial" w:cs="Arial"/>
          <w:b/>
          <w:color w:val="000000"/>
          <w:lang w:val="es-ES_tradnl" w:eastAsia="es-MX"/>
        </w:rPr>
      </w:pPr>
      <w:r w:rsidRPr="002C36B8">
        <w:rPr>
          <w:rFonts w:ascii="Arial" w:eastAsia="Arial" w:hAnsi="Arial" w:cs="Arial"/>
          <w:color w:val="000000"/>
          <w:lang w:val="es-ES_tradnl" w:eastAsia="es-MX"/>
        </w:rPr>
        <w:t xml:space="preserve">La </w:t>
      </w:r>
      <w:r w:rsidR="00741E5A" w:rsidRPr="002C36B8">
        <w:rPr>
          <w:rFonts w:ascii="Arial" w:eastAsia="Arial" w:hAnsi="Arial" w:cs="Arial"/>
          <w:color w:val="000000"/>
          <w:lang w:val="es-ES_tradnl" w:eastAsia="es-MX"/>
        </w:rPr>
        <w:t xml:space="preserve">ejecución de </w:t>
      </w:r>
      <w:r w:rsidR="00E948B2" w:rsidRPr="002C36B8">
        <w:rPr>
          <w:rFonts w:ascii="Arial" w:eastAsia="Arial" w:hAnsi="Arial" w:cs="Arial"/>
          <w:color w:val="000000"/>
          <w:lang w:val="es-ES_tradnl" w:eastAsia="es-MX"/>
        </w:rPr>
        <w:t>l</w:t>
      </w:r>
      <w:r w:rsidR="00741E5A" w:rsidRPr="002C36B8">
        <w:rPr>
          <w:rFonts w:ascii="Arial" w:eastAsia="Arial" w:hAnsi="Arial" w:cs="Arial"/>
          <w:color w:val="000000"/>
          <w:lang w:val="es-ES_tradnl" w:eastAsia="es-MX"/>
        </w:rPr>
        <w:t xml:space="preserve">os trabajos </w:t>
      </w:r>
      <w:r w:rsidR="00D86DB9" w:rsidRPr="002C36B8">
        <w:rPr>
          <w:rFonts w:ascii="Arial" w:eastAsia="Calibri" w:hAnsi="Arial" w:cs="Arial"/>
        </w:rPr>
        <w:t>deberá</w:t>
      </w:r>
      <w:r w:rsidR="0010782D">
        <w:rPr>
          <w:rFonts w:ascii="Arial" w:eastAsia="Calibri" w:hAnsi="Arial" w:cs="Arial"/>
        </w:rPr>
        <w:t xml:space="preserve"> de iniciarse el primer bimestre del 01 de febrero al 01 de abril, segundo bimestre 08 de abril al</w:t>
      </w:r>
      <w:r w:rsidR="00193649">
        <w:rPr>
          <w:rFonts w:ascii="Arial" w:eastAsia="Calibri" w:hAnsi="Arial" w:cs="Arial"/>
        </w:rPr>
        <w:t xml:space="preserve"> 08 de junio, y para finalizar </w:t>
      </w:r>
      <w:r w:rsidR="0010782D">
        <w:rPr>
          <w:rFonts w:ascii="Arial" w:eastAsia="Calibri" w:hAnsi="Arial" w:cs="Arial"/>
        </w:rPr>
        <w:t>bimestre del 24 de junio al 24 de agosto del 2024.</w:t>
      </w:r>
    </w:p>
    <w:p w14:paraId="1192D13C"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El lugar y horario de entrega será en las oficinas del área requirente o donde designe esta, los días lunes a viernes de 9:00 a 15:00 horas. </w:t>
      </w:r>
    </w:p>
    <w:p w14:paraId="4871A5B1"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AEE5F4D"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El licitante será responsable de la entrega final de los bienes, de tal forma que se preserven las características originales durante el flete, maniobras de estiba y almacenaje.</w:t>
      </w:r>
    </w:p>
    <w:p w14:paraId="35CAEB4F"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44B2037A"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5.- FORMA DE PAGO</w:t>
      </w:r>
    </w:p>
    <w:p w14:paraId="65D5CC7B" w14:textId="0A76BBC4" w:rsidR="00B66178" w:rsidRPr="00716907" w:rsidRDefault="00B66178" w:rsidP="00B66178">
      <w:pPr>
        <w:spacing w:after="0" w:line="240" w:lineRule="auto"/>
        <w:jc w:val="both"/>
        <w:rPr>
          <w:rFonts w:ascii="Arial" w:eastAsia="Times New Roman" w:hAnsi="Arial" w:cs="Arial"/>
          <w:lang w:eastAsia="es-ES"/>
        </w:rPr>
      </w:pPr>
      <w:r w:rsidRPr="00716907">
        <w:rPr>
          <w:rFonts w:ascii="Arial" w:eastAsia="Times New Roman" w:hAnsi="Arial" w:cs="Arial"/>
          <w:lang w:eastAsia="es-ES"/>
        </w:rPr>
        <w:t>Con fundamento en lo dispuesto por el artículo 76 fracción XI y XII de la Ley de Compras Gubernamentales, Enajenaciones y Contratación de Servicios del Estado de Jalisco y sus Municipios, los pagos correspondientes se realizan en M</w:t>
      </w:r>
      <w:r>
        <w:rPr>
          <w:rFonts w:ascii="Arial" w:eastAsia="Times New Roman" w:hAnsi="Arial" w:cs="Arial"/>
          <w:lang w:eastAsia="es-ES"/>
        </w:rPr>
        <w:t>oneda Nac</w:t>
      </w:r>
      <w:r w:rsidR="00422615">
        <w:rPr>
          <w:rFonts w:ascii="Arial" w:eastAsia="Times New Roman" w:hAnsi="Arial" w:cs="Arial"/>
          <w:lang w:eastAsia="es-ES"/>
        </w:rPr>
        <w:t xml:space="preserve">ional, </w:t>
      </w:r>
      <w:r w:rsidRPr="00716907">
        <w:rPr>
          <w:rFonts w:ascii="Arial" w:eastAsia="Times New Roman" w:hAnsi="Arial" w:cs="Arial"/>
          <w:lang w:eastAsia="es-ES"/>
        </w:rPr>
        <w:t xml:space="preserve">el pago </w:t>
      </w:r>
      <w:r w:rsidR="00EF6160">
        <w:rPr>
          <w:rFonts w:ascii="Arial" w:eastAsia="Times New Roman" w:hAnsi="Arial" w:cs="Arial"/>
          <w:lang w:eastAsia="es-ES"/>
        </w:rPr>
        <w:t xml:space="preserve">será </w:t>
      </w:r>
      <w:r w:rsidR="009C3E78">
        <w:rPr>
          <w:rFonts w:ascii="Arial" w:eastAsia="Times New Roman" w:hAnsi="Arial" w:cs="Arial"/>
          <w:lang w:eastAsia="es-ES"/>
        </w:rPr>
        <w:t>de forma mensual</w:t>
      </w:r>
      <w:r w:rsidR="0010782D">
        <w:rPr>
          <w:rFonts w:ascii="Arial" w:eastAsia="Times New Roman" w:hAnsi="Arial" w:cs="Arial"/>
          <w:lang w:eastAsia="es-ES"/>
        </w:rPr>
        <w:t>, contra entreg</w:t>
      </w:r>
      <w:r w:rsidR="00E31B54">
        <w:rPr>
          <w:rFonts w:ascii="Arial" w:eastAsia="Times New Roman" w:hAnsi="Arial" w:cs="Arial"/>
          <w:lang w:eastAsia="es-ES"/>
        </w:rPr>
        <w:t xml:space="preserve">a de factura, reporte mensual o en su caso informe bimestral </w:t>
      </w:r>
      <w:r w:rsidR="0010782D">
        <w:rPr>
          <w:rFonts w:ascii="Arial" w:eastAsia="Times New Roman" w:hAnsi="Arial" w:cs="Arial"/>
          <w:lang w:eastAsia="es-ES"/>
        </w:rPr>
        <w:t xml:space="preserve">las cuales </w:t>
      </w:r>
      <w:r w:rsidRPr="0088495C">
        <w:rPr>
          <w:rFonts w:ascii="Arial" w:eastAsia="Times New Roman" w:hAnsi="Arial" w:cs="Arial"/>
          <w:lang w:eastAsia="es-ES"/>
        </w:rPr>
        <w:t>se entregará</w:t>
      </w:r>
      <w:r w:rsidR="0010782D">
        <w:rPr>
          <w:rFonts w:ascii="Arial" w:eastAsia="Times New Roman" w:hAnsi="Arial" w:cs="Arial"/>
          <w:lang w:eastAsia="es-ES"/>
        </w:rPr>
        <w:t>n</w:t>
      </w:r>
      <w:r w:rsidRPr="0088495C">
        <w:rPr>
          <w:rFonts w:ascii="Arial" w:eastAsia="Times New Roman" w:hAnsi="Arial" w:cs="Arial"/>
          <w:lang w:eastAsia="es-ES"/>
        </w:rPr>
        <w:t xml:space="preserve"> en las oficinas de</w:t>
      </w:r>
      <w:r w:rsidR="00704C7F">
        <w:rPr>
          <w:rFonts w:ascii="Arial" w:eastAsia="Times New Roman" w:hAnsi="Arial" w:cs="Arial"/>
          <w:lang w:eastAsia="es-ES"/>
        </w:rPr>
        <w:t xml:space="preserve">l organismo </w:t>
      </w:r>
      <w:r w:rsidRPr="0088495C">
        <w:rPr>
          <w:rFonts w:ascii="Arial" w:eastAsia="Times New Roman" w:hAnsi="Arial" w:cs="Arial"/>
          <w:lang w:eastAsia="es-ES"/>
        </w:rPr>
        <w:t>solicitante.</w:t>
      </w:r>
    </w:p>
    <w:p w14:paraId="2AC909D5"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D8AE8A6"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Factura original a nombre del </w:t>
      </w:r>
      <w:r w:rsidRPr="00716907">
        <w:rPr>
          <w:rFonts w:ascii="Arial" w:eastAsia="Arial" w:hAnsi="Arial" w:cs="Arial"/>
          <w:b/>
          <w:color w:val="000000"/>
          <w:lang w:val="es-ES_tradnl" w:eastAsia="es-MX"/>
        </w:rPr>
        <w:t>“CONVOCANTE”,</w:t>
      </w:r>
      <w:r w:rsidRPr="00716907">
        <w:rPr>
          <w:rFonts w:ascii="Arial" w:eastAsia="Arial" w:hAnsi="Arial" w:cs="Arial"/>
          <w:color w:val="000000"/>
          <w:lang w:val="es-ES_tradnl" w:eastAsia="es-MX"/>
        </w:rPr>
        <w:t xml:space="preserve"> con los siguientes datos:</w:t>
      </w:r>
    </w:p>
    <w:p w14:paraId="550C11F4" w14:textId="6B95A980" w:rsidR="00DB744E" w:rsidRPr="00716907" w:rsidRDefault="005A1DB0" w:rsidP="00772F93">
      <w:pPr>
        <w:numPr>
          <w:ilvl w:val="0"/>
          <w:numId w:val="10"/>
        </w:num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Juárez Norte No. 46</w:t>
      </w:r>
    </w:p>
    <w:p w14:paraId="4B199BFA" w14:textId="77777777" w:rsidR="00DB744E" w:rsidRPr="00716907" w:rsidRDefault="00DB744E" w:rsidP="00772F93">
      <w:pPr>
        <w:numPr>
          <w:ilvl w:val="0"/>
          <w:numId w:val="10"/>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Col. Centro</w:t>
      </w:r>
    </w:p>
    <w:p w14:paraId="30819399" w14:textId="77777777" w:rsidR="00DB744E" w:rsidRPr="00716907" w:rsidRDefault="00DB744E" w:rsidP="00772F93">
      <w:pPr>
        <w:numPr>
          <w:ilvl w:val="0"/>
          <w:numId w:val="10"/>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C.P. 45640</w:t>
      </w:r>
    </w:p>
    <w:p w14:paraId="76081CE3" w14:textId="0EA4747B" w:rsidR="00DB744E" w:rsidRPr="00716907" w:rsidRDefault="005A1DB0" w:rsidP="00772F93">
      <w:pPr>
        <w:numPr>
          <w:ilvl w:val="0"/>
          <w:numId w:val="10"/>
        </w:num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R.F.C.: IMM110212FT3</w:t>
      </w:r>
    </w:p>
    <w:p w14:paraId="3049152B" w14:textId="77777777" w:rsidR="00DB744E"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C6C85FC" w14:textId="115FBC1F" w:rsidR="00447E2C" w:rsidRDefault="00CF52DA"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Así</w:t>
      </w:r>
      <w:r w:rsidR="00447E2C">
        <w:rPr>
          <w:rFonts w:ascii="Arial" w:eastAsia="Arial" w:hAnsi="Arial" w:cs="Arial"/>
          <w:color w:val="000000"/>
          <w:lang w:val="es-ES_tradnl" w:eastAsia="es-MX"/>
        </w:rPr>
        <w:t xml:space="preserve"> mismo deberá de enviar la factura en formato XLM</w:t>
      </w:r>
      <w:r w:rsidR="00394A0C">
        <w:rPr>
          <w:rFonts w:ascii="Arial" w:eastAsia="Arial" w:hAnsi="Arial" w:cs="Arial"/>
          <w:color w:val="000000"/>
          <w:lang w:val="es-ES_tradnl" w:eastAsia="es-MX"/>
        </w:rPr>
        <w:t xml:space="preserve"> </w:t>
      </w:r>
      <w:r w:rsidR="00447E2C">
        <w:rPr>
          <w:rFonts w:ascii="Arial" w:eastAsia="Arial" w:hAnsi="Arial" w:cs="Arial"/>
          <w:color w:val="000000"/>
          <w:lang w:val="es-ES_tradnl" w:eastAsia="es-MX"/>
        </w:rPr>
        <w:t>al correo del área requir</w:t>
      </w:r>
      <w:r>
        <w:rPr>
          <w:rFonts w:ascii="Arial" w:eastAsia="Arial" w:hAnsi="Arial" w:cs="Arial"/>
          <w:color w:val="000000"/>
          <w:lang w:val="es-ES_tradnl" w:eastAsia="es-MX"/>
        </w:rPr>
        <w:t xml:space="preserve">ente, como requisito </w:t>
      </w:r>
      <w:r w:rsidR="00394A0C">
        <w:rPr>
          <w:rFonts w:ascii="Arial" w:eastAsia="Arial" w:hAnsi="Arial" w:cs="Arial"/>
          <w:color w:val="000000"/>
          <w:lang w:val="es-ES_tradnl" w:eastAsia="es-MX"/>
        </w:rPr>
        <w:t xml:space="preserve">indispensable </w:t>
      </w:r>
      <w:r>
        <w:rPr>
          <w:rFonts w:ascii="Arial" w:eastAsia="Arial" w:hAnsi="Arial" w:cs="Arial"/>
          <w:color w:val="000000"/>
          <w:lang w:val="es-ES_tradnl" w:eastAsia="es-MX"/>
        </w:rPr>
        <w:t>para pago.</w:t>
      </w:r>
    </w:p>
    <w:p w14:paraId="5A5CDDE7" w14:textId="77777777" w:rsidR="00447E2C" w:rsidRPr="00716907" w:rsidRDefault="00447E2C"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EBDF141" w14:textId="34349992"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De conformidad con el artículo 87 de la Ley, cuando en el contrato no se pacten términos o plazos específicos, la obligación de pago deberá ser</w:t>
      </w:r>
      <w:r w:rsidR="009C3E78">
        <w:rPr>
          <w:rFonts w:ascii="Arial" w:eastAsia="Arial" w:hAnsi="Arial" w:cs="Arial"/>
          <w:color w:val="000000"/>
          <w:lang w:val="es-ES_tradnl" w:eastAsia="es-MX"/>
        </w:rPr>
        <w:t xml:space="preserve"> satisfecha dentro de los cinco</w:t>
      </w:r>
      <w:r w:rsidRPr="00716907">
        <w:rPr>
          <w:rFonts w:ascii="Arial" w:eastAsia="Arial" w:hAnsi="Arial" w:cs="Arial"/>
          <w:color w:val="000000"/>
          <w:lang w:val="es-ES_tradnl" w:eastAsia="es-MX"/>
        </w:rPr>
        <w:t xml:space="preserve"> días naturales a partir de entrega de la factura respectiva, </w:t>
      </w:r>
      <w:r w:rsidR="00EF6160">
        <w:rPr>
          <w:rFonts w:ascii="Arial" w:eastAsia="Arial" w:hAnsi="Arial" w:cs="Arial"/>
          <w:color w:val="000000"/>
          <w:lang w:val="es-ES_tradnl" w:eastAsia="es-MX"/>
        </w:rPr>
        <w:t xml:space="preserve">previa entrega de los bienes o </w:t>
      </w:r>
      <w:r w:rsidRPr="00716907">
        <w:rPr>
          <w:rFonts w:ascii="Arial" w:eastAsia="Arial" w:hAnsi="Arial" w:cs="Arial"/>
          <w:color w:val="000000"/>
          <w:lang w:val="es-ES_tradnl" w:eastAsia="es-MX"/>
        </w:rPr>
        <w:t>prestación de servicios en los términos del contrato.</w:t>
      </w:r>
    </w:p>
    <w:p w14:paraId="57DD3443"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C2ACCAC"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6.- GARANTÍA PARA EL CUMPLIMIENTO DE LA OFERTA, DEL CONTRATO Y ANTICIPOS.</w:t>
      </w:r>
    </w:p>
    <w:p w14:paraId="70FAD69F"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6.1 SERIEDAD DE LA OFERTA</w:t>
      </w:r>
    </w:p>
    <w:p w14:paraId="6208806E"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EL PROVEEDOR deberá suscribir el contrato o pedido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7B33E0BC" w14:textId="77777777" w:rsidR="00DB744E"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28A885E3" w14:textId="77777777" w:rsidR="0026436E" w:rsidRPr="008C299B" w:rsidRDefault="0026436E" w:rsidP="0026436E">
      <w:pPr>
        <w:pBdr>
          <w:top w:val="nil"/>
          <w:left w:val="nil"/>
          <w:bottom w:val="nil"/>
          <w:right w:val="nil"/>
          <w:between w:val="nil"/>
        </w:pBdr>
        <w:spacing w:after="0"/>
        <w:jc w:val="both"/>
        <w:rPr>
          <w:rFonts w:ascii="Arial" w:eastAsia="Arial" w:hAnsi="Arial" w:cs="Arial"/>
          <w:b/>
          <w:color w:val="000000"/>
          <w:lang w:val="es-ES_tradnl" w:eastAsia="es-MX"/>
        </w:rPr>
      </w:pPr>
      <w:r w:rsidRPr="008C299B">
        <w:rPr>
          <w:rFonts w:ascii="Arial" w:eastAsia="Arial" w:hAnsi="Arial" w:cs="Arial"/>
          <w:b/>
          <w:color w:val="000000"/>
          <w:lang w:val="es-ES_tradnl" w:eastAsia="es-MX"/>
        </w:rPr>
        <w:t>6.2 CUMPLIMIENTO DE CONTRATO O PEDIDO (ORDEN DE COMPRA).</w:t>
      </w:r>
    </w:p>
    <w:p w14:paraId="58E6C6E9" w14:textId="5A852C92"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w:t>
      </w:r>
      <w:r w:rsidR="00BA1088">
        <w:rPr>
          <w:rFonts w:ascii="Arial" w:eastAsia="Arial" w:hAnsi="Arial" w:cs="Arial"/>
          <w:color w:val="000000"/>
          <w:lang w:val="es-ES_tradnl" w:eastAsia="es-MX"/>
        </w:rPr>
        <w:t xml:space="preserve">tidad superior al equivalente a cuatro mil veces el valor diario de la Unidad de Medida y Actualización </w:t>
      </w:r>
      <w:r w:rsidR="00BA1088">
        <w:rPr>
          <w:rFonts w:ascii="Arial" w:eastAsia="Arial" w:hAnsi="Arial" w:cs="Arial"/>
          <w:color w:val="000000"/>
          <w:lang w:val="es-ES_tradnl" w:eastAsia="es-MX"/>
        </w:rPr>
        <w:lastRenderedPageBreak/>
        <w:t>deberá presentar</w:t>
      </w:r>
      <w:r w:rsidRPr="00716907">
        <w:rPr>
          <w:rFonts w:ascii="Arial" w:eastAsia="Arial" w:hAnsi="Arial" w:cs="Arial"/>
          <w:color w:val="000000"/>
          <w:lang w:val="es-ES_tradnl" w:eastAsia="es-MX"/>
        </w:rPr>
        <w:t xml:space="preserve"> deberá presentar a los 05 días posteriores a la notificación del pedido (Orden de Compra) o Fallo de resolución una </w:t>
      </w:r>
      <w:r w:rsidR="005A1DB0">
        <w:rPr>
          <w:rFonts w:ascii="Arial" w:eastAsia="Arial" w:hAnsi="Arial" w:cs="Arial"/>
          <w:color w:val="000000"/>
          <w:lang w:val="es-ES_tradnl" w:eastAsia="es-MX"/>
        </w:rPr>
        <w:t xml:space="preserve">garantía a nombre de: Instituto Municipal de la Mujer </w:t>
      </w:r>
      <w:proofErr w:type="spellStart"/>
      <w:r w:rsidR="005A1DB0">
        <w:rPr>
          <w:rFonts w:ascii="Arial" w:eastAsia="Arial" w:hAnsi="Arial" w:cs="Arial"/>
          <w:color w:val="000000"/>
          <w:lang w:val="es-ES_tradnl" w:eastAsia="es-MX"/>
        </w:rPr>
        <w:t>Tlajomulquense</w:t>
      </w:r>
      <w:proofErr w:type="spellEnd"/>
      <w:r w:rsidRPr="00716907">
        <w:rPr>
          <w:rFonts w:ascii="Arial" w:eastAsia="Arial" w:hAnsi="Arial" w:cs="Arial"/>
          <w:color w:val="000000"/>
          <w:lang w:val="es-ES_tradnl" w:eastAsia="es-MX"/>
        </w:rPr>
        <w:t xml:space="preserve"> en alguna de las siguientes modalidades:</w:t>
      </w:r>
    </w:p>
    <w:p w14:paraId="2869C358" w14:textId="77777777"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p>
    <w:p w14:paraId="7C77D39E" w14:textId="4312D04D"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a)</w:t>
      </w:r>
      <w:r w:rsidRPr="00716907">
        <w:rPr>
          <w:rFonts w:ascii="Arial" w:eastAsia="Arial" w:hAnsi="Arial" w:cs="Arial"/>
          <w:color w:val="000000"/>
          <w:lang w:val="es-ES_tradnl" w:eastAsia="es-MX"/>
        </w:rPr>
        <w:tab/>
        <w:t>D</w:t>
      </w:r>
      <w:r w:rsidR="005A1DB0">
        <w:rPr>
          <w:rFonts w:ascii="Arial" w:eastAsia="Arial" w:hAnsi="Arial" w:cs="Arial"/>
          <w:color w:val="000000"/>
          <w:lang w:val="es-ES_tradnl" w:eastAsia="es-MX"/>
        </w:rPr>
        <w:t xml:space="preserve">epósito en efectivo a la cuenta del Instituto Municipal de la Mujer </w:t>
      </w:r>
      <w:proofErr w:type="spellStart"/>
      <w:r w:rsidR="005A1DB0">
        <w:rPr>
          <w:rFonts w:ascii="Arial" w:eastAsia="Arial" w:hAnsi="Arial" w:cs="Arial"/>
          <w:color w:val="000000"/>
          <w:lang w:val="es-ES_tradnl" w:eastAsia="es-MX"/>
        </w:rPr>
        <w:t>Tlajomulquense</w:t>
      </w:r>
      <w:proofErr w:type="spellEnd"/>
    </w:p>
    <w:p w14:paraId="1BFE4DA3" w14:textId="77777777"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b)</w:t>
      </w:r>
      <w:r w:rsidRPr="00716907">
        <w:rPr>
          <w:rFonts w:ascii="Arial" w:eastAsia="Arial" w:hAnsi="Arial" w:cs="Arial"/>
          <w:color w:val="000000"/>
          <w:lang w:val="es-ES_tradnl" w:eastAsia="es-MX"/>
        </w:rPr>
        <w:tab/>
        <w:t>Cheque certificado.</w:t>
      </w:r>
    </w:p>
    <w:p w14:paraId="05F515CC" w14:textId="77777777"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c)</w:t>
      </w:r>
      <w:r w:rsidRPr="00716907">
        <w:rPr>
          <w:rFonts w:ascii="Arial" w:eastAsia="Arial" w:hAnsi="Arial" w:cs="Arial"/>
          <w:color w:val="000000"/>
          <w:lang w:val="es-ES_tradnl" w:eastAsia="es-MX"/>
        </w:rPr>
        <w:tab/>
        <w:t>Una fianza expedida por una institución legalmente establecida.</w:t>
      </w:r>
    </w:p>
    <w:p w14:paraId="2651F3B3" w14:textId="77777777"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p>
    <w:p w14:paraId="30FEE389" w14:textId="6C45A74E" w:rsidR="00754F78" w:rsidRPr="00716907" w:rsidRDefault="00754F78" w:rsidP="00754F78">
      <w:pPr>
        <w:spacing w:after="0"/>
        <w:jc w:val="both"/>
        <w:rPr>
          <w:rFonts w:ascii="Arial" w:hAnsi="Arial" w:cs="Arial"/>
        </w:rPr>
      </w:pPr>
      <w:r w:rsidRPr="00716907">
        <w:rPr>
          <w:rFonts w:ascii="Arial" w:hAnsi="Arial" w:cs="Arial"/>
        </w:rPr>
        <w:t>El importe de la garantía será del 10% (diez por ciento) por cumplimiento del</w:t>
      </w:r>
      <w:r w:rsidR="00704587">
        <w:rPr>
          <w:rFonts w:ascii="Arial" w:hAnsi="Arial" w:cs="Arial"/>
        </w:rPr>
        <w:t xml:space="preserve"> importe total de la propuesta </w:t>
      </w:r>
      <w:r w:rsidRPr="00716907">
        <w:rPr>
          <w:rFonts w:ascii="Arial" w:hAnsi="Arial" w:cs="Arial"/>
        </w:rPr>
        <w:t>l. V. A. incluido.</w:t>
      </w:r>
    </w:p>
    <w:p w14:paraId="3D6BB984" w14:textId="77777777"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p>
    <w:p w14:paraId="68B8C003" w14:textId="420BB142" w:rsidR="00754F78" w:rsidRDefault="00BA1088" w:rsidP="00754F78">
      <w:pPr>
        <w:pBdr>
          <w:top w:val="nil"/>
          <w:left w:val="nil"/>
          <w:bottom w:val="nil"/>
          <w:right w:val="nil"/>
          <w:between w:val="nil"/>
        </w:pBdr>
        <w:spacing w:after="0"/>
        <w:jc w:val="both"/>
        <w:rPr>
          <w:rFonts w:ascii="Arial" w:eastAsia="Arial" w:hAnsi="Arial" w:cs="Arial"/>
          <w:color w:val="000000"/>
          <w:lang w:val="es-ES_tradnl" w:eastAsia="es-MX"/>
        </w:rPr>
      </w:pPr>
      <w:r>
        <w:rPr>
          <w:rFonts w:ascii="Arial" w:eastAsia="Arial" w:hAnsi="Arial" w:cs="Arial"/>
          <w:color w:val="000000"/>
          <w:lang w:val="es-ES_tradnl" w:eastAsia="es-MX"/>
        </w:rPr>
        <w:t>La Jefatura Administrativa</w:t>
      </w:r>
      <w:r w:rsidR="00754F78" w:rsidRPr="00716907">
        <w:rPr>
          <w:rFonts w:ascii="Arial" w:eastAsia="Arial" w:hAnsi="Arial" w:cs="Arial"/>
          <w:color w:val="000000"/>
          <w:lang w:val="es-ES_tradnl" w:eastAsia="es-MX"/>
        </w:rPr>
        <w:t>, conservará en custodia, dicha garantía en su caso se r</w:t>
      </w:r>
      <w:r>
        <w:rPr>
          <w:rFonts w:ascii="Arial" w:eastAsia="Arial" w:hAnsi="Arial" w:cs="Arial"/>
          <w:color w:val="000000"/>
          <w:lang w:val="es-ES_tradnl" w:eastAsia="es-MX"/>
        </w:rPr>
        <w:t xml:space="preserve">etendrá hasta el momento en </w:t>
      </w:r>
      <w:proofErr w:type="gramStart"/>
      <w:r>
        <w:rPr>
          <w:rFonts w:ascii="Arial" w:eastAsia="Arial" w:hAnsi="Arial" w:cs="Arial"/>
          <w:color w:val="000000"/>
          <w:lang w:val="es-ES_tradnl" w:eastAsia="es-MX"/>
        </w:rPr>
        <w:t>que</w:t>
      </w:r>
      <w:proofErr w:type="gramEnd"/>
      <w:r>
        <w:rPr>
          <w:rFonts w:ascii="Arial" w:eastAsia="Arial" w:hAnsi="Arial" w:cs="Arial"/>
          <w:color w:val="000000"/>
          <w:lang w:val="es-ES_tradnl" w:eastAsia="es-MX"/>
        </w:rPr>
        <w:t xml:space="preserve"> </w:t>
      </w:r>
      <w:r w:rsidR="00754F78" w:rsidRPr="00716907">
        <w:rPr>
          <w:rFonts w:ascii="Arial" w:eastAsia="Arial" w:hAnsi="Arial" w:cs="Arial"/>
          <w:color w:val="000000"/>
          <w:lang w:val="es-ES_tradnl" w:eastAsia="es-MX"/>
        </w:rPr>
        <w:t>a ju</w:t>
      </w:r>
      <w:r>
        <w:rPr>
          <w:rFonts w:ascii="Arial" w:eastAsia="Arial" w:hAnsi="Arial" w:cs="Arial"/>
          <w:color w:val="000000"/>
          <w:lang w:val="es-ES_tradnl" w:eastAsia="es-MX"/>
        </w:rPr>
        <w:t>icio de la Jefatura Administrativa</w:t>
      </w:r>
      <w:r w:rsidR="00754F78" w:rsidRPr="00716907">
        <w:rPr>
          <w:rFonts w:ascii="Arial" w:eastAsia="Arial" w:hAnsi="Arial" w:cs="Arial"/>
          <w:color w:val="000000"/>
          <w:lang w:val="es-ES_tradnl" w:eastAsia="es-MX"/>
        </w:rPr>
        <w:t>, la obligación garantizada deba tenerse por completamente cumplida, de conformidad</w:t>
      </w:r>
      <w:r w:rsidR="00754F78">
        <w:rPr>
          <w:rFonts w:ascii="Arial" w:eastAsia="Arial" w:hAnsi="Arial" w:cs="Arial"/>
          <w:color w:val="000000"/>
          <w:lang w:val="es-ES_tradnl" w:eastAsia="es-MX"/>
        </w:rPr>
        <w:t xml:space="preserve"> con las normas que la regulan.</w:t>
      </w:r>
    </w:p>
    <w:p w14:paraId="12AB22BC" w14:textId="77777777"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p>
    <w:p w14:paraId="4A605280" w14:textId="77777777"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EL PROVEEDOR que no presente dicha garantía se le aplicará la sanción prevista en el punto 6.1 de estas bases.</w:t>
      </w:r>
    </w:p>
    <w:p w14:paraId="6C49C7EC" w14:textId="77777777" w:rsidR="00754F78"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p>
    <w:p w14:paraId="07FEFD92" w14:textId="0CEDD596" w:rsidR="00DB744E" w:rsidRPr="00716907" w:rsidRDefault="00B25F61" w:rsidP="00DB744E">
      <w:pPr>
        <w:pBdr>
          <w:top w:val="nil"/>
          <w:left w:val="nil"/>
          <w:bottom w:val="nil"/>
          <w:right w:val="nil"/>
          <w:between w:val="nil"/>
        </w:pBdr>
        <w:spacing w:after="0"/>
        <w:jc w:val="both"/>
        <w:rPr>
          <w:rFonts w:ascii="Arial" w:eastAsia="Arial" w:hAnsi="Arial" w:cs="Arial"/>
          <w:b/>
          <w:color w:val="000000"/>
          <w:lang w:val="es-ES_tradnl" w:eastAsia="es-MX"/>
        </w:rPr>
      </w:pPr>
      <w:r>
        <w:rPr>
          <w:rFonts w:ascii="Arial" w:eastAsia="Arial" w:hAnsi="Arial" w:cs="Arial"/>
          <w:b/>
          <w:color w:val="000000"/>
          <w:lang w:val="es-ES_tradnl" w:eastAsia="es-MX"/>
        </w:rPr>
        <w:t>6.</w:t>
      </w:r>
      <w:r w:rsidR="0026436E">
        <w:rPr>
          <w:rFonts w:ascii="Arial" w:eastAsia="Arial" w:hAnsi="Arial" w:cs="Arial"/>
          <w:b/>
          <w:color w:val="000000"/>
          <w:lang w:val="es-ES_tradnl" w:eastAsia="es-MX"/>
        </w:rPr>
        <w:t>3</w:t>
      </w:r>
      <w:r w:rsidR="00DB744E" w:rsidRPr="00716907">
        <w:rPr>
          <w:rFonts w:ascii="Arial" w:eastAsia="Arial" w:hAnsi="Arial" w:cs="Arial"/>
          <w:b/>
          <w:color w:val="000000"/>
          <w:lang w:val="es-ES_tradnl" w:eastAsia="es-MX"/>
        </w:rPr>
        <w:t xml:space="preserve"> ANTICIPO</w:t>
      </w:r>
    </w:p>
    <w:p w14:paraId="5C527BF1" w14:textId="327D8FC5" w:rsidR="00DB744E" w:rsidRPr="00716907" w:rsidRDefault="00562B5E" w:rsidP="00DB744E">
      <w:pPr>
        <w:pBdr>
          <w:top w:val="nil"/>
          <w:left w:val="nil"/>
          <w:bottom w:val="nil"/>
          <w:right w:val="nil"/>
          <w:between w:val="nil"/>
        </w:pBdr>
        <w:spacing w:after="0"/>
        <w:jc w:val="both"/>
        <w:rPr>
          <w:rFonts w:ascii="Arial" w:eastAsia="Arial" w:hAnsi="Arial" w:cs="Arial"/>
          <w:b/>
          <w:color w:val="000000"/>
          <w:lang w:val="es-ES_tradnl" w:eastAsia="es-MX"/>
        </w:rPr>
      </w:pPr>
      <w:r>
        <w:rPr>
          <w:rFonts w:ascii="Arial" w:eastAsia="Arial" w:hAnsi="Arial" w:cs="Arial"/>
          <w:color w:val="000000"/>
          <w:lang w:val="es-ES_tradnl" w:eastAsia="es-MX"/>
        </w:rPr>
        <w:t>En el presente proceso no habrá anticipo.</w:t>
      </w:r>
    </w:p>
    <w:p w14:paraId="6369A557"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66F8DDCF"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7.- JUNTA DE ACLARACIONES</w:t>
      </w:r>
    </w:p>
    <w:p w14:paraId="74623AEB" w14:textId="5F493ABC"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Con fundamento en lo dispuesto por los artículos 63 de la Ley de Compras Gubernamentales, Enajenaciones y Contratación de Servicios del Estado de Jalisco y sus Municipios, </w:t>
      </w:r>
      <w:r w:rsidR="00704C7F">
        <w:rPr>
          <w:rFonts w:ascii="Arial" w:eastAsia="Arial" w:hAnsi="Arial" w:cs="Arial"/>
          <w:color w:val="000000"/>
          <w:lang w:val="es-ES_tradnl" w:eastAsia="es-MX"/>
        </w:rPr>
        <w:t>l</w:t>
      </w:r>
      <w:r w:rsidRPr="00716907">
        <w:rPr>
          <w:rFonts w:ascii="Arial" w:eastAsia="Arial" w:hAnsi="Arial" w:cs="Arial"/>
          <w:color w:val="000000"/>
          <w:lang w:val="es-ES_tradnl" w:eastAsia="es-MX"/>
        </w:rPr>
        <w:t xml:space="preserve">a Junta de Aclaraciones se llevará a cabo en el horario, y fecha descritas en la parte inicial (cronograma) de las presentes bases en la </w:t>
      </w:r>
      <w:r w:rsidR="005A1DB0">
        <w:rPr>
          <w:rFonts w:ascii="Arial" w:eastAsia="Arial" w:hAnsi="Arial" w:cs="Arial"/>
          <w:color w:val="000000"/>
          <w:lang w:val="es-ES_tradnl" w:eastAsia="es-MX"/>
        </w:rPr>
        <w:t xml:space="preserve">Dirección del Instituto Municipal de la Mujer </w:t>
      </w:r>
      <w:proofErr w:type="spellStart"/>
      <w:r w:rsidR="005A1DB0">
        <w:rPr>
          <w:rFonts w:ascii="Arial" w:eastAsia="Arial" w:hAnsi="Arial" w:cs="Arial"/>
          <w:color w:val="000000"/>
          <w:lang w:val="es-ES_tradnl" w:eastAsia="es-MX"/>
        </w:rPr>
        <w:t>Tlajomulquense</w:t>
      </w:r>
      <w:proofErr w:type="spellEnd"/>
      <w:r w:rsidR="00D86602">
        <w:rPr>
          <w:rFonts w:ascii="Arial" w:eastAsia="Arial" w:hAnsi="Arial" w:cs="Arial"/>
          <w:color w:val="000000"/>
          <w:lang w:val="es-ES_tradnl" w:eastAsia="es-MX"/>
        </w:rPr>
        <w:t>, calle Juárez Norte #46</w:t>
      </w:r>
      <w:r w:rsidRPr="00716907">
        <w:rPr>
          <w:rFonts w:ascii="Arial" w:eastAsia="Arial" w:hAnsi="Arial" w:cs="Arial"/>
          <w:color w:val="000000"/>
          <w:lang w:val="es-ES_tradnl" w:eastAsia="es-MX"/>
        </w:rPr>
        <w:t>, Colonia Centro, Tlajomulco de Zúñiga, Jalisco, México.</w:t>
      </w:r>
    </w:p>
    <w:p w14:paraId="777B38B6"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D3B9B52" w14:textId="39F073B5" w:rsidR="00DB744E"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Al Licitante que requiera mayor información de algún punto de las presentes bases deberá enviar mediante correo electrónico a la cuenta </w:t>
      </w:r>
      <w:hyperlink r:id="rId10">
        <w:r w:rsidR="00D86602">
          <w:rPr>
            <w:rFonts w:ascii="Arial" w:eastAsia="Arial" w:hAnsi="Arial" w:cs="Arial"/>
            <w:color w:val="0000FF"/>
            <w:u w:val="single"/>
            <w:lang w:val="es-ES_tradnl" w:eastAsia="es-MX"/>
          </w:rPr>
          <w:t>immt</w:t>
        </w:r>
        <w:r w:rsidRPr="00716907">
          <w:rPr>
            <w:rFonts w:ascii="Arial" w:eastAsia="Arial" w:hAnsi="Arial" w:cs="Arial"/>
            <w:color w:val="0000FF"/>
            <w:u w:val="single"/>
            <w:lang w:val="es-ES_tradnl" w:eastAsia="es-MX"/>
          </w:rPr>
          <w:t>@tlajomulco.gob.mx</w:t>
        </w:r>
      </w:hyperlink>
      <w:r w:rsidRPr="00716907">
        <w:rPr>
          <w:rFonts w:ascii="Arial" w:eastAsia="Arial" w:hAnsi="Arial" w:cs="Arial"/>
          <w:color w:val="000000"/>
          <w:lang w:val="es-ES_tradnl" w:eastAsia="es-MX"/>
        </w:rPr>
        <w:t xml:space="preserve"> el documento señalado como </w:t>
      </w:r>
      <w:r w:rsidRPr="00716907">
        <w:rPr>
          <w:rFonts w:ascii="Arial" w:eastAsia="Arial" w:hAnsi="Arial" w:cs="Arial"/>
          <w:b/>
          <w:color w:val="000000"/>
          <w:lang w:val="es-ES_tradnl" w:eastAsia="es-MX"/>
        </w:rPr>
        <w:t>Anexo A</w:t>
      </w:r>
      <w:r w:rsidRPr="00716907">
        <w:rPr>
          <w:rFonts w:ascii="Arial" w:eastAsia="Arial" w:hAnsi="Arial" w:cs="Arial"/>
          <w:color w:val="000000"/>
          <w:lang w:val="es-ES_tradnl" w:eastAsia="es-MX"/>
        </w:rPr>
        <w:t xml:space="preserve"> debidamente llenado en formato PDF y WORD, señalando en el asunto del correo número de licitación, documento en el cual deberán de integrar sus preguntas y enviarlo al Secretario Ejecutivo en el horario y fecha descrita en la parte inicial de las presentes bases (cronograma) a efecto de que puedan ser resueltas en la Junta de Aclaraciones. Los acuerdos, aclaraciones, modificaciones y disposiciones que se pacten o se aclaren en esta Junta de </w:t>
      </w:r>
      <w:r w:rsidRPr="00901AB0">
        <w:rPr>
          <w:rFonts w:ascii="Arial" w:eastAsia="Arial" w:hAnsi="Arial" w:cs="Arial"/>
          <w:lang w:val="es-ES_tradnl" w:eastAsia="es-MX"/>
        </w:rPr>
        <w:t>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w:t>
      </w:r>
      <w:r w:rsidR="00D86602">
        <w:rPr>
          <w:rFonts w:ascii="Arial" w:eastAsia="Arial" w:hAnsi="Arial" w:cs="Arial"/>
          <w:lang w:val="es-ES_tradnl" w:eastAsia="es-MX"/>
        </w:rPr>
        <w:t xml:space="preserve"> la Jefatura Administrativa del Instituto Municipal de la Mujer </w:t>
      </w:r>
      <w:proofErr w:type="spellStart"/>
      <w:r w:rsidR="00D86602">
        <w:rPr>
          <w:rFonts w:ascii="Arial" w:eastAsia="Arial" w:hAnsi="Arial" w:cs="Arial"/>
          <w:lang w:val="es-ES_tradnl" w:eastAsia="es-MX"/>
        </w:rPr>
        <w:t>Tlajomulquense</w:t>
      </w:r>
      <w:proofErr w:type="spellEnd"/>
      <w:r w:rsidRPr="00901AB0">
        <w:rPr>
          <w:rFonts w:ascii="Arial" w:eastAsia="Arial" w:hAnsi="Arial" w:cs="Arial"/>
          <w:lang w:val="es-ES_tradnl" w:eastAsia="es-MX"/>
        </w:rPr>
        <w:t xml:space="preserve"> citada y obtener la información necesaria. De la Junta de Aclaraciones se levantará la correspondiente Acta, en la que se asentarán las cuestiones efectuadas por los licitantes en el tiempo y formas indicadas</w:t>
      </w:r>
      <w:r w:rsidRPr="00901AB0">
        <w:rPr>
          <w:rFonts w:ascii="Arial" w:eastAsia="Arial" w:hAnsi="Arial" w:cs="Arial"/>
          <w:color w:val="000000"/>
          <w:lang w:val="es-ES_tradnl" w:eastAsia="es-MX"/>
        </w:rPr>
        <w:t>, así como las respuestas</w:t>
      </w:r>
      <w:r w:rsidRPr="00716907">
        <w:rPr>
          <w:rFonts w:ascii="Arial" w:eastAsia="Arial" w:hAnsi="Arial" w:cs="Arial"/>
          <w:color w:val="000000"/>
          <w:lang w:val="es-ES_tradnl" w:eastAsia="es-MX"/>
        </w:rPr>
        <w:t xml:space="preserve"> otorgadas por la convocante, además se </w:t>
      </w:r>
      <w:r w:rsidRPr="00716907">
        <w:rPr>
          <w:rFonts w:ascii="Arial" w:eastAsia="Arial" w:hAnsi="Arial" w:cs="Arial"/>
          <w:lang w:val="es-ES_tradnl" w:eastAsia="es-MX"/>
        </w:rPr>
        <w:t>indicarán</w:t>
      </w:r>
      <w:r w:rsidRPr="00716907">
        <w:rPr>
          <w:rFonts w:ascii="Arial" w:eastAsia="Arial" w:hAnsi="Arial" w:cs="Arial"/>
          <w:color w:val="000000"/>
          <w:lang w:val="es-ES_tradnl" w:eastAsia="es-MX"/>
        </w:rPr>
        <w:t xml:space="preserve"> situaciones de tiempo y lugar, en esta Junta de Aclaraciones los asistentes podrán </w:t>
      </w:r>
      <w:r w:rsidRPr="00716907">
        <w:rPr>
          <w:rFonts w:ascii="Arial" w:eastAsia="Arial" w:hAnsi="Arial" w:cs="Arial"/>
          <w:color w:val="000000"/>
          <w:lang w:val="es-ES_tradnl" w:eastAsia="es-MX"/>
        </w:rPr>
        <w:lastRenderedPageBreak/>
        <w:t>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r w:rsidR="002E3ABD">
        <w:rPr>
          <w:rFonts w:ascii="Arial" w:eastAsia="Arial" w:hAnsi="Arial" w:cs="Arial"/>
          <w:color w:val="000000"/>
          <w:lang w:val="es-ES_tradnl" w:eastAsia="es-MX"/>
        </w:rPr>
        <w:t>.</w:t>
      </w:r>
    </w:p>
    <w:p w14:paraId="02C286B7" w14:textId="77777777" w:rsidR="00DB744E"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BF744FC" w14:textId="03BE2BA9"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A esta Junta de Aclaraciones asi</w:t>
      </w:r>
      <w:r w:rsidR="00D86602">
        <w:rPr>
          <w:rFonts w:ascii="Arial" w:eastAsia="Arial" w:hAnsi="Arial" w:cs="Arial"/>
          <w:color w:val="000000"/>
          <w:lang w:val="es-ES_tradnl" w:eastAsia="es-MX"/>
        </w:rPr>
        <w:t xml:space="preserve">stirá la Jefatura del Instituto Municipal de la Mujer </w:t>
      </w:r>
      <w:proofErr w:type="spellStart"/>
      <w:r w:rsidR="00D86602">
        <w:rPr>
          <w:rFonts w:ascii="Arial" w:eastAsia="Arial" w:hAnsi="Arial" w:cs="Arial"/>
          <w:color w:val="000000"/>
          <w:lang w:val="es-ES_tradnl" w:eastAsia="es-MX"/>
        </w:rPr>
        <w:t>Tlajomulquense</w:t>
      </w:r>
      <w:proofErr w:type="spellEnd"/>
      <w:r w:rsidR="00D86602">
        <w:rPr>
          <w:rFonts w:ascii="Arial" w:eastAsia="Arial" w:hAnsi="Arial" w:cs="Arial"/>
          <w:color w:val="000000"/>
          <w:lang w:val="es-ES_tradnl" w:eastAsia="es-MX"/>
        </w:rPr>
        <w:t>.</w:t>
      </w:r>
    </w:p>
    <w:p w14:paraId="022B974D" w14:textId="77777777" w:rsidR="00E73CE6" w:rsidRDefault="00E73CE6"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481E4E17" w14:textId="7680A44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b/>
          <w:color w:val="000000"/>
          <w:lang w:val="es-ES_tradnl" w:eastAsia="es-MX"/>
        </w:rPr>
        <w:t>8.- DOCUMENTOS QUE DEBE CONTENER EL SOBRE DE LA PROPUESTA (ADEMÁS DE LOS OTROS QUE SE SEÑALAN EN LAS BASES DE ESTA LICITACIÓN</w:t>
      </w:r>
      <w:r w:rsidRPr="00716907">
        <w:rPr>
          <w:rFonts w:ascii="Arial" w:eastAsia="Arial" w:hAnsi="Arial" w:cs="Arial"/>
          <w:color w:val="000000"/>
          <w:lang w:val="es-ES_tradnl" w:eastAsia="es-MX"/>
        </w:rPr>
        <w:t xml:space="preserve">) el sobre deberá de estar debidamente cerrado con cinta </w:t>
      </w:r>
      <w:r w:rsidR="00704C7F">
        <w:rPr>
          <w:rFonts w:ascii="Arial" w:eastAsia="Arial" w:hAnsi="Arial" w:cs="Arial"/>
          <w:color w:val="000000"/>
          <w:lang w:val="es-ES_tradnl" w:eastAsia="es-MX"/>
        </w:rPr>
        <w:t>adhesiva</w:t>
      </w:r>
      <w:r w:rsidRPr="00716907">
        <w:rPr>
          <w:rFonts w:ascii="Arial" w:eastAsia="Arial" w:hAnsi="Arial" w:cs="Arial"/>
          <w:color w:val="000000"/>
          <w:lang w:val="es-ES_tradnl" w:eastAsia="es-MX"/>
        </w:rPr>
        <w:t xml:space="preserve"> y firmado, así mismo el sobre deberá de estar identificado con el número, nombre de la</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licitación y nombre del licitante.</w:t>
      </w:r>
    </w:p>
    <w:p w14:paraId="4DA69A54"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lang w:val="es-ES_tradnl" w:eastAsia="es-MX"/>
        </w:rPr>
      </w:pPr>
    </w:p>
    <w:p w14:paraId="0B7B576B"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lang w:val="es-ES_tradnl" w:eastAsia="es-MX"/>
        </w:rPr>
      </w:pPr>
      <w:r w:rsidRPr="00716907">
        <w:rPr>
          <w:rFonts w:ascii="Arial" w:eastAsia="Arial" w:hAnsi="Arial" w:cs="Arial"/>
          <w:lang w:val="es-ES_tradnl" w:eastAsia="es-MX"/>
        </w:rPr>
        <w:t>Todos los anexos deberán de estar debidamente foliados, firmados en original y con un solo ÍNDICE al inicio de los documentos precisando el número de hojas, los documentos NO deberán de presentarse en protectores de hojas (plásticos), ni engrapados.</w:t>
      </w:r>
    </w:p>
    <w:p w14:paraId="15D5619D"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360E914A" w14:textId="77777777" w:rsidR="00DB744E" w:rsidRPr="00716907" w:rsidRDefault="00DB744E" w:rsidP="00DB744E">
      <w:pPr>
        <w:pBdr>
          <w:top w:val="nil"/>
          <w:left w:val="nil"/>
          <w:bottom w:val="nil"/>
          <w:right w:val="nil"/>
          <w:between w:val="nil"/>
        </w:pBdr>
        <w:spacing w:after="0" w:line="240" w:lineRule="auto"/>
        <w:ind w:left="851"/>
        <w:jc w:val="both"/>
        <w:rPr>
          <w:rFonts w:ascii="Arial" w:eastAsia="Arial" w:hAnsi="Arial" w:cs="Arial"/>
          <w:color w:val="000000"/>
          <w:lang w:val="es-ES_tradnl" w:eastAsia="es-MX"/>
        </w:rPr>
      </w:pPr>
      <w:r w:rsidRPr="00716907">
        <w:rPr>
          <w:rFonts w:ascii="Arial" w:eastAsia="Arial" w:hAnsi="Arial" w:cs="Arial"/>
          <w:b/>
          <w:color w:val="000000"/>
          <w:lang w:val="es-ES_tradnl" w:eastAsia="es-MX"/>
        </w:rPr>
        <w:t xml:space="preserve">Anexo 1. A.- ESPECIFICACIONES, </w:t>
      </w:r>
      <w:r w:rsidRPr="00716907">
        <w:rPr>
          <w:rFonts w:ascii="Arial" w:eastAsia="Arial" w:hAnsi="Arial" w:cs="Arial"/>
          <w:color w:val="000000"/>
          <w:lang w:val="es-ES_tradnl" w:eastAsia="es-MX"/>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716907">
        <w:rPr>
          <w:rFonts w:ascii="Arial" w:eastAsia="Arial" w:hAnsi="Arial" w:cs="Arial"/>
          <w:b/>
          <w:color w:val="000000"/>
          <w:u w:val="single"/>
          <w:lang w:val="es-ES_tradnl" w:eastAsia="es-MX"/>
        </w:rPr>
        <w:t>el modelo, marca ofertado</w:t>
      </w:r>
      <w:r w:rsidRPr="00716907">
        <w:rPr>
          <w:rFonts w:ascii="Arial" w:eastAsia="Arial" w:hAnsi="Arial" w:cs="Arial"/>
          <w:color w:val="000000"/>
          <w:lang w:val="es-ES_tradnl" w:eastAsia="es-MX"/>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actualizado de la empresa, además deberá de presentar:</w:t>
      </w:r>
    </w:p>
    <w:p w14:paraId="67E881C5" w14:textId="77777777" w:rsidR="00DB744E" w:rsidRPr="00716907" w:rsidRDefault="00DB744E" w:rsidP="00DB744E">
      <w:pPr>
        <w:pBdr>
          <w:top w:val="nil"/>
          <w:left w:val="nil"/>
          <w:bottom w:val="nil"/>
          <w:right w:val="nil"/>
          <w:between w:val="nil"/>
        </w:pBdr>
        <w:spacing w:after="0" w:line="240" w:lineRule="auto"/>
        <w:ind w:left="851"/>
        <w:jc w:val="both"/>
        <w:rPr>
          <w:rFonts w:ascii="Arial" w:eastAsia="Arial" w:hAnsi="Arial" w:cs="Arial"/>
          <w:color w:val="000000"/>
          <w:lang w:val="es-ES_tradnl" w:eastAsia="es-MX"/>
        </w:rPr>
      </w:pPr>
    </w:p>
    <w:p w14:paraId="5DC7641E" w14:textId="6E282548" w:rsidR="00DB744E" w:rsidRDefault="00DB744E" w:rsidP="00DB744E">
      <w:pPr>
        <w:spacing w:after="0" w:line="240" w:lineRule="auto"/>
        <w:ind w:left="851"/>
        <w:jc w:val="both"/>
        <w:rPr>
          <w:rFonts w:ascii="Arial" w:eastAsia="Times New Roman" w:hAnsi="Arial" w:cs="Arial"/>
          <w:iCs/>
          <w:lang w:eastAsia="es-ES"/>
        </w:rPr>
      </w:pPr>
      <w:r w:rsidRPr="00716907">
        <w:rPr>
          <w:rFonts w:ascii="Arial" w:eastAsia="Times New Roman" w:hAnsi="Arial" w:cs="Arial"/>
          <w:b/>
          <w:iCs/>
          <w:lang w:eastAsia="es-ES"/>
        </w:rPr>
        <w:t xml:space="preserve">Anexo 1. B.- </w:t>
      </w:r>
      <w:r w:rsidRPr="00716907">
        <w:rPr>
          <w:rFonts w:ascii="Arial" w:eastAsia="Times New Roman" w:hAnsi="Arial" w:cs="Arial"/>
          <w:iCs/>
          <w:lang w:eastAsia="es-ES"/>
        </w:rPr>
        <w:t>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152B2795" w14:textId="6AB7DC68" w:rsidR="007D36AC" w:rsidRDefault="007D36AC" w:rsidP="00DB744E">
      <w:pPr>
        <w:spacing w:after="0" w:line="240" w:lineRule="auto"/>
        <w:ind w:left="851"/>
        <w:jc w:val="both"/>
        <w:rPr>
          <w:rFonts w:ascii="Arial" w:eastAsia="Times New Roman" w:hAnsi="Arial" w:cs="Arial"/>
          <w:iCs/>
          <w:lang w:eastAsia="es-ES"/>
        </w:rPr>
      </w:pPr>
    </w:p>
    <w:p w14:paraId="2A8F6B95" w14:textId="0D166EE9" w:rsidR="007D36AC" w:rsidRPr="007D36AC" w:rsidRDefault="007D36AC" w:rsidP="00DB744E">
      <w:pPr>
        <w:spacing w:after="0" w:line="240" w:lineRule="auto"/>
        <w:ind w:left="851"/>
        <w:jc w:val="both"/>
        <w:rPr>
          <w:rFonts w:ascii="Arial" w:eastAsia="Times New Roman" w:hAnsi="Arial" w:cs="Arial"/>
          <w:iCs/>
          <w:lang w:eastAsia="es-ES"/>
        </w:rPr>
      </w:pPr>
      <w:r>
        <w:rPr>
          <w:rFonts w:ascii="Arial" w:eastAsia="Times New Roman" w:hAnsi="Arial" w:cs="Arial"/>
          <w:b/>
          <w:iCs/>
          <w:lang w:eastAsia="es-ES"/>
        </w:rPr>
        <w:t>Anexo 1. C.-</w:t>
      </w:r>
      <w:r>
        <w:rPr>
          <w:rFonts w:ascii="Arial" w:eastAsia="Times New Roman" w:hAnsi="Arial" w:cs="Arial"/>
          <w:iCs/>
          <w:lang w:eastAsia="es-ES"/>
        </w:rPr>
        <w:t xml:space="preserve"> Documento expedido por el SAT, del que se desprenda que el licitante se encuentra domiciliado en el Estado de Jalisco.</w:t>
      </w:r>
    </w:p>
    <w:p w14:paraId="69F76140" w14:textId="77777777" w:rsidR="003357D4" w:rsidRDefault="003357D4" w:rsidP="00704C7F">
      <w:pPr>
        <w:spacing w:after="0" w:line="240" w:lineRule="auto"/>
        <w:jc w:val="both"/>
        <w:rPr>
          <w:rFonts w:ascii="Arial" w:eastAsia="Calibri" w:hAnsi="Arial" w:cs="Arial"/>
          <w:b/>
          <w:iCs/>
        </w:rPr>
      </w:pPr>
    </w:p>
    <w:p w14:paraId="20966D3D" w14:textId="77777777" w:rsidR="00DB744E" w:rsidRPr="00716907" w:rsidRDefault="00DB744E" w:rsidP="00DB744E">
      <w:pPr>
        <w:widowControl w:val="0"/>
        <w:pBdr>
          <w:top w:val="nil"/>
          <w:left w:val="nil"/>
          <w:bottom w:val="nil"/>
          <w:right w:val="nil"/>
          <w:between w:val="nil"/>
        </w:pBdr>
        <w:spacing w:after="0" w:line="240" w:lineRule="auto"/>
        <w:ind w:left="709"/>
        <w:jc w:val="both"/>
        <w:rPr>
          <w:rFonts w:ascii="Arial" w:eastAsia="Arial" w:hAnsi="Arial" w:cs="Arial"/>
          <w:color w:val="000000"/>
          <w:lang w:val="es-ES_tradnl" w:eastAsia="es-MX"/>
        </w:rPr>
      </w:pPr>
      <w:r w:rsidRPr="00716907">
        <w:rPr>
          <w:rFonts w:ascii="Arial" w:eastAsia="Arial" w:hAnsi="Arial" w:cs="Arial"/>
          <w:b/>
          <w:color w:val="000000"/>
          <w:lang w:val="es-ES_tradnl" w:eastAsia="es-MX"/>
        </w:rPr>
        <w:t>2.- Anexo 2 (COTIZACIÓN)</w:t>
      </w:r>
      <w:r w:rsidRPr="00716907">
        <w:rPr>
          <w:rFonts w:ascii="Arial" w:eastAsia="Arial" w:hAnsi="Arial" w:cs="Arial"/>
          <w:color w:val="000000"/>
          <w:lang w:val="es-ES_tradnl" w:eastAsia="es-MX"/>
        </w:rPr>
        <w:t xml:space="preserve"> con las siguientes características:</w:t>
      </w:r>
    </w:p>
    <w:p w14:paraId="45E98F0F"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C21FA62" w14:textId="77777777" w:rsidR="00DB744E" w:rsidRPr="00716907"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Deberá presentarse impresa en original, elaborada de preferencia en hojas membretadas del “LICITANTE”.</w:t>
      </w:r>
    </w:p>
    <w:p w14:paraId="2E8F4377" w14:textId="781315E6" w:rsidR="00DB744E" w:rsidRPr="00716907"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Deberá </w:t>
      </w:r>
      <w:r w:rsidR="00D86602">
        <w:rPr>
          <w:rFonts w:ascii="Arial" w:eastAsia="Arial" w:hAnsi="Arial" w:cs="Arial"/>
          <w:color w:val="000000"/>
          <w:lang w:val="es-ES_tradnl" w:eastAsia="es-MX"/>
        </w:rPr>
        <w:t xml:space="preserve">dirigirla al Instituto Municipal de la Mujer </w:t>
      </w:r>
      <w:proofErr w:type="spellStart"/>
      <w:r w:rsidR="00D86602">
        <w:rPr>
          <w:rFonts w:ascii="Arial" w:eastAsia="Arial" w:hAnsi="Arial" w:cs="Arial"/>
          <w:color w:val="000000"/>
          <w:lang w:val="es-ES_tradnl" w:eastAsia="es-MX"/>
        </w:rPr>
        <w:t>Tlajomulquense</w:t>
      </w:r>
      <w:proofErr w:type="spellEnd"/>
      <w:r w:rsidRPr="00716907">
        <w:rPr>
          <w:rFonts w:ascii="Arial" w:eastAsia="Arial" w:hAnsi="Arial" w:cs="Arial"/>
          <w:color w:val="000000"/>
          <w:lang w:val="es-ES_tradnl" w:eastAsia="es-MX"/>
        </w:rPr>
        <w:t xml:space="preserve"> o alguno de sus representantes.</w:t>
      </w:r>
    </w:p>
    <w:p w14:paraId="491BF91B" w14:textId="77777777" w:rsidR="00DB744E" w:rsidRPr="00716907"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Será necesario que señale el número y nombre de la Licitación.</w:t>
      </w:r>
    </w:p>
    <w:p w14:paraId="51306895" w14:textId="77777777" w:rsidR="00DB744E" w:rsidRPr="00716907"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Para el caso de adquisición de bienes deberá de señalar el </w:t>
      </w:r>
      <w:r w:rsidRPr="00716907">
        <w:rPr>
          <w:rFonts w:ascii="Arial" w:eastAsia="Arial" w:hAnsi="Arial" w:cs="Arial"/>
          <w:b/>
          <w:color w:val="000000"/>
          <w:lang w:val="es-ES_tradnl" w:eastAsia="es-MX"/>
        </w:rPr>
        <w:t>modelo y marca ofertados</w:t>
      </w:r>
      <w:r w:rsidRPr="00716907">
        <w:rPr>
          <w:rFonts w:ascii="Arial" w:eastAsia="Arial" w:hAnsi="Arial" w:cs="Arial"/>
          <w:color w:val="000000"/>
          <w:lang w:val="es-ES_tradnl" w:eastAsia="es-MX"/>
        </w:rPr>
        <w:t>.</w:t>
      </w:r>
    </w:p>
    <w:p w14:paraId="49290BEC" w14:textId="77777777" w:rsidR="00DB744E" w:rsidRPr="00716907"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Deberá señalar el precio ofertado en Moneda Nacional más I. V. A.</w:t>
      </w:r>
    </w:p>
    <w:p w14:paraId="46BB36DF" w14:textId="77777777" w:rsidR="00DB744E" w:rsidRPr="00716907"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La vigencia de la oferta no deberá ser menor a 90 días contados a partir del día presentación de las propuestas.</w:t>
      </w:r>
    </w:p>
    <w:p w14:paraId="1734F68F" w14:textId="77777777" w:rsidR="00DB744E" w:rsidRPr="00716907"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lastRenderedPageBreak/>
        <w:t>La propuesta económica deberá de contener de forma conjunta nombre y firma del propietario (Persona física) o el Representante Legal (Persona Moral) y para el caso de personas Morales se deberá añadir el nombre completo del licitante.</w:t>
      </w:r>
    </w:p>
    <w:p w14:paraId="65E394DA" w14:textId="77777777" w:rsidR="00DB744E" w:rsidRPr="00716907"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Deberá de señalar la garantía de cada uno de sus productos y/o servicios. </w:t>
      </w:r>
    </w:p>
    <w:p w14:paraId="66D26548" w14:textId="77777777" w:rsidR="00DB744E" w:rsidRPr="00716907" w:rsidRDefault="00DB744E" w:rsidP="00DB744E">
      <w:pPr>
        <w:pBdr>
          <w:top w:val="nil"/>
          <w:left w:val="nil"/>
          <w:bottom w:val="nil"/>
          <w:right w:val="nil"/>
          <w:between w:val="nil"/>
        </w:pBdr>
        <w:spacing w:after="0" w:line="240" w:lineRule="auto"/>
        <w:ind w:left="1068"/>
        <w:jc w:val="both"/>
        <w:rPr>
          <w:rFonts w:ascii="Arial" w:eastAsia="Arial" w:hAnsi="Arial" w:cs="Arial"/>
          <w:color w:val="000000"/>
          <w:lang w:val="es-ES_tradnl" w:eastAsia="es-MX"/>
        </w:rPr>
      </w:pPr>
    </w:p>
    <w:p w14:paraId="30845F30"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NOTA. La cotización deberá de incluir todos los costos involucrados.</w:t>
      </w:r>
    </w:p>
    <w:p w14:paraId="61447AB8"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B24CD39" w14:textId="77777777" w:rsidR="00DB744E" w:rsidRPr="00716907" w:rsidRDefault="00DB744E" w:rsidP="00DB744E">
      <w:pPr>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r w:rsidRPr="00716907">
        <w:rPr>
          <w:rFonts w:ascii="Arial" w:eastAsia="Arial" w:hAnsi="Arial" w:cs="Arial"/>
          <w:b/>
          <w:color w:val="000000"/>
          <w:lang w:val="es-ES_tradnl" w:eastAsia="es-MX"/>
        </w:rPr>
        <w:t>3.- Anexo 3 (FORMATO DE ACREDITACIÓN)</w:t>
      </w:r>
      <w:r w:rsidRPr="00716907">
        <w:rPr>
          <w:rFonts w:ascii="Arial" w:eastAsia="Arial" w:hAnsi="Arial" w:cs="Arial"/>
          <w:color w:val="000000"/>
          <w:lang w:val="es-ES_tradnl" w:eastAsia="es-MX"/>
        </w:rPr>
        <w:t>, el anexo deberá contener de forma conjunta firma y nombre del propietario (Persona Física) o el Representante Legal (Persona Moral) y para el caso de personas Morales se deberá añadir el nombre completo del licitante.</w:t>
      </w:r>
    </w:p>
    <w:p w14:paraId="6DE1B828" w14:textId="77777777" w:rsidR="00DB744E" w:rsidRPr="00716907" w:rsidRDefault="00DB744E" w:rsidP="00DB744E">
      <w:pPr>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p>
    <w:p w14:paraId="0762B612" w14:textId="22261E26" w:rsidR="00DB744E" w:rsidRPr="00716907" w:rsidRDefault="00DB744E" w:rsidP="00DB744E">
      <w:pPr>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La personalidad del “LICITANTE” se acreditará señalando el número de proveedor asignado por la </w:t>
      </w:r>
      <w:r w:rsidR="006357CE">
        <w:rPr>
          <w:rFonts w:ascii="Arial" w:eastAsia="Arial" w:hAnsi="Arial" w:cs="Arial"/>
          <w:color w:val="000000"/>
          <w:lang w:val="es-ES_tradnl" w:eastAsia="es-MX"/>
        </w:rPr>
        <w:t xml:space="preserve">Jefatura Administrativa </w:t>
      </w:r>
      <w:r w:rsidRPr="00716907">
        <w:rPr>
          <w:rFonts w:ascii="Arial" w:eastAsia="Arial" w:hAnsi="Arial" w:cs="Arial"/>
          <w:color w:val="000000"/>
          <w:lang w:val="es-ES_tradnl" w:eastAsia="es-MX"/>
        </w:rPr>
        <w:t xml:space="preserve"> mismo que deberá estar debidamente actualizado, este requisito s</w:t>
      </w:r>
      <w:r w:rsidR="006357CE">
        <w:rPr>
          <w:rFonts w:ascii="Arial" w:eastAsia="Arial" w:hAnsi="Arial" w:cs="Arial"/>
          <w:color w:val="000000"/>
          <w:lang w:val="es-ES_tradnl" w:eastAsia="es-MX"/>
        </w:rPr>
        <w:t>erá validado por dicha Jefatura</w:t>
      </w:r>
      <w:r w:rsidRPr="00716907">
        <w:rPr>
          <w:rFonts w:ascii="Arial" w:eastAsia="Arial" w:hAnsi="Arial" w:cs="Arial"/>
          <w:color w:val="000000"/>
          <w:lang w:val="es-ES_tradnl" w:eastAsia="es-MX"/>
        </w:rPr>
        <w:t>,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0EF746D" w14:textId="77777777" w:rsidR="00DB744E" w:rsidRPr="00716907" w:rsidRDefault="00DB744E" w:rsidP="00DB744E">
      <w:pPr>
        <w:widowControl w:val="0"/>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p>
    <w:p w14:paraId="2D527A07" w14:textId="77777777" w:rsidR="00DB744E" w:rsidRPr="00716907" w:rsidRDefault="00DB744E" w:rsidP="00DB744E">
      <w:pPr>
        <w:widowControl w:val="0"/>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r w:rsidRPr="00716907">
        <w:rPr>
          <w:rFonts w:ascii="Arial" w:eastAsia="Arial" w:hAnsi="Arial" w:cs="Arial"/>
          <w:b/>
          <w:color w:val="000000"/>
          <w:lang w:val="es-ES_tradnl" w:eastAsia="es-MX"/>
        </w:rPr>
        <w:t xml:space="preserve">4.- Anexo 4 (DECLARACIÓN DE INTEGRIDAD), </w:t>
      </w:r>
      <w:r w:rsidRPr="00716907">
        <w:rPr>
          <w:rFonts w:ascii="Arial" w:eastAsia="Arial" w:hAnsi="Arial" w:cs="Arial"/>
          <w:color w:val="000000"/>
          <w:lang w:val="es-ES_tradnl" w:eastAsia="es-MX"/>
        </w:rPr>
        <w:t>el anexo</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14:paraId="50201EE8" w14:textId="77777777" w:rsidR="00DB744E" w:rsidRPr="00716907" w:rsidRDefault="00DB744E" w:rsidP="00DB744E">
      <w:pPr>
        <w:widowControl w:val="0"/>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p>
    <w:p w14:paraId="7B4E853E" w14:textId="77777777" w:rsidR="00DB744E" w:rsidRPr="00716907" w:rsidRDefault="00DB744E" w:rsidP="00DB744E">
      <w:pPr>
        <w:widowControl w:val="0"/>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r w:rsidRPr="00716907">
        <w:rPr>
          <w:rFonts w:ascii="Arial" w:eastAsia="Arial" w:hAnsi="Arial" w:cs="Arial"/>
          <w:b/>
          <w:color w:val="000000"/>
          <w:lang w:val="es-ES_tradnl" w:eastAsia="es-MX"/>
        </w:rPr>
        <w:t>5.- Anexo 5 (DECLARACIÓN DE APORTACIÓN CINCO AL MILLAR)</w:t>
      </w:r>
      <w:r w:rsidRPr="00716907">
        <w:rPr>
          <w:rFonts w:ascii="Arial" w:eastAsia="Arial" w:hAnsi="Arial" w:cs="Arial"/>
          <w:color w:val="000000"/>
          <w:lang w:val="es-ES_tradnl" w:eastAsia="es-MX"/>
        </w:rPr>
        <w:t xml:space="preserve"> el anexo</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 xml:space="preserve">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w:t>
      </w:r>
      <w:proofErr w:type="spellStart"/>
      <w:r w:rsidRPr="00716907">
        <w:rPr>
          <w:rFonts w:ascii="Arial" w:eastAsia="Arial" w:hAnsi="Arial" w:cs="Arial"/>
          <w:color w:val="000000"/>
          <w:lang w:val="es-ES_tradnl" w:eastAsia="es-MX"/>
        </w:rPr>
        <w:t>desechamiento</w:t>
      </w:r>
      <w:proofErr w:type="spellEnd"/>
      <w:r w:rsidRPr="00716907">
        <w:rPr>
          <w:rFonts w:ascii="Arial" w:eastAsia="Arial" w:hAnsi="Arial" w:cs="Arial"/>
          <w:color w:val="000000"/>
          <w:lang w:val="es-ES_tradnl" w:eastAsia="es-MX"/>
        </w:rPr>
        <w:t xml:space="preserve"> de la propuesta presentada, ello de conformidad con el artículo 149 de la Ley de Compras Gubernamentales, Enajenaciones y Contratación de Servicios del Estado de Jalisco y sus Municipios.</w:t>
      </w:r>
    </w:p>
    <w:p w14:paraId="20959200" w14:textId="77777777" w:rsidR="00545398" w:rsidRDefault="00545398" w:rsidP="00545398">
      <w:pPr>
        <w:spacing w:after="0" w:line="240" w:lineRule="auto"/>
        <w:jc w:val="both"/>
        <w:rPr>
          <w:rFonts w:ascii="Arial" w:eastAsia="Times New Roman" w:hAnsi="Arial" w:cs="Arial"/>
          <w:b/>
          <w:lang w:val="es-ES" w:eastAsia="es-ES"/>
        </w:rPr>
      </w:pPr>
    </w:p>
    <w:p w14:paraId="424660A6" w14:textId="0E2C7883" w:rsidR="00DB744E" w:rsidRPr="00716907" w:rsidRDefault="00DB744E" w:rsidP="00DB744E">
      <w:pPr>
        <w:pBdr>
          <w:top w:val="nil"/>
          <w:left w:val="nil"/>
          <w:bottom w:val="nil"/>
          <w:right w:val="nil"/>
          <w:between w:val="nil"/>
        </w:pBdr>
        <w:spacing w:after="0" w:line="240" w:lineRule="auto"/>
        <w:jc w:val="both"/>
        <w:rPr>
          <w:rFonts w:ascii="Arial" w:eastAsia="Arial" w:hAnsi="Arial" w:cs="Arial"/>
          <w:lang w:val="es-ES_tradnl" w:eastAsia="es-MX"/>
        </w:rPr>
      </w:pPr>
      <w:r w:rsidRPr="00716907">
        <w:rPr>
          <w:rFonts w:ascii="Arial" w:eastAsia="Arial" w:hAnsi="Arial" w:cs="Arial"/>
          <w:lang w:val="es-ES_tradnl" w:eastAsia="es-MX"/>
        </w:rPr>
        <w:lastRenderedPageBreak/>
        <w:t>El “</w:t>
      </w:r>
      <w:r w:rsidRPr="00716907">
        <w:rPr>
          <w:rFonts w:ascii="Arial" w:eastAsia="Arial" w:hAnsi="Arial" w:cs="Arial"/>
          <w:b/>
          <w:lang w:val="es-ES_tradnl" w:eastAsia="es-MX"/>
        </w:rPr>
        <w:t xml:space="preserve">LICITANTE” </w:t>
      </w:r>
      <w:r w:rsidRPr="00716907">
        <w:rPr>
          <w:rFonts w:ascii="Arial" w:eastAsia="Arial" w:hAnsi="Arial" w:cs="Arial"/>
          <w:lang w:val="es-ES_tradnl" w:eastAsia="es-MX"/>
        </w:rPr>
        <w:t>no deberá haber sido inhabilitado por resolución de la</w:t>
      </w:r>
      <w:r w:rsidR="00545398">
        <w:rPr>
          <w:rFonts w:ascii="Arial" w:eastAsia="Arial" w:hAnsi="Arial" w:cs="Arial"/>
          <w:lang w:val="es-ES_tradnl" w:eastAsia="es-MX"/>
        </w:rPr>
        <w:t xml:space="preserve"> </w:t>
      </w:r>
      <w:r w:rsidR="00545398" w:rsidRPr="00545398">
        <w:rPr>
          <w:rFonts w:ascii="Arial" w:eastAsia="Arial" w:hAnsi="Arial" w:cs="Arial"/>
          <w:b/>
          <w:lang w:val="es-ES_tradnl" w:eastAsia="es-MX"/>
        </w:rPr>
        <w:t xml:space="preserve">CONTRALORÍA DEL ESTADO Y/O </w:t>
      </w:r>
      <w:r w:rsidRPr="00545398">
        <w:rPr>
          <w:rFonts w:ascii="Arial" w:eastAsia="Arial" w:hAnsi="Arial" w:cs="Arial"/>
          <w:b/>
          <w:lang w:val="es-ES_tradnl" w:eastAsia="es-MX"/>
        </w:rPr>
        <w:t>SEC</w:t>
      </w:r>
      <w:r w:rsidRPr="00716907">
        <w:rPr>
          <w:rFonts w:ascii="Arial" w:eastAsia="Arial" w:hAnsi="Arial" w:cs="Arial"/>
          <w:b/>
          <w:lang w:val="es-ES_tradnl" w:eastAsia="es-MX"/>
        </w:rPr>
        <w:t xml:space="preserve">RETARÍA DE LA FUNCIÓN PÚBLICA </w:t>
      </w:r>
      <w:r w:rsidRPr="00716907">
        <w:rPr>
          <w:rFonts w:ascii="Arial" w:eastAsia="Arial" w:hAnsi="Arial" w:cs="Arial"/>
          <w:lang w:val="es-ES_tradnl" w:eastAsia="es-MX"/>
        </w:rPr>
        <w:t xml:space="preserve">en los 12 meses previos al acto de presentación de proposiciones. </w:t>
      </w:r>
    </w:p>
    <w:p w14:paraId="20F69B1F"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lang w:val="es-ES_tradnl" w:eastAsia="es-MX"/>
        </w:rPr>
      </w:pPr>
    </w:p>
    <w:p w14:paraId="2FA9AD6F"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El </w:t>
      </w:r>
      <w:r w:rsidRPr="00716907">
        <w:rPr>
          <w:rFonts w:ascii="Arial" w:eastAsia="Arial" w:hAnsi="Arial" w:cs="Arial"/>
          <w:b/>
          <w:color w:val="000000"/>
          <w:lang w:val="es-ES_tradnl" w:eastAsia="es-MX"/>
        </w:rPr>
        <w:t xml:space="preserve">“LICITANTE” </w:t>
      </w:r>
      <w:r w:rsidRPr="00716907">
        <w:rPr>
          <w:rFonts w:ascii="Arial" w:eastAsia="Arial" w:hAnsi="Arial" w:cs="Arial"/>
          <w:color w:val="000000"/>
          <w:lang w:val="es-ES_tradnl" w:eastAsia="es-MX"/>
        </w:rPr>
        <w:t>estará en el entendido, que cualquier omisión o incumplimiento en la presentación de los requisitos y/o documentación, con las características y/o especificaciones señaladas, será motivo descalificación.</w:t>
      </w:r>
    </w:p>
    <w:p w14:paraId="1B6F4581"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6CA38F6" w14:textId="5C6FC534" w:rsidR="00DB744E" w:rsidRDefault="00DB744E" w:rsidP="00DB744E">
      <w:pPr>
        <w:widowControl w:val="0"/>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El </w:t>
      </w:r>
      <w:r w:rsidRPr="00716907">
        <w:rPr>
          <w:rFonts w:ascii="Arial" w:eastAsia="Arial" w:hAnsi="Arial" w:cs="Arial"/>
          <w:b/>
          <w:color w:val="000000"/>
          <w:lang w:val="es-ES_tradnl" w:eastAsia="es-MX"/>
        </w:rPr>
        <w:t>“LICITANTE”</w:t>
      </w:r>
      <w:r w:rsidRPr="00716907">
        <w:rPr>
          <w:rFonts w:ascii="Arial" w:eastAsia="Arial" w:hAnsi="Arial" w:cs="Arial"/>
          <w:color w:val="000000"/>
          <w:lang w:val="es-ES_tradnl" w:eastAsia="es-MX"/>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46ED5606" w14:textId="77777777" w:rsidR="007416B6" w:rsidRPr="00716907" w:rsidRDefault="007416B6" w:rsidP="00DB744E">
      <w:pPr>
        <w:widowControl w:val="0"/>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3362D2B8" w14:textId="77777777" w:rsidR="00704C7F" w:rsidRDefault="00704C7F" w:rsidP="00DB744E">
      <w:pPr>
        <w:widowControl w:val="0"/>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66F7F9B3" w14:textId="57675CE0" w:rsidR="00DB744E" w:rsidRPr="00716907" w:rsidRDefault="00DB744E" w:rsidP="00DB744E">
      <w:pPr>
        <w:widowControl w:val="0"/>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Un día hábil previo al acto de prestación y apertura de proposiciones en el horario comprendido de las 9:30 a las 10:30 los licitantes que así lo deseen podrán comp</w:t>
      </w:r>
      <w:r w:rsidR="00D86602">
        <w:rPr>
          <w:rFonts w:ascii="Arial" w:eastAsia="Arial" w:hAnsi="Arial" w:cs="Arial"/>
          <w:color w:val="000000"/>
          <w:lang w:val="es-ES_tradnl" w:eastAsia="es-MX"/>
        </w:rPr>
        <w:t>arecer a las INSTALACIONES del “INSTITUTO MUNICIPAL DE LA MUJER TLAJOMULQUENSE</w:t>
      </w:r>
      <w:r w:rsidRPr="00716907">
        <w:rPr>
          <w:rFonts w:ascii="Arial" w:eastAsia="Arial" w:hAnsi="Arial" w:cs="Arial"/>
          <w:color w:val="000000"/>
          <w:lang w:val="es-ES_tradnl" w:eastAsia="es-MX"/>
        </w:rPr>
        <w:t>” con el fin realizar revisiones preliminares a la documentación distinta a la proposición, ello con el fin de que sean orientados en la presentación de sus propuestas, tales como actas constitutivas y demás elementos requeridos en la convocatoria.</w:t>
      </w:r>
    </w:p>
    <w:p w14:paraId="52333B0B" w14:textId="77777777" w:rsidR="00DB744E" w:rsidRPr="00716907" w:rsidRDefault="00DB744E" w:rsidP="00DB744E">
      <w:pPr>
        <w:widowControl w:val="0"/>
        <w:pBdr>
          <w:top w:val="nil"/>
          <w:left w:val="nil"/>
          <w:bottom w:val="nil"/>
          <w:right w:val="nil"/>
          <w:between w:val="nil"/>
        </w:pBdr>
        <w:spacing w:after="0" w:line="240" w:lineRule="auto"/>
        <w:jc w:val="both"/>
        <w:rPr>
          <w:rFonts w:ascii="Arial" w:eastAsia="Arial" w:hAnsi="Arial" w:cs="Arial"/>
          <w:lang w:val="es-ES_tradnl" w:eastAsia="es-MX"/>
        </w:rPr>
      </w:pPr>
    </w:p>
    <w:p w14:paraId="6EE71181"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9.- RECEPCIÓN DE PROPUESTAS</w:t>
      </w:r>
    </w:p>
    <w:p w14:paraId="31976F56" w14:textId="754D896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La recepción de propuestas se realizará en sobre cerrado misma que se entregará a personal adscrito a la Contraloría Municipal en </w:t>
      </w:r>
      <w:r w:rsidR="007A2664">
        <w:rPr>
          <w:rFonts w:ascii="Arial" w:eastAsia="Arial" w:hAnsi="Arial" w:cs="Arial"/>
          <w:color w:val="000000"/>
          <w:lang w:val="es-ES_tradnl" w:eastAsia="es-MX"/>
        </w:rPr>
        <w:t xml:space="preserve">el inmueble ubicado </w:t>
      </w:r>
      <w:r w:rsidR="0088495C" w:rsidRPr="0088495C">
        <w:rPr>
          <w:rFonts w:ascii="Arial" w:hAnsi="Arial" w:cs="Arial"/>
          <w:b/>
          <w:color w:val="000000"/>
        </w:rPr>
        <w:t xml:space="preserve">en Av. López Mateos Sur No 1710 “E”, salón 01 del Hotel: </w:t>
      </w:r>
      <w:proofErr w:type="spellStart"/>
      <w:r w:rsidR="0088495C" w:rsidRPr="0088495C">
        <w:rPr>
          <w:rFonts w:ascii="Arial" w:hAnsi="Arial" w:cs="Arial"/>
          <w:b/>
          <w:color w:val="000000"/>
        </w:rPr>
        <w:t>Microtel</w:t>
      </w:r>
      <w:proofErr w:type="spellEnd"/>
      <w:r w:rsidR="0088495C" w:rsidRPr="0088495C">
        <w:rPr>
          <w:rFonts w:ascii="Arial" w:hAnsi="Arial" w:cs="Arial"/>
          <w:b/>
          <w:color w:val="000000"/>
        </w:rPr>
        <w:t xml:space="preserve"> </w:t>
      </w:r>
      <w:proofErr w:type="spellStart"/>
      <w:r w:rsidR="0088495C" w:rsidRPr="0088495C">
        <w:rPr>
          <w:rFonts w:ascii="Arial" w:hAnsi="Arial" w:cs="Arial"/>
          <w:b/>
          <w:color w:val="000000"/>
        </w:rPr>
        <w:t>Inn</w:t>
      </w:r>
      <w:proofErr w:type="spellEnd"/>
      <w:r w:rsidR="0088495C" w:rsidRPr="0088495C">
        <w:rPr>
          <w:rFonts w:ascii="Arial" w:hAnsi="Arial" w:cs="Arial"/>
          <w:b/>
          <w:color w:val="000000"/>
        </w:rPr>
        <w:t xml:space="preserve"> &amp; Sui</w:t>
      </w:r>
      <w:r w:rsidR="00704C7F">
        <w:rPr>
          <w:rFonts w:ascii="Arial" w:hAnsi="Arial" w:cs="Arial"/>
          <w:b/>
          <w:color w:val="000000"/>
        </w:rPr>
        <w:t>t</w:t>
      </w:r>
      <w:r w:rsidR="0088495C" w:rsidRPr="0088495C">
        <w:rPr>
          <w:rFonts w:ascii="Arial" w:hAnsi="Arial" w:cs="Arial"/>
          <w:b/>
          <w:color w:val="000000"/>
        </w:rPr>
        <w:t xml:space="preserve">es </w:t>
      </w:r>
      <w:proofErr w:type="spellStart"/>
      <w:r w:rsidR="0088495C" w:rsidRPr="0088495C">
        <w:rPr>
          <w:rFonts w:ascii="Arial" w:hAnsi="Arial" w:cs="Arial"/>
          <w:b/>
          <w:color w:val="000000"/>
        </w:rPr>
        <w:t>by</w:t>
      </w:r>
      <w:proofErr w:type="spellEnd"/>
      <w:r w:rsidR="0088495C" w:rsidRPr="0088495C">
        <w:rPr>
          <w:rFonts w:ascii="Arial" w:hAnsi="Arial" w:cs="Arial"/>
          <w:b/>
          <w:color w:val="000000"/>
        </w:rPr>
        <w:t xml:space="preserve"> </w:t>
      </w:r>
      <w:proofErr w:type="spellStart"/>
      <w:r w:rsidR="0088495C" w:rsidRPr="0088495C">
        <w:rPr>
          <w:rFonts w:ascii="Arial" w:hAnsi="Arial" w:cs="Arial"/>
          <w:b/>
          <w:color w:val="000000"/>
        </w:rPr>
        <w:t>Wyndham</w:t>
      </w:r>
      <w:proofErr w:type="spellEnd"/>
      <w:r w:rsidR="0088495C" w:rsidRPr="0088495C">
        <w:rPr>
          <w:rFonts w:ascii="Arial" w:hAnsi="Arial" w:cs="Arial"/>
          <w:b/>
          <w:color w:val="000000"/>
        </w:rPr>
        <w:t xml:space="preserve"> Guadalajara Sur, Colonia Santa Isabel, Tlajomulco de Zúñiga, Jalisco C.P 45645</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1996F842"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4FBEB06D" w14:textId="06C285ED"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Es importante señalar que la propuesta deberá de ser presentada mediante sobre cerrado y firmado por el “LICITANTE”, el cual deberá de estar </w:t>
      </w:r>
      <w:r w:rsidR="00D86602">
        <w:rPr>
          <w:rFonts w:ascii="Arial" w:eastAsia="Arial" w:hAnsi="Arial" w:cs="Arial"/>
          <w:color w:val="000000"/>
          <w:lang w:val="es-ES_tradnl" w:eastAsia="es-MX"/>
        </w:rPr>
        <w:t xml:space="preserve">dirigido al Instituto Municipal de la Mujer </w:t>
      </w:r>
      <w:proofErr w:type="spellStart"/>
      <w:r w:rsidR="00D86602">
        <w:rPr>
          <w:rFonts w:ascii="Arial" w:eastAsia="Arial" w:hAnsi="Arial" w:cs="Arial"/>
          <w:color w:val="000000"/>
          <w:lang w:val="es-ES_tradnl" w:eastAsia="es-MX"/>
        </w:rPr>
        <w:t>Tlajomulquense</w:t>
      </w:r>
      <w:proofErr w:type="spellEnd"/>
      <w:r w:rsidRPr="00716907">
        <w:rPr>
          <w:rFonts w:ascii="Arial" w:eastAsia="Arial" w:hAnsi="Arial" w:cs="Arial"/>
          <w:color w:val="000000"/>
          <w:lang w:val="es-ES_tradnl" w:eastAsia="es-MX"/>
        </w:rPr>
        <w:t>, indicando el número de la Licitación y el nombre del LICITANTE.</w:t>
      </w:r>
    </w:p>
    <w:p w14:paraId="61832521"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7F345387"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10.- APERTURA DE PROPUESTAS</w:t>
      </w:r>
    </w:p>
    <w:p w14:paraId="15755B81" w14:textId="6E366E1A"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Se llevará a cabo en la fecha y hora descrita en la parte inicial de las presentes bases apartado cronograma, en el inmueble ubicado </w:t>
      </w:r>
      <w:r w:rsidR="0088495C" w:rsidRPr="0088495C">
        <w:rPr>
          <w:rFonts w:ascii="Arial" w:hAnsi="Arial" w:cs="Arial"/>
          <w:b/>
          <w:color w:val="000000"/>
        </w:rPr>
        <w:t xml:space="preserve">en Av. López Mateos Sur No 1710 “E”, salón 01 del Hotel: </w:t>
      </w:r>
      <w:proofErr w:type="spellStart"/>
      <w:r w:rsidR="0088495C" w:rsidRPr="0088495C">
        <w:rPr>
          <w:rFonts w:ascii="Arial" w:hAnsi="Arial" w:cs="Arial"/>
          <w:b/>
          <w:color w:val="000000"/>
        </w:rPr>
        <w:t>Microtel</w:t>
      </w:r>
      <w:proofErr w:type="spellEnd"/>
      <w:r w:rsidR="0088495C" w:rsidRPr="0088495C">
        <w:rPr>
          <w:rFonts w:ascii="Arial" w:hAnsi="Arial" w:cs="Arial"/>
          <w:b/>
          <w:color w:val="000000"/>
        </w:rPr>
        <w:t xml:space="preserve"> </w:t>
      </w:r>
      <w:proofErr w:type="spellStart"/>
      <w:r w:rsidR="0088495C" w:rsidRPr="0088495C">
        <w:rPr>
          <w:rFonts w:ascii="Arial" w:hAnsi="Arial" w:cs="Arial"/>
          <w:b/>
          <w:color w:val="000000"/>
        </w:rPr>
        <w:t>Inn</w:t>
      </w:r>
      <w:proofErr w:type="spellEnd"/>
      <w:r w:rsidR="0088495C" w:rsidRPr="0088495C">
        <w:rPr>
          <w:rFonts w:ascii="Arial" w:hAnsi="Arial" w:cs="Arial"/>
          <w:b/>
          <w:color w:val="000000"/>
        </w:rPr>
        <w:t xml:space="preserve"> &amp; Sui</w:t>
      </w:r>
      <w:r w:rsidR="00704C7F">
        <w:rPr>
          <w:rFonts w:ascii="Arial" w:hAnsi="Arial" w:cs="Arial"/>
          <w:b/>
          <w:color w:val="000000"/>
        </w:rPr>
        <w:t>t</w:t>
      </w:r>
      <w:r w:rsidR="0088495C" w:rsidRPr="0088495C">
        <w:rPr>
          <w:rFonts w:ascii="Arial" w:hAnsi="Arial" w:cs="Arial"/>
          <w:b/>
          <w:color w:val="000000"/>
        </w:rPr>
        <w:t xml:space="preserve">es </w:t>
      </w:r>
      <w:proofErr w:type="spellStart"/>
      <w:r w:rsidR="0088495C" w:rsidRPr="0088495C">
        <w:rPr>
          <w:rFonts w:ascii="Arial" w:hAnsi="Arial" w:cs="Arial"/>
          <w:b/>
          <w:color w:val="000000"/>
        </w:rPr>
        <w:t>by</w:t>
      </w:r>
      <w:proofErr w:type="spellEnd"/>
      <w:r w:rsidR="0088495C" w:rsidRPr="0088495C">
        <w:rPr>
          <w:rFonts w:ascii="Arial" w:hAnsi="Arial" w:cs="Arial"/>
          <w:b/>
          <w:color w:val="000000"/>
        </w:rPr>
        <w:t xml:space="preserve"> </w:t>
      </w:r>
      <w:proofErr w:type="spellStart"/>
      <w:r w:rsidR="0088495C" w:rsidRPr="0088495C">
        <w:rPr>
          <w:rFonts w:ascii="Arial" w:hAnsi="Arial" w:cs="Arial"/>
          <w:b/>
          <w:color w:val="000000"/>
        </w:rPr>
        <w:t>Wyndham</w:t>
      </w:r>
      <w:proofErr w:type="spellEnd"/>
      <w:r w:rsidR="0088495C" w:rsidRPr="0088495C">
        <w:rPr>
          <w:rFonts w:ascii="Arial" w:hAnsi="Arial" w:cs="Arial"/>
          <w:b/>
          <w:color w:val="000000"/>
        </w:rPr>
        <w:t xml:space="preserve"> Guadalajara Sur, Colonia Santa Isabel, Tlajomulco de Zúñiga, Jalisco C.P 45645.</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 xml:space="preserve">Dicho acto se llevará a cabo, en presencia de la Contraloría Municipal, quien hará constar la hora de recepción de los sobres de las Propuestas presentadas y su inviolabilidad. Posteriormente de entre los licitantes que hayan asistido, se elegirá a cuando menos uno, </w:t>
      </w:r>
      <w:proofErr w:type="gramStart"/>
      <w:r w:rsidRPr="00716907">
        <w:rPr>
          <w:rFonts w:ascii="Arial" w:eastAsia="Arial" w:hAnsi="Arial" w:cs="Arial"/>
          <w:color w:val="000000"/>
          <w:lang w:val="es-ES_tradnl" w:eastAsia="es-MX"/>
        </w:rPr>
        <w:t>que</w:t>
      </w:r>
      <w:proofErr w:type="gramEnd"/>
      <w:r w:rsidRPr="00716907">
        <w:rPr>
          <w:rFonts w:ascii="Arial" w:eastAsia="Arial" w:hAnsi="Arial" w:cs="Arial"/>
          <w:color w:val="000000"/>
          <w:lang w:val="es-ES_tradnl" w:eastAsia="es-MX"/>
        </w:rPr>
        <w:t xml:space="preserv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52442846"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BC9D90D" w14:textId="0D3C87C3"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Todos los documentos presentados en este acto quedarán en p</w:t>
      </w:r>
      <w:r w:rsidR="00E5748A">
        <w:rPr>
          <w:rFonts w:ascii="Arial" w:eastAsia="Arial" w:hAnsi="Arial" w:cs="Arial"/>
          <w:color w:val="000000"/>
          <w:lang w:val="es-ES_tradnl" w:eastAsia="es-MX"/>
        </w:rPr>
        <w:t xml:space="preserve">oder del Instituto Municipal de la Mujer </w:t>
      </w:r>
      <w:proofErr w:type="spellStart"/>
      <w:r w:rsidR="00E5748A">
        <w:rPr>
          <w:rFonts w:ascii="Arial" w:eastAsia="Arial" w:hAnsi="Arial" w:cs="Arial"/>
          <w:color w:val="000000"/>
          <w:lang w:val="es-ES_tradnl" w:eastAsia="es-MX"/>
        </w:rPr>
        <w:t>Tlajomulquense</w:t>
      </w:r>
      <w:proofErr w:type="spellEnd"/>
      <w:r w:rsidRPr="00716907">
        <w:rPr>
          <w:rFonts w:ascii="Arial" w:eastAsia="Arial" w:hAnsi="Arial" w:cs="Arial"/>
          <w:color w:val="000000"/>
          <w:lang w:val="es-ES_tradnl" w:eastAsia="es-MX"/>
        </w:rPr>
        <w:t xml:space="preserve"> para su análisis y valoración.</w:t>
      </w:r>
    </w:p>
    <w:p w14:paraId="29989679"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5DD17620" w14:textId="207206DA" w:rsidR="00DB744E" w:rsidRPr="00716907" w:rsidRDefault="00E5748A" w:rsidP="00DB744E">
      <w:pPr>
        <w:pBdr>
          <w:top w:val="nil"/>
          <w:left w:val="nil"/>
          <w:bottom w:val="nil"/>
          <w:right w:val="nil"/>
          <w:between w:val="nil"/>
        </w:pBdr>
        <w:spacing w:after="0"/>
        <w:jc w:val="both"/>
        <w:rPr>
          <w:rFonts w:ascii="Arial" w:eastAsia="Arial" w:hAnsi="Arial" w:cs="Arial"/>
          <w:color w:val="000000"/>
          <w:lang w:val="es-ES_tradnl" w:eastAsia="es-MX"/>
        </w:rPr>
      </w:pPr>
      <w:r>
        <w:rPr>
          <w:rFonts w:ascii="Arial" w:eastAsia="Arial" w:hAnsi="Arial" w:cs="Arial"/>
          <w:color w:val="000000"/>
          <w:lang w:val="es-ES_tradnl" w:eastAsia="es-MX"/>
        </w:rPr>
        <w:t xml:space="preserve">El Instituto Municipal de la Mujer </w:t>
      </w:r>
      <w:proofErr w:type="spellStart"/>
      <w:r>
        <w:rPr>
          <w:rFonts w:ascii="Arial" w:eastAsia="Arial" w:hAnsi="Arial" w:cs="Arial"/>
          <w:color w:val="000000"/>
          <w:lang w:val="es-ES_tradnl" w:eastAsia="es-MX"/>
        </w:rPr>
        <w:t>Tlajomulquense</w:t>
      </w:r>
      <w:proofErr w:type="spellEnd"/>
      <w:r w:rsidR="00DB744E" w:rsidRPr="00716907">
        <w:rPr>
          <w:rFonts w:ascii="Arial" w:eastAsia="Arial" w:hAnsi="Arial" w:cs="Arial"/>
          <w:color w:val="000000"/>
          <w:lang w:val="es-ES_tradnl" w:eastAsia="es-MX"/>
        </w:rPr>
        <w:t xml:space="preserve"> levantará el Acta correspondiente que dará cuenta de la Apertura de los sobres de las propuestas, misma que estará disponible para consulta por las partes interesadas.</w:t>
      </w:r>
    </w:p>
    <w:p w14:paraId="47AD7F1E"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65F28567"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11.- ACTO DE NOTIFICACIÓN DE LA RESOLUCIÓN DE ADJUDICACIÓN</w:t>
      </w:r>
    </w:p>
    <w:p w14:paraId="7B109929" w14:textId="14F22008" w:rsidR="00DB744E" w:rsidRPr="00716907" w:rsidRDefault="00E5748A"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 xml:space="preserve">El Comité de Adquisiciones del Instituto Municipal de la Mujer </w:t>
      </w:r>
      <w:proofErr w:type="spellStart"/>
      <w:r>
        <w:rPr>
          <w:rFonts w:ascii="Arial" w:eastAsia="Arial" w:hAnsi="Arial" w:cs="Arial"/>
          <w:color w:val="000000"/>
          <w:lang w:val="es-ES_tradnl" w:eastAsia="es-MX"/>
        </w:rPr>
        <w:t>Tlajomulquense</w:t>
      </w:r>
      <w:proofErr w:type="spellEnd"/>
      <w:r w:rsidR="00DB744E" w:rsidRPr="00716907">
        <w:rPr>
          <w:rFonts w:ascii="Arial" w:eastAsia="Arial" w:hAnsi="Arial" w:cs="Arial"/>
          <w:color w:val="000000"/>
          <w:lang w:val="es-ES_tradnl" w:eastAsia="es-MX"/>
        </w:rPr>
        <w:t xml:space="preserve"> emitirá la Resolución a más tardar dentro de los 20 (veinte) días naturales, contados a partir del día siguiente de la celebración del acto de</w:t>
      </w:r>
      <w:r w:rsidR="007A2664">
        <w:rPr>
          <w:rFonts w:ascii="Arial" w:eastAsia="Arial" w:hAnsi="Arial" w:cs="Arial"/>
          <w:color w:val="000000"/>
          <w:lang w:val="es-ES_tradnl" w:eastAsia="es-MX"/>
        </w:rPr>
        <w:t xml:space="preserve"> </w:t>
      </w:r>
      <w:r w:rsidR="00DB744E" w:rsidRPr="00716907">
        <w:rPr>
          <w:rFonts w:ascii="Arial" w:eastAsia="Arial" w:hAnsi="Arial" w:cs="Arial"/>
          <w:color w:val="000000"/>
          <w:lang w:val="es-ES_tradnl" w:eastAsia="es-MX"/>
        </w:rPr>
        <w:t xml:space="preserve">apertura de propuestas mismo que realizará en </w:t>
      </w:r>
      <w:r w:rsidR="000D4A0B">
        <w:rPr>
          <w:rFonts w:ascii="Arial" w:eastAsia="Arial" w:hAnsi="Arial" w:cs="Arial"/>
          <w:color w:val="000000"/>
          <w:lang w:val="es-ES_tradnl" w:eastAsia="es-MX"/>
        </w:rPr>
        <w:t xml:space="preserve">la </w:t>
      </w:r>
      <w:r>
        <w:rPr>
          <w:rFonts w:ascii="Arial" w:eastAsia="Arial" w:hAnsi="Arial" w:cs="Arial"/>
          <w:b/>
          <w:color w:val="000000"/>
          <w:lang w:val="es-ES_tradnl" w:eastAsia="es-MX"/>
        </w:rPr>
        <w:t>Jefatura Administrativa, ubicado en la calle de Juárez Norte número #46</w:t>
      </w:r>
      <w:r w:rsidR="000D4A0B" w:rsidRPr="000D4A0B">
        <w:rPr>
          <w:rFonts w:ascii="Arial" w:eastAsia="Arial" w:hAnsi="Arial" w:cs="Arial"/>
          <w:b/>
          <w:color w:val="000000"/>
          <w:lang w:val="es-ES_tradnl" w:eastAsia="es-MX"/>
        </w:rPr>
        <w:t>, Colonia Centro, Tlajomulco de Zúñiga, Jalisco, México</w:t>
      </w:r>
      <w:r w:rsidR="00DB744E" w:rsidRPr="00716907">
        <w:rPr>
          <w:rFonts w:ascii="Arial" w:eastAsia="Arial" w:hAnsi="Arial" w:cs="Arial"/>
          <w:color w:val="000000"/>
          <w:lang w:val="es-ES_tradnl" w:eastAsia="es-MX"/>
        </w:rPr>
        <w:t>, todo esto con fundamento en lo dispuesto por el artículo 69 de la de la Ley de Compras Gubernamentales, Enajenaciones y Contratación de Servicios del Estado de Jalisco, pudiendo emitir fallo desde el mismo día en que tuvo conocimiento de las propuestas presentadas.</w:t>
      </w:r>
    </w:p>
    <w:p w14:paraId="46D0B873"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040E5AC" w14:textId="23B6D806"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w:t>
      </w:r>
      <w:r w:rsidR="00E5748A">
        <w:rPr>
          <w:rFonts w:ascii="Arial" w:eastAsia="Arial" w:hAnsi="Arial" w:cs="Arial"/>
          <w:color w:val="000000"/>
          <w:lang w:val="es-ES_tradnl" w:eastAsia="es-MX"/>
        </w:rPr>
        <w:t xml:space="preserve">esentarse a las oficinas del Instituto Municipal de la Mujer </w:t>
      </w:r>
      <w:proofErr w:type="spellStart"/>
      <w:r w:rsidR="00E5748A">
        <w:rPr>
          <w:rFonts w:ascii="Arial" w:eastAsia="Arial" w:hAnsi="Arial" w:cs="Arial"/>
          <w:color w:val="000000"/>
          <w:lang w:val="es-ES_tradnl" w:eastAsia="es-MX"/>
        </w:rPr>
        <w:t>Tlajomulquense</w:t>
      </w:r>
      <w:proofErr w:type="spellEnd"/>
      <w:r w:rsidR="00E5748A">
        <w:rPr>
          <w:rFonts w:ascii="Arial" w:eastAsia="Arial" w:hAnsi="Arial" w:cs="Arial"/>
          <w:color w:val="000000"/>
          <w:lang w:val="es-ES_tradnl" w:eastAsia="es-MX"/>
        </w:rPr>
        <w:t xml:space="preserve"> </w:t>
      </w:r>
      <w:r w:rsidRPr="00716907">
        <w:rPr>
          <w:rFonts w:ascii="Arial" w:eastAsia="Arial" w:hAnsi="Arial" w:cs="Arial"/>
          <w:color w:val="000000"/>
          <w:lang w:val="es-ES_tradnl" w:eastAsia="es-MX"/>
        </w:rPr>
        <w:t>ubicada en el domicilio de la Convocante primer piso a entrarse de tal decisión.</w:t>
      </w:r>
    </w:p>
    <w:p w14:paraId="64B7E5C7"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DF6EB84"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12.- CRITERIOS PARA LA EVALUACIÓN DE LAS PROPUESTAS y ADJUDICACIÓN</w:t>
      </w:r>
    </w:p>
    <w:p w14:paraId="6B67773C" w14:textId="535F76A7" w:rsidR="009A5782" w:rsidRPr="00716907" w:rsidRDefault="009A5782" w:rsidP="00DB744E">
      <w:pPr>
        <w:pBdr>
          <w:top w:val="nil"/>
          <w:left w:val="nil"/>
          <w:bottom w:val="nil"/>
          <w:right w:val="nil"/>
          <w:between w:val="nil"/>
        </w:pBdr>
        <w:tabs>
          <w:tab w:val="left" w:pos="9761"/>
        </w:tabs>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 xml:space="preserve">La presente Licitación se </w:t>
      </w:r>
      <w:r w:rsidR="000D4A0B">
        <w:rPr>
          <w:rFonts w:ascii="Arial" w:eastAsia="Arial" w:hAnsi="Arial" w:cs="Arial"/>
          <w:b/>
          <w:color w:val="000000"/>
          <w:lang w:val="es-ES_tradnl" w:eastAsia="es-MX"/>
        </w:rPr>
        <w:t>adjudicar</w:t>
      </w:r>
      <w:r w:rsidR="00C04B2F">
        <w:rPr>
          <w:rFonts w:ascii="Arial" w:eastAsia="Arial" w:hAnsi="Arial" w:cs="Arial"/>
          <w:b/>
          <w:color w:val="000000"/>
          <w:lang w:val="es-ES_tradnl" w:eastAsia="es-MX"/>
        </w:rPr>
        <w:t>á</w:t>
      </w:r>
      <w:r w:rsidR="000D4A0B">
        <w:rPr>
          <w:rFonts w:ascii="Arial" w:eastAsia="Arial" w:hAnsi="Arial" w:cs="Arial"/>
          <w:b/>
          <w:color w:val="000000"/>
          <w:lang w:val="es-ES_tradnl" w:eastAsia="es-MX"/>
        </w:rPr>
        <w:t xml:space="preserve"> a </w:t>
      </w:r>
      <w:r w:rsidR="007416B6">
        <w:rPr>
          <w:rFonts w:ascii="Arial" w:eastAsia="Arial" w:hAnsi="Arial" w:cs="Arial"/>
          <w:b/>
          <w:color w:val="000000"/>
          <w:lang w:val="es-ES_tradnl" w:eastAsia="es-MX"/>
        </w:rPr>
        <w:t>varios</w:t>
      </w:r>
      <w:r w:rsidR="00C04B2F">
        <w:rPr>
          <w:rFonts w:ascii="Arial" w:eastAsia="Arial" w:hAnsi="Arial" w:cs="Arial"/>
          <w:b/>
          <w:color w:val="000000"/>
          <w:lang w:val="es-ES_tradnl" w:eastAsia="es-MX"/>
        </w:rPr>
        <w:t xml:space="preserve"> </w:t>
      </w:r>
      <w:r w:rsidR="00445A57">
        <w:rPr>
          <w:rFonts w:ascii="Arial" w:eastAsia="Arial" w:hAnsi="Arial" w:cs="Arial"/>
          <w:b/>
          <w:color w:val="000000"/>
          <w:lang w:val="es-ES_tradnl" w:eastAsia="es-MX"/>
        </w:rPr>
        <w:t>“LICITANTE</w:t>
      </w:r>
      <w:r w:rsidR="007416B6">
        <w:rPr>
          <w:rFonts w:ascii="Arial" w:eastAsia="Arial" w:hAnsi="Arial" w:cs="Arial"/>
          <w:b/>
          <w:color w:val="000000"/>
          <w:lang w:val="es-ES_tradnl" w:eastAsia="es-MX"/>
        </w:rPr>
        <w:t>S</w:t>
      </w:r>
      <w:r w:rsidR="000D4A0B">
        <w:rPr>
          <w:rFonts w:ascii="Arial" w:eastAsia="Arial" w:hAnsi="Arial" w:cs="Arial"/>
          <w:b/>
          <w:color w:val="000000"/>
          <w:lang w:val="es-ES_tradnl" w:eastAsia="es-MX"/>
        </w:rPr>
        <w:t>”</w:t>
      </w:r>
      <w:r w:rsidRPr="00716907">
        <w:rPr>
          <w:rFonts w:ascii="Arial" w:eastAsia="Arial" w:hAnsi="Arial" w:cs="Arial"/>
          <w:b/>
          <w:color w:val="000000"/>
          <w:lang w:val="es-ES_tradnl" w:eastAsia="es-MX"/>
        </w:rPr>
        <w:t>.</w:t>
      </w:r>
    </w:p>
    <w:p w14:paraId="7B56304E" w14:textId="77777777" w:rsidR="009A5782" w:rsidRPr="00716907" w:rsidRDefault="009A5782" w:rsidP="00DB744E">
      <w:pPr>
        <w:pBdr>
          <w:top w:val="nil"/>
          <w:left w:val="nil"/>
          <w:bottom w:val="nil"/>
          <w:right w:val="nil"/>
          <w:between w:val="nil"/>
        </w:pBdr>
        <w:tabs>
          <w:tab w:val="left" w:pos="9761"/>
        </w:tabs>
        <w:spacing w:after="0" w:line="240" w:lineRule="auto"/>
        <w:jc w:val="both"/>
        <w:rPr>
          <w:rFonts w:ascii="Arial" w:eastAsia="Arial" w:hAnsi="Arial" w:cs="Arial"/>
          <w:b/>
          <w:color w:val="000000"/>
          <w:lang w:val="es-ES_tradnl" w:eastAsia="es-MX"/>
        </w:rPr>
      </w:pPr>
    </w:p>
    <w:p w14:paraId="7D0A03EF" w14:textId="77777777" w:rsidR="00DB744E" w:rsidRPr="00716907" w:rsidRDefault="00DB744E" w:rsidP="00DB744E">
      <w:pPr>
        <w:pBdr>
          <w:top w:val="nil"/>
          <w:left w:val="nil"/>
          <w:bottom w:val="nil"/>
          <w:right w:val="nil"/>
          <w:between w:val="nil"/>
        </w:pBdr>
        <w:tabs>
          <w:tab w:val="left" w:pos="9761"/>
        </w:tabs>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el caso de que únicamente se presente al proceso un solo Licitante, lo licitado podrá ser adjudicado siempre y cuando cumpla con todos los requisitos solicitados y que no exceda su propuesta del presupuesto considerado.</w:t>
      </w:r>
    </w:p>
    <w:p w14:paraId="0445E017" w14:textId="77777777" w:rsidR="00DB744E" w:rsidRPr="00716907" w:rsidRDefault="00DB744E" w:rsidP="00DB744E">
      <w:pPr>
        <w:pBdr>
          <w:top w:val="nil"/>
          <w:left w:val="nil"/>
          <w:bottom w:val="nil"/>
          <w:right w:val="nil"/>
          <w:between w:val="nil"/>
        </w:pBdr>
        <w:tabs>
          <w:tab w:val="left" w:pos="9761"/>
        </w:tabs>
        <w:spacing w:after="0" w:line="240" w:lineRule="auto"/>
        <w:jc w:val="both"/>
        <w:rPr>
          <w:rFonts w:ascii="Arial" w:eastAsia="Arial" w:hAnsi="Arial" w:cs="Arial"/>
          <w:color w:val="000000"/>
          <w:lang w:val="es-ES_tradnl" w:eastAsia="es-MX"/>
        </w:rPr>
      </w:pPr>
    </w:p>
    <w:p w14:paraId="07B27401"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14:paraId="6418ECD4"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2B427023"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2ED4B081"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30840AC6" w14:textId="77777777" w:rsidR="00DB744E" w:rsidRPr="00716907" w:rsidRDefault="00DB744E" w:rsidP="00772F93">
      <w:pPr>
        <w:numPr>
          <w:ilvl w:val="0"/>
          <w:numId w:val="4"/>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Aspectos técnicos solicitados. (</w:t>
      </w:r>
      <w:proofErr w:type="gramStart"/>
      <w:r w:rsidRPr="00716907">
        <w:rPr>
          <w:rFonts w:ascii="Arial" w:eastAsia="Arial" w:hAnsi="Arial" w:cs="Arial"/>
          <w:color w:val="000000"/>
          <w:lang w:val="es-ES_tradnl" w:eastAsia="es-MX"/>
        </w:rPr>
        <w:t>Especificaciones  técnicas</w:t>
      </w:r>
      <w:proofErr w:type="gramEnd"/>
      <w:r w:rsidRPr="00716907">
        <w:rPr>
          <w:rFonts w:ascii="Arial" w:eastAsia="Arial" w:hAnsi="Arial" w:cs="Arial"/>
          <w:color w:val="000000"/>
          <w:lang w:val="es-ES_tradnl" w:eastAsia="es-MX"/>
        </w:rPr>
        <w:t xml:space="preserve"> y calidad)</w:t>
      </w:r>
    </w:p>
    <w:p w14:paraId="549E1376" w14:textId="77777777" w:rsidR="00DB744E" w:rsidRPr="00716907" w:rsidRDefault="00DB744E" w:rsidP="00772F93">
      <w:pPr>
        <w:numPr>
          <w:ilvl w:val="0"/>
          <w:numId w:val="4"/>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lastRenderedPageBreak/>
        <w:t>Precio conveniente.</w:t>
      </w:r>
    </w:p>
    <w:p w14:paraId="4F5D8549" w14:textId="77777777" w:rsidR="00DB744E" w:rsidRPr="00716907" w:rsidRDefault="00DB744E" w:rsidP="00772F93">
      <w:pPr>
        <w:numPr>
          <w:ilvl w:val="0"/>
          <w:numId w:val="4"/>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Tiempo de entrega.</w:t>
      </w:r>
    </w:p>
    <w:p w14:paraId="51CF1F2E" w14:textId="77777777" w:rsidR="00DB744E" w:rsidRPr="00716907" w:rsidRDefault="00DB744E" w:rsidP="00772F93">
      <w:pPr>
        <w:numPr>
          <w:ilvl w:val="0"/>
          <w:numId w:val="4"/>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Garantía en el producto o servicio.</w:t>
      </w:r>
    </w:p>
    <w:p w14:paraId="11EC0380" w14:textId="77777777" w:rsidR="00DB744E" w:rsidRPr="00716907" w:rsidRDefault="00DB744E" w:rsidP="00772F93">
      <w:pPr>
        <w:numPr>
          <w:ilvl w:val="0"/>
          <w:numId w:val="4"/>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Condiciones de Oferta.</w:t>
      </w:r>
    </w:p>
    <w:p w14:paraId="264F0C89"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1A09EBD" w14:textId="110AC781" w:rsidR="00DB744E" w:rsidRPr="00716907" w:rsidRDefault="003A21B1"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Primeramente,</w:t>
      </w:r>
      <w:r w:rsidR="00DB744E" w:rsidRPr="00716907">
        <w:rPr>
          <w:rFonts w:ascii="Arial" w:eastAsia="Arial" w:hAnsi="Arial" w:cs="Arial"/>
          <w:color w:val="000000"/>
          <w:lang w:val="es-ES_tradnl" w:eastAsia="es-MX"/>
        </w:rPr>
        <w:t xml:space="preserve"> se evaluará si los licitantes cumplen con los requisitos administrativos y legales solicitados en bases, las proposiciones que cumplan con las condiciones antes citadas serán sometidas a la evaluación técnica. Posteriormente de los Licitantes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49F690A0"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3172D68" w14:textId="456A1ADF"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La </w:t>
      </w:r>
      <w:r w:rsidR="003A21B1" w:rsidRPr="003A21B1">
        <w:rPr>
          <w:rFonts w:ascii="Arial" w:eastAsia="Arial" w:hAnsi="Arial" w:cs="Arial"/>
          <w:b/>
          <w:bCs/>
          <w:color w:val="000000"/>
          <w:lang w:val="es-ES_tradnl" w:eastAsia="es-MX"/>
        </w:rPr>
        <w:t>Jefatura Administrativa</w:t>
      </w:r>
      <w:r w:rsidR="003A21B1">
        <w:rPr>
          <w:rFonts w:ascii="Arial" w:eastAsia="Arial" w:hAnsi="Arial" w:cs="Arial"/>
          <w:color w:val="000000"/>
          <w:lang w:val="es-ES_tradnl" w:eastAsia="es-MX"/>
        </w:rPr>
        <w:t xml:space="preserve"> </w:t>
      </w:r>
      <w:r w:rsidRPr="00716907">
        <w:rPr>
          <w:rFonts w:ascii="Arial" w:eastAsia="Arial" w:hAnsi="Arial" w:cs="Arial"/>
          <w:color w:val="000000"/>
          <w:lang w:val="es-ES_tradnl" w:eastAsia="es-MX"/>
        </w:rPr>
        <w:t xml:space="preserve">será la responsable de la evaluación legal y administrativa de la documentación </w:t>
      </w:r>
      <w:r w:rsidR="003A21B1" w:rsidRPr="00716907">
        <w:rPr>
          <w:rFonts w:ascii="Arial" w:eastAsia="Arial" w:hAnsi="Arial" w:cs="Arial"/>
          <w:color w:val="000000"/>
          <w:lang w:val="es-ES_tradnl" w:eastAsia="es-MX"/>
        </w:rPr>
        <w:t xml:space="preserve">solicitada </w:t>
      </w:r>
      <w:r w:rsidRPr="00716907">
        <w:rPr>
          <w:rFonts w:ascii="Arial" w:eastAsia="Arial" w:hAnsi="Arial" w:cs="Arial"/>
          <w:color w:val="000000"/>
          <w:lang w:val="es-ES_tradnl" w:eastAsia="es-MX"/>
        </w:rPr>
        <w:t>que presenten los licitantes en estas bases.</w:t>
      </w:r>
    </w:p>
    <w:p w14:paraId="7B35BC1B"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77E4308"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El área requirente será la responsable de evaluar las proposiciones técnicas </w:t>
      </w:r>
    </w:p>
    <w:p w14:paraId="21DE610D"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6B3DECB6" w14:textId="46B1DECC"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 xml:space="preserve">El licitante deberá cotizar en </w:t>
      </w:r>
      <w:r w:rsidR="00F24708">
        <w:rPr>
          <w:rFonts w:ascii="Arial" w:eastAsia="Arial" w:hAnsi="Arial" w:cs="Arial"/>
          <w:b/>
          <w:color w:val="000000"/>
          <w:lang w:val="es-ES_tradnl" w:eastAsia="es-MX"/>
        </w:rPr>
        <w:t>las partidas en las que esté en aptitud de concursar.</w:t>
      </w:r>
    </w:p>
    <w:p w14:paraId="41AEFCC6"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1241F1A"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No serán objeto de evaluación, las condiciones establecidas por el </w:t>
      </w:r>
      <w:r w:rsidRPr="00716907">
        <w:rPr>
          <w:rFonts w:ascii="Arial" w:eastAsia="Arial" w:hAnsi="Arial" w:cs="Arial"/>
          <w:b/>
          <w:color w:val="000000"/>
          <w:lang w:val="es-ES_tradnl" w:eastAsia="es-MX"/>
        </w:rPr>
        <w:t xml:space="preserve">“CONVOCANTE” </w:t>
      </w:r>
      <w:r w:rsidRPr="00716907">
        <w:rPr>
          <w:rFonts w:ascii="Arial" w:eastAsia="Arial" w:hAnsi="Arial" w:cs="Arial"/>
          <w:color w:val="000000"/>
          <w:lang w:val="es-ES_tradnl" w:eastAsia="es-MX"/>
        </w:rPr>
        <w:t>que tengan como propósito facilitar la presentación de las proposiciones, así como cualquier otro requisito cuyo incumplimiento, por sí mismo, no afecte la solvencia de las propuestas.</w:t>
      </w:r>
    </w:p>
    <w:p w14:paraId="11CA2D39"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14359217" w14:textId="49E0472E"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13.- FACULTADES DEL COMITÉ DE ADQUI</w:t>
      </w:r>
      <w:r w:rsidR="00A31357">
        <w:rPr>
          <w:rFonts w:ascii="Arial" w:eastAsia="Arial" w:hAnsi="Arial" w:cs="Arial"/>
          <w:b/>
          <w:color w:val="000000"/>
          <w:lang w:val="es-ES_tradnl" w:eastAsia="es-MX"/>
        </w:rPr>
        <w:t xml:space="preserve">SICIONES DEL INSTITUTO MUNICIPAL DE LA MUJER TLAJOMULQUENSE </w:t>
      </w:r>
    </w:p>
    <w:p w14:paraId="6632408A" w14:textId="1307ECB8"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En caso de presentarse cualquier situación no prevista en estas bases, será resuelta por “EL COMITÉ” de acuerdo con lo previsto en el artículo 24 fracciones VII y XXI de la “LEY”, teniendo </w:t>
      </w:r>
      <w:r w:rsidR="003A21B1" w:rsidRPr="00716907">
        <w:rPr>
          <w:rFonts w:ascii="Arial" w:eastAsia="Arial" w:hAnsi="Arial" w:cs="Arial"/>
          <w:color w:val="000000"/>
          <w:lang w:val="es-ES_tradnl" w:eastAsia="es-MX"/>
        </w:rPr>
        <w:t>este</w:t>
      </w:r>
      <w:r w:rsidRPr="00716907">
        <w:rPr>
          <w:rFonts w:ascii="Arial" w:eastAsia="Arial" w:hAnsi="Arial" w:cs="Arial"/>
          <w:color w:val="000000"/>
          <w:lang w:val="es-ES_tradnl" w:eastAsia="es-MX"/>
        </w:rPr>
        <w:t xml:space="preserve"> </w:t>
      </w:r>
      <w:proofErr w:type="gramStart"/>
      <w:r w:rsidRPr="00716907">
        <w:rPr>
          <w:rFonts w:ascii="Arial" w:eastAsia="Arial" w:hAnsi="Arial" w:cs="Arial"/>
          <w:color w:val="000000"/>
          <w:lang w:val="es-ES_tradnl" w:eastAsia="es-MX"/>
        </w:rPr>
        <w:t>comité</w:t>
      </w:r>
      <w:proofErr w:type="gramEnd"/>
      <w:r w:rsidRPr="00716907">
        <w:rPr>
          <w:rFonts w:ascii="Arial" w:eastAsia="Arial" w:hAnsi="Arial" w:cs="Arial"/>
          <w:color w:val="000000"/>
          <w:lang w:val="es-ES_tradnl" w:eastAsia="es-MX"/>
        </w:rPr>
        <w:t xml:space="preserve"> además, las siguientes facultades:</w:t>
      </w:r>
    </w:p>
    <w:p w14:paraId="30E2D336"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08CD99BC"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13.1</w:t>
      </w:r>
      <w:r w:rsidRPr="00716907">
        <w:rPr>
          <w:rFonts w:ascii="Arial" w:eastAsia="Arial" w:hAnsi="Arial" w:cs="Arial"/>
          <w:color w:val="000000"/>
          <w:lang w:val="es-ES_tradnl" w:eastAsia="es-MX"/>
        </w:rPr>
        <w:tab/>
        <w:t>Dispensar defectos de las propuestas cuya importancia en sí no sea relevante, siempre que exista la presunción de que el licitante no obró de mala fe y la dispensa de errores u omisiones menores en las propuestas.</w:t>
      </w:r>
    </w:p>
    <w:p w14:paraId="528F6FFA" w14:textId="1AEBB3F6"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13.2</w:t>
      </w:r>
      <w:r w:rsidRPr="00716907">
        <w:rPr>
          <w:rFonts w:ascii="Arial" w:eastAsia="Arial" w:hAnsi="Arial" w:cs="Arial"/>
          <w:color w:val="000000"/>
          <w:lang w:val="es-ES_tradnl" w:eastAsia="es-MX"/>
        </w:rPr>
        <w:tab/>
        <w:t>Rechazar propuestas cuyo importe sea de tal forma inferior a lo plasmado en estas bases o que no garanticen el servicio o calidad en los bienes necesarios para que la Convocante pueda realizar sus actividades</w:t>
      </w:r>
      <w:r w:rsidR="00E61BF0">
        <w:rPr>
          <w:rFonts w:ascii="Arial" w:eastAsia="Arial" w:hAnsi="Arial" w:cs="Arial"/>
          <w:color w:val="000000"/>
          <w:lang w:val="es-ES_tradnl" w:eastAsia="es-MX"/>
        </w:rPr>
        <w:t xml:space="preserve"> (precio no conveniente)</w:t>
      </w:r>
      <w:r w:rsidRPr="00716907">
        <w:rPr>
          <w:rFonts w:ascii="Arial" w:eastAsia="Arial" w:hAnsi="Arial" w:cs="Arial"/>
          <w:color w:val="000000"/>
          <w:lang w:val="es-ES_tradnl" w:eastAsia="es-MX"/>
        </w:rPr>
        <w:t>.</w:t>
      </w:r>
    </w:p>
    <w:p w14:paraId="63C7A9E0" w14:textId="252256EF"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13.3</w:t>
      </w:r>
      <w:r w:rsidRPr="00716907">
        <w:rPr>
          <w:rFonts w:ascii="Arial" w:eastAsia="Arial" w:hAnsi="Arial" w:cs="Arial"/>
          <w:color w:val="000000"/>
          <w:lang w:val="es-ES_tradnl" w:eastAsia="es-MX"/>
        </w:rPr>
        <w:tab/>
        <w:t xml:space="preserve">En caso de existir error aritmético y/o mecanográfico al revisar las propuestas, se reconocerá el resultado correcto como importe total por las </w:t>
      </w:r>
      <w:r w:rsidR="00901AB0">
        <w:rPr>
          <w:rFonts w:ascii="Arial" w:eastAsia="Arial" w:hAnsi="Arial" w:cs="Arial"/>
          <w:color w:val="000000"/>
          <w:lang w:val="es-ES_tradnl" w:eastAsia="es-MX"/>
        </w:rPr>
        <w:t>c</w:t>
      </w:r>
      <w:r w:rsidR="00901AB0" w:rsidRPr="00716907">
        <w:rPr>
          <w:rFonts w:ascii="Arial" w:eastAsia="Arial" w:hAnsi="Arial" w:cs="Arial"/>
          <w:color w:val="000000"/>
          <w:lang w:val="es-ES_tradnl" w:eastAsia="es-MX"/>
        </w:rPr>
        <w:t>orrecciones</w:t>
      </w:r>
      <w:r w:rsidRPr="00716907">
        <w:rPr>
          <w:rFonts w:ascii="Arial" w:eastAsia="Arial" w:hAnsi="Arial" w:cs="Arial"/>
          <w:color w:val="000000"/>
          <w:lang w:val="es-ES_tradnl" w:eastAsia="es-MX"/>
        </w:rPr>
        <w:t xml:space="preserve"> realizadas y de ser necesario, citar al licitante para hacer las aclaraciones correspondientes.</w:t>
      </w:r>
    </w:p>
    <w:p w14:paraId="7DCCF154"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13.4</w:t>
      </w:r>
      <w:r w:rsidRPr="00716907">
        <w:rPr>
          <w:rFonts w:ascii="Arial" w:eastAsia="Arial" w:hAnsi="Arial" w:cs="Arial"/>
          <w:color w:val="000000"/>
          <w:lang w:val="es-ES_tradnl" w:eastAsia="es-MX"/>
        </w:rPr>
        <w:tab/>
        <w:t>Cancelar, Suspender, Declarar Desierto el concurso o partida especial.</w:t>
      </w:r>
    </w:p>
    <w:p w14:paraId="3A53267E"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70090E12" w14:textId="77777777" w:rsidR="00E73CE6" w:rsidRDefault="00E73CE6"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025477D2" w14:textId="77777777" w:rsidR="00E73CE6" w:rsidRDefault="00E73CE6"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22F876BC" w14:textId="1B50B5A0" w:rsidR="00DB744E"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lastRenderedPageBreak/>
        <w:t>14.- DESCALIFICACIÓN DE LOS LICITANTES</w:t>
      </w:r>
    </w:p>
    <w:p w14:paraId="30EFBE4C" w14:textId="6895C2DD"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El </w:t>
      </w:r>
      <w:r w:rsidRPr="00716907">
        <w:rPr>
          <w:rFonts w:ascii="Arial" w:eastAsia="Arial" w:hAnsi="Arial" w:cs="Arial"/>
          <w:b/>
          <w:color w:val="000000"/>
          <w:lang w:val="es-ES_tradnl" w:eastAsia="es-MX"/>
        </w:rPr>
        <w:t xml:space="preserve">“CONVOCANTE” </w:t>
      </w:r>
      <w:r w:rsidRPr="00716907">
        <w:rPr>
          <w:rFonts w:ascii="Arial" w:eastAsia="Arial" w:hAnsi="Arial" w:cs="Arial"/>
          <w:color w:val="000000"/>
          <w:lang w:val="es-ES_tradnl" w:eastAsia="es-MX"/>
        </w:rPr>
        <w:t>podrá descalificar al “</w:t>
      </w:r>
      <w:r w:rsidRPr="00716907">
        <w:rPr>
          <w:rFonts w:ascii="Arial" w:eastAsia="Arial" w:hAnsi="Arial" w:cs="Arial"/>
          <w:b/>
          <w:color w:val="000000"/>
          <w:lang w:val="es-ES_tradnl" w:eastAsia="es-MX"/>
        </w:rPr>
        <w:t>LICITANTE</w:t>
      </w:r>
      <w:r w:rsidRPr="00716907">
        <w:rPr>
          <w:rFonts w:ascii="Arial" w:eastAsia="Arial" w:hAnsi="Arial" w:cs="Arial"/>
          <w:color w:val="000000"/>
          <w:lang w:val="es-ES_tradnl" w:eastAsia="es-MX"/>
        </w:rPr>
        <w:t>” que se encuentre en cualquiera de los supuestos aquí señalados o que en las bases de esta licitación así se indique:</w:t>
      </w:r>
    </w:p>
    <w:p w14:paraId="786445B1" w14:textId="77777777"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Las que se encuentren inhabilitadas por resolución de autoridad competente.</w:t>
      </w:r>
    </w:p>
    <w:p w14:paraId="39D2A092" w14:textId="3210FB21"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14:paraId="6066D1E3" w14:textId="58A7F517" w:rsidR="00DB744E" w:rsidRPr="00716907" w:rsidRDefault="007305D6"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 xml:space="preserve">Aquellos licitantes </w:t>
      </w:r>
      <w:proofErr w:type="gramStart"/>
      <w:r w:rsidR="00DB744E" w:rsidRPr="00716907">
        <w:rPr>
          <w:rFonts w:ascii="Arial" w:eastAsia="Arial" w:hAnsi="Arial" w:cs="Arial"/>
          <w:color w:val="000000"/>
          <w:lang w:val="es-ES_tradnl" w:eastAsia="es-MX"/>
        </w:rPr>
        <w:t>que</w:t>
      </w:r>
      <w:proofErr w:type="gramEnd"/>
      <w:r w:rsidR="00DB744E" w:rsidRPr="00716907">
        <w:rPr>
          <w:rFonts w:ascii="Arial" w:eastAsia="Arial" w:hAnsi="Arial" w:cs="Arial"/>
          <w:color w:val="000000"/>
          <w:lang w:val="es-ES_tradnl" w:eastAsia="es-MX"/>
        </w:rPr>
        <w:t xml:space="preserve"> por causas imputables a ellos mismos, la convocante, les hubiese rescindido administrativamente más de un contrato, dentro de un lapso de dos años calendario contados a partir de la notificación de la primera rescisión.</w:t>
      </w:r>
    </w:p>
    <w:p w14:paraId="638ECAED" w14:textId="3AEDF10E"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Los </w:t>
      </w:r>
      <w:r w:rsidR="007305D6">
        <w:rPr>
          <w:rFonts w:ascii="Arial" w:eastAsia="Arial" w:hAnsi="Arial" w:cs="Arial"/>
          <w:color w:val="000000"/>
          <w:lang w:val="es-ES_tradnl" w:eastAsia="es-MX"/>
        </w:rPr>
        <w:t>licitantes</w:t>
      </w:r>
      <w:r w:rsidRPr="00716907">
        <w:rPr>
          <w:rFonts w:ascii="Arial" w:eastAsia="Arial" w:hAnsi="Arial" w:cs="Arial"/>
          <w:color w:val="000000"/>
          <w:lang w:val="es-ES_tradnl" w:eastAsia="es-MX"/>
        </w:rPr>
        <w:t xml:space="preserve"> que se encuentren en situación de atraso en las entregas de los bienes o en la prestación de los servicios por causas imputables a ellos mismos, respecto de otro u otros contratos celebrados con </w:t>
      </w:r>
      <w:r w:rsidR="003A21B1">
        <w:rPr>
          <w:rFonts w:ascii="Arial" w:eastAsia="Arial" w:hAnsi="Arial" w:cs="Arial"/>
          <w:color w:val="000000"/>
          <w:lang w:val="es-ES_tradnl" w:eastAsia="es-MX"/>
        </w:rPr>
        <w:t>el</w:t>
      </w:r>
      <w:r w:rsidRPr="00716907">
        <w:rPr>
          <w:rFonts w:ascii="Arial" w:eastAsia="Arial" w:hAnsi="Arial" w:cs="Arial"/>
          <w:color w:val="000000"/>
          <w:lang w:val="es-ES_tradnl" w:eastAsia="es-MX"/>
        </w:rPr>
        <w:t xml:space="preserve"> </w:t>
      </w:r>
      <w:r w:rsidR="003A21B1" w:rsidRPr="00716907">
        <w:rPr>
          <w:rFonts w:ascii="Arial" w:eastAsia="Arial" w:hAnsi="Arial" w:cs="Arial"/>
          <w:color w:val="000000"/>
          <w:lang w:val="es-ES_tradnl" w:eastAsia="es-MX"/>
        </w:rPr>
        <w:t>propio ente público</w:t>
      </w:r>
      <w:r w:rsidRPr="00716907">
        <w:rPr>
          <w:rFonts w:ascii="Arial" w:eastAsia="Arial" w:hAnsi="Arial" w:cs="Arial"/>
          <w:color w:val="000000"/>
          <w:lang w:val="es-ES_tradnl" w:eastAsia="es-MX"/>
        </w:rPr>
        <w:t>, siempre y cuando éstas hayan resultado gravemente perjudicadas.</w:t>
      </w:r>
    </w:p>
    <w:p w14:paraId="780BE1A7" w14:textId="77777777"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Por no ofertar los servicios o bienes con los requisitos mínimos y/o especificaciones de las presentes bases y sus anexos y/o junta de aclaraciones ya que deberán apegarse a las necesidades planteadas por el </w:t>
      </w:r>
      <w:r w:rsidRPr="00716907">
        <w:rPr>
          <w:rFonts w:ascii="Arial" w:eastAsia="Arial" w:hAnsi="Arial" w:cs="Arial"/>
          <w:b/>
          <w:color w:val="000000"/>
          <w:lang w:val="es-ES_tradnl" w:eastAsia="es-MX"/>
        </w:rPr>
        <w:t>“CONVOCANTE”,</w:t>
      </w:r>
      <w:r w:rsidRPr="00716907">
        <w:rPr>
          <w:rFonts w:ascii="Arial" w:eastAsia="Arial" w:hAnsi="Arial" w:cs="Arial"/>
          <w:color w:val="000000"/>
          <w:lang w:val="es-ES_tradnl" w:eastAsia="es-MX"/>
        </w:rPr>
        <w:t xml:space="preserve"> de acuerdo a las características y especificaciones de los servicios y/o bienes.</w:t>
      </w:r>
    </w:p>
    <w:p w14:paraId="7ADCB1A9" w14:textId="77777777"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7F98931B" w14:textId="77777777"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Por incumplimiento de las fechas y horarios establecidos en el calendario o cronograma de licitación.</w:t>
      </w:r>
    </w:p>
    <w:p w14:paraId="1B50769C" w14:textId="66CDB2D2"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Por incumplimiento de cualquiera de las obligaciones y/o requisitos señalad</w:t>
      </w:r>
      <w:r w:rsidR="003A21B1">
        <w:rPr>
          <w:rFonts w:ascii="Arial" w:eastAsia="Arial" w:hAnsi="Arial" w:cs="Arial"/>
          <w:color w:val="000000"/>
          <w:lang w:val="es-ES_tradnl" w:eastAsia="es-MX"/>
        </w:rPr>
        <w:t>o</w:t>
      </w:r>
      <w:r w:rsidRPr="00716907">
        <w:rPr>
          <w:rFonts w:ascii="Arial" w:eastAsia="Arial" w:hAnsi="Arial" w:cs="Arial"/>
          <w:color w:val="000000"/>
          <w:lang w:val="es-ES_tradnl" w:eastAsia="es-MX"/>
        </w:rPr>
        <w:t>s en las Bases de esta Licitación.</w:t>
      </w:r>
    </w:p>
    <w:p w14:paraId="78E305A0" w14:textId="77777777"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Por la entrega del sobre de propuesta fuera de las fechas y horarios establecidos en las Bases de esta Licitación.</w:t>
      </w:r>
    </w:p>
    <w:p w14:paraId="385BCBDA" w14:textId="77777777"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Por encuadrar en alguno de los supuestos contenidos en el artículo 52 de la Ley de Compras Gubernamentales, Enajenaciones y Contratación de Servicios del Estado de Jalisco y sus Municipios.</w:t>
      </w:r>
    </w:p>
    <w:p w14:paraId="34A8466F" w14:textId="5B4F5259"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lang w:val="es-ES_tradnl" w:eastAsia="es-MX"/>
        </w:rPr>
      </w:pPr>
      <w:r w:rsidRPr="00716907">
        <w:rPr>
          <w:rFonts w:ascii="Arial" w:eastAsia="Arial" w:hAnsi="Arial" w:cs="Arial"/>
          <w:lang w:val="es-ES_tradnl" w:eastAsia="es-MX"/>
        </w:rPr>
        <w:t xml:space="preserve">Los licitantes se encuentren inhabilitados por resolución de la SECRETARÍA DE LA FUNCIÓN PÚBLICA. </w:t>
      </w:r>
    </w:p>
    <w:p w14:paraId="36A2DACE" w14:textId="77777777" w:rsidR="00DB744E" w:rsidRPr="00716907" w:rsidRDefault="00DB744E" w:rsidP="00DB744E">
      <w:pPr>
        <w:pBdr>
          <w:top w:val="nil"/>
          <w:left w:val="nil"/>
          <w:bottom w:val="nil"/>
          <w:right w:val="nil"/>
          <w:between w:val="nil"/>
        </w:pBdr>
        <w:spacing w:after="0" w:line="240" w:lineRule="auto"/>
        <w:ind w:left="360"/>
        <w:jc w:val="both"/>
        <w:rPr>
          <w:rFonts w:ascii="Arial" w:eastAsia="Arial" w:hAnsi="Arial" w:cs="Arial"/>
          <w:b/>
          <w:color w:val="000000"/>
          <w:lang w:val="es-ES_tradnl" w:eastAsia="es-MX"/>
        </w:rPr>
      </w:pPr>
    </w:p>
    <w:p w14:paraId="20B0D972" w14:textId="5A58AC51" w:rsidR="00DB744E"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15.- DECLARACIÓN DE LICITACIÓN O PARTIDA DESIERTA</w:t>
      </w:r>
    </w:p>
    <w:p w14:paraId="3B929E44" w14:textId="1C6D5A70"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El </w:t>
      </w:r>
      <w:r w:rsidRPr="00716907">
        <w:rPr>
          <w:rFonts w:ascii="Arial" w:eastAsia="Arial" w:hAnsi="Arial" w:cs="Arial"/>
          <w:b/>
          <w:color w:val="000000"/>
          <w:lang w:val="es-ES_tradnl" w:eastAsia="es-MX"/>
        </w:rPr>
        <w:t xml:space="preserve">“CONVOCANTE” </w:t>
      </w:r>
      <w:r w:rsidRPr="00716907">
        <w:rPr>
          <w:rFonts w:ascii="Arial" w:eastAsia="Arial" w:hAnsi="Arial" w:cs="Arial"/>
          <w:color w:val="000000"/>
          <w:lang w:val="es-ES_tradnl" w:eastAsia="es-MX"/>
        </w:rPr>
        <w:t>con fundamento en lo dispuesto por el artículo 71</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de la Ley de Compras Gubernamentales, Enajenaciones y Contratación de Servicios del Estado de Jalisco y sus Municipios podrá declarar totalmente desierta la Licitación o cualquiera de sus partidas, en cualquiera de los siguientes casos:</w:t>
      </w:r>
    </w:p>
    <w:p w14:paraId="02CE64DB" w14:textId="77777777" w:rsidR="00DB744E" w:rsidRPr="00716907" w:rsidRDefault="00DB744E" w:rsidP="00772F93">
      <w:pPr>
        <w:numPr>
          <w:ilvl w:val="0"/>
          <w:numId w:val="5"/>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Cuando ningún </w:t>
      </w:r>
      <w:r w:rsidRPr="00716907">
        <w:rPr>
          <w:rFonts w:ascii="Arial" w:eastAsia="Arial" w:hAnsi="Arial" w:cs="Arial"/>
          <w:b/>
          <w:color w:val="000000"/>
          <w:lang w:val="es-ES_tradnl" w:eastAsia="es-MX"/>
        </w:rPr>
        <w:t xml:space="preserve">“LICITANTE” </w:t>
      </w:r>
      <w:r w:rsidRPr="00716907">
        <w:rPr>
          <w:rFonts w:ascii="Arial" w:eastAsia="Arial" w:hAnsi="Arial" w:cs="Arial"/>
          <w:color w:val="000000"/>
          <w:lang w:val="es-ES_tradnl" w:eastAsia="es-MX"/>
        </w:rPr>
        <w:t>se registre o no se reciba ninguna oferta.</w:t>
      </w:r>
    </w:p>
    <w:p w14:paraId="42FFEA58" w14:textId="77777777" w:rsidR="00DB744E" w:rsidRPr="00716907" w:rsidRDefault="00DB744E" w:rsidP="00772F93">
      <w:pPr>
        <w:numPr>
          <w:ilvl w:val="0"/>
          <w:numId w:val="5"/>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6ECE0211" w14:textId="77777777" w:rsidR="00DB744E" w:rsidRPr="00716907" w:rsidRDefault="00DB744E" w:rsidP="00772F93">
      <w:pPr>
        <w:numPr>
          <w:ilvl w:val="0"/>
          <w:numId w:val="5"/>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Si no se cuenta por lo menos con </w:t>
      </w:r>
      <w:r w:rsidRPr="00716907">
        <w:rPr>
          <w:rFonts w:ascii="Arial" w:eastAsia="Arial" w:hAnsi="Arial" w:cs="Arial"/>
          <w:b/>
          <w:color w:val="000000"/>
          <w:lang w:val="es-ES_tradnl" w:eastAsia="es-MX"/>
        </w:rPr>
        <w:t>una</w:t>
      </w:r>
      <w:r w:rsidRPr="00716907">
        <w:rPr>
          <w:rFonts w:ascii="Arial" w:eastAsia="Arial" w:hAnsi="Arial" w:cs="Arial"/>
          <w:color w:val="000000"/>
          <w:lang w:val="es-ES_tradnl" w:eastAsia="es-MX"/>
        </w:rPr>
        <w:t xml:space="preserve"> de las propuestas que cumpla con todos los requisitos solicitados en estas bases.</w:t>
      </w:r>
    </w:p>
    <w:p w14:paraId="70323DAF" w14:textId="77777777" w:rsidR="00DB744E" w:rsidRPr="00716907" w:rsidRDefault="00DB744E" w:rsidP="00772F93">
      <w:pPr>
        <w:numPr>
          <w:ilvl w:val="0"/>
          <w:numId w:val="5"/>
        </w:num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lastRenderedPageBreak/>
        <w:t xml:space="preserve">Si después de efectuada la evaluación técnica y económica no fuera posible adjudicar el pedido y/o contrato a ningún </w:t>
      </w:r>
      <w:r w:rsidRPr="00716907">
        <w:rPr>
          <w:rFonts w:ascii="Arial" w:eastAsia="Arial" w:hAnsi="Arial" w:cs="Arial"/>
          <w:b/>
          <w:color w:val="000000"/>
          <w:lang w:val="es-ES_tradnl" w:eastAsia="es-MX"/>
        </w:rPr>
        <w:t>“LICITANTE”.</w:t>
      </w:r>
    </w:p>
    <w:p w14:paraId="527557FC" w14:textId="77777777" w:rsidR="00DB744E" w:rsidRPr="00716907" w:rsidRDefault="00DB744E" w:rsidP="00772F93">
      <w:pPr>
        <w:numPr>
          <w:ilvl w:val="0"/>
          <w:numId w:val="5"/>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Por exceder el techo presupuestal autorizado para esta Licitación o partida especial.</w:t>
      </w:r>
    </w:p>
    <w:p w14:paraId="7ABD50A9" w14:textId="77777777" w:rsidR="00DB744E" w:rsidRPr="00716907" w:rsidRDefault="00DB744E" w:rsidP="00772F93">
      <w:pPr>
        <w:numPr>
          <w:ilvl w:val="0"/>
          <w:numId w:val="5"/>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Se podrá cancelar una licitación o determinadas partidas de ésta, cuando se extinga la necesidad de adquirir los bienes o servicios correspondientes, o cuando se detecte </w:t>
      </w:r>
      <w:proofErr w:type="gramStart"/>
      <w:r w:rsidRPr="00716907">
        <w:rPr>
          <w:rFonts w:ascii="Arial" w:eastAsia="Arial" w:hAnsi="Arial" w:cs="Arial"/>
          <w:color w:val="000000"/>
          <w:lang w:val="es-ES_tradnl" w:eastAsia="es-MX"/>
        </w:rPr>
        <w:t>que</w:t>
      </w:r>
      <w:proofErr w:type="gramEnd"/>
      <w:r w:rsidRPr="00716907">
        <w:rPr>
          <w:rFonts w:ascii="Arial" w:eastAsia="Arial" w:hAnsi="Arial" w:cs="Arial"/>
          <w:color w:val="000000"/>
          <w:lang w:val="es-ES_tradnl" w:eastAsia="es-MX"/>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4BCC55BC" w14:textId="77777777" w:rsidR="00DB744E" w:rsidRPr="00716907" w:rsidRDefault="00DB744E" w:rsidP="00DB744E">
      <w:pPr>
        <w:pBdr>
          <w:top w:val="nil"/>
          <w:left w:val="nil"/>
          <w:bottom w:val="nil"/>
          <w:right w:val="nil"/>
          <w:between w:val="nil"/>
        </w:pBdr>
        <w:spacing w:after="0" w:line="240" w:lineRule="auto"/>
        <w:ind w:left="360"/>
        <w:jc w:val="both"/>
        <w:rPr>
          <w:rFonts w:ascii="Arial" w:eastAsia="Arial" w:hAnsi="Arial" w:cs="Arial"/>
          <w:color w:val="000000"/>
          <w:lang w:val="es-ES_tradnl" w:eastAsia="es-MX"/>
        </w:rPr>
      </w:pPr>
    </w:p>
    <w:p w14:paraId="7901EE53" w14:textId="11FE2991" w:rsidR="00DB744E"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16.- SUSPENSIÓN O CANCELACIÓN DE LA LICITACIÓN</w:t>
      </w:r>
    </w:p>
    <w:p w14:paraId="5A20EEF8" w14:textId="3561F5D5"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El</w:t>
      </w:r>
      <w:r w:rsidRPr="00716907">
        <w:rPr>
          <w:rFonts w:ascii="Arial" w:eastAsia="Arial" w:hAnsi="Arial" w:cs="Arial"/>
          <w:b/>
          <w:color w:val="000000"/>
          <w:lang w:val="es-ES_tradnl" w:eastAsia="es-MX"/>
        </w:rPr>
        <w:t xml:space="preserve"> “CONVOCANTE”</w:t>
      </w:r>
      <w:r w:rsidRPr="00716907">
        <w:rPr>
          <w:rFonts w:ascii="Arial" w:eastAsia="Arial" w:hAnsi="Arial" w:cs="Arial"/>
          <w:color w:val="000000"/>
          <w:lang w:val="es-ES_tradnl" w:eastAsia="es-MX"/>
        </w:rPr>
        <w:t xml:space="preserve"> podrá suspender o cancelar la Licitación en cualquiera de los siguientes casos:</w:t>
      </w:r>
    </w:p>
    <w:p w14:paraId="3C7C9402"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246EA7E" w14:textId="77777777" w:rsidR="00DB744E" w:rsidRPr="00716907" w:rsidRDefault="00DB744E" w:rsidP="00772F93">
      <w:pPr>
        <w:numPr>
          <w:ilvl w:val="0"/>
          <w:numId w:val="7"/>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Cuando se presuma que existe arreglo entre los </w:t>
      </w:r>
      <w:r w:rsidRPr="00716907">
        <w:rPr>
          <w:rFonts w:ascii="Arial" w:eastAsia="Arial" w:hAnsi="Arial" w:cs="Arial"/>
          <w:b/>
          <w:color w:val="000000"/>
          <w:lang w:val="es-ES_tradnl" w:eastAsia="es-MX"/>
        </w:rPr>
        <w:t xml:space="preserve">“LICITANTES” </w:t>
      </w:r>
      <w:r w:rsidRPr="00716907">
        <w:rPr>
          <w:rFonts w:ascii="Arial" w:eastAsia="Arial" w:hAnsi="Arial" w:cs="Arial"/>
          <w:color w:val="000000"/>
          <w:lang w:val="es-ES_tradnl" w:eastAsia="es-MX"/>
        </w:rPr>
        <w:t>para presentar sus ofertas de los servicios de la presente Licitación.</w:t>
      </w:r>
    </w:p>
    <w:p w14:paraId="459EAE7A" w14:textId="77777777" w:rsidR="00DB744E" w:rsidRPr="00716907" w:rsidRDefault="00DB744E" w:rsidP="00772F93">
      <w:pPr>
        <w:numPr>
          <w:ilvl w:val="0"/>
          <w:numId w:val="7"/>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Por orden escrita debidamente fundada y motivada de autoridad judicial en el ejercicio de sus funciones; por la Contraloría del Estado con motivo Denuncias o inconformidades; así como por el </w:t>
      </w:r>
      <w:r w:rsidRPr="00716907">
        <w:rPr>
          <w:rFonts w:ascii="Arial" w:eastAsia="Arial" w:hAnsi="Arial" w:cs="Arial"/>
          <w:b/>
          <w:color w:val="000000"/>
          <w:lang w:val="es-ES_tradnl" w:eastAsia="es-MX"/>
        </w:rPr>
        <w:t>“CONVOCANTE”,</w:t>
      </w:r>
      <w:r w:rsidRPr="00716907">
        <w:rPr>
          <w:rFonts w:ascii="Arial" w:eastAsia="Arial" w:hAnsi="Arial" w:cs="Arial"/>
          <w:color w:val="000000"/>
          <w:lang w:val="es-ES_tradnl" w:eastAsia="es-MX"/>
        </w:rPr>
        <w:t xml:space="preserve"> de tener conocimiento de alguna irregularidad.</w:t>
      </w:r>
    </w:p>
    <w:p w14:paraId="73985BD4" w14:textId="77777777" w:rsidR="00DB744E" w:rsidRPr="00716907" w:rsidRDefault="00DB744E" w:rsidP="00772F93">
      <w:pPr>
        <w:numPr>
          <w:ilvl w:val="0"/>
          <w:numId w:val="7"/>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Por exceder el techo presupuestal autorizado para esta Licitación.</w:t>
      </w:r>
    </w:p>
    <w:p w14:paraId="3707C83B" w14:textId="77777777" w:rsidR="00DB744E" w:rsidRPr="00716907" w:rsidRDefault="00DB744E" w:rsidP="00772F93">
      <w:pPr>
        <w:numPr>
          <w:ilvl w:val="0"/>
          <w:numId w:val="7"/>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Cuando se presuma la existencia de otras irregularidades graves.</w:t>
      </w:r>
    </w:p>
    <w:p w14:paraId="40994EC8" w14:textId="77777777" w:rsidR="00DB744E" w:rsidRPr="00716907" w:rsidRDefault="00DB744E" w:rsidP="00772F93">
      <w:pPr>
        <w:numPr>
          <w:ilvl w:val="0"/>
          <w:numId w:val="7"/>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Si los precios ofertados por los </w:t>
      </w:r>
      <w:r w:rsidRPr="00716907">
        <w:rPr>
          <w:rFonts w:ascii="Arial" w:eastAsia="Arial" w:hAnsi="Arial" w:cs="Arial"/>
          <w:b/>
          <w:color w:val="000000"/>
          <w:lang w:val="es-ES_tradnl" w:eastAsia="es-MX"/>
        </w:rPr>
        <w:t>“LICITANTES”</w:t>
      </w:r>
      <w:r w:rsidRPr="00716907">
        <w:rPr>
          <w:rFonts w:ascii="Arial" w:eastAsia="Arial" w:hAnsi="Arial" w:cs="Arial"/>
          <w:color w:val="000000"/>
          <w:lang w:val="es-ES_tradnl" w:eastAsia="es-MX"/>
        </w:rPr>
        <w:t xml:space="preserve"> no aseguran al </w:t>
      </w:r>
      <w:r w:rsidRPr="00716907">
        <w:rPr>
          <w:rFonts w:ascii="Arial" w:eastAsia="Arial" w:hAnsi="Arial" w:cs="Arial"/>
          <w:b/>
          <w:color w:val="000000"/>
          <w:lang w:val="es-ES_tradnl" w:eastAsia="es-MX"/>
        </w:rPr>
        <w:t xml:space="preserve">“CONVOCANTE” </w:t>
      </w:r>
      <w:r w:rsidRPr="00716907">
        <w:rPr>
          <w:rFonts w:ascii="Arial" w:eastAsia="Arial" w:hAnsi="Arial" w:cs="Arial"/>
          <w:color w:val="000000"/>
          <w:lang w:val="es-ES_tradnl" w:eastAsia="es-MX"/>
        </w:rPr>
        <w:t>las mejores condiciones disponibles para su adjudicación.</w:t>
      </w:r>
    </w:p>
    <w:p w14:paraId="54703635" w14:textId="77777777" w:rsidR="00DB744E" w:rsidRPr="00716907" w:rsidRDefault="00DB744E" w:rsidP="00DB744E">
      <w:pPr>
        <w:pBdr>
          <w:top w:val="nil"/>
          <w:left w:val="nil"/>
          <w:bottom w:val="nil"/>
          <w:right w:val="nil"/>
          <w:between w:val="nil"/>
        </w:pBdr>
        <w:spacing w:after="0" w:line="240" w:lineRule="auto"/>
        <w:ind w:left="720"/>
        <w:jc w:val="both"/>
        <w:rPr>
          <w:rFonts w:ascii="Arial" w:eastAsia="Arial" w:hAnsi="Arial" w:cs="Arial"/>
          <w:color w:val="000000"/>
          <w:lang w:val="es-ES_tradnl" w:eastAsia="es-MX"/>
        </w:rPr>
      </w:pPr>
    </w:p>
    <w:p w14:paraId="6FDC6A24" w14:textId="77777777" w:rsidR="00DB744E" w:rsidRPr="00716907"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r w:rsidRPr="00716907">
        <w:rPr>
          <w:rFonts w:ascii="Arial" w:eastAsia="Arial" w:hAnsi="Arial" w:cs="Arial"/>
          <w:color w:val="000000"/>
          <w:lang w:val="es-ES_tradnl" w:eastAsia="es-MX"/>
        </w:rPr>
        <w:t xml:space="preserve">En caso de que la Licitación sea suspendida, se notificará a todos los </w:t>
      </w:r>
      <w:r w:rsidRPr="00716907">
        <w:rPr>
          <w:rFonts w:ascii="Arial" w:eastAsia="Arial" w:hAnsi="Arial" w:cs="Arial"/>
          <w:b/>
          <w:color w:val="000000"/>
          <w:lang w:val="es-ES_tradnl" w:eastAsia="es-MX"/>
        </w:rPr>
        <w:t>“LICITANTES”.</w:t>
      </w:r>
    </w:p>
    <w:p w14:paraId="75E0CD94" w14:textId="77777777" w:rsidR="00DB744E"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7C638C72" w14:textId="77777777" w:rsidR="003279A4" w:rsidRPr="00716907" w:rsidRDefault="003279A4"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4C3B9330" w14:textId="15B9DF80" w:rsidR="00DB744E"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17.- FIRMA DEL CONTRATO O PEDIDO (ORDEN DE COMPRA)</w:t>
      </w:r>
    </w:p>
    <w:p w14:paraId="248A6BFC" w14:textId="0D8AACA0"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14:paraId="6D5D6A53"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33C4F2CE"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Los PROVEEDORES o el Representante Legal que acuda a la firma del contrato o pedido (orden de compra), deberá presentar original de identificación vigente con validez oficial (Pasaporte, Credencial para Votar o Cartilla del Servicio Militar).</w:t>
      </w:r>
    </w:p>
    <w:p w14:paraId="25A39E08"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10F2608A"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origen a la Resolución de Adjudicación o bien proceder a un nuevo PROCESO si así lo determina conveniente el CONVOCANTE.</w:t>
      </w:r>
    </w:p>
    <w:p w14:paraId="120FF238" w14:textId="77777777" w:rsidR="003279A4" w:rsidRPr="00716907" w:rsidRDefault="003279A4"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4D922468" w14:textId="2EBA7F3E" w:rsidR="00DB744E"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lastRenderedPageBreak/>
        <w:t>18.- SE PODRÁ RESCINDIR EL CONTRATO O PEDIDO (ORDEN DE COMPRA) EN LOS SIGUIENTES CASOS:</w:t>
      </w:r>
    </w:p>
    <w:p w14:paraId="43B03588" w14:textId="77777777" w:rsidR="00A31357" w:rsidRPr="00716907" w:rsidRDefault="00A31357"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7A8B900E" w14:textId="77777777" w:rsidR="00DB744E" w:rsidRPr="00716907" w:rsidRDefault="00DB744E" w:rsidP="00772F93">
      <w:pPr>
        <w:numPr>
          <w:ilvl w:val="0"/>
          <w:numId w:val="8"/>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Cuando el </w:t>
      </w:r>
      <w:r w:rsidRPr="00716907">
        <w:rPr>
          <w:rFonts w:ascii="Arial" w:eastAsia="Arial" w:hAnsi="Arial" w:cs="Arial"/>
          <w:b/>
          <w:color w:val="000000"/>
          <w:lang w:val="es-ES_tradnl" w:eastAsia="es-MX"/>
        </w:rPr>
        <w:t>“PROVEEDOR”</w:t>
      </w:r>
      <w:r w:rsidRPr="00716907">
        <w:rPr>
          <w:rFonts w:ascii="Arial" w:eastAsia="Arial" w:hAnsi="Arial" w:cs="Arial"/>
          <w:color w:val="000000"/>
          <w:lang w:val="es-ES_tradnl" w:eastAsia="es-MX"/>
        </w:rPr>
        <w:t xml:space="preserve"> no cumpla con cualquiera de las obligaciones del contrato.</w:t>
      </w:r>
    </w:p>
    <w:p w14:paraId="572266F7" w14:textId="77777777" w:rsidR="00DB744E" w:rsidRPr="00716907" w:rsidRDefault="00DB744E" w:rsidP="00DB744E">
      <w:pPr>
        <w:pBdr>
          <w:top w:val="nil"/>
          <w:left w:val="nil"/>
          <w:bottom w:val="nil"/>
          <w:right w:val="nil"/>
          <w:between w:val="nil"/>
        </w:pBdr>
        <w:spacing w:after="0" w:line="240" w:lineRule="auto"/>
        <w:ind w:left="360"/>
        <w:jc w:val="both"/>
        <w:rPr>
          <w:rFonts w:ascii="Arial" w:eastAsia="Arial" w:hAnsi="Arial" w:cs="Arial"/>
          <w:color w:val="000000"/>
          <w:lang w:val="es-ES_tradnl" w:eastAsia="es-MX"/>
        </w:rPr>
      </w:pPr>
    </w:p>
    <w:p w14:paraId="5DD4F190" w14:textId="77777777" w:rsidR="00DB744E" w:rsidRPr="00716907" w:rsidRDefault="00DB744E" w:rsidP="00772F93">
      <w:pPr>
        <w:numPr>
          <w:ilvl w:val="0"/>
          <w:numId w:val="8"/>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En caso de entregar servicios con especificaciones distintas a las contratadas, el</w:t>
      </w:r>
      <w:r w:rsidRPr="00716907">
        <w:rPr>
          <w:rFonts w:ascii="Arial" w:eastAsia="Arial" w:hAnsi="Arial" w:cs="Arial"/>
          <w:smallCaps/>
          <w:color w:val="000000"/>
          <w:lang w:val="es-ES_tradnl" w:eastAsia="es-MX"/>
        </w:rPr>
        <w:t xml:space="preserve"> </w:t>
      </w:r>
      <w:r w:rsidRPr="00716907">
        <w:rPr>
          <w:rFonts w:ascii="Arial" w:eastAsia="Arial" w:hAnsi="Arial" w:cs="Arial"/>
          <w:b/>
          <w:color w:val="000000"/>
          <w:lang w:val="es-ES_tradnl" w:eastAsia="es-MX"/>
        </w:rPr>
        <w:t>“CONVOCANTE”</w:t>
      </w:r>
      <w:r w:rsidRPr="00716907">
        <w:rPr>
          <w:rFonts w:ascii="Arial" w:eastAsia="Arial" w:hAnsi="Arial" w:cs="Arial"/>
          <w:color w:val="000000"/>
          <w:lang w:val="es-ES_tradnl" w:eastAsia="es-MX"/>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4D44075D" w14:textId="77777777" w:rsidR="00DB744E" w:rsidRPr="00716907" w:rsidRDefault="00DB744E" w:rsidP="00DB744E">
      <w:pPr>
        <w:pBdr>
          <w:top w:val="nil"/>
          <w:left w:val="nil"/>
          <w:bottom w:val="nil"/>
          <w:right w:val="nil"/>
          <w:between w:val="nil"/>
        </w:pBdr>
        <w:spacing w:after="0" w:line="240" w:lineRule="auto"/>
        <w:ind w:left="708"/>
        <w:rPr>
          <w:rFonts w:ascii="Arial" w:eastAsia="Arial" w:hAnsi="Arial" w:cs="Arial"/>
          <w:color w:val="000000"/>
          <w:lang w:val="es-ES_tradnl" w:eastAsia="es-MX"/>
        </w:rPr>
      </w:pPr>
    </w:p>
    <w:p w14:paraId="45DB63C2" w14:textId="77777777" w:rsidR="00DB744E" w:rsidRPr="00716907" w:rsidRDefault="00DB744E" w:rsidP="00DB744E">
      <w:pPr>
        <w:pBdr>
          <w:top w:val="nil"/>
          <w:left w:val="nil"/>
          <w:bottom w:val="nil"/>
          <w:right w:val="nil"/>
          <w:between w:val="nil"/>
        </w:pBdr>
        <w:spacing w:after="0" w:line="240" w:lineRule="auto"/>
        <w:ind w:left="72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En cualquier </w:t>
      </w:r>
      <w:proofErr w:type="gramStart"/>
      <w:r w:rsidRPr="00716907">
        <w:rPr>
          <w:rFonts w:ascii="Arial" w:eastAsia="Arial" w:hAnsi="Arial" w:cs="Arial"/>
          <w:color w:val="000000"/>
          <w:lang w:val="es-ES_tradnl" w:eastAsia="es-MX"/>
        </w:rPr>
        <w:t>caso</w:t>
      </w:r>
      <w:proofErr w:type="gramEnd"/>
      <w:r w:rsidRPr="00716907">
        <w:rPr>
          <w:rFonts w:ascii="Arial" w:eastAsia="Arial" w:hAnsi="Arial" w:cs="Arial"/>
          <w:color w:val="000000"/>
          <w:lang w:val="es-ES_tradnl" w:eastAsia="es-MX"/>
        </w:rPr>
        <w:t xml:space="preserve"> de incumplimiento por parte del Proveedor, se ejecutará la garantía señalada en el punto 6 de las Bases de esta Licitación Pública. </w:t>
      </w:r>
    </w:p>
    <w:p w14:paraId="0C8EF5AD"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6373AC69" w14:textId="4FB994F8"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La terminación anticipada se efectuará mediante acuerdo emitido por el Sindicatura del H. Ayuntamiento previo derecho de audiencia y defe</w:t>
      </w:r>
      <w:r w:rsidR="006357CE">
        <w:rPr>
          <w:rFonts w:ascii="Arial" w:eastAsia="Arial" w:hAnsi="Arial" w:cs="Arial"/>
          <w:color w:val="000000"/>
          <w:lang w:val="es-ES_tradnl" w:eastAsia="es-MX"/>
        </w:rPr>
        <w:t xml:space="preserve">nsa que se </w:t>
      </w:r>
      <w:r w:rsidRPr="00716907">
        <w:rPr>
          <w:rFonts w:ascii="Arial" w:eastAsia="Arial" w:hAnsi="Arial" w:cs="Arial"/>
          <w:color w:val="000000"/>
          <w:lang w:val="es-ES_tradnl" w:eastAsia="es-MX"/>
        </w:rPr>
        <w:t>le otorgue al PROVEEDOR</w:t>
      </w:r>
    </w:p>
    <w:p w14:paraId="67AA2BAF" w14:textId="77777777" w:rsidR="00DB744E"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65AB5DD" w14:textId="7C509A3A" w:rsidR="00DB744E"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19.- CESIÓN DERECHOS Y OBLIGACIONES</w:t>
      </w:r>
    </w:p>
    <w:p w14:paraId="60FF983B" w14:textId="610FA13D"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Los derechos y obligaciones que se deriven del contrato, no podrán cederse en forma parcial o total a favor de otra Persona Física o Moral, con excepción de los de cobro, en cuyo caso se deberá contar con la conformidad expresa del</w:t>
      </w:r>
      <w:r w:rsidRPr="00716907">
        <w:rPr>
          <w:rFonts w:ascii="Arial" w:eastAsia="Arial" w:hAnsi="Arial" w:cs="Arial"/>
          <w:smallCaps/>
          <w:color w:val="000000"/>
          <w:lang w:val="es-ES_tradnl" w:eastAsia="es-MX"/>
        </w:rPr>
        <w:t xml:space="preserve"> </w:t>
      </w:r>
      <w:r w:rsidRPr="00716907">
        <w:rPr>
          <w:rFonts w:ascii="Arial" w:eastAsia="Arial" w:hAnsi="Arial" w:cs="Arial"/>
          <w:b/>
          <w:color w:val="000000"/>
          <w:lang w:val="es-ES_tradnl" w:eastAsia="es-MX"/>
        </w:rPr>
        <w:t>“CONVOCANTE”</w:t>
      </w:r>
      <w:r w:rsidRPr="00716907">
        <w:rPr>
          <w:rFonts w:ascii="Arial" w:eastAsia="Arial" w:hAnsi="Arial" w:cs="Arial"/>
          <w:color w:val="000000"/>
          <w:lang w:val="es-ES_tradnl" w:eastAsia="es-MX"/>
        </w:rPr>
        <w:t>.</w:t>
      </w:r>
    </w:p>
    <w:p w14:paraId="487FEB12" w14:textId="77777777" w:rsidR="00DB744E"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E803C33" w14:textId="143AEEE1" w:rsidR="00A31357"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20.- PATENTES, MARCAS Y DERECHOS DE AUTOR</w:t>
      </w:r>
    </w:p>
    <w:p w14:paraId="714F5035"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 xml:space="preserve">El </w:t>
      </w:r>
      <w:r w:rsidRPr="00716907">
        <w:rPr>
          <w:rFonts w:ascii="Arial" w:eastAsia="Arial" w:hAnsi="Arial" w:cs="Arial"/>
          <w:b/>
          <w:color w:val="000000"/>
          <w:lang w:val="es-ES_tradnl" w:eastAsia="es-MX"/>
        </w:rPr>
        <w:t>“PROVEEDOR”</w:t>
      </w:r>
      <w:r w:rsidRPr="00716907">
        <w:rPr>
          <w:rFonts w:ascii="Arial" w:eastAsia="Arial" w:hAnsi="Arial" w:cs="Arial"/>
          <w:color w:val="000000"/>
          <w:lang w:val="es-ES_tradnl" w:eastAsia="es-MX"/>
        </w:rPr>
        <w:t xml:space="preserve"> contratado asumirá la responsabilidad total,</w:t>
      </w:r>
      <w:r w:rsidRPr="00716907">
        <w:rPr>
          <w:rFonts w:ascii="Arial" w:eastAsia="Arial" w:hAnsi="Arial" w:cs="Arial"/>
          <w:color w:val="0000FF"/>
          <w:lang w:val="es-ES_tradnl" w:eastAsia="es-MX"/>
        </w:rPr>
        <w:t xml:space="preserve"> </w:t>
      </w:r>
      <w:r w:rsidRPr="00716907">
        <w:rPr>
          <w:rFonts w:ascii="Arial" w:eastAsia="Arial" w:hAnsi="Arial" w:cs="Arial"/>
          <w:color w:val="000000"/>
          <w:lang w:val="es-ES_tradnl" w:eastAsia="es-MX"/>
        </w:rPr>
        <w:t>en caso de que al suministrar los bienes</w:t>
      </w:r>
      <w:r w:rsidRPr="00716907">
        <w:rPr>
          <w:rFonts w:ascii="Arial" w:eastAsia="Arial" w:hAnsi="Arial" w:cs="Arial"/>
          <w:color w:val="FF0000"/>
          <w:lang w:val="es-ES_tradnl" w:eastAsia="es-MX"/>
        </w:rPr>
        <w:t xml:space="preserve"> </w:t>
      </w:r>
      <w:r w:rsidRPr="00716907">
        <w:rPr>
          <w:rFonts w:ascii="Arial" w:eastAsia="Arial" w:hAnsi="Arial" w:cs="Arial"/>
          <w:color w:val="000000"/>
          <w:lang w:val="es-ES_tradnl" w:eastAsia="es-MX"/>
        </w:rPr>
        <w:t>al</w:t>
      </w:r>
      <w:r w:rsidRPr="00716907">
        <w:rPr>
          <w:rFonts w:ascii="Arial" w:eastAsia="Arial" w:hAnsi="Arial" w:cs="Arial"/>
          <w:smallCaps/>
          <w:color w:val="000000"/>
          <w:lang w:val="es-ES_tradnl" w:eastAsia="es-MX"/>
        </w:rPr>
        <w:t xml:space="preserve"> </w:t>
      </w:r>
      <w:r w:rsidRPr="00716907">
        <w:rPr>
          <w:rFonts w:ascii="Arial" w:eastAsia="Arial" w:hAnsi="Arial" w:cs="Arial"/>
          <w:b/>
          <w:color w:val="000000"/>
          <w:lang w:val="es-ES_tradnl" w:eastAsia="es-MX"/>
        </w:rPr>
        <w:t>“CONVOCANTE”</w:t>
      </w:r>
      <w:r w:rsidRPr="00716907">
        <w:rPr>
          <w:rFonts w:ascii="Arial" w:eastAsia="Arial" w:hAnsi="Arial" w:cs="Arial"/>
          <w:b/>
          <w:color w:val="FF0000"/>
          <w:lang w:val="es-ES_tradnl" w:eastAsia="es-MX"/>
        </w:rPr>
        <w:t xml:space="preserve"> </w:t>
      </w:r>
      <w:r w:rsidRPr="00716907">
        <w:rPr>
          <w:rFonts w:ascii="Arial" w:eastAsia="Arial" w:hAnsi="Arial" w:cs="Arial"/>
          <w:color w:val="000000"/>
          <w:lang w:val="es-ES_tradnl" w:eastAsia="es-MX"/>
        </w:rPr>
        <w:t>infrinja los derechos de terceros sobre patentes, marcas o derechos de autor.</w:t>
      </w:r>
    </w:p>
    <w:p w14:paraId="0AC4FEEA" w14:textId="77777777" w:rsidR="00DB744E"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4273FBA6" w14:textId="551AD46C" w:rsidR="00DB744E"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21.- RELACIONES LABORALES</w:t>
      </w:r>
    </w:p>
    <w:p w14:paraId="7689E252" w14:textId="7ABFE59C"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sidRPr="00716907">
        <w:rPr>
          <w:rFonts w:ascii="Arial" w:eastAsia="Arial" w:hAnsi="Arial" w:cs="Arial"/>
          <w:b/>
          <w:color w:val="000000"/>
          <w:lang w:val="es-ES_tradnl" w:eastAsia="es-MX"/>
        </w:rPr>
        <w:t>“CONVOCANTE”.</w:t>
      </w:r>
    </w:p>
    <w:p w14:paraId="54A22DD8" w14:textId="77777777" w:rsidR="003279A4" w:rsidRPr="00716907" w:rsidRDefault="003279A4"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31D047F3" w14:textId="05907400" w:rsidR="00DB744E"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22.- SANCIONES</w:t>
      </w:r>
    </w:p>
    <w:p w14:paraId="1E650EBE" w14:textId="6C0BEF6A"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22.1.</w:t>
      </w:r>
      <w:r w:rsidRPr="00716907">
        <w:rPr>
          <w:rFonts w:ascii="Arial" w:eastAsia="Arial" w:hAnsi="Arial" w:cs="Arial"/>
          <w:color w:val="000000"/>
          <w:lang w:val="es-ES_tradnl" w:eastAsia="es-MX"/>
        </w:rPr>
        <w:tab/>
        <w:t>El CONVOCANTE podrá rescindir el contrato y en los siguientes casos:</w:t>
      </w:r>
    </w:p>
    <w:p w14:paraId="25F36438"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a)</w:t>
      </w:r>
      <w:r w:rsidRPr="00716907">
        <w:rPr>
          <w:rFonts w:ascii="Arial" w:eastAsia="Arial" w:hAnsi="Arial" w:cs="Arial"/>
          <w:color w:val="000000"/>
          <w:lang w:val="es-ES_tradnl" w:eastAsia="es-MX"/>
        </w:rPr>
        <w:tab/>
        <w:t>Cuando el PROVEEDOR no cumpla con cualquiera de las obligaciones del contrato.</w:t>
      </w:r>
    </w:p>
    <w:p w14:paraId="05587FFB"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b)</w:t>
      </w:r>
      <w:r w:rsidRPr="00716907">
        <w:rPr>
          <w:rFonts w:ascii="Arial" w:eastAsia="Arial" w:hAnsi="Arial" w:cs="Arial"/>
          <w:color w:val="000000"/>
          <w:lang w:val="es-ES_tradnl" w:eastAsia="es-MX"/>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716907">
        <w:rPr>
          <w:rFonts w:ascii="Arial" w:eastAsia="Arial" w:hAnsi="Arial" w:cs="Arial"/>
          <w:b/>
          <w:color w:val="000000"/>
          <w:u w:val="single"/>
          <w:lang w:val="es-ES_tradnl" w:eastAsia="es-MX"/>
        </w:rPr>
        <w:t>22.2</w:t>
      </w:r>
      <w:r w:rsidRPr="00716907">
        <w:rPr>
          <w:rFonts w:ascii="Arial" w:eastAsia="Arial" w:hAnsi="Arial" w:cs="Arial"/>
          <w:color w:val="000000"/>
          <w:lang w:val="es-ES_tradnl" w:eastAsia="es-MX"/>
        </w:rPr>
        <w:t>.</w:t>
      </w:r>
    </w:p>
    <w:p w14:paraId="2F32662C"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c)</w:t>
      </w:r>
      <w:r w:rsidRPr="00716907">
        <w:rPr>
          <w:rFonts w:ascii="Arial" w:eastAsia="Arial" w:hAnsi="Arial" w:cs="Arial"/>
          <w:color w:val="000000"/>
          <w:lang w:val="es-ES_tradnl" w:eastAsia="es-MX"/>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3B868358" w14:textId="77777777" w:rsidR="00DB744E" w:rsidRDefault="00DB744E" w:rsidP="00DB744E">
      <w:pPr>
        <w:pBdr>
          <w:top w:val="nil"/>
          <w:left w:val="nil"/>
          <w:bottom w:val="nil"/>
          <w:right w:val="nil"/>
          <w:between w:val="nil"/>
        </w:pBdr>
        <w:spacing w:after="0"/>
        <w:jc w:val="both"/>
        <w:rPr>
          <w:rFonts w:ascii="Arial" w:eastAsia="Arial" w:hAnsi="Arial" w:cs="Arial"/>
          <w:color w:val="000000"/>
          <w:u w:val="single"/>
          <w:lang w:val="es-ES_tradnl" w:eastAsia="es-MX"/>
        </w:rPr>
      </w:pPr>
    </w:p>
    <w:p w14:paraId="3269AD3F"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22.2.</w:t>
      </w:r>
      <w:r w:rsidRPr="00716907">
        <w:rPr>
          <w:rFonts w:ascii="Arial" w:eastAsia="Arial" w:hAnsi="Arial" w:cs="Arial"/>
          <w:color w:val="000000"/>
          <w:lang w:val="es-ES_tradnl" w:eastAsia="es-MX"/>
        </w:rPr>
        <w:tab/>
        <w:t>Penas Convencionales.</w:t>
      </w:r>
    </w:p>
    <w:p w14:paraId="1B282168"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lastRenderedPageBreak/>
        <w:t>Se aplicará una pena convencional, sobre el importe total que no hayan sido recibidos o suministrados dentro del plazo establecido en el contrato, conforme a la siguiente tabla:</w:t>
      </w:r>
    </w:p>
    <w:p w14:paraId="6D964C40"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tbl>
      <w:tblPr>
        <w:tblW w:w="1026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129"/>
        <w:gridCol w:w="5132"/>
      </w:tblGrid>
      <w:tr w:rsidR="00DB744E" w:rsidRPr="00716907" w14:paraId="16585A09" w14:textId="77777777" w:rsidTr="00DB744E">
        <w:trPr>
          <w:trHeight w:val="642"/>
        </w:trPr>
        <w:tc>
          <w:tcPr>
            <w:tcW w:w="5129" w:type="dxa"/>
            <w:tcBorders>
              <w:top w:val="single" w:sz="12" w:space="0" w:color="008000"/>
              <w:left w:val="single" w:sz="6" w:space="0" w:color="008000"/>
              <w:bottom w:val="single" w:sz="12" w:space="0" w:color="008000"/>
              <w:right w:val="nil"/>
            </w:tcBorders>
            <w:shd w:val="clear" w:color="auto" w:fill="C0C0C0"/>
            <w:tcMar>
              <w:top w:w="80" w:type="dxa"/>
              <w:left w:w="80" w:type="dxa"/>
              <w:bottom w:w="80" w:type="dxa"/>
              <w:right w:w="80" w:type="dxa"/>
            </w:tcMar>
            <w:vAlign w:val="center"/>
          </w:tcPr>
          <w:p w14:paraId="39F8194E"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 xml:space="preserve">DÍAS DE ATRASO </w:t>
            </w:r>
          </w:p>
          <w:p w14:paraId="7DEF8818"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b/>
                <w:color w:val="000000"/>
                <w:lang w:val="es-ES_tradnl" w:eastAsia="es-MX"/>
              </w:rPr>
              <w:t>(HÁBILES)</w:t>
            </w:r>
          </w:p>
        </w:tc>
        <w:tc>
          <w:tcPr>
            <w:tcW w:w="5132" w:type="dxa"/>
            <w:tcBorders>
              <w:top w:val="single" w:sz="12" w:space="0" w:color="008000"/>
              <w:left w:val="nil"/>
              <w:bottom w:val="single" w:sz="12" w:space="0" w:color="008000"/>
              <w:right w:val="single" w:sz="6" w:space="0" w:color="008000"/>
            </w:tcBorders>
            <w:shd w:val="clear" w:color="auto" w:fill="C0C0C0"/>
            <w:tcMar>
              <w:top w:w="80" w:type="dxa"/>
              <w:left w:w="80" w:type="dxa"/>
              <w:bottom w:w="80" w:type="dxa"/>
              <w:right w:w="80" w:type="dxa"/>
            </w:tcMar>
            <w:vAlign w:val="center"/>
          </w:tcPr>
          <w:p w14:paraId="6944FADA"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b/>
                <w:color w:val="000000"/>
                <w:lang w:val="es-ES_tradnl" w:eastAsia="es-MX"/>
              </w:rPr>
              <w:t xml:space="preserve">% DE LA SANCIÓN SOBRE EL MONTO DE LA ADJUDICACIÓN </w:t>
            </w:r>
          </w:p>
        </w:tc>
      </w:tr>
      <w:tr w:rsidR="00DB744E" w:rsidRPr="00716907" w14:paraId="763D7EE2" w14:textId="77777777" w:rsidTr="00DB744E">
        <w:trPr>
          <w:trHeight w:val="248"/>
        </w:trPr>
        <w:tc>
          <w:tcPr>
            <w:tcW w:w="5129" w:type="dxa"/>
            <w:tcBorders>
              <w:top w:val="single" w:sz="6" w:space="0" w:color="000000"/>
              <w:left w:val="single" w:sz="6" w:space="0" w:color="008000"/>
              <w:bottom w:val="single" w:sz="6" w:space="0" w:color="000000"/>
              <w:right w:val="nil"/>
            </w:tcBorders>
            <w:shd w:val="clear" w:color="auto" w:fill="FFFFBF"/>
            <w:tcMar>
              <w:top w:w="80" w:type="dxa"/>
              <w:left w:w="80" w:type="dxa"/>
              <w:bottom w:w="80" w:type="dxa"/>
              <w:right w:w="80" w:type="dxa"/>
            </w:tcMar>
            <w:vAlign w:val="center"/>
          </w:tcPr>
          <w:p w14:paraId="5682C0C4"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b/>
                <w:color w:val="000000"/>
                <w:lang w:val="es-ES_tradnl" w:eastAsia="es-MX"/>
              </w:rPr>
              <w:t>DE 01  HASTA 05</w:t>
            </w:r>
          </w:p>
        </w:tc>
        <w:tc>
          <w:tcPr>
            <w:tcW w:w="5132" w:type="dxa"/>
            <w:tcBorders>
              <w:top w:val="single" w:sz="6" w:space="0" w:color="000000"/>
              <w:left w:val="nil"/>
              <w:bottom w:val="single" w:sz="6" w:space="0" w:color="000000"/>
              <w:right w:val="single" w:sz="6" w:space="0" w:color="008000"/>
            </w:tcBorders>
            <w:shd w:val="clear" w:color="auto" w:fill="FFFFBF"/>
            <w:tcMar>
              <w:top w:w="80" w:type="dxa"/>
              <w:left w:w="80" w:type="dxa"/>
              <w:bottom w:w="80" w:type="dxa"/>
              <w:right w:w="80" w:type="dxa"/>
            </w:tcMar>
            <w:vAlign w:val="center"/>
          </w:tcPr>
          <w:p w14:paraId="712A1390"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color w:val="000000"/>
                <w:u w:val="single"/>
                <w:lang w:val="es-ES_tradnl" w:eastAsia="es-MX"/>
              </w:rPr>
              <w:t>3%</w:t>
            </w:r>
          </w:p>
        </w:tc>
      </w:tr>
      <w:tr w:rsidR="00DB744E" w:rsidRPr="00716907" w14:paraId="4018BE2C" w14:textId="77777777" w:rsidTr="00DB744E">
        <w:trPr>
          <w:trHeight w:val="248"/>
        </w:trPr>
        <w:tc>
          <w:tcPr>
            <w:tcW w:w="5129" w:type="dxa"/>
            <w:tcBorders>
              <w:top w:val="single" w:sz="6" w:space="0" w:color="000000"/>
              <w:left w:val="single" w:sz="6" w:space="0" w:color="008000"/>
              <w:bottom w:val="single" w:sz="6" w:space="0" w:color="000000"/>
              <w:right w:val="nil"/>
            </w:tcBorders>
            <w:shd w:val="clear" w:color="auto" w:fill="CCCCCC"/>
            <w:tcMar>
              <w:top w:w="80" w:type="dxa"/>
              <w:left w:w="80" w:type="dxa"/>
              <w:bottom w:w="80" w:type="dxa"/>
              <w:right w:w="80" w:type="dxa"/>
            </w:tcMar>
            <w:vAlign w:val="center"/>
          </w:tcPr>
          <w:p w14:paraId="3039A2CE"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b/>
                <w:color w:val="000000"/>
                <w:lang w:val="es-ES_tradnl" w:eastAsia="es-MX"/>
              </w:rPr>
              <w:t>DE 06  HASTA 10</w:t>
            </w:r>
          </w:p>
        </w:tc>
        <w:tc>
          <w:tcPr>
            <w:tcW w:w="5132" w:type="dxa"/>
            <w:tcBorders>
              <w:top w:val="single" w:sz="6" w:space="0" w:color="000000"/>
              <w:left w:val="nil"/>
              <w:bottom w:val="single" w:sz="6" w:space="0" w:color="000000"/>
              <w:right w:val="single" w:sz="6" w:space="0" w:color="008000"/>
            </w:tcBorders>
            <w:shd w:val="clear" w:color="auto" w:fill="CCCCCC"/>
            <w:tcMar>
              <w:top w:w="80" w:type="dxa"/>
              <w:left w:w="80" w:type="dxa"/>
              <w:bottom w:w="80" w:type="dxa"/>
              <w:right w:w="80" w:type="dxa"/>
            </w:tcMar>
            <w:vAlign w:val="center"/>
          </w:tcPr>
          <w:p w14:paraId="2E2798AC"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color w:val="000000"/>
                <w:u w:val="single"/>
                <w:lang w:val="es-ES_tradnl" w:eastAsia="es-MX"/>
              </w:rPr>
              <w:t>6%</w:t>
            </w:r>
          </w:p>
        </w:tc>
      </w:tr>
      <w:tr w:rsidR="00DB744E" w:rsidRPr="00716907" w14:paraId="3109F675" w14:textId="77777777" w:rsidTr="00DB744E">
        <w:trPr>
          <w:trHeight w:val="248"/>
        </w:trPr>
        <w:tc>
          <w:tcPr>
            <w:tcW w:w="5129" w:type="dxa"/>
            <w:tcBorders>
              <w:top w:val="single" w:sz="6" w:space="0" w:color="000000"/>
              <w:left w:val="single" w:sz="6" w:space="0" w:color="008000"/>
              <w:bottom w:val="single" w:sz="6" w:space="0" w:color="000000"/>
              <w:right w:val="nil"/>
            </w:tcBorders>
            <w:shd w:val="clear" w:color="auto" w:fill="FFFFBF"/>
            <w:tcMar>
              <w:top w:w="80" w:type="dxa"/>
              <w:left w:w="80" w:type="dxa"/>
              <w:bottom w:w="80" w:type="dxa"/>
              <w:right w:w="80" w:type="dxa"/>
            </w:tcMar>
            <w:vAlign w:val="center"/>
          </w:tcPr>
          <w:p w14:paraId="104486F6"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b/>
                <w:color w:val="000000"/>
                <w:lang w:val="es-ES_tradnl" w:eastAsia="es-MX"/>
              </w:rPr>
              <w:t>DE 11 hasta 20</w:t>
            </w:r>
          </w:p>
        </w:tc>
        <w:tc>
          <w:tcPr>
            <w:tcW w:w="5132" w:type="dxa"/>
            <w:tcBorders>
              <w:top w:val="single" w:sz="6" w:space="0" w:color="000000"/>
              <w:left w:val="nil"/>
              <w:bottom w:val="single" w:sz="6" w:space="0" w:color="000000"/>
              <w:right w:val="single" w:sz="6" w:space="0" w:color="008000"/>
            </w:tcBorders>
            <w:shd w:val="clear" w:color="auto" w:fill="FFFFBF"/>
            <w:tcMar>
              <w:top w:w="80" w:type="dxa"/>
              <w:left w:w="80" w:type="dxa"/>
              <w:bottom w:w="80" w:type="dxa"/>
              <w:right w:w="80" w:type="dxa"/>
            </w:tcMar>
            <w:vAlign w:val="center"/>
          </w:tcPr>
          <w:p w14:paraId="2FFA5134"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color w:val="000000"/>
                <w:u w:val="single"/>
                <w:lang w:val="es-ES_tradnl" w:eastAsia="es-MX"/>
              </w:rPr>
              <w:t>10%</w:t>
            </w:r>
          </w:p>
        </w:tc>
      </w:tr>
      <w:tr w:rsidR="00DB744E" w:rsidRPr="00716907" w14:paraId="5B39F77F" w14:textId="77777777" w:rsidTr="00DB744E">
        <w:trPr>
          <w:trHeight w:val="530"/>
        </w:trPr>
        <w:tc>
          <w:tcPr>
            <w:tcW w:w="10261" w:type="dxa"/>
            <w:gridSpan w:val="2"/>
            <w:tcBorders>
              <w:top w:val="single" w:sz="6" w:space="0" w:color="000000"/>
              <w:left w:val="single" w:sz="6" w:space="0" w:color="008000"/>
              <w:bottom w:val="single" w:sz="12" w:space="0" w:color="008000"/>
              <w:right w:val="single" w:sz="6" w:space="0" w:color="008000"/>
            </w:tcBorders>
            <w:shd w:val="clear" w:color="auto" w:fill="CCCCCC"/>
            <w:tcMar>
              <w:top w:w="80" w:type="dxa"/>
              <w:left w:w="80" w:type="dxa"/>
              <w:bottom w:w="80" w:type="dxa"/>
              <w:right w:w="80" w:type="dxa"/>
            </w:tcMar>
            <w:vAlign w:val="center"/>
          </w:tcPr>
          <w:p w14:paraId="6640B3AE"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b/>
                <w:color w:val="000000"/>
                <w:lang w:val="es-ES_tradnl" w:eastAsia="es-MX"/>
              </w:rPr>
              <w:t>De 21 en adelante se podrá rescindir el contrato a criterio del CONVOCANTE</w:t>
            </w:r>
          </w:p>
        </w:tc>
      </w:tr>
    </w:tbl>
    <w:p w14:paraId="59D8A272"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66DCCB0D"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Nota: Los porcentajes de la sanción mencionados en la tabla que antecede, no deberán ser acumulables.</w:t>
      </w:r>
    </w:p>
    <w:p w14:paraId="73D444D1" w14:textId="77777777" w:rsidR="003279A4" w:rsidRPr="00716907" w:rsidRDefault="003279A4"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5CDC7B49"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23.- CUMPLIMIENTO DE OBLIGACIONES FISCALES</w:t>
      </w:r>
    </w:p>
    <w:p w14:paraId="117276BD"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716907">
        <w:rPr>
          <w:rFonts w:ascii="Arial" w:eastAsia="Arial" w:hAnsi="Arial" w:cs="Arial"/>
          <w:b/>
          <w:color w:val="000000"/>
          <w:lang w:val="es-ES_tradnl" w:eastAsia="es-MX"/>
        </w:rPr>
        <w:t>“Opinión del Cumplimiento de Obligaciones Fiscales” vigente y en sentido positivo</w:t>
      </w:r>
      <w:r w:rsidRPr="00716907">
        <w:rPr>
          <w:rFonts w:ascii="Arial" w:eastAsia="Arial" w:hAnsi="Arial" w:cs="Arial"/>
          <w:color w:val="000000"/>
          <w:lang w:val="es-ES_tradnl" w:eastAsia="es-MX"/>
        </w:rPr>
        <w:t xml:space="preserve"> expedido por el SAT</w:t>
      </w:r>
    </w:p>
    <w:p w14:paraId="6F41F49E"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05247EF"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Para obtener la opinión del cumplimiento de obligaciones fiscales, deberán realizar el siguiente procedimiento: </w:t>
      </w:r>
    </w:p>
    <w:p w14:paraId="7F9E8372" w14:textId="77777777" w:rsidR="00DB744E" w:rsidRPr="00716907" w:rsidRDefault="00DB744E" w:rsidP="00772F93">
      <w:pPr>
        <w:numPr>
          <w:ilvl w:val="0"/>
          <w:numId w:val="9"/>
        </w:numPr>
        <w:pBdr>
          <w:top w:val="nil"/>
          <w:left w:val="nil"/>
          <w:bottom w:val="nil"/>
          <w:right w:val="nil"/>
          <w:between w:val="nil"/>
        </w:pBdr>
        <w:spacing w:after="0" w:line="249"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Ingresarán al Portal del SAT, con su clave en el RFC y Contraseña o FIEL. </w:t>
      </w:r>
    </w:p>
    <w:p w14:paraId="7F25B4A1" w14:textId="77777777" w:rsidR="00DB744E" w:rsidRPr="00716907" w:rsidRDefault="00DB744E" w:rsidP="00772F93">
      <w:pPr>
        <w:numPr>
          <w:ilvl w:val="0"/>
          <w:numId w:val="9"/>
        </w:numPr>
        <w:pBdr>
          <w:top w:val="nil"/>
          <w:left w:val="nil"/>
          <w:bottom w:val="nil"/>
          <w:right w:val="nil"/>
          <w:between w:val="nil"/>
        </w:pBdr>
        <w:spacing w:after="0" w:line="249"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Una vez elegida la opción del cumplimiento de obligaciones fiscales, el contribuyente podrá imprimir el acuse de respuesta. </w:t>
      </w:r>
    </w:p>
    <w:p w14:paraId="648F8D61" w14:textId="77777777" w:rsidR="00DB744E" w:rsidRPr="00716907" w:rsidRDefault="00DB744E" w:rsidP="00772F93">
      <w:pPr>
        <w:numPr>
          <w:ilvl w:val="0"/>
          <w:numId w:val="9"/>
        </w:numPr>
        <w:pBdr>
          <w:top w:val="nil"/>
          <w:left w:val="nil"/>
          <w:bottom w:val="nil"/>
          <w:right w:val="nil"/>
          <w:between w:val="nil"/>
        </w:pBdr>
        <w:spacing w:after="0" w:line="249"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722FBD0B" w14:textId="77777777" w:rsidR="00DB744E" w:rsidRPr="00716907" w:rsidRDefault="00DB744E" w:rsidP="00772F93">
      <w:pPr>
        <w:numPr>
          <w:ilvl w:val="0"/>
          <w:numId w:val="9"/>
        </w:numPr>
        <w:pBdr>
          <w:top w:val="nil"/>
          <w:left w:val="nil"/>
          <w:bottom w:val="nil"/>
          <w:right w:val="nil"/>
          <w:between w:val="nil"/>
        </w:pBdr>
        <w:spacing w:after="0" w:line="249"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2C744409" w14:textId="77777777" w:rsidR="00DB744E"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0362DC9F"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24.- DEFECTOS Y VICIOS OCULTOS</w:t>
      </w:r>
    </w:p>
    <w:p w14:paraId="02B680F4"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w:t>
      </w:r>
      <w:r w:rsidRPr="00716907">
        <w:rPr>
          <w:rFonts w:ascii="Arial" w:eastAsia="Arial" w:hAnsi="Arial" w:cs="Arial"/>
          <w:color w:val="000000"/>
          <w:lang w:val="es-ES_tradnl" w:eastAsia="es-MX"/>
        </w:rPr>
        <w:lastRenderedPageBreak/>
        <w:t xml:space="preserve">Jalisco, renunciando a los Tribunales que por razón de su domicilio presente o futuro le pudiera corresponder. </w:t>
      </w:r>
    </w:p>
    <w:p w14:paraId="2E7DC52B" w14:textId="77777777" w:rsidR="00DB744E"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2A01C2C4"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25.- INCONFORMIDADES</w:t>
      </w:r>
    </w:p>
    <w:p w14:paraId="20998FE7"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E325B52"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CE640CB"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26.- VISITAS A LAS INSTALACIONES Y/O SOLICITUD DE INFORMACIÓN ADICIONAL AL LICITANTE.</w:t>
      </w:r>
    </w:p>
    <w:p w14:paraId="185063B8"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contar con la seguridad del cumplimiento del contrato, se podrán solicitar entrevistas y/o, documentación adicional a los licitantes y/o efectuar visitas en cualquier momento a las INSTALACIONES de los licitantes a efecto verificar la información manifestada en su propuesta (infraestructura, capacidad de distribución, servicios, muestras físicas, etc.), que garanticen el total y estricto cumplimiento en cuanto a calidad, volúmenes y tiempos de respuesta solicitados.</w:t>
      </w:r>
    </w:p>
    <w:p w14:paraId="5F0E579E"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4443711"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Para la ejecución de las visitas, el personal asignado se presentará con un oficio del CONVOCANTE, solicitando que se le presten todas las facilidades para la misma, los </w:t>
      </w:r>
      <w:r w:rsidRPr="00716907">
        <w:rPr>
          <w:rFonts w:ascii="Arial" w:eastAsia="Arial" w:hAnsi="Arial" w:cs="Arial"/>
          <w:b/>
          <w:color w:val="000000"/>
          <w:lang w:val="es-ES_tradnl" w:eastAsia="es-MX"/>
        </w:rPr>
        <w:t xml:space="preserve">LICITANTES </w:t>
      </w:r>
      <w:r w:rsidRPr="00716907">
        <w:rPr>
          <w:rFonts w:ascii="Arial" w:eastAsia="Arial" w:hAnsi="Arial" w:cs="Arial"/>
          <w:color w:val="000000"/>
          <w:lang w:val="es-ES_tradnl" w:eastAsia="es-MX"/>
        </w:rPr>
        <w:t xml:space="preserve">que nieguen el acceso a sus INSTALACIONES podrán ser descalificados del </w:t>
      </w:r>
      <w:r w:rsidRPr="00716907">
        <w:rPr>
          <w:rFonts w:ascii="Arial" w:eastAsia="Arial" w:hAnsi="Arial" w:cs="Arial"/>
          <w:b/>
          <w:color w:val="000000"/>
          <w:lang w:val="es-ES_tradnl" w:eastAsia="es-MX"/>
        </w:rPr>
        <w:t>PROCESO</w:t>
      </w:r>
      <w:r w:rsidRPr="00716907">
        <w:rPr>
          <w:rFonts w:ascii="Arial" w:eastAsia="Arial" w:hAnsi="Arial" w:cs="Arial"/>
          <w:color w:val="000000"/>
          <w:lang w:val="es-ES_tradnl" w:eastAsia="es-MX"/>
        </w:rPr>
        <w:t xml:space="preserve"> si el Comité así lo determinara bajo causas justificadas.</w:t>
      </w:r>
    </w:p>
    <w:p w14:paraId="08016BE2"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39947560" w14:textId="77777777" w:rsidR="00DB744E" w:rsidRPr="00237E11" w:rsidRDefault="00DB744E" w:rsidP="00DB744E">
      <w:pPr>
        <w:pBdr>
          <w:top w:val="nil"/>
          <w:left w:val="nil"/>
          <w:bottom w:val="nil"/>
          <w:right w:val="nil"/>
          <w:between w:val="nil"/>
        </w:pBdr>
        <w:spacing w:after="0"/>
        <w:jc w:val="center"/>
        <w:rPr>
          <w:rFonts w:ascii="Arial" w:eastAsia="Arial" w:hAnsi="Arial" w:cs="Arial"/>
          <w:color w:val="000000"/>
          <w:lang w:val="it-IT" w:eastAsia="es-MX"/>
        </w:rPr>
      </w:pPr>
      <w:r w:rsidRPr="00237E11">
        <w:rPr>
          <w:rFonts w:ascii="Arial" w:eastAsia="Arial" w:hAnsi="Arial" w:cs="Arial"/>
          <w:color w:val="000000"/>
          <w:lang w:val="it-IT" w:eastAsia="es-MX"/>
        </w:rPr>
        <w:t>A t e n t a m e n t e</w:t>
      </w:r>
    </w:p>
    <w:p w14:paraId="0F67A72A" w14:textId="77777777" w:rsidR="00DB744E" w:rsidRPr="00237E11" w:rsidRDefault="00DB744E" w:rsidP="00DB744E">
      <w:pPr>
        <w:pBdr>
          <w:top w:val="nil"/>
          <w:left w:val="nil"/>
          <w:bottom w:val="nil"/>
          <w:right w:val="nil"/>
          <w:between w:val="nil"/>
        </w:pBdr>
        <w:spacing w:after="0"/>
        <w:jc w:val="center"/>
        <w:rPr>
          <w:rFonts w:ascii="Arial" w:eastAsia="Arial" w:hAnsi="Arial" w:cs="Arial"/>
          <w:color w:val="000000"/>
          <w:lang w:val="it-IT" w:eastAsia="es-MX"/>
        </w:rPr>
      </w:pPr>
    </w:p>
    <w:p w14:paraId="1684AE15" w14:textId="77777777" w:rsidR="00DB744E" w:rsidRPr="00237E11" w:rsidRDefault="00DB744E" w:rsidP="00DB744E">
      <w:pPr>
        <w:pBdr>
          <w:top w:val="nil"/>
          <w:left w:val="nil"/>
          <w:bottom w:val="nil"/>
          <w:right w:val="nil"/>
          <w:between w:val="nil"/>
        </w:pBdr>
        <w:spacing w:after="0"/>
        <w:jc w:val="center"/>
        <w:rPr>
          <w:rFonts w:ascii="Arial" w:eastAsia="Arial" w:hAnsi="Arial" w:cs="Arial"/>
          <w:color w:val="000000"/>
          <w:lang w:val="it-IT" w:eastAsia="es-MX"/>
        </w:rPr>
      </w:pPr>
    </w:p>
    <w:p w14:paraId="7B171B77" w14:textId="7B2134ED" w:rsidR="00DB744E" w:rsidRPr="003A21B1" w:rsidRDefault="00A31357" w:rsidP="00DB744E">
      <w:pPr>
        <w:spacing w:after="0" w:line="240" w:lineRule="auto"/>
        <w:jc w:val="center"/>
        <w:rPr>
          <w:rFonts w:ascii="Arial" w:eastAsia="Times New Roman" w:hAnsi="Arial" w:cs="Arial"/>
          <w:sz w:val="24"/>
          <w:szCs w:val="24"/>
          <w:lang w:val="it-IT" w:eastAsia="es-ES"/>
        </w:rPr>
      </w:pPr>
      <w:r w:rsidRPr="003A21B1">
        <w:rPr>
          <w:rFonts w:ascii="Arial" w:eastAsia="Times New Roman" w:hAnsi="Arial" w:cs="Arial"/>
          <w:sz w:val="24"/>
          <w:szCs w:val="24"/>
          <w:lang w:val="it-IT" w:eastAsia="es-ES"/>
        </w:rPr>
        <w:t>M</w:t>
      </w:r>
      <w:r w:rsidR="006357CE" w:rsidRPr="003A21B1">
        <w:rPr>
          <w:rFonts w:ascii="Arial" w:eastAsia="Times New Roman" w:hAnsi="Arial" w:cs="Arial"/>
          <w:sz w:val="24"/>
          <w:szCs w:val="24"/>
          <w:lang w:val="it-IT" w:eastAsia="es-ES"/>
        </w:rPr>
        <w:t>t</w:t>
      </w:r>
      <w:r w:rsidRPr="003A21B1">
        <w:rPr>
          <w:rFonts w:ascii="Arial" w:eastAsia="Times New Roman" w:hAnsi="Arial" w:cs="Arial"/>
          <w:sz w:val="24"/>
          <w:szCs w:val="24"/>
          <w:lang w:val="it-IT" w:eastAsia="es-ES"/>
        </w:rPr>
        <w:t>ra. Alh</w:t>
      </w:r>
      <w:r w:rsidR="003A21B1" w:rsidRPr="003A21B1">
        <w:rPr>
          <w:rFonts w:ascii="Arial" w:eastAsia="Times New Roman" w:hAnsi="Arial" w:cs="Arial"/>
          <w:sz w:val="24"/>
          <w:szCs w:val="24"/>
          <w:lang w:val="it-IT" w:eastAsia="es-ES"/>
        </w:rPr>
        <w:t>i</w:t>
      </w:r>
      <w:r w:rsidRPr="003A21B1">
        <w:rPr>
          <w:rFonts w:ascii="Arial" w:eastAsia="Times New Roman" w:hAnsi="Arial" w:cs="Arial"/>
          <w:sz w:val="24"/>
          <w:szCs w:val="24"/>
          <w:lang w:val="it-IT" w:eastAsia="es-ES"/>
        </w:rPr>
        <w:t>a Yolliztl</w:t>
      </w:r>
      <w:r w:rsidR="003A21B1" w:rsidRPr="003A21B1">
        <w:rPr>
          <w:rFonts w:ascii="Arial" w:eastAsia="Times New Roman" w:hAnsi="Arial" w:cs="Arial"/>
          <w:sz w:val="24"/>
          <w:szCs w:val="24"/>
          <w:lang w:val="it-IT" w:eastAsia="es-ES"/>
        </w:rPr>
        <w:t>i</w:t>
      </w:r>
      <w:r w:rsidRPr="003A21B1">
        <w:rPr>
          <w:rFonts w:ascii="Arial" w:eastAsia="Times New Roman" w:hAnsi="Arial" w:cs="Arial"/>
          <w:sz w:val="24"/>
          <w:szCs w:val="24"/>
          <w:lang w:val="it-IT" w:eastAsia="es-ES"/>
        </w:rPr>
        <w:t xml:space="preserve"> Sánchez Aguirre</w:t>
      </w:r>
    </w:p>
    <w:p w14:paraId="40859B24" w14:textId="7160F8DD" w:rsidR="00DB744E" w:rsidRPr="00716907" w:rsidRDefault="00A31357" w:rsidP="00DB744E">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Directora General del Instituto Municipal </w:t>
      </w:r>
    </w:p>
    <w:p w14:paraId="609D981B" w14:textId="3E452287" w:rsidR="00DB744E" w:rsidRPr="00716907" w:rsidRDefault="00A31357" w:rsidP="00DB744E">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De la Mujer </w:t>
      </w:r>
      <w:proofErr w:type="spellStart"/>
      <w:r>
        <w:rPr>
          <w:rFonts w:ascii="Arial" w:eastAsia="Times New Roman" w:hAnsi="Arial" w:cs="Arial"/>
          <w:sz w:val="24"/>
          <w:szCs w:val="24"/>
          <w:lang w:eastAsia="es-ES"/>
        </w:rPr>
        <w:t>Tlajomulquense</w:t>
      </w:r>
      <w:proofErr w:type="spellEnd"/>
    </w:p>
    <w:p w14:paraId="18E13075" w14:textId="77777777" w:rsidR="00DB744E" w:rsidRPr="00716907" w:rsidRDefault="00DB744E" w:rsidP="00DB744E">
      <w:pPr>
        <w:spacing w:after="0" w:line="240" w:lineRule="auto"/>
        <w:jc w:val="center"/>
        <w:rPr>
          <w:rFonts w:ascii="Arial" w:eastAsia="Times New Roman" w:hAnsi="Arial" w:cs="Arial"/>
          <w:sz w:val="24"/>
          <w:szCs w:val="24"/>
          <w:lang w:eastAsia="es-ES"/>
        </w:rPr>
      </w:pPr>
    </w:p>
    <w:p w14:paraId="012F1FC9" w14:textId="77777777" w:rsidR="009A5782" w:rsidRDefault="009A5782" w:rsidP="00DB744E">
      <w:pPr>
        <w:spacing w:after="0" w:line="240" w:lineRule="auto"/>
        <w:jc w:val="center"/>
        <w:rPr>
          <w:rFonts w:ascii="Arial" w:eastAsia="Times New Roman" w:hAnsi="Arial" w:cs="Arial"/>
          <w:sz w:val="24"/>
          <w:szCs w:val="24"/>
          <w:lang w:eastAsia="es-ES"/>
        </w:rPr>
      </w:pPr>
    </w:p>
    <w:p w14:paraId="452CFE90" w14:textId="77777777" w:rsidR="00A22B82" w:rsidRDefault="00A22B82" w:rsidP="00DB744E">
      <w:pPr>
        <w:spacing w:after="0" w:line="240" w:lineRule="auto"/>
        <w:jc w:val="center"/>
        <w:rPr>
          <w:rFonts w:ascii="Arial" w:eastAsia="Times New Roman" w:hAnsi="Arial" w:cs="Arial"/>
          <w:sz w:val="24"/>
          <w:szCs w:val="24"/>
          <w:lang w:eastAsia="es-ES"/>
        </w:rPr>
      </w:pPr>
    </w:p>
    <w:p w14:paraId="39C56D5F" w14:textId="77777777" w:rsidR="00DF2797" w:rsidRDefault="00DF2797" w:rsidP="000B16A4">
      <w:pPr>
        <w:spacing w:after="0"/>
        <w:jc w:val="center"/>
        <w:rPr>
          <w:rFonts w:ascii="Arial" w:hAnsi="Arial" w:cs="Arial"/>
          <w:b/>
        </w:rPr>
      </w:pPr>
    </w:p>
    <w:p w14:paraId="41A78109" w14:textId="77777777" w:rsidR="00563AD5" w:rsidRDefault="00563AD5" w:rsidP="000B16A4">
      <w:pPr>
        <w:spacing w:after="0"/>
        <w:jc w:val="center"/>
        <w:rPr>
          <w:rFonts w:ascii="Arial" w:hAnsi="Arial" w:cs="Arial"/>
          <w:b/>
        </w:rPr>
      </w:pPr>
    </w:p>
    <w:p w14:paraId="520E02C5" w14:textId="34E18AF3" w:rsidR="00563AD5" w:rsidRDefault="00563AD5" w:rsidP="000B16A4">
      <w:pPr>
        <w:spacing w:after="0"/>
        <w:jc w:val="center"/>
        <w:rPr>
          <w:rFonts w:ascii="Arial" w:hAnsi="Arial" w:cs="Arial"/>
          <w:b/>
        </w:rPr>
      </w:pPr>
    </w:p>
    <w:p w14:paraId="4B9C6A03" w14:textId="1D6297E3" w:rsidR="007416B6" w:rsidRDefault="007416B6" w:rsidP="000B16A4">
      <w:pPr>
        <w:spacing w:after="0"/>
        <w:jc w:val="center"/>
        <w:rPr>
          <w:rFonts w:ascii="Arial" w:hAnsi="Arial" w:cs="Arial"/>
          <w:b/>
        </w:rPr>
      </w:pPr>
    </w:p>
    <w:p w14:paraId="6A699C87" w14:textId="6A00295B" w:rsidR="007416B6" w:rsidRDefault="007416B6" w:rsidP="000B16A4">
      <w:pPr>
        <w:spacing w:after="0"/>
        <w:jc w:val="center"/>
        <w:rPr>
          <w:rFonts w:ascii="Arial" w:hAnsi="Arial" w:cs="Arial"/>
          <w:b/>
        </w:rPr>
      </w:pPr>
    </w:p>
    <w:p w14:paraId="757874A7" w14:textId="77777777" w:rsidR="00E73CE6" w:rsidRDefault="00E73CE6" w:rsidP="00E73CE6">
      <w:pPr>
        <w:spacing w:after="0"/>
        <w:rPr>
          <w:rFonts w:ascii="Arial" w:hAnsi="Arial" w:cs="Arial"/>
          <w:b/>
        </w:rPr>
      </w:pPr>
    </w:p>
    <w:p w14:paraId="58485016" w14:textId="77777777" w:rsidR="00E73CE6" w:rsidRDefault="00E73CE6" w:rsidP="00E73CE6">
      <w:pPr>
        <w:spacing w:after="0"/>
        <w:rPr>
          <w:rFonts w:ascii="Arial" w:hAnsi="Arial" w:cs="Arial"/>
          <w:b/>
        </w:rPr>
      </w:pPr>
    </w:p>
    <w:p w14:paraId="2A01DBB5" w14:textId="63A8A82A" w:rsidR="000B16A4" w:rsidRPr="00716907" w:rsidRDefault="000B16A4" w:rsidP="00E73CE6">
      <w:pPr>
        <w:spacing w:after="0"/>
        <w:jc w:val="center"/>
        <w:rPr>
          <w:rFonts w:ascii="Arial" w:hAnsi="Arial" w:cs="Arial"/>
          <w:b/>
        </w:rPr>
      </w:pPr>
      <w:r w:rsidRPr="00716907">
        <w:rPr>
          <w:rFonts w:ascii="Arial" w:hAnsi="Arial" w:cs="Arial"/>
          <w:b/>
        </w:rPr>
        <w:lastRenderedPageBreak/>
        <w:t>ANEXO A</w:t>
      </w:r>
    </w:p>
    <w:p w14:paraId="245669E0" w14:textId="77777777" w:rsidR="000B16A4" w:rsidRDefault="000B16A4" w:rsidP="000B16A4">
      <w:pPr>
        <w:spacing w:after="0"/>
        <w:jc w:val="center"/>
        <w:rPr>
          <w:rFonts w:ascii="Arial" w:hAnsi="Arial" w:cs="Arial"/>
          <w:b/>
        </w:rPr>
      </w:pPr>
      <w:r w:rsidRPr="00716907">
        <w:rPr>
          <w:rFonts w:ascii="Arial" w:hAnsi="Arial" w:cs="Arial"/>
          <w:b/>
        </w:rPr>
        <w:t xml:space="preserve">JUNTA ACLARATORIA </w:t>
      </w:r>
    </w:p>
    <w:p w14:paraId="2A14CC1C" w14:textId="6D7A17CB" w:rsidR="008B7B04" w:rsidRPr="00716907" w:rsidRDefault="007416B6" w:rsidP="008B7B04">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Pr>
          <w:rFonts w:ascii="Arial" w:eastAsia="Arial" w:hAnsi="Arial" w:cs="Arial"/>
          <w:b/>
          <w:color w:val="000000"/>
          <w:lang w:val="es-ES_tradnl" w:eastAsia="es-MX"/>
        </w:rPr>
        <w:t>OPD/CC/IMMT/001/2024</w:t>
      </w:r>
    </w:p>
    <w:p w14:paraId="7AE7174C" w14:textId="3C44731D" w:rsidR="008B7B04" w:rsidRPr="00716907" w:rsidRDefault="008B7B04" w:rsidP="008B7B04">
      <w:pPr>
        <w:pBdr>
          <w:top w:val="nil"/>
          <w:left w:val="nil"/>
          <w:bottom w:val="nil"/>
          <w:right w:val="nil"/>
          <w:between w:val="nil"/>
        </w:pBdr>
        <w:spacing w:after="0" w:line="240" w:lineRule="auto"/>
        <w:ind w:left="708" w:hanging="708"/>
        <w:jc w:val="center"/>
        <w:rPr>
          <w:rFonts w:ascii="Arial" w:eastAsia="Arial" w:hAnsi="Arial" w:cs="Arial"/>
          <w:b/>
          <w:color w:val="000000"/>
          <w:lang w:val="es-ES_tradnl" w:eastAsia="es-MX"/>
        </w:rPr>
      </w:pPr>
      <w:r>
        <w:rPr>
          <w:rFonts w:ascii="Arial" w:eastAsia="Arial" w:hAnsi="Arial" w:cs="Arial"/>
          <w:b/>
          <w:color w:val="000000"/>
          <w:lang w:val="es-ES_tradnl" w:eastAsia="es-MX"/>
        </w:rPr>
        <w:t>“</w:t>
      </w:r>
      <w:r w:rsidR="007416B6">
        <w:rPr>
          <w:rFonts w:ascii="Arial" w:eastAsia="Arial" w:hAnsi="Arial" w:cs="Arial"/>
          <w:b/>
          <w:color w:val="000000"/>
          <w:lang w:val="es-ES_tradnl" w:eastAsia="es-MX"/>
        </w:rPr>
        <w:t>CONTRATACIÓN DE SERVICIOS PROFESIONALES</w:t>
      </w:r>
      <w:r>
        <w:rPr>
          <w:rFonts w:ascii="Arial" w:eastAsia="Arial" w:hAnsi="Arial" w:cs="Arial"/>
          <w:b/>
          <w:color w:val="000000"/>
          <w:lang w:val="es-ES_tradnl" w:eastAsia="es-MX"/>
        </w:rPr>
        <w:t>”.</w:t>
      </w:r>
    </w:p>
    <w:p w14:paraId="13A43370" w14:textId="77777777" w:rsidR="000B16A4" w:rsidRPr="00716907" w:rsidRDefault="000B16A4" w:rsidP="000B16A4">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0B16A4" w:rsidRPr="00716907" w14:paraId="7EFE1FC2" w14:textId="77777777" w:rsidTr="00BB3DE9">
        <w:trPr>
          <w:cantSplit/>
          <w:trHeight w:val="360"/>
        </w:trPr>
        <w:tc>
          <w:tcPr>
            <w:tcW w:w="10418" w:type="dxa"/>
            <w:gridSpan w:val="2"/>
            <w:tcBorders>
              <w:top w:val="double" w:sz="4" w:space="0" w:color="auto"/>
              <w:left w:val="double" w:sz="4" w:space="0" w:color="auto"/>
              <w:right w:val="double" w:sz="4" w:space="0" w:color="auto"/>
            </w:tcBorders>
            <w:vAlign w:val="center"/>
          </w:tcPr>
          <w:p w14:paraId="1D560D81" w14:textId="77777777" w:rsidR="000B16A4" w:rsidRPr="00716907" w:rsidRDefault="000B16A4" w:rsidP="00BB3DE9">
            <w:pPr>
              <w:spacing w:after="0"/>
              <w:jc w:val="center"/>
              <w:rPr>
                <w:rFonts w:ascii="Arial" w:hAnsi="Arial" w:cs="Arial"/>
                <w:b/>
              </w:rPr>
            </w:pPr>
          </w:p>
          <w:p w14:paraId="0950E216" w14:textId="30955DED" w:rsidR="000B16A4" w:rsidRPr="00716907" w:rsidRDefault="003A21B1" w:rsidP="00BB3DE9">
            <w:pPr>
              <w:spacing w:after="0"/>
              <w:jc w:val="center"/>
              <w:rPr>
                <w:rFonts w:ascii="Arial" w:hAnsi="Arial" w:cs="Arial"/>
                <w:b/>
              </w:rPr>
            </w:pPr>
            <w:r w:rsidRPr="00716907">
              <w:rPr>
                <w:rFonts w:ascii="Arial" w:hAnsi="Arial" w:cs="Arial"/>
                <w:b/>
              </w:rPr>
              <w:t>NOTAS ACLARATORIAS</w:t>
            </w:r>
          </w:p>
        </w:tc>
      </w:tr>
      <w:tr w:rsidR="000B16A4" w:rsidRPr="00716907" w14:paraId="08018BCC" w14:textId="77777777" w:rsidTr="00BB3DE9">
        <w:tc>
          <w:tcPr>
            <w:tcW w:w="283" w:type="dxa"/>
            <w:tcBorders>
              <w:left w:val="double" w:sz="4" w:space="0" w:color="auto"/>
            </w:tcBorders>
          </w:tcPr>
          <w:p w14:paraId="76155766" w14:textId="77777777" w:rsidR="000B16A4" w:rsidRPr="00716907" w:rsidRDefault="000B16A4" w:rsidP="00BB3DE9">
            <w:pPr>
              <w:spacing w:after="0"/>
              <w:jc w:val="center"/>
              <w:rPr>
                <w:rFonts w:ascii="Arial" w:hAnsi="Arial" w:cs="Arial"/>
              </w:rPr>
            </w:pPr>
            <w:r w:rsidRPr="00716907">
              <w:rPr>
                <w:rFonts w:ascii="Arial" w:hAnsi="Arial" w:cs="Arial"/>
              </w:rPr>
              <w:t>1</w:t>
            </w:r>
          </w:p>
        </w:tc>
        <w:tc>
          <w:tcPr>
            <w:tcW w:w="10135" w:type="dxa"/>
            <w:tcBorders>
              <w:right w:val="double" w:sz="4" w:space="0" w:color="auto"/>
            </w:tcBorders>
          </w:tcPr>
          <w:p w14:paraId="2BC6E30F" w14:textId="77777777" w:rsidR="000B16A4" w:rsidRPr="00716907" w:rsidRDefault="000B16A4" w:rsidP="00BB3DE9">
            <w:pPr>
              <w:spacing w:after="0"/>
              <w:jc w:val="both"/>
              <w:rPr>
                <w:rFonts w:ascii="Arial" w:hAnsi="Arial" w:cs="Arial"/>
              </w:rPr>
            </w:pPr>
            <w:r w:rsidRPr="00716907">
              <w:rPr>
                <w:rFonts w:ascii="Arial" w:hAnsi="Arial" w:cs="Arial"/>
              </w:rPr>
              <w:t>Solo se aceptarán preguntas presentadas con este formato.</w:t>
            </w:r>
          </w:p>
        </w:tc>
      </w:tr>
      <w:tr w:rsidR="000B16A4" w:rsidRPr="00716907" w14:paraId="560A10E1" w14:textId="77777777" w:rsidTr="00BB3DE9">
        <w:tc>
          <w:tcPr>
            <w:tcW w:w="283" w:type="dxa"/>
            <w:tcBorders>
              <w:left w:val="double" w:sz="4" w:space="0" w:color="auto"/>
            </w:tcBorders>
          </w:tcPr>
          <w:p w14:paraId="3E5CC051" w14:textId="77777777" w:rsidR="000B16A4" w:rsidRPr="00716907" w:rsidRDefault="000B16A4" w:rsidP="00BB3DE9">
            <w:pPr>
              <w:spacing w:after="0"/>
              <w:jc w:val="center"/>
              <w:rPr>
                <w:rFonts w:ascii="Arial" w:hAnsi="Arial" w:cs="Arial"/>
              </w:rPr>
            </w:pPr>
            <w:r w:rsidRPr="00716907">
              <w:rPr>
                <w:rFonts w:ascii="Arial" w:hAnsi="Arial" w:cs="Arial"/>
              </w:rPr>
              <w:t>2</w:t>
            </w:r>
          </w:p>
        </w:tc>
        <w:tc>
          <w:tcPr>
            <w:tcW w:w="10135" w:type="dxa"/>
            <w:tcBorders>
              <w:right w:val="double" w:sz="4" w:space="0" w:color="auto"/>
            </w:tcBorders>
          </w:tcPr>
          <w:p w14:paraId="074AA78A" w14:textId="221E473F" w:rsidR="000B16A4" w:rsidRPr="00716907" w:rsidRDefault="000B16A4" w:rsidP="00BB3DE9">
            <w:pPr>
              <w:spacing w:after="0"/>
              <w:jc w:val="both"/>
              <w:rPr>
                <w:rFonts w:ascii="Arial" w:hAnsi="Arial" w:cs="Arial"/>
              </w:rPr>
            </w:pPr>
            <w:r w:rsidRPr="00716907">
              <w:rPr>
                <w:rFonts w:ascii="Arial" w:hAnsi="Arial" w:cs="Arial"/>
              </w:rPr>
              <w:t xml:space="preserve">Las bases no estarán a discusión en la junta, el objetivo es </w:t>
            </w:r>
            <w:r w:rsidR="003A21B1" w:rsidRPr="00716907">
              <w:rPr>
                <w:rFonts w:ascii="Arial" w:hAnsi="Arial" w:cs="Arial"/>
                <w:b/>
                <w:u w:val="single"/>
              </w:rPr>
              <w:t>exclusivamente</w:t>
            </w:r>
            <w:r w:rsidR="003A21B1" w:rsidRPr="00716907">
              <w:rPr>
                <w:rFonts w:ascii="Arial" w:hAnsi="Arial" w:cs="Arial"/>
              </w:rPr>
              <w:t xml:space="preserve"> la</w:t>
            </w:r>
            <w:r w:rsidRPr="00716907">
              <w:rPr>
                <w:rFonts w:ascii="Arial" w:hAnsi="Arial" w:cs="Arial"/>
              </w:rPr>
              <w:t xml:space="preserve"> aclaración de las dudas formuladas en este documento.</w:t>
            </w:r>
          </w:p>
        </w:tc>
      </w:tr>
      <w:tr w:rsidR="000B16A4" w:rsidRPr="00716907" w14:paraId="64EB5217" w14:textId="77777777" w:rsidTr="00BB3DE9">
        <w:tc>
          <w:tcPr>
            <w:tcW w:w="283" w:type="dxa"/>
            <w:tcBorders>
              <w:left w:val="double" w:sz="4" w:space="0" w:color="auto"/>
            </w:tcBorders>
          </w:tcPr>
          <w:p w14:paraId="5B3666F9" w14:textId="77777777" w:rsidR="000B16A4" w:rsidRPr="00716907" w:rsidRDefault="000B16A4" w:rsidP="00BB3DE9">
            <w:pPr>
              <w:spacing w:after="0"/>
              <w:jc w:val="center"/>
              <w:rPr>
                <w:rFonts w:ascii="Arial" w:hAnsi="Arial" w:cs="Arial"/>
              </w:rPr>
            </w:pPr>
            <w:r w:rsidRPr="00716907">
              <w:rPr>
                <w:rFonts w:ascii="Arial" w:hAnsi="Arial" w:cs="Arial"/>
              </w:rPr>
              <w:t>3</w:t>
            </w:r>
          </w:p>
        </w:tc>
        <w:tc>
          <w:tcPr>
            <w:tcW w:w="10135" w:type="dxa"/>
            <w:tcBorders>
              <w:right w:val="double" w:sz="4" w:space="0" w:color="auto"/>
            </w:tcBorders>
          </w:tcPr>
          <w:p w14:paraId="51193320" w14:textId="6AE8B0DB" w:rsidR="000B16A4" w:rsidRPr="00716907" w:rsidRDefault="000B16A4" w:rsidP="00BB3DE9">
            <w:pPr>
              <w:spacing w:after="0"/>
              <w:jc w:val="both"/>
              <w:rPr>
                <w:rFonts w:ascii="Arial" w:hAnsi="Arial" w:cs="Arial"/>
                <w:b/>
              </w:rPr>
            </w:pPr>
            <w:r w:rsidRPr="00716907">
              <w:rPr>
                <w:rFonts w:ascii="Arial" w:hAnsi="Arial" w:cs="Arial"/>
              </w:rPr>
              <w:t xml:space="preserve">Este documento deberá ser entregado a través del correo electrónico </w:t>
            </w:r>
            <w:hyperlink r:id="rId11" w:history="1">
              <w:r w:rsidR="003F20F7" w:rsidRPr="004E15C3">
                <w:rPr>
                  <w:rStyle w:val="Hipervnculo"/>
                  <w:rFonts w:ascii="Arial" w:hAnsi="Arial" w:cs="Arial"/>
                </w:rPr>
                <w:t>immt@tlajomulco.gob.mx</w:t>
              </w:r>
            </w:hyperlink>
            <w:r w:rsidRPr="00716907">
              <w:rPr>
                <w:rFonts w:ascii="Arial" w:hAnsi="Arial" w:cs="Arial"/>
                <w:color w:val="0000FF"/>
                <w:u w:val="single"/>
              </w:rPr>
              <w:t xml:space="preserve"> </w:t>
            </w:r>
            <w:r w:rsidRPr="00716907">
              <w:rPr>
                <w:rFonts w:ascii="Arial" w:hAnsi="Arial" w:cs="Arial"/>
              </w:rPr>
              <w:t xml:space="preserve">con </w:t>
            </w:r>
            <w:r w:rsidR="00524683">
              <w:rPr>
                <w:rFonts w:ascii="Arial" w:hAnsi="Arial" w:cs="Arial"/>
              </w:rPr>
              <w:t xml:space="preserve">atención al </w:t>
            </w:r>
            <w:r w:rsidR="003A21B1">
              <w:rPr>
                <w:rFonts w:ascii="Arial" w:hAnsi="Arial" w:cs="Arial"/>
              </w:rPr>
              <w:t>Secretario Técnico</w:t>
            </w:r>
            <w:r w:rsidRPr="00716907">
              <w:rPr>
                <w:rFonts w:ascii="Arial" w:hAnsi="Arial" w:cs="Arial"/>
              </w:rPr>
              <w:t xml:space="preserve"> del Comité, </w:t>
            </w:r>
            <w:r w:rsidRPr="00716907">
              <w:rPr>
                <w:rFonts w:ascii="Arial" w:hAnsi="Arial" w:cs="Arial"/>
                <w:b/>
              </w:rPr>
              <w:t>antes</w:t>
            </w:r>
            <w:r w:rsidRPr="00716907">
              <w:rPr>
                <w:rFonts w:ascii="Arial" w:hAnsi="Arial" w:cs="Arial"/>
              </w:rPr>
              <w:t xml:space="preserve"> de </w:t>
            </w:r>
            <w:r w:rsidRPr="00716907">
              <w:rPr>
                <w:rFonts w:ascii="Arial" w:hAnsi="Arial" w:cs="Arial"/>
                <w:b/>
              </w:rPr>
              <w:t>las 15:00 horas del día señalado para tal efecto en las bases de licitación.</w:t>
            </w:r>
          </w:p>
          <w:p w14:paraId="4ECB3634" w14:textId="77777777" w:rsidR="000B16A4" w:rsidRPr="00716907" w:rsidRDefault="000B16A4" w:rsidP="00BB3DE9">
            <w:pPr>
              <w:spacing w:after="0"/>
              <w:jc w:val="both"/>
              <w:rPr>
                <w:rFonts w:ascii="Arial" w:hAnsi="Arial" w:cs="Arial"/>
              </w:rPr>
            </w:pPr>
          </w:p>
        </w:tc>
      </w:tr>
      <w:tr w:rsidR="000B16A4" w:rsidRPr="00716907" w14:paraId="01B7CC4A" w14:textId="77777777" w:rsidTr="00BB3DE9">
        <w:trPr>
          <w:cantSplit/>
        </w:trPr>
        <w:tc>
          <w:tcPr>
            <w:tcW w:w="10418" w:type="dxa"/>
            <w:gridSpan w:val="2"/>
            <w:tcBorders>
              <w:left w:val="double" w:sz="4" w:space="0" w:color="auto"/>
              <w:bottom w:val="double" w:sz="4" w:space="0" w:color="auto"/>
              <w:right w:val="double" w:sz="4" w:space="0" w:color="auto"/>
            </w:tcBorders>
          </w:tcPr>
          <w:p w14:paraId="32B91718" w14:textId="77777777" w:rsidR="000B16A4" w:rsidRPr="00716907" w:rsidRDefault="000B16A4" w:rsidP="00BB3DE9">
            <w:pPr>
              <w:spacing w:after="0"/>
              <w:jc w:val="center"/>
              <w:rPr>
                <w:rFonts w:ascii="Arial" w:hAnsi="Arial" w:cs="Arial"/>
              </w:rPr>
            </w:pPr>
            <w:r w:rsidRPr="00716907">
              <w:rPr>
                <w:rFonts w:ascii="Arial" w:hAnsi="Arial" w:cs="Arial"/>
              </w:rPr>
              <w:t>Se recomienda confirmar la recepción del formato, ya que no nos haremos responsables por lo recibido fuera de tiempo</w:t>
            </w:r>
          </w:p>
        </w:tc>
      </w:tr>
      <w:tr w:rsidR="000B16A4" w:rsidRPr="00716907" w14:paraId="72C858F7" w14:textId="77777777" w:rsidTr="00BB3DE9">
        <w:trPr>
          <w:cantSplit/>
          <w:trHeight w:val="140"/>
        </w:trPr>
        <w:tc>
          <w:tcPr>
            <w:tcW w:w="10418" w:type="dxa"/>
            <w:gridSpan w:val="2"/>
            <w:tcBorders>
              <w:bottom w:val="double" w:sz="4" w:space="0" w:color="auto"/>
            </w:tcBorders>
          </w:tcPr>
          <w:p w14:paraId="0324DAD3" w14:textId="77777777" w:rsidR="000B16A4" w:rsidRPr="00716907" w:rsidRDefault="000B16A4" w:rsidP="00BB3DE9">
            <w:pPr>
              <w:spacing w:after="0"/>
              <w:rPr>
                <w:rFonts w:ascii="Arial" w:hAnsi="Arial" w:cs="Arial"/>
              </w:rPr>
            </w:pPr>
          </w:p>
          <w:p w14:paraId="37EB7D03" w14:textId="77777777" w:rsidR="000B16A4" w:rsidRPr="00716907" w:rsidRDefault="000B16A4" w:rsidP="00BB3DE9">
            <w:pPr>
              <w:spacing w:after="0"/>
              <w:rPr>
                <w:rFonts w:ascii="Arial" w:hAnsi="Arial" w:cs="Arial"/>
              </w:rPr>
            </w:pPr>
            <w:r w:rsidRPr="00716907">
              <w:rPr>
                <w:rFonts w:ascii="Arial" w:hAnsi="Arial" w:cs="Arial"/>
              </w:rPr>
              <w:t>Nombre del Licitante      _______________________________________________________________</w:t>
            </w:r>
          </w:p>
          <w:p w14:paraId="6027BAF1" w14:textId="77777777" w:rsidR="000B16A4" w:rsidRPr="00716907" w:rsidRDefault="000B16A4" w:rsidP="00BB3DE9">
            <w:pPr>
              <w:spacing w:after="0"/>
              <w:rPr>
                <w:rFonts w:ascii="Arial" w:hAnsi="Arial" w:cs="Arial"/>
              </w:rPr>
            </w:pPr>
            <w:r w:rsidRPr="00716907">
              <w:rPr>
                <w:rFonts w:ascii="Arial" w:hAnsi="Arial" w:cs="Arial"/>
              </w:rPr>
              <w:t>Representante Legal     ________________________________________________________________</w:t>
            </w:r>
          </w:p>
          <w:p w14:paraId="6F3BA676" w14:textId="77777777" w:rsidR="000B16A4" w:rsidRPr="00716907" w:rsidRDefault="000B16A4" w:rsidP="00BB3DE9">
            <w:pPr>
              <w:spacing w:after="0"/>
              <w:rPr>
                <w:rFonts w:ascii="Arial" w:hAnsi="Arial" w:cs="Arial"/>
              </w:rPr>
            </w:pPr>
            <w:r w:rsidRPr="00716907">
              <w:rPr>
                <w:rFonts w:ascii="Arial" w:hAnsi="Arial" w:cs="Arial"/>
              </w:rPr>
              <w:t>Teléfono y correo Electrónico ____________________________________________________________</w:t>
            </w:r>
          </w:p>
          <w:p w14:paraId="5E6DE0D2" w14:textId="77777777" w:rsidR="000B16A4" w:rsidRPr="00716907" w:rsidRDefault="000B16A4" w:rsidP="00BB3DE9">
            <w:pPr>
              <w:spacing w:after="0"/>
              <w:jc w:val="center"/>
              <w:rPr>
                <w:rFonts w:ascii="Arial" w:eastAsia="Times New Roman" w:hAnsi="Arial" w:cs="Arial"/>
                <w:lang w:eastAsia="es-MX"/>
              </w:rPr>
            </w:pPr>
            <w:r w:rsidRPr="00716907">
              <w:rPr>
                <w:rFonts w:ascii="Arial" w:eastAsia="Times New Roman" w:hAnsi="Arial" w:cs="Arial"/>
                <w:lang w:eastAsia="es-MX"/>
              </w:rPr>
              <w:t>Manifiesto que tengo interés en participar en el presente procedimiento licitatorio</w:t>
            </w:r>
          </w:p>
          <w:p w14:paraId="3856BE1E" w14:textId="77777777" w:rsidR="000B16A4" w:rsidRPr="00716907" w:rsidRDefault="000B16A4" w:rsidP="00BB3DE9">
            <w:pPr>
              <w:spacing w:after="0"/>
              <w:rPr>
                <w:rFonts w:ascii="Arial" w:hAnsi="Arial" w:cs="Arial"/>
              </w:rPr>
            </w:pPr>
            <w:r w:rsidRPr="00716907">
              <w:rPr>
                <w:rFonts w:ascii="Arial" w:eastAsia="Times New Roman" w:hAnsi="Arial" w:cs="Arial"/>
                <w:lang w:eastAsia="es-MX"/>
              </w:rPr>
              <w:t xml:space="preserve">Firma                                 _______________________________________________________________________  </w:t>
            </w:r>
          </w:p>
        </w:tc>
      </w:tr>
      <w:tr w:rsidR="000B16A4" w:rsidRPr="00716907" w14:paraId="17ED9EC4" w14:textId="77777777" w:rsidTr="00BB3DE9">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0B09F44B" w14:textId="77777777" w:rsidR="000B16A4" w:rsidRPr="00716907" w:rsidRDefault="000B16A4" w:rsidP="00BB3DE9">
            <w:pPr>
              <w:spacing w:after="0"/>
              <w:jc w:val="center"/>
              <w:rPr>
                <w:rFonts w:ascii="Arial" w:hAnsi="Arial" w:cs="Arial"/>
              </w:rPr>
            </w:pPr>
          </w:p>
        </w:tc>
      </w:tr>
      <w:tr w:rsidR="000B16A4" w:rsidRPr="00716907" w14:paraId="520D547A"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1F07D8D" w14:textId="77777777" w:rsidR="000B16A4" w:rsidRPr="00716907" w:rsidRDefault="000B16A4" w:rsidP="00BB3DE9">
            <w:pPr>
              <w:spacing w:after="0"/>
              <w:rPr>
                <w:rFonts w:ascii="Arial" w:hAnsi="Arial" w:cs="Arial"/>
              </w:rPr>
            </w:pPr>
          </w:p>
        </w:tc>
      </w:tr>
      <w:tr w:rsidR="000B16A4" w:rsidRPr="00716907" w14:paraId="03F1E42F"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46EA662" w14:textId="77777777" w:rsidR="000B16A4" w:rsidRPr="00716907" w:rsidRDefault="000B16A4" w:rsidP="00BB3DE9">
            <w:pPr>
              <w:spacing w:after="0"/>
              <w:jc w:val="center"/>
              <w:rPr>
                <w:rFonts w:ascii="Arial" w:hAnsi="Arial" w:cs="Arial"/>
              </w:rPr>
            </w:pPr>
          </w:p>
        </w:tc>
      </w:tr>
      <w:tr w:rsidR="000B16A4" w:rsidRPr="00716907" w14:paraId="27D67303"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1CB85BC" w14:textId="77777777" w:rsidR="000B16A4" w:rsidRPr="00716907" w:rsidRDefault="000B16A4" w:rsidP="00BB3DE9">
            <w:pPr>
              <w:spacing w:after="0"/>
              <w:jc w:val="center"/>
              <w:rPr>
                <w:rFonts w:ascii="Arial" w:hAnsi="Arial" w:cs="Arial"/>
              </w:rPr>
            </w:pPr>
          </w:p>
        </w:tc>
      </w:tr>
      <w:tr w:rsidR="000B16A4" w:rsidRPr="00716907" w14:paraId="4BE58D8D"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906FB5A" w14:textId="77777777" w:rsidR="000B16A4" w:rsidRPr="00716907" w:rsidRDefault="000B16A4" w:rsidP="00BB3DE9">
            <w:pPr>
              <w:spacing w:after="0"/>
              <w:jc w:val="center"/>
              <w:rPr>
                <w:rFonts w:ascii="Arial" w:hAnsi="Arial" w:cs="Arial"/>
              </w:rPr>
            </w:pPr>
          </w:p>
        </w:tc>
      </w:tr>
      <w:tr w:rsidR="000B16A4" w:rsidRPr="00716907" w14:paraId="4645CCBE"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0743C9B" w14:textId="77777777" w:rsidR="000B16A4" w:rsidRPr="00716907" w:rsidRDefault="000B16A4" w:rsidP="00BB3DE9">
            <w:pPr>
              <w:spacing w:after="0"/>
              <w:jc w:val="center"/>
              <w:rPr>
                <w:rFonts w:ascii="Arial" w:hAnsi="Arial" w:cs="Arial"/>
              </w:rPr>
            </w:pPr>
          </w:p>
        </w:tc>
      </w:tr>
      <w:tr w:rsidR="000B16A4" w:rsidRPr="00716907" w14:paraId="024A7708"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ECC64F8" w14:textId="77777777" w:rsidR="000B16A4" w:rsidRPr="00716907" w:rsidRDefault="000B16A4" w:rsidP="00BB3DE9">
            <w:pPr>
              <w:spacing w:after="0"/>
              <w:jc w:val="center"/>
              <w:rPr>
                <w:rFonts w:ascii="Arial" w:hAnsi="Arial" w:cs="Arial"/>
              </w:rPr>
            </w:pPr>
          </w:p>
        </w:tc>
      </w:tr>
      <w:tr w:rsidR="000B16A4" w:rsidRPr="00716907" w14:paraId="0F9B72E6"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DC527F9" w14:textId="77777777" w:rsidR="000B16A4" w:rsidRPr="00716907" w:rsidRDefault="000B16A4" w:rsidP="00BB3DE9">
            <w:pPr>
              <w:spacing w:after="0"/>
              <w:jc w:val="center"/>
              <w:rPr>
                <w:rFonts w:ascii="Arial" w:hAnsi="Arial" w:cs="Arial"/>
              </w:rPr>
            </w:pPr>
          </w:p>
        </w:tc>
      </w:tr>
      <w:tr w:rsidR="000B16A4" w:rsidRPr="00716907" w14:paraId="0E925C87"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9939A46" w14:textId="77777777" w:rsidR="000B16A4" w:rsidRPr="00716907" w:rsidRDefault="000B16A4" w:rsidP="00BB3DE9">
            <w:pPr>
              <w:spacing w:after="0"/>
              <w:jc w:val="center"/>
              <w:rPr>
                <w:rFonts w:ascii="Arial" w:hAnsi="Arial" w:cs="Arial"/>
              </w:rPr>
            </w:pPr>
          </w:p>
        </w:tc>
      </w:tr>
    </w:tbl>
    <w:p w14:paraId="6FAA9AF0" w14:textId="77777777" w:rsidR="000E7DC7" w:rsidRDefault="000E7DC7" w:rsidP="000B16A4">
      <w:pPr>
        <w:spacing w:after="0" w:line="240" w:lineRule="auto"/>
        <w:jc w:val="center"/>
        <w:rPr>
          <w:rFonts w:ascii="Arial" w:eastAsia="Times New Roman" w:hAnsi="Arial" w:cs="Arial"/>
          <w:b/>
          <w:spacing w:val="60"/>
          <w:lang w:eastAsia="es-ES"/>
        </w:rPr>
      </w:pPr>
    </w:p>
    <w:p w14:paraId="5BF7D9BF" w14:textId="77777777" w:rsidR="00563AD5" w:rsidRDefault="00563AD5" w:rsidP="000B16A4">
      <w:pPr>
        <w:spacing w:after="0" w:line="240" w:lineRule="auto"/>
        <w:jc w:val="center"/>
        <w:rPr>
          <w:rFonts w:ascii="Arial" w:eastAsia="Times New Roman" w:hAnsi="Arial" w:cs="Arial"/>
          <w:b/>
          <w:spacing w:val="60"/>
          <w:lang w:eastAsia="es-ES"/>
        </w:rPr>
      </w:pPr>
    </w:p>
    <w:p w14:paraId="2DCB29EE" w14:textId="77777777" w:rsidR="008B7B04" w:rsidRDefault="008B7B04" w:rsidP="003A21B1">
      <w:pPr>
        <w:spacing w:after="0" w:line="240" w:lineRule="auto"/>
        <w:rPr>
          <w:rFonts w:ascii="Arial" w:eastAsia="Times New Roman" w:hAnsi="Arial" w:cs="Arial"/>
          <w:b/>
          <w:spacing w:val="60"/>
          <w:lang w:eastAsia="es-ES"/>
        </w:rPr>
      </w:pPr>
    </w:p>
    <w:p w14:paraId="51BC5011" w14:textId="77777777" w:rsidR="003A21B1" w:rsidRDefault="003A21B1" w:rsidP="003A21B1">
      <w:pPr>
        <w:spacing w:after="0" w:line="240" w:lineRule="auto"/>
        <w:rPr>
          <w:rFonts w:ascii="Arial" w:eastAsia="Times New Roman" w:hAnsi="Arial" w:cs="Arial"/>
          <w:b/>
          <w:spacing w:val="60"/>
          <w:lang w:eastAsia="es-ES"/>
        </w:rPr>
      </w:pPr>
    </w:p>
    <w:p w14:paraId="4112440A" w14:textId="77777777" w:rsidR="007416B6" w:rsidRDefault="007416B6" w:rsidP="000B16A4">
      <w:pPr>
        <w:spacing w:after="0" w:line="240" w:lineRule="auto"/>
        <w:jc w:val="center"/>
        <w:rPr>
          <w:rFonts w:ascii="Arial" w:eastAsia="Times New Roman" w:hAnsi="Arial" w:cs="Arial"/>
          <w:b/>
          <w:spacing w:val="60"/>
          <w:lang w:eastAsia="es-ES"/>
        </w:rPr>
      </w:pPr>
    </w:p>
    <w:p w14:paraId="492A80B6" w14:textId="222002A5" w:rsidR="000B16A4" w:rsidRPr="00716907" w:rsidRDefault="000B16A4" w:rsidP="000B16A4">
      <w:pPr>
        <w:spacing w:after="0" w:line="240" w:lineRule="auto"/>
        <w:jc w:val="center"/>
        <w:rPr>
          <w:rFonts w:ascii="Arial" w:eastAsia="Times New Roman" w:hAnsi="Arial" w:cs="Arial"/>
          <w:b/>
          <w:spacing w:val="60"/>
          <w:lang w:eastAsia="es-ES"/>
        </w:rPr>
      </w:pPr>
      <w:r w:rsidRPr="00716907">
        <w:rPr>
          <w:rFonts w:ascii="Arial" w:eastAsia="Times New Roman" w:hAnsi="Arial" w:cs="Arial"/>
          <w:b/>
          <w:spacing w:val="60"/>
          <w:lang w:eastAsia="es-ES"/>
        </w:rPr>
        <w:lastRenderedPageBreak/>
        <w:t>ANEXO 1</w:t>
      </w:r>
    </w:p>
    <w:p w14:paraId="7E989191" w14:textId="77777777" w:rsidR="000B16A4" w:rsidRPr="00716907" w:rsidRDefault="000B16A4" w:rsidP="000B16A4">
      <w:pPr>
        <w:spacing w:after="0" w:line="240" w:lineRule="auto"/>
        <w:jc w:val="center"/>
        <w:rPr>
          <w:rFonts w:ascii="Arial" w:eastAsia="Times New Roman" w:hAnsi="Arial" w:cs="Arial"/>
          <w:b/>
          <w:spacing w:val="60"/>
          <w:lang w:eastAsia="es-ES"/>
        </w:rPr>
      </w:pPr>
      <w:r w:rsidRPr="00716907">
        <w:rPr>
          <w:rFonts w:ascii="Arial" w:eastAsia="Times New Roman" w:hAnsi="Arial" w:cs="Arial"/>
          <w:b/>
          <w:spacing w:val="60"/>
          <w:lang w:eastAsia="es-ES"/>
        </w:rPr>
        <w:t>ESPECIFICACIONES</w:t>
      </w:r>
    </w:p>
    <w:p w14:paraId="633071AF" w14:textId="59434681" w:rsidR="008B7B04" w:rsidRPr="00716907" w:rsidRDefault="008B7B04" w:rsidP="008B7B04">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Pr>
          <w:rFonts w:ascii="Arial" w:eastAsia="Arial" w:hAnsi="Arial" w:cs="Arial"/>
          <w:b/>
          <w:color w:val="000000"/>
          <w:lang w:val="es-ES_tradnl" w:eastAsia="es-MX"/>
        </w:rPr>
        <w:t>OPD/CC/IMMT/001/2</w:t>
      </w:r>
      <w:r w:rsidR="007416B6">
        <w:rPr>
          <w:rFonts w:ascii="Arial" w:eastAsia="Arial" w:hAnsi="Arial" w:cs="Arial"/>
          <w:b/>
          <w:color w:val="000000"/>
          <w:lang w:val="es-ES_tradnl" w:eastAsia="es-MX"/>
        </w:rPr>
        <w:t>024</w:t>
      </w:r>
    </w:p>
    <w:p w14:paraId="54864461" w14:textId="64174A45" w:rsidR="008B7B04" w:rsidRPr="00716907" w:rsidRDefault="008B7B04" w:rsidP="008B7B04">
      <w:pPr>
        <w:pBdr>
          <w:top w:val="nil"/>
          <w:left w:val="nil"/>
          <w:bottom w:val="nil"/>
          <w:right w:val="nil"/>
          <w:between w:val="nil"/>
        </w:pBdr>
        <w:spacing w:after="0" w:line="240" w:lineRule="auto"/>
        <w:ind w:left="708" w:hanging="708"/>
        <w:jc w:val="center"/>
        <w:rPr>
          <w:rFonts w:ascii="Arial" w:eastAsia="Arial" w:hAnsi="Arial" w:cs="Arial"/>
          <w:b/>
          <w:color w:val="000000"/>
          <w:lang w:val="es-ES_tradnl" w:eastAsia="es-MX"/>
        </w:rPr>
      </w:pPr>
      <w:r>
        <w:rPr>
          <w:rFonts w:ascii="Arial" w:eastAsia="Arial" w:hAnsi="Arial" w:cs="Arial"/>
          <w:b/>
          <w:color w:val="000000"/>
          <w:lang w:val="es-ES_tradnl" w:eastAsia="es-MX"/>
        </w:rPr>
        <w:t>“</w:t>
      </w:r>
      <w:r w:rsidR="007416B6">
        <w:rPr>
          <w:rFonts w:ascii="Arial" w:eastAsia="Arial" w:hAnsi="Arial" w:cs="Arial"/>
          <w:b/>
          <w:color w:val="000000"/>
          <w:lang w:val="es-ES_tradnl" w:eastAsia="es-MX"/>
        </w:rPr>
        <w:t>CONTRATACIÓN DE SERVICIOS PROFESIONALES</w:t>
      </w:r>
      <w:r>
        <w:rPr>
          <w:rFonts w:ascii="Arial" w:eastAsia="Arial" w:hAnsi="Arial" w:cs="Arial"/>
          <w:b/>
          <w:color w:val="000000"/>
          <w:lang w:val="es-ES_tradnl" w:eastAsia="es-MX"/>
        </w:rPr>
        <w:t>”.</w:t>
      </w:r>
    </w:p>
    <w:p w14:paraId="4F84F199" w14:textId="37BF4D3D" w:rsidR="008C516D" w:rsidRPr="00716907" w:rsidRDefault="008C516D" w:rsidP="008C516D">
      <w:pPr>
        <w:spacing w:after="0" w:line="240" w:lineRule="auto"/>
        <w:jc w:val="center"/>
        <w:rPr>
          <w:rFonts w:ascii="Arial" w:eastAsia="Times New Roman" w:hAnsi="Arial" w:cs="Arial"/>
          <w:b/>
          <w:iCs/>
          <w:lang w:eastAsia="es-ES"/>
        </w:rPr>
      </w:pPr>
    </w:p>
    <w:p w14:paraId="242DB66F" w14:textId="77777777" w:rsidR="000E7DC7" w:rsidRPr="000440DB" w:rsidRDefault="000E7DC7" w:rsidP="000E7DC7">
      <w:pPr>
        <w:spacing w:after="0" w:line="240" w:lineRule="auto"/>
        <w:jc w:val="both"/>
        <w:rPr>
          <w:rFonts w:ascii="Arial" w:eastAsia="Times New Roman" w:hAnsi="Arial" w:cs="Arial"/>
          <w:sz w:val="24"/>
          <w:szCs w:val="24"/>
          <w:lang w:eastAsia="es-ES"/>
        </w:rPr>
      </w:pPr>
    </w:p>
    <w:p w14:paraId="03C2CBBB" w14:textId="7291BBD1" w:rsidR="00754F78" w:rsidRPr="0071698B" w:rsidRDefault="0071698B" w:rsidP="000E7DC7">
      <w:pPr>
        <w:spacing w:after="0" w:line="240" w:lineRule="auto"/>
        <w:jc w:val="both"/>
        <w:rPr>
          <w:rFonts w:ascii="Arial" w:eastAsia="Times New Roman" w:hAnsi="Arial" w:cs="Arial"/>
          <w:b/>
          <w:lang w:eastAsia="es-ES"/>
        </w:rPr>
      </w:pPr>
      <w:r w:rsidRPr="0071698B">
        <w:rPr>
          <w:rFonts w:ascii="Arial" w:eastAsia="Times New Roman" w:hAnsi="Arial" w:cs="Arial"/>
          <w:lang w:eastAsia="es-ES"/>
        </w:rPr>
        <w:t xml:space="preserve">El Instituto Municipal de la Mujer </w:t>
      </w:r>
      <w:proofErr w:type="spellStart"/>
      <w:r w:rsidRPr="0071698B">
        <w:rPr>
          <w:rFonts w:ascii="Arial" w:eastAsia="Times New Roman" w:hAnsi="Arial" w:cs="Arial"/>
          <w:lang w:eastAsia="es-ES"/>
        </w:rPr>
        <w:t>Tlajomulquense</w:t>
      </w:r>
      <w:proofErr w:type="spellEnd"/>
      <w:r w:rsidRPr="0071698B">
        <w:rPr>
          <w:rFonts w:ascii="Arial" w:eastAsia="Times New Roman" w:hAnsi="Arial" w:cs="Arial"/>
          <w:lang w:eastAsia="es-ES"/>
        </w:rPr>
        <w:t xml:space="preserve"> t</w:t>
      </w:r>
      <w:r w:rsidR="00F24708">
        <w:rPr>
          <w:rFonts w:ascii="Arial" w:eastAsia="Times New Roman" w:hAnsi="Arial" w:cs="Arial"/>
          <w:lang w:eastAsia="es-ES"/>
        </w:rPr>
        <w:t>iene el requerimiento de contratar a 2 prestadores de servicios profesionales para:</w:t>
      </w:r>
      <w:r w:rsidRPr="0071698B">
        <w:rPr>
          <w:rFonts w:ascii="Arial" w:eastAsia="Times New Roman" w:hAnsi="Arial" w:cs="Arial"/>
          <w:lang w:eastAsia="es-ES"/>
        </w:rPr>
        <w:t xml:space="preserve"> </w:t>
      </w:r>
    </w:p>
    <w:p w14:paraId="1C559272" w14:textId="1A7D0345" w:rsidR="00704587" w:rsidRDefault="00704587" w:rsidP="000E7DC7">
      <w:pPr>
        <w:spacing w:after="0" w:line="240" w:lineRule="auto"/>
        <w:jc w:val="both"/>
        <w:rPr>
          <w:rFonts w:ascii="Arial" w:eastAsia="Times New Roman" w:hAnsi="Arial" w:cs="Arial"/>
          <w:sz w:val="24"/>
          <w:szCs w:val="24"/>
          <w:lang w:eastAsia="es-ES"/>
        </w:rPr>
      </w:pPr>
    </w:p>
    <w:p w14:paraId="2C63E161" w14:textId="6A37D4A9" w:rsidR="008C0BA5" w:rsidRDefault="008B7B04" w:rsidP="00732321">
      <w:pPr>
        <w:jc w:val="center"/>
        <w:rPr>
          <w:rFonts w:ascii="Arial" w:eastAsia="Times New Roman" w:hAnsi="Arial" w:cs="Arial"/>
          <w:b/>
          <w:bCs/>
          <w:lang w:eastAsia="es-ES"/>
        </w:rPr>
      </w:pPr>
      <w:r w:rsidRPr="00C849F6">
        <w:rPr>
          <w:rFonts w:ascii="Arial" w:eastAsia="Times New Roman" w:hAnsi="Arial" w:cs="Arial"/>
          <w:b/>
          <w:bCs/>
          <w:lang w:eastAsia="es-ES"/>
        </w:rPr>
        <w:t>REQUERIMIENTOS DEL SERVICIO</w:t>
      </w:r>
    </w:p>
    <w:p w14:paraId="4B5BAF46" w14:textId="0FFA9525" w:rsidR="008C0BA5" w:rsidRDefault="00C849F6" w:rsidP="008C0BA5">
      <w:pPr>
        <w:jc w:val="both"/>
        <w:rPr>
          <w:rFonts w:ascii="Arial" w:eastAsia="Times New Roman" w:hAnsi="Arial" w:cs="Arial"/>
          <w:b/>
          <w:bCs/>
          <w:lang w:eastAsia="es-ES"/>
        </w:rPr>
      </w:pPr>
      <w:r>
        <w:rPr>
          <w:rFonts w:ascii="Arial" w:eastAsia="Times New Roman" w:hAnsi="Arial" w:cs="Arial"/>
          <w:b/>
          <w:bCs/>
          <w:lang w:eastAsia="es-ES"/>
        </w:rPr>
        <w:t>Deberán de presentar en la propuesta:</w:t>
      </w:r>
    </w:p>
    <w:p w14:paraId="40D0527A" w14:textId="0EE11AE0" w:rsidR="008C0BA5" w:rsidRDefault="008C0BA5" w:rsidP="00C849F6">
      <w:pPr>
        <w:spacing w:after="0"/>
        <w:jc w:val="both"/>
        <w:rPr>
          <w:rFonts w:ascii="Arial" w:eastAsia="Times New Roman" w:hAnsi="Arial" w:cs="Arial"/>
          <w:bCs/>
          <w:lang w:eastAsia="es-ES"/>
        </w:rPr>
      </w:pPr>
      <w:r w:rsidRPr="008C0BA5">
        <w:rPr>
          <w:rFonts w:ascii="Arial" w:eastAsia="Times New Roman" w:hAnsi="Arial" w:cs="Arial"/>
          <w:bCs/>
          <w:lang w:eastAsia="es-ES"/>
        </w:rPr>
        <w:t>C</w:t>
      </w:r>
      <w:r w:rsidR="00C849F6">
        <w:rPr>
          <w:rFonts w:ascii="Arial" w:eastAsia="Times New Roman" w:hAnsi="Arial" w:cs="Arial"/>
          <w:bCs/>
          <w:lang w:eastAsia="es-ES"/>
        </w:rPr>
        <w:t>urrí</w:t>
      </w:r>
      <w:r w:rsidRPr="008C0BA5">
        <w:rPr>
          <w:rFonts w:ascii="Arial" w:eastAsia="Times New Roman" w:hAnsi="Arial" w:cs="Arial"/>
          <w:bCs/>
          <w:lang w:eastAsia="es-ES"/>
        </w:rPr>
        <w:t>culum Vitae</w:t>
      </w:r>
    </w:p>
    <w:p w14:paraId="5BA5F449" w14:textId="0AF1C665" w:rsidR="00C849F6" w:rsidRPr="008C0BA5" w:rsidRDefault="00C849F6" w:rsidP="00C849F6">
      <w:pPr>
        <w:spacing w:after="0"/>
        <w:jc w:val="both"/>
        <w:rPr>
          <w:rFonts w:ascii="Arial" w:eastAsia="Times New Roman" w:hAnsi="Arial" w:cs="Arial"/>
          <w:bCs/>
          <w:lang w:eastAsia="es-ES"/>
        </w:rPr>
      </w:pPr>
      <w:r>
        <w:rPr>
          <w:rFonts w:ascii="Arial" w:eastAsia="Times New Roman" w:hAnsi="Arial" w:cs="Arial"/>
          <w:bCs/>
          <w:lang w:eastAsia="es-ES"/>
        </w:rPr>
        <w:t>Copia de INE</w:t>
      </w:r>
    </w:p>
    <w:p w14:paraId="0A153A18" w14:textId="3779663B" w:rsidR="008C0BA5" w:rsidRPr="008C0BA5" w:rsidRDefault="00C849F6" w:rsidP="00C849F6">
      <w:pPr>
        <w:spacing w:after="0"/>
        <w:jc w:val="both"/>
        <w:rPr>
          <w:rFonts w:ascii="Arial" w:eastAsia="Times New Roman" w:hAnsi="Arial" w:cs="Arial"/>
          <w:bCs/>
          <w:lang w:eastAsia="es-ES"/>
        </w:rPr>
      </w:pPr>
      <w:r>
        <w:rPr>
          <w:rFonts w:ascii="Arial" w:eastAsia="Times New Roman" w:hAnsi="Arial" w:cs="Arial"/>
          <w:bCs/>
          <w:lang w:eastAsia="es-ES"/>
        </w:rPr>
        <w:t>Copia de c</w:t>
      </w:r>
      <w:r w:rsidR="008C0BA5" w:rsidRPr="008C0BA5">
        <w:rPr>
          <w:rFonts w:ascii="Arial" w:eastAsia="Times New Roman" w:hAnsi="Arial" w:cs="Arial"/>
          <w:bCs/>
          <w:lang w:eastAsia="es-ES"/>
        </w:rPr>
        <w:t xml:space="preserve">arta pasante o </w:t>
      </w:r>
      <w:r>
        <w:rPr>
          <w:rFonts w:ascii="Arial" w:eastAsia="Times New Roman" w:hAnsi="Arial" w:cs="Arial"/>
          <w:bCs/>
          <w:lang w:eastAsia="es-ES"/>
        </w:rPr>
        <w:t>c</w:t>
      </w:r>
      <w:r w:rsidR="008C0BA5" w:rsidRPr="008C0BA5">
        <w:rPr>
          <w:rFonts w:ascii="Arial" w:eastAsia="Times New Roman" w:hAnsi="Arial" w:cs="Arial"/>
          <w:bCs/>
          <w:lang w:eastAsia="es-ES"/>
        </w:rPr>
        <w:t xml:space="preserve">édula profesional </w:t>
      </w:r>
    </w:p>
    <w:p w14:paraId="1E783FC0" w14:textId="7B7EE494" w:rsidR="00732321" w:rsidRDefault="008C0BA5" w:rsidP="00732321">
      <w:pPr>
        <w:spacing w:after="0"/>
        <w:jc w:val="both"/>
        <w:rPr>
          <w:rFonts w:ascii="Arial" w:eastAsia="Times New Roman" w:hAnsi="Arial" w:cs="Arial"/>
          <w:b/>
          <w:bCs/>
          <w:lang w:eastAsia="es-ES"/>
        </w:rPr>
      </w:pPr>
      <w:r w:rsidRPr="008C0BA5">
        <w:rPr>
          <w:rFonts w:ascii="Arial" w:hAnsi="Arial" w:cs="Arial"/>
        </w:rPr>
        <w:t>Formación comprobable en temas de género y prevención de violencias contra las mujeres y formación de capacidades</w:t>
      </w:r>
      <w:r w:rsidRPr="008C0BA5">
        <w:rPr>
          <w:rFonts w:ascii="Arial" w:eastAsia="Times New Roman" w:hAnsi="Arial" w:cs="Arial"/>
          <w:b/>
          <w:bCs/>
          <w:lang w:eastAsia="es-ES"/>
        </w:rPr>
        <w:t xml:space="preserve"> </w:t>
      </w:r>
    </w:p>
    <w:p w14:paraId="4E13EC9D" w14:textId="77777777" w:rsidR="00732321" w:rsidRPr="00732321" w:rsidRDefault="00732321" w:rsidP="00732321">
      <w:pPr>
        <w:spacing w:after="0" w:line="240" w:lineRule="auto"/>
        <w:jc w:val="both"/>
        <w:rPr>
          <w:rFonts w:ascii="Arial" w:eastAsia="Times New Roman" w:hAnsi="Arial" w:cs="Arial"/>
          <w:b/>
          <w:bCs/>
          <w:lang w:eastAsia="es-ES"/>
        </w:rPr>
      </w:pPr>
    </w:p>
    <w:p w14:paraId="473AA2FC" w14:textId="034F90F2" w:rsidR="00754F78" w:rsidRDefault="008B7B04" w:rsidP="00732321">
      <w:pPr>
        <w:spacing w:line="240" w:lineRule="auto"/>
        <w:jc w:val="both"/>
        <w:rPr>
          <w:rFonts w:ascii="Arial" w:eastAsia="Times New Roman" w:hAnsi="Arial" w:cs="Arial"/>
          <w:b/>
          <w:bCs/>
          <w:lang w:eastAsia="es-ES"/>
        </w:rPr>
      </w:pPr>
      <w:r w:rsidRPr="008F56FA">
        <w:rPr>
          <w:rFonts w:ascii="Arial" w:eastAsia="Times New Roman" w:hAnsi="Arial" w:cs="Arial"/>
          <w:b/>
          <w:bCs/>
          <w:lang w:eastAsia="es-ES"/>
        </w:rPr>
        <w:t xml:space="preserve">SERVICIO </w:t>
      </w:r>
    </w:p>
    <w:p w14:paraId="51D0ED72" w14:textId="26312DA9" w:rsidR="00E31B54" w:rsidRPr="00E31B54" w:rsidRDefault="00E31B54" w:rsidP="00732321">
      <w:pPr>
        <w:pStyle w:val="Prrafodelista"/>
        <w:ind w:left="0"/>
        <w:jc w:val="both"/>
        <w:rPr>
          <w:rFonts w:ascii="Arial" w:hAnsi="Arial" w:cs="Arial"/>
          <w:sz w:val="22"/>
          <w:szCs w:val="22"/>
        </w:rPr>
      </w:pPr>
      <w:r w:rsidRPr="00E31B54">
        <w:rPr>
          <w:rFonts w:ascii="Arial" w:hAnsi="Arial" w:cs="Arial"/>
          <w:sz w:val="22"/>
          <w:szCs w:val="22"/>
        </w:rPr>
        <w:t xml:space="preserve">Desarrollar un modelo para la conformación de redes participativas de mujeres mediante un programa de capacitación para fortalecer su empoderamiento y liderazgo, participación ciudadana con perspectiva de género y la prevención de la violencia contra las mujeres. </w:t>
      </w:r>
    </w:p>
    <w:p w14:paraId="115FEB03" w14:textId="77777777" w:rsidR="00E31B54" w:rsidRPr="00E31B54" w:rsidRDefault="00E31B54" w:rsidP="00732321">
      <w:pPr>
        <w:pStyle w:val="Prrafodelista"/>
        <w:ind w:left="0"/>
        <w:rPr>
          <w:rFonts w:ascii="Arial" w:hAnsi="Arial" w:cs="Arial"/>
          <w:b/>
          <w:bCs/>
          <w:sz w:val="22"/>
          <w:szCs w:val="22"/>
        </w:rPr>
      </w:pPr>
    </w:p>
    <w:p w14:paraId="23AA2E8C" w14:textId="62E1F424" w:rsidR="00E31B54" w:rsidRPr="00E31B54" w:rsidRDefault="00E31B54" w:rsidP="00732321">
      <w:pPr>
        <w:pStyle w:val="Prrafodelista"/>
        <w:ind w:left="0"/>
        <w:rPr>
          <w:rFonts w:ascii="Arial" w:hAnsi="Arial" w:cs="Arial"/>
          <w:b/>
          <w:bCs/>
          <w:sz w:val="22"/>
          <w:szCs w:val="22"/>
        </w:rPr>
      </w:pPr>
      <w:r w:rsidRPr="00E31B54">
        <w:rPr>
          <w:rFonts w:ascii="Arial" w:hAnsi="Arial" w:cs="Arial"/>
          <w:b/>
          <w:bCs/>
          <w:sz w:val="22"/>
          <w:szCs w:val="22"/>
        </w:rPr>
        <w:t>ACTIVIDADES POR REALIZAR</w:t>
      </w:r>
    </w:p>
    <w:p w14:paraId="52C86FB9" w14:textId="6FEC6F69" w:rsidR="00E31B54" w:rsidRPr="00E31B54" w:rsidRDefault="00E31B54" w:rsidP="00732321">
      <w:pPr>
        <w:pStyle w:val="Prrafodelista"/>
        <w:ind w:left="0"/>
        <w:jc w:val="both"/>
        <w:rPr>
          <w:rFonts w:ascii="Arial" w:hAnsi="Arial" w:cs="Arial"/>
          <w:sz w:val="22"/>
          <w:szCs w:val="22"/>
        </w:rPr>
      </w:pPr>
      <w:r w:rsidRPr="00E31B54">
        <w:rPr>
          <w:rFonts w:ascii="Arial" w:hAnsi="Arial" w:cs="Arial"/>
          <w:sz w:val="22"/>
          <w:szCs w:val="22"/>
        </w:rPr>
        <w:t>Se contempla una población objetivo de mujeres del municipio, en rango de edad de entre los 18 y los 60 años, con la finalidad que a través de ellas se construyan es redes participativas.</w:t>
      </w:r>
    </w:p>
    <w:p w14:paraId="6E72F541" w14:textId="77777777" w:rsidR="00E31B54" w:rsidRPr="00E31B54" w:rsidRDefault="00E31B54" w:rsidP="00732321">
      <w:pPr>
        <w:pStyle w:val="Prrafodelista"/>
        <w:ind w:left="0"/>
        <w:jc w:val="both"/>
        <w:rPr>
          <w:rFonts w:ascii="Arial" w:hAnsi="Arial" w:cs="Arial"/>
          <w:sz w:val="22"/>
          <w:szCs w:val="22"/>
        </w:rPr>
      </w:pPr>
    </w:p>
    <w:p w14:paraId="4B37B1C7" w14:textId="392D2934" w:rsidR="00E31B54" w:rsidRPr="00E31B54" w:rsidRDefault="00E31B54" w:rsidP="00732321">
      <w:pPr>
        <w:pStyle w:val="Prrafodelista"/>
        <w:ind w:left="0"/>
        <w:jc w:val="both"/>
        <w:rPr>
          <w:rFonts w:ascii="Arial" w:hAnsi="Arial" w:cs="Arial"/>
          <w:sz w:val="22"/>
          <w:szCs w:val="22"/>
        </w:rPr>
      </w:pPr>
      <w:r w:rsidRPr="00E31B54">
        <w:rPr>
          <w:rFonts w:ascii="Arial" w:hAnsi="Arial" w:cs="Arial"/>
          <w:sz w:val="22"/>
          <w:szCs w:val="22"/>
        </w:rPr>
        <w:t>Se convocará a mujeres al programa de capacitación, a través de grupos de hasta 20 mujeres, para desarrollar un proyecto grupal de prevención de violencia de acuerdo a las necesidades particulares.</w:t>
      </w:r>
    </w:p>
    <w:p w14:paraId="32AC002D" w14:textId="77777777" w:rsidR="00E31B54" w:rsidRPr="00E31B54" w:rsidRDefault="00E31B54" w:rsidP="00732321">
      <w:pPr>
        <w:pStyle w:val="Prrafodelista"/>
        <w:ind w:left="0"/>
        <w:jc w:val="both"/>
        <w:rPr>
          <w:rFonts w:ascii="Arial" w:hAnsi="Arial" w:cs="Arial"/>
          <w:sz w:val="22"/>
          <w:szCs w:val="22"/>
        </w:rPr>
      </w:pPr>
    </w:p>
    <w:p w14:paraId="0B8F92DF" w14:textId="77777777" w:rsidR="00E31B54" w:rsidRPr="00E31B54" w:rsidRDefault="00E31B54" w:rsidP="00732321">
      <w:pPr>
        <w:pStyle w:val="Prrafodelista"/>
        <w:ind w:left="0"/>
        <w:jc w:val="both"/>
        <w:rPr>
          <w:rFonts w:ascii="Arial" w:hAnsi="Arial" w:cs="Arial"/>
          <w:sz w:val="22"/>
          <w:szCs w:val="22"/>
        </w:rPr>
      </w:pPr>
      <w:r w:rsidRPr="00E31B54">
        <w:rPr>
          <w:rFonts w:ascii="Arial" w:hAnsi="Arial" w:cs="Arial"/>
          <w:sz w:val="22"/>
          <w:szCs w:val="22"/>
        </w:rPr>
        <w:t xml:space="preserve">Durante el periodo de vigencia del proyecto, el Instituto Municipal de la Mujer </w:t>
      </w:r>
      <w:proofErr w:type="spellStart"/>
      <w:r w:rsidRPr="00E31B54">
        <w:rPr>
          <w:rFonts w:ascii="Arial" w:hAnsi="Arial" w:cs="Arial"/>
          <w:sz w:val="22"/>
          <w:szCs w:val="22"/>
        </w:rPr>
        <w:t>Tlajomulquense</w:t>
      </w:r>
      <w:proofErr w:type="spellEnd"/>
      <w:r w:rsidRPr="00E31B54">
        <w:rPr>
          <w:rFonts w:ascii="Arial" w:hAnsi="Arial" w:cs="Arial"/>
          <w:sz w:val="22"/>
          <w:szCs w:val="22"/>
        </w:rPr>
        <w:t xml:space="preserve"> dará acompañamiento a los grupos.</w:t>
      </w:r>
    </w:p>
    <w:p w14:paraId="1E02244B" w14:textId="77777777" w:rsidR="00E31B54" w:rsidRPr="00E31B54" w:rsidRDefault="00E31B54" w:rsidP="00E31B54">
      <w:pPr>
        <w:pStyle w:val="Prrafodelista"/>
        <w:ind w:left="0"/>
        <w:rPr>
          <w:rFonts w:ascii="Arial" w:hAnsi="Arial" w:cs="Arial"/>
          <w:sz w:val="22"/>
          <w:szCs w:val="22"/>
        </w:rPr>
      </w:pPr>
    </w:p>
    <w:p w14:paraId="53371C53" w14:textId="741C400D" w:rsidR="00E31B54" w:rsidRPr="00E31B54" w:rsidRDefault="00E31B54" w:rsidP="00E31B54">
      <w:pPr>
        <w:pStyle w:val="Prrafodelista"/>
        <w:ind w:left="0"/>
        <w:jc w:val="both"/>
        <w:rPr>
          <w:rFonts w:ascii="Arial" w:hAnsi="Arial" w:cs="Arial"/>
          <w:sz w:val="22"/>
          <w:szCs w:val="22"/>
        </w:rPr>
      </w:pPr>
      <w:r w:rsidRPr="00E31B54">
        <w:rPr>
          <w:rFonts w:ascii="Arial" w:hAnsi="Arial" w:cs="Arial"/>
          <w:sz w:val="22"/>
          <w:szCs w:val="22"/>
        </w:rPr>
        <w:t xml:space="preserve">Las personas profesionistas contratadas serán responsables del diseño e impartición de los talleres de capacitación, la recopilación de información correspondiente a resultados, su sistematización y correspondiente presentación ante el Instituto Municipal de la Mujer </w:t>
      </w:r>
      <w:proofErr w:type="spellStart"/>
      <w:r w:rsidRPr="00E31B54">
        <w:rPr>
          <w:rFonts w:ascii="Arial" w:hAnsi="Arial" w:cs="Arial"/>
          <w:sz w:val="22"/>
          <w:szCs w:val="22"/>
        </w:rPr>
        <w:t>Tlajomulquense</w:t>
      </w:r>
      <w:proofErr w:type="spellEnd"/>
      <w:r w:rsidRPr="00E31B54">
        <w:rPr>
          <w:rFonts w:ascii="Arial" w:hAnsi="Arial" w:cs="Arial"/>
          <w:sz w:val="22"/>
          <w:szCs w:val="22"/>
        </w:rPr>
        <w:t>.</w:t>
      </w:r>
    </w:p>
    <w:p w14:paraId="7AD221B0" w14:textId="5A22579E" w:rsidR="00E31B54" w:rsidRPr="00E31B54" w:rsidRDefault="00E31B54" w:rsidP="00E31B54">
      <w:pPr>
        <w:pStyle w:val="Prrafodelista"/>
        <w:ind w:left="0"/>
        <w:jc w:val="both"/>
        <w:rPr>
          <w:rFonts w:ascii="Arial" w:hAnsi="Arial" w:cs="Arial"/>
          <w:sz w:val="22"/>
          <w:szCs w:val="22"/>
        </w:rPr>
      </w:pPr>
    </w:p>
    <w:p w14:paraId="72882036" w14:textId="77777777" w:rsidR="00E31B54" w:rsidRPr="00E31B54" w:rsidRDefault="00E31B54" w:rsidP="00E31B54">
      <w:pPr>
        <w:pStyle w:val="Prrafodelista"/>
        <w:ind w:left="0"/>
        <w:jc w:val="both"/>
        <w:rPr>
          <w:rFonts w:ascii="Arial" w:hAnsi="Arial" w:cs="Arial"/>
          <w:sz w:val="22"/>
          <w:szCs w:val="22"/>
        </w:rPr>
      </w:pPr>
    </w:p>
    <w:p w14:paraId="5EA627C4" w14:textId="77777777" w:rsidR="00E73CE6" w:rsidRDefault="00E73CE6" w:rsidP="00E31B54">
      <w:pPr>
        <w:pStyle w:val="Prrafodelista"/>
        <w:ind w:left="0"/>
        <w:rPr>
          <w:rFonts w:ascii="Arial" w:hAnsi="Arial" w:cs="Arial"/>
          <w:b/>
          <w:bCs/>
          <w:sz w:val="22"/>
          <w:szCs w:val="22"/>
        </w:rPr>
      </w:pPr>
    </w:p>
    <w:p w14:paraId="13FEF7D9" w14:textId="77777777" w:rsidR="00E73CE6" w:rsidRDefault="00E73CE6" w:rsidP="00E31B54">
      <w:pPr>
        <w:pStyle w:val="Prrafodelista"/>
        <w:ind w:left="0"/>
        <w:rPr>
          <w:rFonts w:ascii="Arial" w:hAnsi="Arial" w:cs="Arial"/>
          <w:b/>
          <w:bCs/>
          <w:sz w:val="22"/>
          <w:szCs w:val="22"/>
        </w:rPr>
      </w:pPr>
    </w:p>
    <w:p w14:paraId="125A9CB4" w14:textId="77777777" w:rsidR="00E73CE6" w:rsidRDefault="00E73CE6" w:rsidP="00E31B54">
      <w:pPr>
        <w:pStyle w:val="Prrafodelista"/>
        <w:ind w:left="0"/>
        <w:rPr>
          <w:rFonts w:ascii="Arial" w:hAnsi="Arial" w:cs="Arial"/>
          <w:b/>
          <w:bCs/>
          <w:sz w:val="22"/>
          <w:szCs w:val="22"/>
        </w:rPr>
      </w:pPr>
    </w:p>
    <w:p w14:paraId="46802099" w14:textId="77777777" w:rsidR="00E73CE6" w:rsidRDefault="00E73CE6" w:rsidP="00E31B54">
      <w:pPr>
        <w:pStyle w:val="Prrafodelista"/>
        <w:ind w:left="0"/>
        <w:rPr>
          <w:rFonts w:ascii="Arial" w:hAnsi="Arial" w:cs="Arial"/>
          <w:b/>
          <w:bCs/>
          <w:sz w:val="22"/>
          <w:szCs w:val="22"/>
        </w:rPr>
      </w:pPr>
    </w:p>
    <w:p w14:paraId="7923930B" w14:textId="656DF5EB" w:rsidR="00E31B54" w:rsidRPr="00E31B54" w:rsidRDefault="00E31B54" w:rsidP="00E31B54">
      <w:pPr>
        <w:pStyle w:val="Prrafodelista"/>
        <w:ind w:left="0"/>
        <w:rPr>
          <w:rFonts w:ascii="Arial" w:hAnsi="Arial" w:cs="Arial"/>
          <w:b/>
          <w:bCs/>
          <w:sz w:val="22"/>
          <w:szCs w:val="22"/>
        </w:rPr>
      </w:pPr>
      <w:r w:rsidRPr="00E31B54">
        <w:rPr>
          <w:rFonts w:ascii="Arial" w:hAnsi="Arial" w:cs="Arial"/>
          <w:b/>
          <w:bCs/>
          <w:sz w:val="22"/>
          <w:szCs w:val="22"/>
        </w:rPr>
        <w:lastRenderedPageBreak/>
        <w:t>ENTREGABLES</w:t>
      </w:r>
    </w:p>
    <w:p w14:paraId="696652A0" w14:textId="2B1AD44A" w:rsidR="00E31B54" w:rsidRPr="00E31B54" w:rsidRDefault="00E31B54" w:rsidP="00E31B54">
      <w:pPr>
        <w:pStyle w:val="Prrafodelista"/>
        <w:ind w:left="0"/>
        <w:jc w:val="both"/>
        <w:rPr>
          <w:rFonts w:ascii="Arial" w:hAnsi="Arial" w:cs="Arial"/>
          <w:sz w:val="22"/>
          <w:szCs w:val="22"/>
        </w:rPr>
      </w:pPr>
    </w:p>
    <w:p w14:paraId="19D9E441" w14:textId="77777777" w:rsidR="00E31B54" w:rsidRPr="00E31B54" w:rsidRDefault="00E31B54" w:rsidP="00E31B54">
      <w:pPr>
        <w:jc w:val="both"/>
        <w:rPr>
          <w:rFonts w:ascii="Arial" w:hAnsi="Arial" w:cs="Arial"/>
        </w:rPr>
      </w:pPr>
      <w:r w:rsidRPr="00E31B54">
        <w:rPr>
          <w:rFonts w:ascii="Arial" w:hAnsi="Arial" w:cs="Arial"/>
          <w:u w:val="single"/>
        </w:rPr>
        <w:t>Reportes Mensuales</w:t>
      </w:r>
      <w:r w:rsidRPr="00E31B54">
        <w:rPr>
          <w:rFonts w:ascii="Arial" w:hAnsi="Arial" w:cs="Arial"/>
        </w:rPr>
        <w:t>: Se presentará un reporte mensual por cada profesionista donde se informe sobre el número de personas, grupos y localidades en donde se hubieren impartido en dicho periodo, y los temas impartidos.</w:t>
      </w:r>
    </w:p>
    <w:p w14:paraId="57165E0A" w14:textId="77777777" w:rsidR="00E31B54" w:rsidRPr="00E31B54" w:rsidRDefault="00E31B54" w:rsidP="00E31B54">
      <w:pPr>
        <w:jc w:val="both"/>
        <w:rPr>
          <w:rFonts w:ascii="Arial" w:hAnsi="Arial" w:cs="Arial"/>
        </w:rPr>
      </w:pPr>
      <w:r w:rsidRPr="00E31B54">
        <w:rPr>
          <w:rFonts w:ascii="Arial" w:hAnsi="Arial" w:cs="Arial"/>
          <w:u w:val="single"/>
        </w:rPr>
        <w:t>Informe Bimestral</w:t>
      </w:r>
      <w:r w:rsidRPr="00E31B54">
        <w:rPr>
          <w:rFonts w:ascii="Arial" w:hAnsi="Arial" w:cs="Arial"/>
        </w:rPr>
        <w:t xml:space="preserve">: Se presentará un informe bimestral realizado por las 2 personas </w:t>
      </w:r>
      <w:proofErr w:type="spellStart"/>
      <w:r w:rsidRPr="00E31B54">
        <w:rPr>
          <w:rFonts w:ascii="Arial" w:hAnsi="Arial" w:cs="Arial"/>
        </w:rPr>
        <w:t>talleristas</w:t>
      </w:r>
      <w:proofErr w:type="spellEnd"/>
      <w:r w:rsidRPr="00E31B54">
        <w:rPr>
          <w:rFonts w:ascii="Arial" w:hAnsi="Arial" w:cs="Arial"/>
        </w:rPr>
        <w:t>, en el cual se contengan al menos los siguientes datos</w:t>
      </w:r>
      <w:proofErr w:type="gramStart"/>
      <w:r w:rsidRPr="00E31B54">
        <w:rPr>
          <w:rFonts w:ascii="Arial" w:hAnsi="Arial" w:cs="Arial"/>
        </w:rPr>
        <w:t>: .</w:t>
      </w:r>
      <w:proofErr w:type="gramEnd"/>
    </w:p>
    <w:p w14:paraId="102289F7" w14:textId="77777777" w:rsidR="00E31B54" w:rsidRPr="00E31B54" w:rsidRDefault="00E31B54" w:rsidP="00E31B54">
      <w:pPr>
        <w:pStyle w:val="Prrafodelista"/>
        <w:numPr>
          <w:ilvl w:val="0"/>
          <w:numId w:val="72"/>
        </w:numPr>
        <w:spacing w:after="160" w:line="259" w:lineRule="auto"/>
        <w:contextualSpacing/>
        <w:jc w:val="both"/>
        <w:rPr>
          <w:rFonts w:ascii="Arial" w:hAnsi="Arial" w:cs="Arial"/>
          <w:sz w:val="22"/>
          <w:szCs w:val="22"/>
        </w:rPr>
      </w:pPr>
      <w:r w:rsidRPr="00E31B54">
        <w:rPr>
          <w:rFonts w:ascii="Arial" w:hAnsi="Arial" w:cs="Arial"/>
          <w:sz w:val="22"/>
          <w:szCs w:val="22"/>
        </w:rPr>
        <w:t>Antecedentes</w:t>
      </w:r>
    </w:p>
    <w:p w14:paraId="18138487" w14:textId="77777777" w:rsidR="00E31B54" w:rsidRPr="00E31B54" w:rsidRDefault="00E31B54" w:rsidP="00E31B54">
      <w:pPr>
        <w:pStyle w:val="Prrafodelista"/>
        <w:numPr>
          <w:ilvl w:val="0"/>
          <w:numId w:val="72"/>
        </w:numPr>
        <w:spacing w:after="160" w:line="259" w:lineRule="auto"/>
        <w:contextualSpacing/>
        <w:jc w:val="both"/>
        <w:rPr>
          <w:rFonts w:ascii="Arial" w:hAnsi="Arial" w:cs="Arial"/>
          <w:sz w:val="22"/>
          <w:szCs w:val="22"/>
        </w:rPr>
      </w:pPr>
      <w:r w:rsidRPr="00E31B54">
        <w:rPr>
          <w:rFonts w:ascii="Arial" w:hAnsi="Arial" w:cs="Arial"/>
          <w:sz w:val="22"/>
          <w:szCs w:val="22"/>
        </w:rPr>
        <w:t>Objetivo</w:t>
      </w:r>
    </w:p>
    <w:p w14:paraId="3FCFE092" w14:textId="77777777" w:rsidR="00E31B54" w:rsidRPr="00E31B54" w:rsidRDefault="00E31B54" w:rsidP="00E31B54">
      <w:pPr>
        <w:pStyle w:val="Prrafodelista"/>
        <w:numPr>
          <w:ilvl w:val="0"/>
          <w:numId w:val="72"/>
        </w:numPr>
        <w:spacing w:after="160" w:line="259" w:lineRule="auto"/>
        <w:contextualSpacing/>
        <w:jc w:val="both"/>
        <w:rPr>
          <w:rFonts w:ascii="Arial" w:hAnsi="Arial" w:cs="Arial"/>
          <w:sz w:val="22"/>
          <w:szCs w:val="22"/>
        </w:rPr>
      </w:pPr>
      <w:r w:rsidRPr="00E31B54">
        <w:rPr>
          <w:rFonts w:ascii="Arial" w:hAnsi="Arial" w:cs="Arial"/>
          <w:sz w:val="22"/>
          <w:szCs w:val="22"/>
        </w:rPr>
        <w:t>Justificación</w:t>
      </w:r>
    </w:p>
    <w:p w14:paraId="24E71D5A" w14:textId="77777777" w:rsidR="00E31B54" w:rsidRPr="00E31B54" w:rsidRDefault="00E31B54" w:rsidP="00E31B54">
      <w:pPr>
        <w:pStyle w:val="Prrafodelista"/>
        <w:numPr>
          <w:ilvl w:val="0"/>
          <w:numId w:val="72"/>
        </w:numPr>
        <w:spacing w:after="160" w:line="259" w:lineRule="auto"/>
        <w:contextualSpacing/>
        <w:jc w:val="both"/>
        <w:rPr>
          <w:rFonts w:ascii="Arial" w:hAnsi="Arial" w:cs="Arial"/>
          <w:sz w:val="22"/>
          <w:szCs w:val="22"/>
        </w:rPr>
      </w:pPr>
      <w:r w:rsidRPr="00E31B54">
        <w:rPr>
          <w:rFonts w:ascii="Arial" w:hAnsi="Arial" w:cs="Arial"/>
          <w:sz w:val="22"/>
          <w:szCs w:val="22"/>
        </w:rPr>
        <w:t>Metas y avances</w:t>
      </w:r>
    </w:p>
    <w:p w14:paraId="515DD724" w14:textId="77777777" w:rsidR="00E31B54" w:rsidRPr="00E31B54" w:rsidRDefault="00E31B54" w:rsidP="00E31B54">
      <w:pPr>
        <w:pStyle w:val="Prrafodelista"/>
        <w:numPr>
          <w:ilvl w:val="0"/>
          <w:numId w:val="72"/>
        </w:numPr>
        <w:spacing w:after="160" w:line="259" w:lineRule="auto"/>
        <w:contextualSpacing/>
        <w:jc w:val="both"/>
        <w:rPr>
          <w:rFonts w:ascii="Arial" w:hAnsi="Arial" w:cs="Arial"/>
          <w:sz w:val="22"/>
          <w:szCs w:val="22"/>
        </w:rPr>
      </w:pPr>
      <w:r w:rsidRPr="00E31B54">
        <w:rPr>
          <w:rFonts w:ascii="Arial" w:hAnsi="Arial" w:cs="Arial"/>
          <w:sz w:val="22"/>
          <w:szCs w:val="22"/>
        </w:rPr>
        <w:t xml:space="preserve">Metodología </w:t>
      </w:r>
    </w:p>
    <w:p w14:paraId="18136AEE" w14:textId="77777777" w:rsidR="00E31B54" w:rsidRPr="00E31B54" w:rsidRDefault="00E31B54" w:rsidP="00E31B54">
      <w:pPr>
        <w:pStyle w:val="Prrafodelista"/>
        <w:numPr>
          <w:ilvl w:val="0"/>
          <w:numId w:val="72"/>
        </w:numPr>
        <w:spacing w:after="160" w:line="259" w:lineRule="auto"/>
        <w:contextualSpacing/>
        <w:jc w:val="both"/>
        <w:rPr>
          <w:rFonts w:ascii="Arial" w:hAnsi="Arial" w:cs="Arial"/>
          <w:sz w:val="22"/>
          <w:szCs w:val="22"/>
        </w:rPr>
      </w:pPr>
      <w:r w:rsidRPr="00E31B54">
        <w:rPr>
          <w:rFonts w:ascii="Arial" w:hAnsi="Arial" w:cs="Arial"/>
          <w:sz w:val="22"/>
          <w:szCs w:val="22"/>
        </w:rPr>
        <w:t xml:space="preserve">Calendarización, fechas y sedes de realización </w:t>
      </w:r>
    </w:p>
    <w:p w14:paraId="3BF9E0B0" w14:textId="77777777" w:rsidR="00E31B54" w:rsidRPr="00E31B54" w:rsidRDefault="00E31B54" w:rsidP="00E31B54">
      <w:pPr>
        <w:pStyle w:val="Prrafodelista"/>
        <w:numPr>
          <w:ilvl w:val="0"/>
          <w:numId w:val="72"/>
        </w:numPr>
        <w:spacing w:after="160" w:line="259" w:lineRule="auto"/>
        <w:contextualSpacing/>
        <w:jc w:val="both"/>
        <w:rPr>
          <w:rFonts w:ascii="Arial" w:hAnsi="Arial" w:cs="Arial"/>
          <w:sz w:val="22"/>
          <w:szCs w:val="22"/>
        </w:rPr>
      </w:pPr>
      <w:r w:rsidRPr="00E31B54">
        <w:rPr>
          <w:rFonts w:ascii="Arial" w:hAnsi="Arial" w:cs="Arial"/>
          <w:sz w:val="22"/>
          <w:szCs w:val="22"/>
        </w:rPr>
        <w:t>Perfiles de las personas participantes</w:t>
      </w:r>
    </w:p>
    <w:p w14:paraId="7C2D8A90" w14:textId="77777777" w:rsidR="00E31B54" w:rsidRPr="00E31B54" w:rsidRDefault="00E31B54" w:rsidP="00E31B54">
      <w:pPr>
        <w:pStyle w:val="Prrafodelista"/>
        <w:numPr>
          <w:ilvl w:val="0"/>
          <w:numId w:val="72"/>
        </w:numPr>
        <w:spacing w:after="160" w:line="259" w:lineRule="auto"/>
        <w:contextualSpacing/>
        <w:jc w:val="both"/>
        <w:rPr>
          <w:rFonts w:ascii="Arial" w:hAnsi="Arial" w:cs="Arial"/>
          <w:sz w:val="22"/>
          <w:szCs w:val="22"/>
        </w:rPr>
      </w:pPr>
      <w:r w:rsidRPr="00E31B54">
        <w:rPr>
          <w:rFonts w:ascii="Arial" w:hAnsi="Arial" w:cs="Arial"/>
          <w:sz w:val="22"/>
          <w:szCs w:val="22"/>
        </w:rPr>
        <w:t xml:space="preserve">Desarrollo del proceso: planeación, organización, acuerdos y compromisos. Ejecución: narración de aspectos relevantes y sugerencias para el trabajo futuro. Evaluaciones: retroalimentación grupal, cuestionarios. </w:t>
      </w:r>
    </w:p>
    <w:p w14:paraId="7A29B337" w14:textId="77777777" w:rsidR="00E31B54" w:rsidRPr="00E31B54" w:rsidRDefault="00E31B54" w:rsidP="00E31B54">
      <w:pPr>
        <w:pStyle w:val="Prrafodelista"/>
        <w:numPr>
          <w:ilvl w:val="0"/>
          <w:numId w:val="72"/>
        </w:numPr>
        <w:spacing w:after="160" w:line="259" w:lineRule="auto"/>
        <w:contextualSpacing/>
        <w:jc w:val="both"/>
        <w:rPr>
          <w:rFonts w:ascii="Arial" w:hAnsi="Arial" w:cs="Arial"/>
          <w:sz w:val="22"/>
          <w:szCs w:val="22"/>
        </w:rPr>
      </w:pPr>
      <w:r w:rsidRPr="00E31B54">
        <w:rPr>
          <w:rFonts w:ascii="Arial" w:hAnsi="Arial" w:cs="Arial"/>
          <w:sz w:val="22"/>
          <w:szCs w:val="22"/>
        </w:rPr>
        <w:t>Evidencia (fotografías y listas de asistencia)</w:t>
      </w:r>
    </w:p>
    <w:p w14:paraId="2CCD3D64" w14:textId="77777777" w:rsidR="00E31B54" w:rsidRPr="00E31B54" w:rsidRDefault="00E31B54" w:rsidP="00E31B54">
      <w:pPr>
        <w:pStyle w:val="Prrafodelista"/>
        <w:numPr>
          <w:ilvl w:val="0"/>
          <w:numId w:val="72"/>
        </w:numPr>
        <w:spacing w:after="160" w:line="259" w:lineRule="auto"/>
        <w:contextualSpacing/>
        <w:jc w:val="both"/>
        <w:rPr>
          <w:rFonts w:ascii="Arial" w:hAnsi="Arial" w:cs="Arial"/>
          <w:sz w:val="22"/>
          <w:szCs w:val="22"/>
        </w:rPr>
      </w:pPr>
      <w:r w:rsidRPr="00E31B54">
        <w:rPr>
          <w:rFonts w:ascii="Arial" w:hAnsi="Arial" w:cs="Arial"/>
          <w:sz w:val="22"/>
          <w:szCs w:val="22"/>
        </w:rPr>
        <w:t xml:space="preserve">Resultados y Conclusiones. </w:t>
      </w:r>
    </w:p>
    <w:p w14:paraId="470EFA2F" w14:textId="7F4205C6" w:rsidR="008F56FA" w:rsidRPr="008F56FA" w:rsidRDefault="008F56FA" w:rsidP="000E7DC7">
      <w:pPr>
        <w:spacing w:after="0" w:line="240" w:lineRule="auto"/>
        <w:jc w:val="both"/>
        <w:rPr>
          <w:rFonts w:ascii="Arial" w:eastAsia="Times New Roman" w:hAnsi="Arial" w:cs="Arial"/>
          <w:lang w:eastAsia="es-ES"/>
        </w:rPr>
      </w:pPr>
    </w:p>
    <w:p w14:paraId="688EEE5C" w14:textId="15D5FCB3" w:rsidR="000B16A4" w:rsidRPr="008F56FA" w:rsidRDefault="000B16A4" w:rsidP="000B16A4">
      <w:pPr>
        <w:spacing w:after="0" w:line="240" w:lineRule="auto"/>
        <w:jc w:val="both"/>
        <w:rPr>
          <w:rFonts w:ascii="Arial" w:eastAsia="Times New Roman" w:hAnsi="Arial" w:cs="Arial"/>
          <w:lang w:eastAsia="es-ES"/>
        </w:rPr>
      </w:pPr>
      <w:r w:rsidRPr="008F56FA">
        <w:rPr>
          <w:rFonts w:ascii="Arial" w:eastAsia="Times New Roman" w:hAnsi="Arial" w:cs="Arial"/>
          <w:lang w:eastAsia="es-ES"/>
        </w:rPr>
        <w:t xml:space="preserve">Todos y cada uno de los bienes o servicios, los cuales son descritos en las partidas ANEXO 1 ESPECIFICACIONES y los cuales son objetos materia de la Presente Licitación Pública </w:t>
      </w:r>
      <w:r w:rsidR="00BB4C6A" w:rsidRPr="008F56FA">
        <w:rPr>
          <w:rFonts w:ascii="Arial" w:eastAsia="Times New Roman" w:hAnsi="Arial" w:cs="Arial"/>
          <w:lang w:eastAsia="es-ES"/>
        </w:rPr>
        <w:t>OPD</w:t>
      </w:r>
      <w:r w:rsidR="00524683" w:rsidRPr="008F56FA">
        <w:rPr>
          <w:rFonts w:ascii="Arial" w:eastAsia="Times New Roman" w:hAnsi="Arial" w:cs="Arial"/>
          <w:lang w:eastAsia="es-ES"/>
        </w:rPr>
        <w:t>/CC/IMMT/001</w:t>
      </w:r>
      <w:r w:rsidR="004E19DF" w:rsidRPr="008F56FA">
        <w:rPr>
          <w:rFonts w:ascii="Arial" w:eastAsia="Times New Roman" w:hAnsi="Arial" w:cs="Arial"/>
          <w:lang w:eastAsia="es-ES"/>
        </w:rPr>
        <w:t>/202</w:t>
      </w:r>
      <w:r w:rsidR="007416B6">
        <w:rPr>
          <w:rFonts w:ascii="Arial" w:eastAsia="Times New Roman" w:hAnsi="Arial" w:cs="Arial"/>
          <w:lang w:eastAsia="es-ES"/>
        </w:rPr>
        <w:t>4</w:t>
      </w:r>
      <w:r w:rsidRPr="008F56FA">
        <w:rPr>
          <w:rFonts w:ascii="Arial" w:eastAsia="Times New Roman" w:hAnsi="Arial" w:cs="Arial"/>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w:t>
      </w:r>
      <w:r w:rsidR="00BB4C6A" w:rsidRPr="008F56FA">
        <w:rPr>
          <w:rFonts w:ascii="Arial" w:eastAsia="Times New Roman" w:hAnsi="Arial" w:cs="Arial"/>
          <w:lang w:eastAsia="es-ES"/>
        </w:rPr>
        <w:t>OPD/</w:t>
      </w:r>
      <w:r w:rsidR="00524683" w:rsidRPr="008F56FA">
        <w:rPr>
          <w:rFonts w:ascii="Arial" w:eastAsia="Times New Roman" w:hAnsi="Arial" w:cs="Arial"/>
          <w:lang w:eastAsia="es-ES"/>
        </w:rPr>
        <w:t>CC/IMMT/001</w:t>
      </w:r>
      <w:r w:rsidR="00BB4C6A" w:rsidRPr="008F56FA">
        <w:rPr>
          <w:rFonts w:ascii="Arial" w:eastAsia="Times New Roman" w:hAnsi="Arial" w:cs="Arial"/>
          <w:lang w:eastAsia="es-ES"/>
        </w:rPr>
        <w:t>/202</w:t>
      </w:r>
      <w:r w:rsidR="007416B6">
        <w:rPr>
          <w:rFonts w:ascii="Arial" w:eastAsia="Times New Roman" w:hAnsi="Arial" w:cs="Arial"/>
          <w:lang w:eastAsia="es-ES"/>
        </w:rPr>
        <w:t>4</w:t>
      </w:r>
      <w:r w:rsidRPr="008F56FA">
        <w:rPr>
          <w:rFonts w:ascii="Arial" w:eastAsia="Times New Roman" w:hAnsi="Arial" w:cs="Arial"/>
          <w:lang w:eastAsia="es-ES"/>
        </w:rPr>
        <w:t>.</w:t>
      </w:r>
    </w:p>
    <w:p w14:paraId="188C08B0" w14:textId="77777777" w:rsidR="001E246B" w:rsidRDefault="001E246B" w:rsidP="000B16A4">
      <w:pPr>
        <w:spacing w:after="0" w:line="240" w:lineRule="auto"/>
        <w:jc w:val="both"/>
        <w:rPr>
          <w:rFonts w:ascii="Arial" w:eastAsia="Times New Roman" w:hAnsi="Arial" w:cs="Arial"/>
          <w:lang w:eastAsia="es-ES"/>
        </w:rPr>
      </w:pPr>
    </w:p>
    <w:p w14:paraId="658EFC63" w14:textId="77777777" w:rsidR="008F56FA" w:rsidRDefault="008F56FA" w:rsidP="000B16A4">
      <w:pPr>
        <w:spacing w:after="0" w:line="240" w:lineRule="auto"/>
        <w:jc w:val="both"/>
        <w:rPr>
          <w:rFonts w:ascii="Arial" w:eastAsia="Times New Roman" w:hAnsi="Arial" w:cs="Arial"/>
          <w:lang w:eastAsia="es-ES"/>
        </w:rPr>
      </w:pPr>
    </w:p>
    <w:p w14:paraId="6465AE63" w14:textId="7D2B94E2" w:rsidR="000B16A4" w:rsidRPr="00716907" w:rsidRDefault="000B16A4" w:rsidP="000B16A4">
      <w:pPr>
        <w:spacing w:after="0" w:line="240" w:lineRule="auto"/>
        <w:rPr>
          <w:rFonts w:ascii="Arial" w:eastAsia="Times New Roman" w:hAnsi="Arial" w:cs="Arial"/>
          <w:sz w:val="24"/>
          <w:szCs w:val="24"/>
          <w:lang w:eastAsia="es-ES"/>
        </w:rPr>
      </w:pPr>
      <w:r w:rsidRPr="00716907">
        <w:rPr>
          <w:rFonts w:ascii="Arial" w:eastAsia="Times New Roman" w:hAnsi="Arial" w:cs="Arial"/>
          <w:sz w:val="24"/>
          <w:szCs w:val="24"/>
          <w:lang w:eastAsia="es-ES"/>
        </w:rPr>
        <w:t>______________________________________</w:t>
      </w:r>
    </w:p>
    <w:p w14:paraId="2BDFF9D0" w14:textId="77777777" w:rsidR="000B16A4" w:rsidRPr="00716907" w:rsidRDefault="000B16A4" w:rsidP="000B16A4">
      <w:pPr>
        <w:spacing w:after="0" w:line="240" w:lineRule="auto"/>
        <w:jc w:val="both"/>
        <w:rPr>
          <w:rFonts w:ascii="Arial" w:eastAsia="Times New Roman" w:hAnsi="Arial" w:cs="Arial"/>
          <w:b/>
          <w:sz w:val="24"/>
          <w:szCs w:val="24"/>
          <w:lang w:eastAsia="es-ES"/>
        </w:rPr>
      </w:pPr>
      <w:r w:rsidRPr="00716907">
        <w:rPr>
          <w:rFonts w:ascii="Arial" w:eastAsia="Times New Roman" w:hAnsi="Arial" w:cs="Arial"/>
          <w:sz w:val="24"/>
          <w:szCs w:val="24"/>
          <w:lang w:eastAsia="es-ES"/>
        </w:rPr>
        <w:t xml:space="preserve">Nombre y firma del </w:t>
      </w:r>
      <w:r w:rsidRPr="00716907">
        <w:rPr>
          <w:rFonts w:ascii="Arial" w:eastAsia="Times New Roman" w:hAnsi="Arial" w:cs="Arial"/>
          <w:b/>
          <w:sz w:val="24"/>
          <w:szCs w:val="24"/>
          <w:lang w:eastAsia="es-ES"/>
        </w:rPr>
        <w:t>“LICITANTE”</w:t>
      </w:r>
    </w:p>
    <w:p w14:paraId="4A7F5EFA" w14:textId="4B94BB39" w:rsidR="000B16A4" w:rsidRDefault="000B16A4" w:rsidP="000B16A4">
      <w:pPr>
        <w:spacing w:after="0"/>
        <w:rPr>
          <w:rFonts w:ascii="Arial" w:hAnsi="Arial" w:cs="Arial"/>
          <w:sz w:val="24"/>
          <w:szCs w:val="24"/>
        </w:rPr>
      </w:pPr>
      <w:r w:rsidRPr="00716907">
        <w:rPr>
          <w:rFonts w:ascii="Arial" w:hAnsi="Arial" w:cs="Arial"/>
          <w:sz w:val="24"/>
          <w:szCs w:val="24"/>
        </w:rPr>
        <w:t>y/o su Representante Legal</w:t>
      </w:r>
    </w:p>
    <w:p w14:paraId="1CB279D3" w14:textId="53CD108C" w:rsidR="004D2A90" w:rsidRDefault="004D2A90" w:rsidP="000B16A4">
      <w:pPr>
        <w:spacing w:after="0"/>
        <w:rPr>
          <w:rFonts w:ascii="Arial" w:hAnsi="Arial" w:cs="Arial"/>
          <w:sz w:val="24"/>
          <w:szCs w:val="24"/>
        </w:rPr>
      </w:pPr>
    </w:p>
    <w:p w14:paraId="7D009F13" w14:textId="5E75A4B7" w:rsidR="004D2A90" w:rsidRDefault="004D2A90" w:rsidP="000B16A4">
      <w:pPr>
        <w:spacing w:after="0"/>
        <w:rPr>
          <w:rFonts w:ascii="Arial" w:hAnsi="Arial" w:cs="Arial"/>
          <w:sz w:val="24"/>
          <w:szCs w:val="24"/>
        </w:rPr>
      </w:pPr>
    </w:p>
    <w:p w14:paraId="388422D7" w14:textId="49CB6490" w:rsidR="00732321" w:rsidRDefault="00732321" w:rsidP="00193649">
      <w:pPr>
        <w:spacing w:after="0" w:line="240" w:lineRule="auto"/>
        <w:rPr>
          <w:rFonts w:ascii="Arial" w:hAnsi="Arial" w:cs="Arial"/>
          <w:sz w:val="24"/>
          <w:szCs w:val="24"/>
        </w:rPr>
      </w:pPr>
    </w:p>
    <w:p w14:paraId="1ADDD1BD" w14:textId="77777777" w:rsidR="00732321" w:rsidRDefault="00732321" w:rsidP="00193649">
      <w:pPr>
        <w:spacing w:after="0" w:line="240" w:lineRule="auto"/>
        <w:rPr>
          <w:rFonts w:ascii="Arial" w:eastAsia="Times New Roman" w:hAnsi="Arial" w:cs="Arial"/>
          <w:b/>
          <w:spacing w:val="60"/>
          <w:sz w:val="20"/>
          <w:szCs w:val="20"/>
          <w:lang w:eastAsia="es-ES"/>
        </w:rPr>
      </w:pPr>
    </w:p>
    <w:p w14:paraId="199D4780" w14:textId="77777777" w:rsidR="00E73CE6" w:rsidRDefault="00E73CE6" w:rsidP="00CA51E6">
      <w:pPr>
        <w:spacing w:after="0" w:line="240" w:lineRule="auto"/>
        <w:jc w:val="center"/>
        <w:rPr>
          <w:rFonts w:ascii="Arial" w:eastAsia="Times New Roman" w:hAnsi="Arial" w:cs="Arial"/>
          <w:b/>
          <w:spacing w:val="60"/>
          <w:sz w:val="20"/>
          <w:szCs w:val="20"/>
          <w:lang w:eastAsia="es-ES"/>
        </w:rPr>
      </w:pPr>
    </w:p>
    <w:p w14:paraId="7CD801FD" w14:textId="77777777" w:rsidR="00E73CE6" w:rsidRDefault="00E73CE6" w:rsidP="00CA51E6">
      <w:pPr>
        <w:spacing w:after="0" w:line="240" w:lineRule="auto"/>
        <w:jc w:val="center"/>
        <w:rPr>
          <w:rFonts w:ascii="Arial" w:eastAsia="Times New Roman" w:hAnsi="Arial" w:cs="Arial"/>
          <w:b/>
          <w:spacing w:val="60"/>
          <w:sz w:val="20"/>
          <w:szCs w:val="20"/>
          <w:lang w:eastAsia="es-ES"/>
        </w:rPr>
      </w:pPr>
    </w:p>
    <w:p w14:paraId="1E3B97F5" w14:textId="77777777" w:rsidR="00E73CE6" w:rsidRDefault="00E73CE6" w:rsidP="00CA51E6">
      <w:pPr>
        <w:spacing w:after="0" w:line="240" w:lineRule="auto"/>
        <w:jc w:val="center"/>
        <w:rPr>
          <w:rFonts w:ascii="Arial" w:eastAsia="Times New Roman" w:hAnsi="Arial" w:cs="Arial"/>
          <w:b/>
          <w:spacing w:val="60"/>
          <w:sz w:val="20"/>
          <w:szCs w:val="20"/>
          <w:lang w:eastAsia="es-ES"/>
        </w:rPr>
      </w:pPr>
    </w:p>
    <w:p w14:paraId="2BA1F075" w14:textId="77777777" w:rsidR="00E73CE6" w:rsidRDefault="00E73CE6" w:rsidP="00CA51E6">
      <w:pPr>
        <w:spacing w:after="0" w:line="240" w:lineRule="auto"/>
        <w:jc w:val="center"/>
        <w:rPr>
          <w:rFonts w:ascii="Arial" w:eastAsia="Times New Roman" w:hAnsi="Arial" w:cs="Arial"/>
          <w:b/>
          <w:spacing w:val="60"/>
          <w:sz w:val="20"/>
          <w:szCs w:val="20"/>
          <w:lang w:eastAsia="es-ES"/>
        </w:rPr>
      </w:pPr>
    </w:p>
    <w:p w14:paraId="7DEEBC3F" w14:textId="77777777" w:rsidR="00E73CE6" w:rsidRDefault="00E73CE6" w:rsidP="00CA51E6">
      <w:pPr>
        <w:spacing w:after="0" w:line="240" w:lineRule="auto"/>
        <w:jc w:val="center"/>
        <w:rPr>
          <w:rFonts w:ascii="Arial" w:eastAsia="Times New Roman" w:hAnsi="Arial" w:cs="Arial"/>
          <w:b/>
          <w:spacing w:val="60"/>
          <w:sz w:val="20"/>
          <w:szCs w:val="20"/>
          <w:lang w:eastAsia="es-ES"/>
        </w:rPr>
      </w:pPr>
    </w:p>
    <w:p w14:paraId="4F3A8B5D" w14:textId="77777777" w:rsidR="00E73CE6" w:rsidRDefault="00E73CE6" w:rsidP="00CA51E6">
      <w:pPr>
        <w:spacing w:after="0" w:line="240" w:lineRule="auto"/>
        <w:jc w:val="center"/>
        <w:rPr>
          <w:rFonts w:ascii="Arial" w:eastAsia="Times New Roman" w:hAnsi="Arial" w:cs="Arial"/>
          <w:b/>
          <w:spacing w:val="60"/>
          <w:sz w:val="20"/>
          <w:szCs w:val="20"/>
          <w:lang w:eastAsia="es-ES"/>
        </w:rPr>
      </w:pPr>
    </w:p>
    <w:p w14:paraId="1B1A4A78" w14:textId="0A9347EA" w:rsidR="00CA51E6" w:rsidRPr="00716907" w:rsidRDefault="00AA707F" w:rsidP="00CA51E6">
      <w:pPr>
        <w:spacing w:after="0" w:line="240" w:lineRule="auto"/>
        <w:jc w:val="center"/>
        <w:rPr>
          <w:rFonts w:ascii="Arial" w:eastAsia="Times New Roman" w:hAnsi="Arial" w:cs="Arial"/>
          <w:b/>
          <w:spacing w:val="60"/>
          <w:sz w:val="20"/>
          <w:szCs w:val="20"/>
          <w:lang w:eastAsia="es-ES"/>
        </w:rPr>
      </w:pPr>
      <w:r w:rsidRPr="00716907">
        <w:rPr>
          <w:rFonts w:ascii="Arial" w:eastAsia="Times New Roman" w:hAnsi="Arial" w:cs="Arial"/>
          <w:b/>
          <w:spacing w:val="60"/>
          <w:sz w:val="20"/>
          <w:szCs w:val="20"/>
          <w:lang w:eastAsia="es-ES"/>
        </w:rPr>
        <w:lastRenderedPageBreak/>
        <w:t>A</w:t>
      </w:r>
      <w:r w:rsidR="00CA51E6" w:rsidRPr="00716907">
        <w:rPr>
          <w:rFonts w:ascii="Arial" w:eastAsia="Times New Roman" w:hAnsi="Arial" w:cs="Arial"/>
          <w:b/>
          <w:spacing w:val="60"/>
          <w:sz w:val="20"/>
          <w:szCs w:val="20"/>
          <w:lang w:eastAsia="es-ES"/>
        </w:rPr>
        <w:t>NEXO 2</w:t>
      </w:r>
    </w:p>
    <w:p w14:paraId="6C7D4E4A" w14:textId="77777777" w:rsidR="00CA51E6" w:rsidRPr="00716907" w:rsidRDefault="00CA51E6" w:rsidP="00CA51E6">
      <w:pPr>
        <w:spacing w:after="0"/>
        <w:jc w:val="center"/>
        <w:rPr>
          <w:rFonts w:ascii="Arial" w:hAnsi="Arial" w:cs="Arial"/>
          <w:b/>
          <w:spacing w:val="60"/>
          <w:sz w:val="20"/>
          <w:szCs w:val="20"/>
        </w:rPr>
      </w:pPr>
      <w:r w:rsidRPr="00716907">
        <w:rPr>
          <w:rFonts w:ascii="Arial" w:hAnsi="Arial" w:cs="Arial"/>
          <w:b/>
          <w:spacing w:val="60"/>
          <w:sz w:val="20"/>
          <w:szCs w:val="20"/>
        </w:rPr>
        <w:t>COTIZACIÓN</w:t>
      </w:r>
    </w:p>
    <w:p w14:paraId="1E316C7D" w14:textId="77777777" w:rsidR="00CA51E6" w:rsidRPr="00716907" w:rsidRDefault="00CA51E6" w:rsidP="00CA51E6">
      <w:pPr>
        <w:spacing w:after="0"/>
        <w:jc w:val="center"/>
        <w:rPr>
          <w:rFonts w:ascii="Arial" w:hAnsi="Arial" w:cs="Arial"/>
          <w:b/>
          <w:spacing w:val="60"/>
          <w:sz w:val="20"/>
          <w:szCs w:val="20"/>
        </w:rPr>
      </w:pPr>
      <w:r w:rsidRPr="00716907">
        <w:rPr>
          <w:rFonts w:ascii="Arial" w:hAnsi="Arial" w:cs="Arial"/>
          <w:b/>
          <w:spacing w:val="60"/>
          <w:sz w:val="20"/>
          <w:szCs w:val="20"/>
        </w:rPr>
        <w:t>“BASES DE LICITACIÓN”</w:t>
      </w:r>
    </w:p>
    <w:p w14:paraId="491C1732" w14:textId="5C828884" w:rsidR="008B7B04" w:rsidRPr="00716907" w:rsidRDefault="00524683" w:rsidP="008B7B04">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 xml:space="preserve"> </w:t>
      </w:r>
      <w:r w:rsidR="008B7B04" w:rsidRPr="00716907">
        <w:rPr>
          <w:rFonts w:ascii="Arial" w:eastAsia="Arial" w:hAnsi="Arial" w:cs="Arial"/>
          <w:b/>
          <w:color w:val="000000"/>
          <w:lang w:val="es-ES_tradnl" w:eastAsia="es-MX"/>
        </w:rPr>
        <w:t>“CONVOCATORIA y BASES DE LICITACIÓN PÚBLICA</w:t>
      </w:r>
      <w:r w:rsidR="00F24708">
        <w:rPr>
          <w:rFonts w:ascii="Arial" w:eastAsia="Arial" w:hAnsi="Arial" w:cs="Arial"/>
          <w:b/>
          <w:color w:val="000000"/>
          <w:lang w:val="es-ES_tradnl" w:eastAsia="es-MX"/>
        </w:rPr>
        <w:t xml:space="preserve"> LOCAL</w:t>
      </w:r>
      <w:r w:rsidR="008B7B04" w:rsidRPr="00716907">
        <w:rPr>
          <w:rFonts w:ascii="Arial" w:eastAsia="Arial" w:hAnsi="Arial" w:cs="Arial"/>
          <w:b/>
          <w:color w:val="000000"/>
          <w:lang w:val="es-ES_tradnl" w:eastAsia="es-MX"/>
        </w:rPr>
        <w:t>”</w:t>
      </w:r>
    </w:p>
    <w:p w14:paraId="55B2C4FC" w14:textId="2CF22F4C" w:rsidR="008B7B04" w:rsidRPr="00716907" w:rsidRDefault="007416B6" w:rsidP="008B7B04">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Pr>
          <w:rFonts w:ascii="Arial" w:eastAsia="Arial" w:hAnsi="Arial" w:cs="Arial"/>
          <w:b/>
          <w:color w:val="000000"/>
          <w:lang w:val="es-ES_tradnl" w:eastAsia="es-MX"/>
        </w:rPr>
        <w:t>OPD/CC/IMMT/001/2024</w:t>
      </w:r>
    </w:p>
    <w:p w14:paraId="463BDFFF" w14:textId="4C45C142" w:rsidR="008B7B04" w:rsidRPr="00716907" w:rsidRDefault="008B7B04" w:rsidP="008B7B04">
      <w:pPr>
        <w:pBdr>
          <w:top w:val="nil"/>
          <w:left w:val="nil"/>
          <w:bottom w:val="nil"/>
          <w:right w:val="nil"/>
          <w:between w:val="nil"/>
        </w:pBdr>
        <w:spacing w:after="0" w:line="240" w:lineRule="auto"/>
        <w:ind w:left="708" w:hanging="708"/>
        <w:jc w:val="center"/>
        <w:rPr>
          <w:rFonts w:ascii="Arial" w:eastAsia="Arial" w:hAnsi="Arial" w:cs="Arial"/>
          <w:b/>
          <w:color w:val="000000"/>
          <w:lang w:val="es-ES_tradnl" w:eastAsia="es-MX"/>
        </w:rPr>
      </w:pPr>
      <w:r>
        <w:rPr>
          <w:rFonts w:ascii="Arial" w:eastAsia="Arial" w:hAnsi="Arial" w:cs="Arial"/>
          <w:b/>
          <w:color w:val="000000"/>
          <w:lang w:val="es-ES_tradnl" w:eastAsia="es-MX"/>
        </w:rPr>
        <w:t>“</w:t>
      </w:r>
      <w:r w:rsidR="007416B6">
        <w:rPr>
          <w:rFonts w:ascii="Arial" w:eastAsia="Arial" w:hAnsi="Arial" w:cs="Arial"/>
          <w:b/>
          <w:color w:val="000000"/>
          <w:lang w:val="es-ES_tradnl" w:eastAsia="es-MX"/>
        </w:rPr>
        <w:t xml:space="preserve">CONTRATACIÓN DE SERVICIOS </w:t>
      </w:r>
      <w:proofErr w:type="gramStart"/>
      <w:r w:rsidR="007416B6">
        <w:rPr>
          <w:rFonts w:ascii="Arial" w:eastAsia="Arial" w:hAnsi="Arial" w:cs="Arial"/>
          <w:b/>
          <w:color w:val="000000"/>
          <w:lang w:val="es-ES_tradnl" w:eastAsia="es-MX"/>
        </w:rPr>
        <w:t xml:space="preserve">PROFESIONALES </w:t>
      </w:r>
      <w:r>
        <w:rPr>
          <w:rFonts w:ascii="Arial" w:eastAsia="Arial" w:hAnsi="Arial" w:cs="Arial"/>
          <w:b/>
          <w:color w:val="000000"/>
          <w:lang w:val="es-ES_tradnl" w:eastAsia="es-MX"/>
        </w:rPr>
        <w:t>”</w:t>
      </w:r>
      <w:proofErr w:type="gramEnd"/>
      <w:r>
        <w:rPr>
          <w:rFonts w:ascii="Arial" w:eastAsia="Arial" w:hAnsi="Arial" w:cs="Arial"/>
          <w:b/>
          <w:color w:val="000000"/>
          <w:lang w:val="es-ES_tradnl" w:eastAsia="es-MX"/>
        </w:rPr>
        <w:t>.</w:t>
      </w:r>
    </w:p>
    <w:p w14:paraId="6031BA02" w14:textId="77777777" w:rsidR="008B7B04" w:rsidRPr="00716907" w:rsidRDefault="008B7B04" w:rsidP="008B7B04">
      <w:pPr>
        <w:pBdr>
          <w:top w:val="nil"/>
          <w:left w:val="nil"/>
          <w:bottom w:val="nil"/>
          <w:right w:val="nil"/>
          <w:between w:val="nil"/>
        </w:pBdr>
        <w:spacing w:after="0" w:line="240" w:lineRule="auto"/>
        <w:jc w:val="center"/>
        <w:rPr>
          <w:rFonts w:ascii="Arial" w:eastAsia="Times New Roman" w:hAnsi="Arial" w:cs="Arial"/>
          <w:b/>
          <w:sz w:val="24"/>
          <w:szCs w:val="24"/>
          <w:lang w:eastAsia="es-ES"/>
        </w:rPr>
      </w:pPr>
    </w:p>
    <w:p w14:paraId="74A47CCA" w14:textId="31B111F8" w:rsidR="00EE13A4" w:rsidRPr="002A5916" w:rsidRDefault="002A5916" w:rsidP="002A5916">
      <w:pPr>
        <w:spacing w:after="0" w:line="240" w:lineRule="auto"/>
        <w:rPr>
          <w:rFonts w:ascii="Arial" w:eastAsia="Times New Roman" w:hAnsi="Arial" w:cs="Arial"/>
          <w:b/>
          <w:lang w:eastAsia="es-ES"/>
        </w:rPr>
      </w:pPr>
      <w:r w:rsidRPr="002A5916">
        <w:rPr>
          <w:rFonts w:ascii="Arial" w:eastAsia="Times New Roman" w:hAnsi="Arial" w:cs="Arial"/>
          <w:b/>
          <w:lang w:eastAsia="es-ES"/>
        </w:rPr>
        <w:t>PRESENTE</w:t>
      </w:r>
    </w:p>
    <w:p w14:paraId="646867BC" w14:textId="77777777" w:rsidR="001F79E0" w:rsidRDefault="001F79E0" w:rsidP="008C516D">
      <w:pPr>
        <w:spacing w:after="0" w:line="240" w:lineRule="auto"/>
        <w:jc w:val="both"/>
        <w:rPr>
          <w:rFonts w:ascii="Arial" w:eastAsia="Arial" w:hAnsi="Arial" w:cs="Arial"/>
        </w:rPr>
      </w:pPr>
    </w:p>
    <w:tbl>
      <w:tblPr>
        <w:tblW w:w="8816" w:type="dxa"/>
        <w:tblInd w:w="-5" w:type="dxa"/>
        <w:tblCellMar>
          <w:left w:w="70" w:type="dxa"/>
          <w:right w:w="70" w:type="dxa"/>
        </w:tblCellMar>
        <w:tblLook w:val="04A0" w:firstRow="1" w:lastRow="0" w:firstColumn="1" w:lastColumn="0" w:noHBand="0" w:noVBand="1"/>
      </w:tblPr>
      <w:tblGrid>
        <w:gridCol w:w="1136"/>
        <w:gridCol w:w="2782"/>
        <w:gridCol w:w="1521"/>
        <w:gridCol w:w="1219"/>
        <w:gridCol w:w="1218"/>
        <w:gridCol w:w="940"/>
      </w:tblGrid>
      <w:tr w:rsidR="002E716C" w14:paraId="1EDA864A" w14:textId="77777777" w:rsidTr="009B11A7">
        <w:trPr>
          <w:trHeight w:val="578"/>
        </w:trPr>
        <w:tc>
          <w:tcPr>
            <w:tcW w:w="1136" w:type="dxa"/>
            <w:tcBorders>
              <w:top w:val="single" w:sz="4" w:space="0" w:color="auto"/>
              <w:left w:val="single" w:sz="4" w:space="0" w:color="auto"/>
              <w:bottom w:val="single" w:sz="4" w:space="0" w:color="auto"/>
              <w:right w:val="single" w:sz="4" w:space="0" w:color="auto"/>
            </w:tcBorders>
            <w:hideMark/>
          </w:tcPr>
          <w:p w14:paraId="37711072" w14:textId="77777777" w:rsidR="002E716C" w:rsidRDefault="002E716C">
            <w:pPr>
              <w:jc w:val="center"/>
            </w:pPr>
            <w:r>
              <w:rPr>
                <w:b/>
                <w:bCs/>
              </w:rPr>
              <w:t>PARTIDA</w:t>
            </w:r>
          </w:p>
        </w:tc>
        <w:tc>
          <w:tcPr>
            <w:tcW w:w="2782" w:type="dxa"/>
            <w:tcBorders>
              <w:top w:val="single" w:sz="4" w:space="0" w:color="auto"/>
              <w:left w:val="nil"/>
              <w:bottom w:val="single" w:sz="4" w:space="0" w:color="auto"/>
              <w:right w:val="single" w:sz="4" w:space="0" w:color="auto"/>
            </w:tcBorders>
            <w:hideMark/>
          </w:tcPr>
          <w:p w14:paraId="0790B72A" w14:textId="77777777" w:rsidR="002E716C" w:rsidRDefault="002E716C">
            <w:pPr>
              <w:jc w:val="center"/>
            </w:pPr>
            <w:r>
              <w:rPr>
                <w:b/>
                <w:bCs/>
              </w:rPr>
              <w:t>DESCRIPCIÓN</w:t>
            </w:r>
          </w:p>
        </w:tc>
        <w:tc>
          <w:tcPr>
            <w:tcW w:w="1521" w:type="dxa"/>
            <w:tcBorders>
              <w:top w:val="single" w:sz="4" w:space="0" w:color="auto"/>
              <w:left w:val="nil"/>
              <w:bottom w:val="single" w:sz="4" w:space="0" w:color="auto"/>
              <w:right w:val="single" w:sz="4" w:space="0" w:color="auto"/>
            </w:tcBorders>
            <w:hideMark/>
          </w:tcPr>
          <w:p w14:paraId="55CF8040" w14:textId="77777777" w:rsidR="002E716C" w:rsidRDefault="002E716C">
            <w:pPr>
              <w:jc w:val="center"/>
              <w:rPr>
                <w:b/>
                <w:bCs/>
              </w:rPr>
            </w:pPr>
            <w:r>
              <w:rPr>
                <w:b/>
                <w:bCs/>
              </w:rPr>
              <w:t>U/M</w:t>
            </w:r>
          </w:p>
        </w:tc>
        <w:tc>
          <w:tcPr>
            <w:tcW w:w="1218" w:type="dxa"/>
            <w:tcBorders>
              <w:top w:val="single" w:sz="4" w:space="0" w:color="auto"/>
              <w:left w:val="nil"/>
              <w:bottom w:val="single" w:sz="4" w:space="0" w:color="auto"/>
              <w:right w:val="single" w:sz="4" w:space="0" w:color="auto"/>
            </w:tcBorders>
            <w:hideMark/>
          </w:tcPr>
          <w:p w14:paraId="147807B8" w14:textId="77777777" w:rsidR="002E716C" w:rsidRDefault="002E716C">
            <w:pPr>
              <w:jc w:val="center"/>
              <w:rPr>
                <w:b/>
                <w:bCs/>
              </w:rPr>
            </w:pPr>
            <w:r>
              <w:rPr>
                <w:b/>
                <w:bCs/>
              </w:rPr>
              <w:t>cantidad</w:t>
            </w:r>
          </w:p>
        </w:tc>
        <w:tc>
          <w:tcPr>
            <w:tcW w:w="1218" w:type="dxa"/>
            <w:tcBorders>
              <w:top w:val="single" w:sz="4" w:space="0" w:color="auto"/>
              <w:left w:val="nil"/>
              <w:bottom w:val="single" w:sz="4" w:space="0" w:color="auto"/>
              <w:right w:val="single" w:sz="4" w:space="0" w:color="auto"/>
            </w:tcBorders>
            <w:hideMark/>
          </w:tcPr>
          <w:p w14:paraId="5BCCE9F8" w14:textId="77777777" w:rsidR="002E716C" w:rsidRDefault="002E716C">
            <w:pPr>
              <w:jc w:val="center"/>
              <w:rPr>
                <w:b/>
                <w:bCs/>
              </w:rPr>
            </w:pPr>
            <w:r>
              <w:rPr>
                <w:b/>
                <w:bCs/>
              </w:rPr>
              <w:t>Precio unitario</w:t>
            </w:r>
          </w:p>
        </w:tc>
        <w:tc>
          <w:tcPr>
            <w:tcW w:w="940" w:type="dxa"/>
            <w:tcBorders>
              <w:top w:val="single" w:sz="4" w:space="0" w:color="auto"/>
              <w:left w:val="nil"/>
              <w:bottom w:val="single" w:sz="4" w:space="0" w:color="auto"/>
              <w:right w:val="single" w:sz="4" w:space="0" w:color="auto"/>
            </w:tcBorders>
            <w:hideMark/>
          </w:tcPr>
          <w:p w14:paraId="5F38BDE9" w14:textId="77777777" w:rsidR="002E716C" w:rsidRDefault="002E716C">
            <w:pPr>
              <w:jc w:val="center"/>
              <w:rPr>
                <w:b/>
                <w:bCs/>
              </w:rPr>
            </w:pPr>
            <w:r>
              <w:rPr>
                <w:b/>
                <w:bCs/>
              </w:rPr>
              <w:t>Precio partida</w:t>
            </w:r>
          </w:p>
        </w:tc>
      </w:tr>
      <w:tr w:rsidR="002E716C" w14:paraId="2D2F1D5E" w14:textId="77777777" w:rsidTr="009B11A7">
        <w:trPr>
          <w:trHeight w:val="578"/>
        </w:trPr>
        <w:tc>
          <w:tcPr>
            <w:tcW w:w="1136" w:type="dxa"/>
            <w:tcBorders>
              <w:top w:val="single" w:sz="4" w:space="0" w:color="auto"/>
              <w:left w:val="single" w:sz="4" w:space="0" w:color="auto"/>
              <w:bottom w:val="single" w:sz="4" w:space="0" w:color="auto"/>
              <w:right w:val="single" w:sz="4" w:space="0" w:color="auto"/>
            </w:tcBorders>
            <w:hideMark/>
          </w:tcPr>
          <w:p w14:paraId="405E74EA" w14:textId="77777777" w:rsidR="002E716C" w:rsidRDefault="002E716C">
            <w:pPr>
              <w:spacing w:after="0"/>
              <w:jc w:val="center"/>
              <w:rPr>
                <w:b/>
                <w:bCs/>
              </w:rPr>
            </w:pPr>
            <w:r>
              <w:rPr>
                <w:b/>
                <w:bCs/>
              </w:rPr>
              <w:t>1</w:t>
            </w:r>
          </w:p>
        </w:tc>
        <w:tc>
          <w:tcPr>
            <w:tcW w:w="2782" w:type="dxa"/>
            <w:tcBorders>
              <w:top w:val="single" w:sz="4" w:space="0" w:color="auto"/>
              <w:left w:val="nil"/>
              <w:bottom w:val="single" w:sz="4" w:space="0" w:color="auto"/>
              <w:right w:val="single" w:sz="4" w:space="0" w:color="auto"/>
            </w:tcBorders>
            <w:hideMark/>
          </w:tcPr>
          <w:p w14:paraId="02B7F90C" w14:textId="77777777" w:rsidR="002E716C" w:rsidRDefault="002E716C">
            <w:pPr>
              <w:spacing w:after="0"/>
              <w:jc w:val="both"/>
              <w:rPr>
                <w:b/>
                <w:bCs/>
              </w:rPr>
            </w:pPr>
            <w:r>
              <w:rPr>
                <w:b/>
                <w:bCs/>
              </w:rPr>
              <w:t xml:space="preserve">Contratación </w:t>
            </w:r>
            <w:proofErr w:type="gramStart"/>
            <w:r>
              <w:rPr>
                <w:b/>
                <w:bCs/>
              </w:rPr>
              <w:t>de  especialista</w:t>
            </w:r>
            <w:proofErr w:type="gramEnd"/>
            <w:r>
              <w:rPr>
                <w:b/>
                <w:bCs/>
              </w:rPr>
              <w:t xml:space="preserve"> para planeación, seguimiento y operación de Programa de Prevención de Violencia de Género en el Municipio, con conocimientos en ciencias sociales o humanidades comprobables con carta de pasante o título profesional</w:t>
            </w:r>
          </w:p>
          <w:p w14:paraId="66D9F223" w14:textId="77777777" w:rsidR="002E716C" w:rsidRDefault="002E716C">
            <w:pPr>
              <w:spacing w:after="0"/>
              <w:jc w:val="both"/>
              <w:rPr>
                <w:b/>
                <w:bCs/>
              </w:rPr>
            </w:pPr>
            <w:r>
              <w:rPr>
                <w:b/>
                <w:bCs/>
              </w:rPr>
              <w:t>Tiempo de contratación será a partir del 22 de enero al 22 de marzo del 2024 y del 08 de abril al 08 de agosto 2024</w:t>
            </w:r>
          </w:p>
          <w:p w14:paraId="522B0C12" w14:textId="77777777" w:rsidR="002E716C" w:rsidRDefault="002E716C">
            <w:pPr>
              <w:spacing w:after="0"/>
              <w:jc w:val="both"/>
              <w:rPr>
                <w:b/>
                <w:bCs/>
              </w:rPr>
            </w:pPr>
            <w:r>
              <w:rPr>
                <w:b/>
                <w:bCs/>
              </w:rPr>
              <w:t>Pago estimaciones mensuales.</w:t>
            </w:r>
          </w:p>
        </w:tc>
        <w:tc>
          <w:tcPr>
            <w:tcW w:w="1521" w:type="dxa"/>
            <w:tcBorders>
              <w:top w:val="single" w:sz="4" w:space="0" w:color="auto"/>
              <w:left w:val="nil"/>
              <w:bottom w:val="single" w:sz="4" w:space="0" w:color="auto"/>
              <w:right w:val="single" w:sz="4" w:space="0" w:color="auto"/>
            </w:tcBorders>
            <w:hideMark/>
          </w:tcPr>
          <w:p w14:paraId="587AF9D6" w14:textId="180EFAEF" w:rsidR="002E716C" w:rsidRDefault="002E716C">
            <w:pPr>
              <w:spacing w:after="0"/>
              <w:jc w:val="center"/>
              <w:rPr>
                <w:b/>
                <w:bCs/>
              </w:rPr>
            </w:pPr>
            <w:r>
              <w:rPr>
                <w:b/>
                <w:bCs/>
              </w:rPr>
              <w:t>Servicio</w:t>
            </w:r>
            <w:r w:rsidR="00F24708">
              <w:rPr>
                <w:b/>
                <w:bCs/>
              </w:rPr>
              <w:t xml:space="preserve"> mensual</w:t>
            </w:r>
          </w:p>
        </w:tc>
        <w:tc>
          <w:tcPr>
            <w:tcW w:w="1218" w:type="dxa"/>
            <w:tcBorders>
              <w:top w:val="single" w:sz="4" w:space="0" w:color="auto"/>
              <w:left w:val="nil"/>
              <w:bottom w:val="single" w:sz="4" w:space="0" w:color="auto"/>
              <w:right w:val="single" w:sz="4" w:space="0" w:color="auto"/>
            </w:tcBorders>
            <w:hideMark/>
          </w:tcPr>
          <w:p w14:paraId="00CF64C8" w14:textId="77777777" w:rsidR="002E716C" w:rsidRDefault="002E716C">
            <w:pPr>
              <w:spacing w:after="0"/>
              <w:jc w:val="center"/>
              <w:rPr>
                <w:b/>
                <w:bCs/>
              </w:rPr>
            </w:pPr>
            <w:r>
              <w:rPr>
                <w:b/>
                <w:bCs/>
              </w:rPr>
              <w:t xml:space="preserve">6 </w:t>
            </w:r>
          </w:p>
        </w:tc>
        <w:tc>
          <w:tcPr>
            <w:tcW w:w="1218" w:type="dxa"/>
            <w:tcBorders>
              <w:top w:val="single" w:sz="4" w:space="0" w:color="auto"/>
              <w:left w:val="nil"/>
              <w:bottom w:val="single" w:sz="4" w:space="0" w:color="auto"/>
              <w:right w:val="single" w:sz="4" w:space="0" w:color="auto"/>
            </w:tcBorders>
          </w:tcPr>
          <w:p w14:paraId="2F59FE8F" w14:textId="77777777" w:rsidR="002E716C" w:rsidRDefault="002E716C">
            <w:pPr>
              <w:spacing w:after="0"/>
              <w:jc w:val="both"/>
              <w:rPr>
                <w:b/>
                <w:bCs/>
              </w:rPr>
            </w:pPr>
          </w:p>
        </w:tc>
        <w:tc>
          <w:tcPr>
            <w:tcW w:w="940" w:type="dxa"/>
            <w:tcBorders>
              <w:top w:val="single" w:sz="4" w:space="0" w:color="auto"/>
              <w:left w:val="nil"/>
              <w:bottom w:val="single" w:sz="4" w:space="0" w:color="auto"/>
              <w:right w:val="single" w:sz="4" w:space="0" w:color="auto"/>
            </w:tcBorders>
          </w:tcPr>
          <w:p w14:paraId="2A878CBE" w14:textId="77777777" w:rsidR="002E716C" w:rsidRDefault="002E716C">
            <w:pPr>
              <w:spacing w:after="0"/>
              <w:jc w:val="both"/>
              <w:rPr>
                <w:b/>
                <w:bCs/>
              </w:rPr>
            </w:pPr>
          </w:p>
        </w:tc>
      </w:tr>
      <w:tr w:rsidR="00BC6A17" w14:paraId="39778AC4" w14:textId="77777777" w:rsidTr="009B11A7">
        <w:trPr>
          <w:trHeight w:val="578"/>
        </w:trPr>
        <w:tc>
          <w:tcPr>
            <w:tcW w:w="1136" w:type="dxa"/>
            <w:tcBorders>
              <w:top w:val="single" w:sz="4" w:space="0" w:color="auto"/>
              <w:left w:val="single" w:sz="4" w:space="0" w:color="auto"/>
              <w:bottom w:val="single" w:sz="4" w:space="0" w:color="auto"/>
              <w:right w:val="single" w:sz="4" w:space="0" w:color="auto"/>
            </w:tcBorders>
          </w:tcPr>
          <w:p w14:paraId="76323A46" w14:textId="77777777" w:rsidR="00BC6A17" w:rsidRDefault="00BC6A17">
            <w:pPr>
              <w:spacing w:after="0"/>
              <w:jc w:val="center"/>
              <w:rPr>
                <w:b/>
                <w:bCs/>
              </w:rPr>
            </w:pPr>
          </w:p>
        </w:tc>
        <w:tc>
          <w:tcPr>
            <w:tcW w:w="2782" w:type="dxa"/>
            <w:tcBorders>
              <w:top w:val="single" w:sz="4" w:space="0" w:color="auto"/>
              <w:left w:val="nil"/>
              <w:bottom w:val="single" w:sz="4" w:space="0" w:color="auto"/>
              <w:right w:val="single" w:sz="4" w:space="0" w:color="auto"/>
            </w:tcBorders>
          </w:tcPr>
          <w:p w14:paraId="7FF28EF4" w14:textId="77777777" w:rsidR="00BC6A17" w:rsidRDefault="00BC6A17">
            <w:pPr>
              <w:spacing w:after="0"/>
              <w:jc w:val="both"/>
              <w:rPr>
                <w:b/>
                <w:bCs/>
              </w:rPr>
            </w:pPr>
          </w:p>
        </w:tc>
        <w:tc>
          <w:tcPr>
            <w:tcW w:w="1521" w:type="dxa"/>
            <w:tcBorders>
              <w:top w:val="single" w:sz="4" w:space="0" w:color="auto"/>
              <w:left w:val="nil"/>
              <w:bottom w:val="single" w:sz="4" w:space="0" w:color="auto"/>
              <w:right w:val="single" w:sz="4" w:space="0" w:color="auto"/>
            </w:tcBorders>
          </w:tcPr>
          <w:p w14:paraId="17632CD7" w14:textId="77777777" w:rsidR="00BC6A17" w:rsidRDefault="00BC6A17">
            <w:pPr>
              <w:spacing w:after="0"/>
              <w:jc w:val="center"/>
              <w:rPr>
                <w:b/>
                <w:bCs/>
              </w:rPr>
            </w:pPr>
          </w:p>
        </w:tc>
        <w:tc>
          <w:tcPr>
            <w:tcW w:w="1218" w:type="dxa"/>
            <w:tcBorders>
              <w:top w:val="single" w:sz="4" w:space="0" w:color="auto"/>
              <w:left w:val="nil"/>
              <w:bottom w:val="single" w:sz="4" w:space="0" w:color="auto"/>
              <w:right w:val="single" w:sz="4" w:space="0" w:color="auto"/>
            </w:tcBorders>
          </w:tcPr>
          <w:p w14:paraId="52BBF3DE" w14:textId="77777777" w:rsidR="00BC6A17" w:rsidRDefault="00BC6A17">
            <w:pPr>
              <w:spacing w:after="0"/>
              <w:jc w:val="center"/>
              <w:rPr>
                <w:b/>
                <w:bCs/>
              </w:rPr>
            </w:pPr>
          </w:p>
        </w:tc>
        <w:tc>
          <w:tcPr>
            <w:tcW w:w="1218" w:type="dxa"/>
            <w:tcBorders>
              <w:top w:val="single" w:sz="4" w:space="0" w:color="auto"/>
              <w:left w:val="nil"/>
              <w:bottom w:val="single" w:sz="4" w:space="0" w:color="auto"/>
              <w:right w:val="single" w:sz="4" w:space="0" w:color="auto"/>
            </w:tcBorders>
          </w:tcPr>
          <w:p w14:paraId="0F877B98" w14:textId="77777777" w:rsidR="00BC6A17" w:rsidRDefault="00BC6A17">
            <w:pPr>
              <w:spacing w:after="0"/>
              <w:jc w:val="both"/>
              <w:rPr>
                <w:b/>
                <w:bCs/>
              </w:rPr>
            </w:pPr>
          </w:p>
        </w:tc>
        <w:tc>
          <w:tcPr>
            <w:tcW w:w="940" w:type="dxa"/>
            <w:tcBorders>
              <w:top w:val="single" w:sz="4" w:space="0" w:color="auto"/>
              <w:left w:val="nil"/>
              <w:bottom w:val="single" w:sz="4" w:space="0" w:color="auto"/>
              <w:right w:val="single" w:sz="4" w:space="0" w:color="auto"/>
            </w:tcBorders>
          </w:tcPr>
          <w:p w14:paraId="5B9D37EE" w14:textId="77777777" w:rsidR="00BC6A17" w:rsidRDefault="00BC6A17">
            <w:pPr>
              <w:spacing w:after="0"/>
              <w:jc w:val="both"/>
              <w:rPr>
                <w:b/>
                <w:bCs/>
              </w:rPr>
            </w:pPr>
          </w:p>
        </w:tc>
      </w:tr>
      <w:tr w:rsidR="00BC6A17" w14:paraId="0626CDAE" w14:textId="77777777" w:rsidTr="009B11A7">
        <w:trPr>
          <w:trHeight w:val="578"/>
        </w:trPr>
        <w:tc>
          <w:tcPr>
            <w:tcW w:w="1136" w:type="dxa"/>
            <w:tcBorders>
              <w:top w:val="single" w:sz="4" w:space="0" w:color="auto"/>
              <w:left w:val="single" w:sz="4" w:space="0" w:color="auto"/>
              <w:bottom w:val="single" w:sz="4" w:space="0" w:color="auto"/>
              <w:right w:val="single" w:sz="4" w:space="0" w:color="auto"/>
            </w:tcBorders>
          </w:tcPr>
          <w:p w14:paraId="6EFB041A" w14:textId="77777777" w:rsidR="00BC6A17" w:rsidRDefault="00BC6A17">
            <w:pPr>
              <w:spacing w:after="0"/>
              <w:jc w:val="center"/>
              <w:rPr>
                <w:b/>
                <w:bCs/>
              </w:rPr>
            </w:pPr>
          </w:p>
        </w:tc>
        <w:tc>
          <w:tcPr>
            <w:tcW w:w="2782" w:type="dxa"/>
            <w:tcBorders>
              <w:top w:val="single" w:sz="4" w:space="0" w:color="auto"/>
              <w:left w:val="nil"/>
              <w:bottom w:val="single" w:sz="4" w:space="0" w:color="auto"/>
              <w:right w:val="single" w:sz="4" w:space="0" w:color="auto"/>
            </w:tcBorders>
          </w:tcPr>
          <w:p w14:paraId="2ED94A70" w14:textId="77777777" w:rsidR="00BC6A17" w:rsidRDefault="00BC6A17">
            <w:pPr>
              <w:spacing w:after="0"/>
              <w:jc w:val="both"/>
              <w:rPr>
                <w:b/>
                <w:bCs/>
              </w:rPr>
            </w:pPr>
          </w:p>
        </w:tc>
        <w:tc>
          <w:tcPr>
            <w:tcW w:w="1521" w:type="dxa"/>
            <w:tcBorders>
              <w:top w:val="single" w:sz="4" w:space="0" w:color="auto"/>
              <w:left w:val="nil"/>
              <w:bottom w:val="single" w:sz="4" w:space="0" w:color="auto"/>
              <w:right w:val="single" w:sz="4" w:space="0" w:color="auto"/>
            </w:tcBorders>
          </w:tcPr>
          <w:p w14:paraId="6109813A" w14:textId="77777777" w:rsidR="00BC6A17" w:rsidRDefault="00BC6A17">
            <w:pPr>
              <w:spacing w:after="0"/>
              <w:jc w:val="center"/>
              <w:rPr>
                <w:b/>
                <w:bCs/>
              </w:rPr>
            </w:pPr>
          </w:p>
        </w:tc>
        <w:tc>
          <w:tcPr>
            <w:tcW w:w="1218" w:type="dxa"/>
            <w:tcBorders>
              <w:top w:val="single" w:sz="4" w:space="0" w:color="auto"/>
              <w:left w:val="nil"/>
              <w:bottom w:val="single" w:sz="4" w:space="0" w:color="auto"/>
              <w:right w:val="single" w:sz="4" w:space="0" w:color="auto"/>
            </w:tcBorders>
          </w:tcPr>
          <w:p w14:paraId="44AF8668" w14:textId="77777777" w:rsidR="00BC6A17" w:rsidRDefault="00BC6A17">
            <w:pPr>
              <w:spacing w:after="0"/>
              <w:jc w:val="center"/>
              <w:rPr>
                <w:b/>
                <w:bCs/>
              </w:rPr>
            </w:pPr>
          </w:p>
        </w:tc>
        <w:tc>
          <w:tcPr>
            <w:tcW w:w="1218" w:type="dxa"/>
            <w:tcBorders>
              <w:top w:val="single" w:sz="4" w:space="0" w:color="auto"/>
              <w:left w:val="nil"/>
              <w:bottom w:val="single" w:sz="4" w:space="0" w:color="auto"/>
              <w:right w:val="single" w:sz="4" w:space="0" w:color="auto"/>
            </w:tcBorders>
          </w:tcPr>
          <w:p w14:paraId="1CC412AF" w14:textId="77777777" w:rsidR="00BC6A17" w:rsidRDefault="00BC6A17">
            <w:pPr>
              <w:spacing w:after="0"/>
              <w:jc w:val="both"/>
              <w:rPr>
                <w:b/>
                <w:bCs/>
              </w:rPr>
            </w:pPr>
          </w:p>
        </w:tc>
        <w:tc>
          <w:tcPr>
            <w:tcW w:w="940" w:type="dxa"/>
            <w:tcBorders>
              <w:top w:val="single" w:sz="4" w:space="0" w:color="auto"/>
              <w:left w:val="nil"/>
              <w:bottom w:val="single" w:sz="4" w:space="0" w:color="auto"/>
              <w:right w:val="single" w:sz="4" w:space="0" w:color="auto"/>
            </w:tcBorders>
          </w:tcPr>
          <w:p w14:paraId="290D8151" w14:textId="77777777" w:rsidR="00BC6A17" w:rsidRDefault="00BC6A17">
            <w:pPr>
              <w:spacing w:after="0"/>
              <w:jc w:val="both"/>
              <w:rPr>
                <w:b/>
                <w:bCs/>
              </w:rPr>
            </w:pPr>
          </w:p>
        </w:tc>
      </w:tr>
      <w:tr w:rsidR="00BC6A17" w14:paraId="760C5570" w14:textId="77777777" w:rsidTr="009B11A7">
        <w:trPr>
          <w:trHeight w:val="578"/>
        </w:trPr>
        <w:tc>
          <w:tcPr>
            <w:tcW w:w="1136" w:type="dxa"/>
            <w:tcBorders>
              <w:top w:val="single" w:sz="4" w:space="0" w:color="auto"/>
              <w:left w:val="single" w:sz="4" w:space="0" w:color="auto"/>
              <w:bottom w:val="single" w:sz="4" w:space="0" w:color="auto"/>
              <w:right w:val="single" w:sz="4" w:space="0" w:color="auto"/>
            </w:tcBorders>
          </w:tcPr>
          <w:p w14:paraId="2319D37A" w14:textId="77777777" w:rsidR="00BC6A17" w:rsidRDefault="00BC6A17">
            <w:pPr>
              <w:spacing w:after="0"/>
              <w:jc w:val="center"/>
              <w:rPr>
                <w:b/>
                <w:bCs/>
              </w:rPr>
            </w:pPr>
          </w:p>
        </w:tc>
        <w:tc>
          <w:tcPr>
            <w:tcW w:w="2782" w:type="dxa"/>
            <w:tcBorders>
              <w:top w:val="single" w:sz="4" w:space="0" w:color="auto"/>
              <w:left w:val="nil"/>
              <w:bottom w:val="single" w:sz="4" w:space="0" w:color="auto"/>
              <w:right w:val="single" w:sz="4" w:space="0" w:color="auto"/>
            </w:tcBorders>
          </w:tcPr>
          <w:p w14:paraId="30D2B3F5" w14:textId="77777777" w:rsidR="00BC6A17" w:rsidRDefault="00BC6A17">
            <w:pPr>
              <w:spacing w:after="0"/>
              <w:jc w:val="both"/>
              <w:rPr>
                <w:b/>
                <w:bCs/>
              </w:rPr>
            </w:pPr>
          </w:p>
        </w:tc>
        <w:tc>
          <w:tcPr>
            <w:tcW w:w="1521" w:type="dxa"/>
            <w:tcBorders>
              <w:top w:val="single" w:sz="4" w:space="0" w:color="auto"/>
              <w:left w:val="nil"/>
              <w:bottom w:val="single" w:sz="4" w:space="0" w:color="auto"/>
              <w:right w:val="single" w:sz="4" w:space="0" w:color="auto"/>
            </w:tcBorders>
          </w:tcPr>
          <w:p w14:paraId="1E4E802B" w14:textId="77777777" w:rsidR="00BC6A17" w:rsidRDefault="00BC6A17">
            <w:pPr>
              <w:spacing w:after="0"/>
              <w:jc w:val="center"/>
              <w:rPr>
                <w:b/>
                <w:bCs/>
              </w:rPr>
            </w:pPr>
          </w:p>
        </w:tc>
        <w:tc>
          <w:tcPr>
            <w:tcW w:w="1218" w:type="dxa"/>
            <w:tcBorders>
              <w:top w:val="single" w:sz="4" w:space="0" w:color="auto"/>
              <w:left w:val="nil"/>
              <w:bottom w:val="single" w:sz="4" w:space="0" w:color="auto"/>
              <w:right w:val="single" w:sz="4" w:space="0" w:color="auto"/>
            </w:tcBorders>
          </w:tcPr>
          <w:p w14:paraId="4497B402" w14:textId="77777777" w:rsidR="00BC6A17" w:rsidRDefault="00BC6A17">
            <w:pPr>
              <w:spacing w:after="0"/>
              <w:jc w:val="center"/>
              <w:rPr>
                <w:b/>
                <w:bCs/>
              </w:rPr>
            </w:pPr>
          </w:p>
        </w:tc>
        <w:tc>
          <w:tcPr>
            <w:tcW w:w="1218" w:type="dxa"/>
            <w:tcBorders>
              <w:top w:val="single" w:sz="4" w:space="0" w:color="auto"/>
              <w:left w:val="nil"/>
              <w:bottom w:val="single" w:sz="4" w:space="0" w:color="auto"/>
              <w:right w:val="single" w:sz="4" w:space="0" w:color="auto"/>
            </w:tcBorders>
          </w:tcPr>
          <w:p w14:paraId="0AE18806" w14:textId="77777777" w:rsidR="00BC6A17" w:rsidRDefault="00BC6A17">
            <w:pPr>
              <w:spacing w:after="0"/>
              <w:jc w:val="both"/>
              <w:rPr>
                <w:b/>
                <w:bCs/>
              </w:rPr>
            </w:pPr>
          </w:p>
        </w:tc>
        <w:tc>
          <w:tcPr>
            <w:tcW w:w="940" w:type="dxa"/>
            <w:tcBorders>
              <w:top w:val="single" w:sz="4" w:space="0" w:color="auto"/>
              <w:left w:val="nil"/>
              <w:bottom w:val="single" w:sz="4" w:space="0" w:color="auto"/>
              <w:right w:val="single" w:sz="4" w:space="0" w:color="auto"/>
            </w:tcBorders>
          </w:tcPr>
          <w:p w14:paraId="092BF2C0" w14:textId="77777777" w:rsidR="00BC6A17" w:rsidRDefault="00BC6A17">
            <w:pPr>
              <w:spacing w:after="0"/>
              <w:jc w:val="both"/>
              <w:rPr>
                <w:b/>
                <w:bCs/>
              </w:rPr>
            </w:pPr>
          </w:p>
        </w:tc>
      </w:tr>
      <w:tr w:rsidR="00BC6A17" w14:paraId="18B1407A" w14:textId="77777777" w:rsidTr="009B11A7">
        <w:trPr>
          <w:trHeight w:val="578"/>
        </w:trPr>
        <w:tc>
          <w:tcPr>
            <w:tcW w:w="1136" w:type="dxa"/>
            <w:tcBorders>
              <w:top w:val="single" w:sz="4" w:space="0" w:color="auto"/>
              <w:left w:val="single" w:sz="4" w:space="0" w:color="auto"/>
              <w:bottom w:val="single" w:sz="4" w:space="0" w:color="auto"/>
              <w:right w:val="single" w:sz="4" w:space="0" w:color="auto"/>
            </w:tcBorders>
          </w:tcPr>
          <w:p w14:paraId="5686579E" w14:textId="77777777" w:rsidR="00BC6A17" w:rsidRDefault="00BC6A17">
            <w:pPr>
              <w:spacing w:after="0"/>
              <w:jc w:val="center"/>
              <w:rPr>
                <w:b/>
                <w:bCs/>
              </w:rPr>
            </w:pPr>
          </w:p>
        </w:tc>
        <w:tc>
          <w:tcPr>
            <w:tcW w:w="2782" w:type="dxa"/>
            <w:tcBorders>
              <w:top w:val="single" w:sz="4" w:space="0" w:color="auto"/>
              <w:left w:val="nil"/>
              <w:bottom w:val="single" w:sz="4" w:space="0" w:color="auto"/>
              <w:right w:val="single" w:sz="4" w:space="0" w:color="auto"/>
            </w:tcBorders>
          </w:tcPr>
          <w:p w14:paraId="7ADC3A19" w14:textId="77777777" w:rsidR="00BC6A17" w:rsidRDefault="00BC6A17">
            <w:pPr>
              <w:spacing w:after="0"/>
              <w:jc w:val="both"/>
              <w:rPr>
                <w:b/>
                <w:bCs/>
              </w:rPr>
            </w:pPr>
          </w:p>
        </w:tc>
        <w:tc>
          <w:tcPr>
            <w:tcW w:w="1521" w:type="dxa"/>
            <w:tcBorders>
              <w:top w:val="single" w:sz="4" w:space="0" w:color="auto"/>
              <w:left w:val="nil"/>
              <w:bottom w:val="single" w:sz="4" w:space="0" w:color="auto"/>
              <w:right w:val="single" w:sz="4" w:space="0" w:color="auto"/>
            </w:tcBorders>
          </w:tcPr>
          <w:p w14:paraId="6DADBFAC" w14:textId="77777777" w:rsidR="00BC6A17" w:rsidRDefault="00BC6A17">
            <w:pPr>
              <w:spacing w:after="0"/>
              <w:jc w:val="center"/>
              <w:rPr>
                <w:b/>
                <w:bCs/>
              </w:rPr>
            </w:pPr>
          </w:p>
        </w:tc>
        <w:tc>
          <w:tcPr>
            <w:tcW w:w="1218" w:type="dxa"/>
            <w:tcBorders>
              <w:top w:val="single" w:sz="4" w:space="0" w:color="auto"/>
              <w:left w:val="nil"/>
              <w:bottom w:val="single" w:sz="4" w:space="0" w:color="auto"/>
              <w:right w:val="single" w:sz="4" w:space="0" w:color="auto"/>
            </w:tcBorders>
          </w:tcPr>
          <w:p w14:paraId="3D9F2D95" w14:textId="77777777" w:rsidR="00BC6A17" w:rsidRDefault="00BC6A17">
            <w:pPr>
              <w:spacing w:after="0"/>
              <w:jc w:val="center"/>
              <w:rPr>
                <w:b/>
                <w:bCs/>
              </w:rPr>
            </w:pPr>
          </w:p>
        </w:tc>
        <w:tc>
          <w:tcPr>
            <w:tcW w:w="1218" w:type="dxa"/>
            <w:tcBorders>
              <w:top w:val="single" w:sz="4" w:space="0" w:color="auto"/>
              <w:left w:val="nil"/>
              <w:bottom w:val="single" w:sz="4" w:space="0" w:color="auto"/>
              <w:right w:val="single" w:sz="4" w:space="0" w:color="auto"/>
            </w:tcBorders>
          </w:tcPr>
          <w:p w14:paraId="1EA48FF6" w14:textId="77777777" w:rsidR="00BC6A17" w:rsidRDefault="00BC6A17">
            <w:pPr>
              <w:spacing w:after="0"/>
              <w:jc w:val="both"/>
              <w:rPr>
                <w:b/>
                <w:bCs/>
              </w:rPr>
            </w:pPr>
          </w:p>
        </w:tc>
        <w:tc>
          <w:tcPr>
            <w:tcW w:w="940" w:type="dxa"/>
            <w:tcBorders>
              <w:top w:val="single" w:sz="4" w:space="0" w:color="auto"/>
              <w:left w:val="nil"/>
              <w:bottom w:val="single" w:sz="4" w:space="0" w:color="auto"/>
              <w:right w:val="single" w:sz="4" w:space="0" w:color="auto"/>
            </w:tcBorders>
          </w:tcPr>
          <w:p w14:paraId="2A339A40" w14:textId="77777777" w:rsidR="00BC6A17" w:rsidRDefault="00BC6A17">
            <w:pPr>
              <w:spacing w:after="0"/>
              <w:jc w:val="both"/>
              <w:rPr>
                <w:b/>
                <w:bCs/>
              </w:rPr>
            </w:pPr>
          </w:p>
        </w:tc>
      </w:tr>
      <w:tr w:rsidR="00BC6A17" w14:paraId="43A7738D" w14:textId="77777777" w:rsidTr="009B11A7">
        <w:trPr>
          <w:trHeight w:val="578"/>
        </w:trPr>
        <w:tc>
          <w:tcPr>
            <w:tcW w:w="1136" w:type="dxa"/>
            <w:tcBorders>
              <w:top w:val="single" w:sz="4" w:space="0" w:color="auto"/>
              <w:left w:val="single" w:sz="4" w:space="0" w:color="auto"/>
              <w:bottom w:val="single" w:sz="4" w:space="0" w:color="auto"/>
              <w:right w:val="single" w:sz="4" w:space="0" w:color="auto"/>
            </w:tcBorders>
          </w:tcPr>
          <w:p w14:paraId="2A83F29C" w14:textId="77777777" w:rsidR="00BC6A17" w:rsidRDefault="00BC6A17">
            <w:pPr>
              <w:spacing w:after="0"/>
              <w:jc w:val="center"/>
              <w:rPr>
                <w:b/>
                <w:bCs/>
              </w:rPr>
            </w:pPr>
          </w:p>
        </w:tc>
        <w:tc>
          <w:tcPr>
            <w:tcW w:w="2782" w:type="dxa"/>
            <w:tcBorders>
              <w:top w:val="single" w:sz="4" w:space="0" w:color="auto"/>
              <w:left w:val="nil"/>
              <w:bottom w:val="single" w:sz="4" w:space="0" w:color="auto"/>
              <w:right w:val="single" w:sz="4" w:space="0" w:color="auto"/>
            </w:tcBorders>
          </w:tcPr>
          <w:p w14:paraId="22FF1F7E" w14:textId="77777777" w:rsidR="00BC6A17" w:rsidRDefault="00BC6A17">
            <w:pPr>
              <w:spacing w:after="0"/>
              <w:jc w:val="both"/>
              <w:rPr>
                <w:b/>
                <w:bCs/>
              </w:rPr>
            </w:pPr>
          </w:p>
        </w:tc>
        <w:tc>
          <w:tcPr>
            <w:tcW w:w="1521" w:type="dxa"/>
            <w:tcBorders>
              <w:top w:val="single" w:sz="4" w:space="0" w:color="auto"/>
              <w:left w:val="nil"/>
              <w:bottom w:val="single" w:sz="4" w:space="0" w:color="auto"/>
              <w:right w:val="single" w:sz="4" w:space="0" w:color="auto"/>
            </w:tcBorders>
          </w:tcPr>
          <w:p w14:paraId="3067EFEE" w14:textId="77777777" w:rsidR="00BC6A17" w:rsidRDefault="00BC6A17">
            <w:pPr>
              <w:spacing w:after="0"/>
              <w:jc w:val="center"/>
              <w:rPr>
                <w:b/>
                <w:bCs/>
              </w:rPr>
            </w:pPr>
          </w:p>
        </w:tc>
        <w:tc>
          <w:tcPr>
            <w:tcW w:w="1218" w:type="dxa"/>
            <w:tcBorders>
              <w:top w:val="single" w:sz="4" w:space="0" w:color="auto"/>
              <w:left w:val="nil"/>
              <w:bottom w:val="single" w:sz="4" w:space="0" w:color="auto"/>
              <w:right w:val="single" w:sz="4" w:space="0" w:color="auto"/>
            </w:tcBorders>
          </w:tcPr>
          <w:p w14:paraId="1E6C380F" w14:textId="77777777" w:rsidR="00BC6A17" w:rsidRDefault="00BC6A17">
            <w:pPr>
              <w:spacing w:after="0"/>
              <w:jc w:val="center"/>
              <w:rPr>
                <w:b/>
                <w:bCs/>
              </w:rPr>
            </w:pPr>
          </w:p>
        </w:tc>
        <w:tc>
          <w:tcPr>
            <w:tcW w:w="1218" w:type="dxa"/>
            <w:tcBorders>
              <w:top w:val="single" w:sz="4" w:space="0" w:color="auto"/>
              <w:left w:val="nil"/>
              <w:bottom w:val="single" w:sz="4" w:space="0" w:color="auto"/>
              <w:right w:val="single" w:sz="4" w:space="0" w:color="auto"/>
            </w:tcBorders>
          </w:tcPr>
          <w:p w14:paraId="38AF4C93" w14:textId="77777777" w:rsidR="00BC6A17" w:rsidRDefault="00BC6A17">
            <w:pPr>
              <w:spacing w:after="0"/>
              <w:jc w:val="both"/>
              <w:rPr>
                <w:b/>
                <w:bCs/>
              </w:rPr>
            </w:pPr>
          </w:p>
        </w:tc>
        <w:tc>
          <w:tcPr>
            <w:tcW w:w="940" w:type="dxa"/>
            <w:tcBorders>
              <w:top w:val="single" w:sz="4" w:space="0" w:color="auto"/>
              <w:left w:val="nil"/>
              <w:bottom w:val="single" w:sz="4" w:space="0" w:color="auto"/>
              <w:right w:val="single" w:sz="4" w:space="0" w:color="auto"/>
            </w:tcBorders>
          </w:tcPr>
          <w:p w14:paraId="381974ED" w14:textId="77777777" w:rsidR="00BC6A17" w:rsidRDefault="00BC6A17">
            <w:pPr>
              <w:spacing w:after="0"/>
              <w:jc w:val="both"/>
              <w:rPr>
                <w:b/>
                <w:bCs/>
              </w:rPr>
            </w:pPr>
          </w:p>
        </w:tc>
      </w:tr>
      <w:tr w:rsidR="002E716C" w14:paraId="52BEDF4F" w14:textId="77777777" w:rsidTr="009B11A7">
        <w:trPr>
          <w:trHeight w:val="578"/>
        </w:trPr>
        <w:tc>
          <w:tcPr>
            <w:tcW w:w="1136" w:type="dxa"/>
            <w:tcBorders>
              <w:top w:val="single" w:sz="4" w:space="0" w:color="auto"/>
              <w:left w:val="single" w:sz="4" w:space="0" w:color="auto"/>
              <w:bottom w:val="single" w:sz="4" w:space="0" w:color="auto"/>
              <w:right w:val="single" w:sz="4" w:space="0" w:color="auto"/>
            </w:tcBorders>
            <w:hideMark/>
          </w:tcPr>
          <w:p w14:paraId="03867429" w14:textId="77777777" w:rsidR="002E716C" w:rsidRDefault="002E716C">
            <w:pPr>
              <w:spacing w:after="0"/>
              <w:jc w:val="center"/>
              <w:rPr>
                <w:b/>
                <w:bCs/>
              </w:rPr>
            </w:pPr>
            <w:r>
              <w:rPr>
                <w:b/>
                <w:bCs/>
              </w:rPr>
              <w:lastRenderedPageBreak/>
              <w:t>2</w:t>
            </w:r>
          </w:p>
        </w:tc>
        <w:tc>
          <w:tcPr>
            <w:tcW w:w="2782" w:type="dxa"/>
            <w:tcBorders>
              <w:top w:val="single" w:sz="4" w:space="0" w:color="auto"/>
              <w:left w:val="nil"/>
              <w:bottom w:val="single" w:sz="4" w:space="0" w:color="auto"/>
              <w:right w:val="single" w:sz="4" w:space="0" w:color="auto"/>
            </w:tcBorders>
            <w:hideMark/>
          </w:tcPr>
          <w:p w14:paraId="5822EBEC" w14:textId="77777777" w:rsidR="002E716C" w:rsidRDefault="002E716C">
            <w:pPr>
              <w:spacing w:after="0"/>
              <w:jc w:val="both"/>
              <w:rPr>
                <w:b/>
                <w:bCs/>
              </w:rPr>
            </w:pPr>
            <w:r>
              <w:rPr>
                <w:b/>
                <w:bCs/>
              </w:rPr>
              <w:t xml:space="preserve">Contratación </w:t>
            </w:r>
            <w:proofErr w:type="gramStart"/>
            <w:r>
              <w:rPr>
                <w:b/>
                <w:bCs/>
              </w:rPr>
              <w:t>de  especialista</w:t>
            </w:r>
            <w:proofErr w:type="gramEnd"/>
            <w:r>
              <w:rPr>
                <w:b/>
                <w:bCs/>
              </w:rPr>
              <w:t xml:space="preserve"> para planeación, seguimiento y operación de Programa de Prevención de Violencia de Género en el Municipio, con conocimientos en ciencias sociales o humanidades comprobables con carta de pasante o título profesional</w:t>
            </w:r>
          </w:p>
          <w:p w14:paraId="4EC1A692" w14:textId="788B1020" w:rsidR="002E716C" w:rsidRDefault="002E716C">
            <w:pPr>
              <w:spacing w:after="0"/>
              <w:jc w:val="both"/>
              <w:rPr>
                <w:b/>
                <w:bCs/>
              </w:rPr>
            </w:pPr>
            <w:r>
              <w:rPr>
                <w:b/>
                <w:bCs/>
              </w:rPr>
              <w:t>Tiempo de c</w:t>
            </w:r>
            <w:r w:rsidR="002F777A">
              <w:rPr>
                <w:b/>
                <w:bCs/>
              </w:rPr>
              <w:t xml:space="preserve">ontratación será a partir del 01 de febrero al 01 de abril, 08 de abril al 08 de junio y 24 de junio al 24 de agosto del </w:t>
            </w:r>
            <w:r>
              <w:rPr>
                <w:b/>
                <w:bCs/>
              </w:rPr>
              <w:t>2024</w:t>
            </w:r>
          </w:p>
          <w:p w14:paraId="76200B7F" w14:textId="6B9494AB" w:rsidR="002E716C" w:rsidRDefault="002F777A">
            <w:pPr>
              <w:spacing w:after="0"/>
              <w:jc w:val="both"/>
              <w:rPr>
                <w:b/>
                <w:bCs/>
              </w:rPr>
            </w:pPr>
            <w:r>
              <w:rPr>
                <w:b/>
                <w:bCs/>
              </w:rPr>
              <w:t xml:space="preserve">Pago </w:t>
            </w:r>
            <w:r w:rsidR="002E716C">
              <w:rPr>
                <w:b/>
                <w:bCs/>
              </w:rPr>
              <w:t>estimaciones mensuales.</w:t>
            </w:r>
          </w:p>
        </w:tc>
        <w:tc>
          <w:tcPr>
            <w:tcW w:w="1521" w:type="dxa"/>
            <w:tcBorders>
              <w:top w:val="single" w:sz="4" w:space="0" w:color="auto"/>
              <w:left w:val="nil"/>
              <w:bottom w:val="single" w:sz="4" w:space="0" w:color="auto"/>
              <w:right w:val="single" w:sz="4" w:space="0" w:color="auto"/>
            </w:tcBorders>
            <w:hideMark/>
          </w:tcPr>
          <w:p w14:paraId="46660CE2" w14:textId="77777777" w:rsidR="002E716C" w:rsidRDefault="002E716C">
            <w:pPr>
              <w:spacing w:after="0"/>
              <w:jc w:val="center"/>
              <w:rPr>
                <w:b/>
                <w:bCs/>
              </w:rPr>
            </w:pPr>
            <w:r>
              <w:rPr>
                <w:b/>
                <w:bCs/>
              </w:rPr>
              <w:t>Servicio</w:t>
            </w:r>
          </w:p>
        </w:tc>
        <w:tc>
          <w:tcPr>
            <w:tcW w:w="1218" w:type="dxa"/>
            <w:tcBorders>
              <w:top w:val="single" w:sz="4" w:space="0" w:color="auto"/>
              <w:left w:val="nil"/>
              <w:bottom w:val="single" w:sz="4" w:space="0" w:color="auto"/>
              <w:right w:val="single" w:sz="4" w:space="0" w:color="auto"/>
            </w:tcBorders>
            <w:hideMark/>
          </w:tcPr>
          <w:p w14:paraId="54091CC8" w14:textId="77777777" w:rsidR="002E716C" w:rsidRDefault="002E716C">
            <w:pPr>
              <w:spacing w:after="0"/>
              <w:jc w:val="center"/>
              <w:rPr>
                <w:b/>
                <w:bCs/>
              </w:rPr>
            </w:pPr>
            <w:r>
              <w:rPr>
                <w:b/>
                <w:bCs/>
              </w:rPr>
              <w:t xml:space="preserve">6 </w:t>
            </w:r>
          </w:p>
        </w:tc>
        <w:tc>
          <w:tcPr>
            <w:tcW w:w="1218" w:type="dxa"/>
            <w:tcBorders>
              <w:top w:val="single" w:sz="4" w:space="0" w:color="auto"/>
              <w:left w:val="nil"/>
              <w:bottom w:val="single" w:sz="4" w:space="0" w:color="auto"/>
              <w:right w:val="single" w:sz="4" w:space="0" w:color="auto"/>
            </w:tcBorders>
          </w:tcPr>
          <w:p w14:paraId="7CA206F5" w14:textId="29CFD174" w:rsidR="002E716C" w:rsidRDefault="002E716C">
            <w:pPr>
              <w:spacing w:after="0"/>
              <w:jc w:val="center"/>
              <w:rPr>
                <w:b/>
                <w:bCs/>
              </w:rPr>
            </w:pPr>
          </w:p>
        </w:tc>
        <w:tc>
          <w:tcPr>
            <w:tcW w:w="940" w:type="dxa"/>
            <w:tcBorders>
              <w:top w:val="single" w:sz="4" w:space="0" w:color="auto"/>
              <w:left w:val="nil"/>
              <w:bottom w:val="single" w:sz="4" w:space="0" w:color="auto"/>
              <w:right w:val="single" w:sz="4" w:space="0" w:color="auto"/>
            </w:tcBorders>
          </w:tcPr>
          <w:p w14:paraId="6EF1F131" w14:textId="569EEBFB" w:rsidR="002E716C" w:rsidRDefault="002E716C">
            <w:pPr>
              <w:spacing w:after="0"/>
              <w:jc w:val="center"/>
              <w:rPr>
                <w:b/>
                <w:bCs/>
              </w:rPr>
            </w:pPr>
          </w:p>
        </w:tc>
      </w:tr>
      <w:tr w:rsidR="002E716C" w14:paraId="4082CB6A" w14:textId="77777777" w:rsidTr="009B11A7">
        <w:trPr>
          <w:trHeight w:val="578"/>
        </w:trPr>
        <w:tc>
          <w:tcPr>
            <w:tcW w:w="6658" w:type="dxa"/>
            <w:gridSpan w:val="4"/>
            <w:tcBorders>
              <w:top w:val="single" w:sz="4" w:space="0" w:color="auto"/>
              <w:left w:val="single" w:sz="4" w:space="0" w:color="auto"/>
              <w:bottom w:val="single" w:sz="4" w:space="0" w:color="auto"/>
              <w:right w:val="single" w:sz="4" w:space="0" w:color="auto"/>
            </w:tcBorders>
            <w:hideMark/>
          </w:tcPr>
          <w:p w14:paraId="7F89B2EF" w14:textId="77777777" w:rsidR="002E716C" w:rsidRDefault="002E716C">
            <w:pPr>
              <w:spacing w:after="0"/>
              <w:jc w:val="right"/>
              <w:rPr>
                <w:b/>
                <w:bCs/>
              </w:rPr>
            </w:pPr>
            <w:r>
              <w:rPr>
                <w:b/>
                <w:bCs/>
              </w:rPr>
              <w:t>IVA</w:t>
            </w:r>
          </w:p>
        </w:tc>
        <w:tc>
          <w:tcPr>
            <w:tcW w:w="1218" w:type="dxa"/>
            <w:tcBorders>
              <w:top w:val="single" w:sz="4" w:space="0" w:color="auto"/>
              <w:left w:val="nil"/>
              <w:bottom w:val="single" w:sz="4" w:space="0" w:color="auto"/>
              <w:right w:val="single" w:sz="4" w:space="0" w:color="auto"/>
            </w:tcBorders>
          </w:tcPr>
          <w:p w14:paraId="60A287D6" w14:textId="20B8CA42" w:rsidR="002E716C" w:rsidRDefault="002E716C">
            <w:pPr>
              <w:spacing w:after="0"/>
              <w:jc w:val="center"/>
              <w:rPr>
                <w:b/>
                <w:bCs/>
              </w:rPr>
            </w:pPr>
          </w:p>
        </w:tc>
        <w:tc>
          <w:tcPr>
            <w:tcW w:w="940" w:type="dxa"/>
            <w:tcBorders>
              <w:top w:val="single" w:sz="4" w:space="0" w:color="auto"/>
              <w:left w:val="nil"/>
              <w:bottom w:val="single" w:sz="4" w:space="0" w:color="auto"/>
              <w:right w:val="single" w:sz="4" w:space="0" w:color="auto"/>
            </w:tcBorders>
          </w:tcPr>
          <w:p w14:paraId="56421740" w14:textId="24A31DBE" w:rsidR="002E716C" w:rsidRDefault="002E716C">
            <w:pPr>
              <w:spacing w:after="0"/>
              <w:jc w:val="center"/>
              <w:rPr>
                <w:b/>
                <w:bCs/>
              </w:rPr>
            </w:pPr>
          </w:p>
        </w:tc>
      </w:tr>
      <w:tr w:rsidR="00732321" w14:paraId="53FB3234" w14:textId="77777777" w:rsidTr="009B11A7">
        <w:trPr>
          <w:trHeight w:val="578"/>
        </w:trPr>
        <w:tc>
          <w:tcPr>
            <w:tcW w:w="6658" w:type="dxa"/>
            <w:gridSpan w:val="4"/>
            <w:tcBorders>
              <w:top w:val="single" w:sz="4" w:space="0" w:color="auto"/>
              <w:left w:val="single" w:sz="4" w:space="0" w:color="auto"/>
              <w:bottom w:val="single" w:sz="4" w:space="0" w:color="auto"/>
              <w:right w:val="single" w:sz="4" w:space="0" w:color="auto"/>
            </w:tcBorders>
          </w:tcPr>
          <w:p w14:paraId="3C9C7A3A" w14:textId="6835445C" w:rsidR="00732321" w:rsidRDefault="00732321">
            <w:pPr>
              <w:spacing w:after="0"/>
              <w:jc w:val="right"/>
              <w:rPr>
                <w:b/>
                <w:bCs/>
              </w:rPr>
            </w:pPr>
            <w:r>
              <w:rPr>
                <w:b/>
                <w:bCs/>
              </w:rPr>
              <w:t>ISR</w:t>
            </w:r>
          </w:p>
        </w:tc>
        <w:tc>
          <w:tcPr>
            <w:tcW w:w="1218" w:type="dxa"/>
            <w:tcBorders>
              <w:top w:val="single" w:sz="4" w:space="0" w:color="auto"/>
              <w:left w:val="nil"/>
              <w:bottom w:val="single" w:sz="4" w:space="0" w:color="auto"/>
              <w:right w:val="single" w:sz="4" w:space="0" w:color="auto"/>
            </w:tcBorders>
          </w:tcPr>
          <w:p w14:paraId="5A09DA96" w14:textId="218B2217" w:rsidR="00732321" w:rsidRDefault="00732321">
            <w:pPr>
              <w:spacing w:after="0"/>
              <w:jc w:val="center"/>
              <w:rPr>
                <w:b/>
                <w:bCs/>
              </w:rPr>
            </w:pPr>
          </w:p>
        </w:tc>
        <w:tc>
          <w:tcPr>
            <w:tcW w:w="940" w:type="dxa"/>
            <w:tcBorders>
              <w:top w:val="single" w:sz="4" w:space="0" w:color="auto"/>
              <w:left w:val="nil"/>
              <w:bottom w:val="single" w:sz="4" w:space="0" w:color="auto"/>
              <w:right w:val="single" w:sz="4" w:space="0" w:color="auto"/>
            </w:tcBorders>
          </w:tcPr>
          <w:p w14:paraId="47138C53" w14:textId="6C33FD59" w:rsidR="00732321" w:rsidRDefault="00732321">
            <w:pPr>
              <w:spacing w:after="0"/>
              <w:jc w:val="center"/>
              <w:rPr>
                <w:b/>
                <w:bCs/>
              </w:rPr>
            </w:pPr>
          </w:p>
        </w:tc>
      </w:tr>
      <w:tr w:rsidR="002E716C" w14:paraId="65F29C27" w14:textId="77777777" w:rsidTr="009B11A7">
        <w:trPr>
          <w:trHeight w:val="578"/>
        </w:trPr>
        <w:tc>
          <w:tcPr>
            <w:tcW w:w="6658" w:type="dxa"/>
            <w:gridSpan w:val="4"/>
            <w:tcBorders>
              <w:top w:val="single" w:sz="4" w:space="0" w:color="auto"/>
              <w:left w:val="single" w:sz="4" w:space="0" w:color="auto"/>
              <w:bottom w:val="single" w:sz="4" w:space="0" w:color="auto"/>
              <w:right w:val="single" w:sz="4" w:space="0" w:color="auto"/>
            </w:tcBorders>
            <w:hideMark/>
          </w:tcPr>
          <w:p w14:paraId="74C28130" w14:textId="77777777" w:rsidR="002E716C" w:rsidRDefault="002E716C">
            <w:pPr>
              <w:spacing w:after="0"/>
              <w:jc w:val="right"/>
              <w:rPr>
                <w:b/>
                <w:bCs/>
              </w:rPr>
            </w:pPr>
            <w:r>
              <w:rPr>
                <w:b/>
                <w:bCs/>
              </w:rPr>
              <w:t>TOTAL</w:t>
            </w:r>
          </w:p>
        </w:tc>
        <w:tc>
          <w:tcPr>
            <w:tcW w:w="1218" w:type="dxa"/>
            <w:tcBorders>
              <w:top w:val="single" w:sz="4" w:space="0" w:color="auto"/>
              <w:left w:val="nil"/>
              <w:bottom w:val="single" w:sz="4" w:space="0" w:color="auto"/>
              <w:right w:val="single" w:sz="4" w:space="0" w:color="auto"/>
            </w:tcBorders>
          </w:tcPr>
          <w:p w14:paraId="64E30CEA" w14:textId="4435C527" w:rsidR="002E716C" w:rsidRDefault="002E716C">
            <w:pPr>
              <w:spacing w:after="0"/>
              <w:jc w:val="center"/>
              <w:rPr>
                <w:b/>
                <w:bCs/>
              </w:rPr>
            </w:pPr>
          </w:p>
        </w:tc>
        <w:tc>
          <w:tcPr>
            <w:tcW w:w="940" w:type="dxa"/>
            <w:tcBorders>
              <w:top w:val="single" w:sz="4" w:space="0" w:color="auto"/>
              <w:left w:val="nil"/>
              <w:bottom w:val="single" w:sz="4" w:space="0" w:color="auto"/>
              <w:right w:val="single" w:sz="4" w:space="0" w:color="auto"/>
            </w:tcBorders>
          </w:tcPr>
          <w:p w14:paraId="75735E39" w14:textId="71A78F6A" w:rsidR="002E716C" w:rsidRDefault="002E716C">
            <w:pPr>
              <w:spacing w:after="0"/>
              <w:jc w:val="center"/>
              <w:rPr>
                <w:b/>
                <w:bCs/>
              </w:rPr>
            </w:pPr>
          </w:p>
        </w:tc>
      </w:tr>
    </w:tbl>
    <w:p w14:paraId="146086B8" w14:textId="77777777" w:rsidR="001F79E0" w:rsidRDefault="001F79E0" w:rsidP="008C516D">
      <w:pPr>
        <w:spacing w:after="0" w:line="240" w:lineRule="auto"/>
        <w:jc w:val="both"/>
        <w:rPr>
          <w:rFonts w:ascii="Arial" w:eastAsia="Arial" w:hAnsi="Arial" w:cs="Arial"/>
        </w:rPr>
      </w:pPr>
    </w:p>
    <w:p w14:paraId="1D2FC5FA" w14:textId="77777777" w:rsidR="00DB744E" w:rsidRPr="00716907" w:rsidRDefault="00DB744E" w:rsidP="00DB744E">
      <w:pPr>
        <w:spacing w:after="0"/>
        <w:jc w:val="both"/>
        <w:rPr>
          <w:rFonts w:ascii="Arial" w:hAnsi="Arial" w:cs="Arial"/>
          <w:sz w:val="20"/>
          <w:szCs w:val="20"/>
        </w:rPr>
      </w:pPr>
      <w:r w:rsidRPr="00716907">
        <w:rPr>
          <w:rFonts w:ascii="Arial" w:hAnsi="Arial" w:cs="Arial"/>
          <w:sz w:val="20"/>
          <w:szCs w:val="20"/>
        </w:rPr>
        <w:t>EL (LICITANTE) acepto surtir los bienes y servicios que se me requieran con los precios antes descritos por cada concepto.</w:t>
      </w:r>
    </w:p>
    <w:p w14:paraId="4CCACAE1" w14:textId="77777777" w:rsidR="00DB744E" w:rsidRPr="00716907" w:rsidRDefault="00DB744E" w:rsidP="00DB744E">
      <w:pPr>
        <w:spacing w:after="0"/>
        <w:jc w:val="both"/>
        <w:rPr>
          <w:rFonts w:ascii="Arial" w:hAnsi="Arial" w:cs="Arial"/>
          <w:sz w:val="20"/>
          <w:szCs w:val="20"/>
        </w:rPr>
      </w:pPr>
    </w:p>
    <w:p w14:paraId="1AD60962" w14:textId="023FF7B6" w:rsidR="00DB744E" w:rsidRPr="00716907" w:rsidRDefault="00DB744E" w:rsidP="00DB744E">
      <w:pPr>
        <w:spacing w:after="0"/>
        <w:jc w:val="both"/>
        <w:rPr>
          <w:rFonts w:ascii="Arial" w:hAnsi="Arial" w:cs="Arial"/>
          <w:sz w:val="20"/>
          <w:szCs w:val="20"/>
        </w:rPr>
      </w:pPr>
      <w:r w:rsidRPr="00716907">
        <w:rPr>
          <w:rFonts w:ascii="Arial" w:hAnsi="Arial" w:cs="Arial"/>
          <w:sz w:val="20"/>
          <w:szCs w:val="20"/>
        </w:rPr>
        <w:t xml:space="preserve">El plazo de financiamiento es de ____ días naturales, contados a partir de la fecha de entrega a satisfacción de los Bienes o servicios materia de esta Licitación Pública </w:t>
      </w:r>
      <w:r w:rsidR="004D2A90">
        <w:rPr>
          <w:rFonts w:ascii="Arial" w:hAnsi="Arial" w:cs="Arial"/>
          <w:sz w:val="20"/>
          <w:szCs w:val="20"/>
        </w:rPr>
        <w:t>OPD/</w:t>
      </w:r>
      <w:r w:rsidR="00796CBD">
        <w:rPr>
          <w:rFonts w:ascii="Arial" w:hAnsi="Arial" w:cs="Arial"/>
          <w:sz w:val="20"/>
          <w:szCs w:val="20"/>
        </w:rPr>
        <w:t>CC/IMMT/001</w:t>
      </w:r>
      <w:r w:rsidR="002E716C">
        <w:rPr>
          <w:rFonts w:ascii="Arial" w:hAnsi="Arial" w:cs="Arial"/>
          <w:sz w:val="20"/>
          <w:szCs w:val="20"/>
        </w:rPr>
        <w:t>/2024</w:t>
      </w:r>
    </w:p>
    <w:p w14:paraId="2032C0CE" w14:textId="77777777" w:rsidR="00DB744E" w:rsidRPr="00716907" w:rsidRDefault="00DB744E" w:rsidP="00DB744E">
      <w:pPr>
        <w:spacing w:after="0"/>
        <w:jc w:val="both"/>
        <w:rPr>
          <w:rFonts w:ascii="Arial" w:hAnsi="Arial" w:cs="Arial"/>
          <w:sz w:val="20"/>
          <w:szCs w:val="20"/>
        </w:rPr>
      </w:pPr>
    </w:p>
    <w:p w14:paraId="561B6E42" w14:textId="06665E2A" w:rsidR="00DB744E" w:rsidRPr="00716907" w:rsidRDefault="008932CE" w:rsidP="00DB744E">
      <w:pPr>
        <w:spacing w:after="0"/>
        <w:jc w:val="both"/>
        <w:rPr>
          <w:rFonts w:ascii="Arial" w:hAnsi="Arial" w:cs="Arial"/>
          <w:sz w:val="20"/>
          <w:szCs w:val="20"/>
        </w:rPr>
      </w:pPr>
      <w:r>
        <w:rPr>
          <w:rFonts w:ascii="Arial" w:hAnsi="Arial" w:cs="Arial"/>
          <w:sz w:val="20"/>
          <w:szCs w:val="20"/>
        </w:rPr>
        <w:t xml:space="preserve">Se mantiene el compromiso </w:t>
      </w:r>
      <w:r w:rsidR="00147D8D">
        <w:rPr>
          <w:rFonts w:ascii="Arial" w:hAnsi="Arial" w:cs="Arial"/>
          <w:sz w:val="20"/>
          <w:szCs w:val="20"/>
        </w:rPr>
        <w:t>por el cual me responsabilizo por los defectos, vicios ocultos o falta de calidad, averías en los bienes productos o servicios materia de la propuesta presentada y me obligo a reparar o restituir de forma gratuita los defectos encontrados</w:t>
      </w:r>
      <w:r w:rsidR="00DB744E" w:rsidRPr="00716907">
        <w:rPr>
          <w:rFonts w:ascii="Arial" w:hAnsi="Arial" w:cs="Arial"/>
          <w:sz w:val="20"/>
          <w:szCs w:val="20"/>
        </w:rPr>
        <w:t>.</w:t>
      </w:r>
    </w:p>
    <w:p w14:paraId="7561C87E" w14:textId="77777777" w:rsidR="00DB744E" w:rsidRPr="00716907" w:rsidRDefault="00DB744E" w:rsidP="00DB744E">
      <w:pPr>
        <w:spacing w:after="0"/>
        <w:jc w:val="both"/>
        <w:rPr>
          <w:rFonts w:ascii="Arial" w:hAnsi="Arial" w:cs="Arial"/>
          <w:sz w:val="20"/>
          <w:szCs w:val="20"/>
        </w:rPr>
      </w:pPr>
    </w:p>
    <w:p w14:paraId="01902246" w14:textId="77777777" w:rsidR="009B11A7" w:rsidRDefault="009B11A7" w:rsidP="00DB744E">
      <w:pPr>
        <w:spacing w:after="0"/>
        <w:jc w:val="both"/>
        <w:rPr>
          <w:rFonts w:ascii="Arial" w:hAnsi="Arial" w:cs="Arial"/>
          <w:sz w:val="20"/>
          <w:szCs w:val="20"/>
        </w:rPr>
      </w:pPr>
    </w:p>
    <w:p w14:paraId="284D96A2" w14:textId="77777777" w:rsidR="009B11A7" w:rsidRDefault="009B11A7" w:rsidP="00DB744E">
      <w:pPr>
        <w:spacing w:after="0"/>
        <w:jc w:val="both"/>
        <w:rPr>
          <w:rFonts w:ascii="Arial" w:hAnsi="Arial" w:cs="Arial"/>
          <w:sz w:val="20"/>
          <w:szCs w:val="20"/>
        </w:rPr>
      </w:pPr>
    </w:p>
    <w:p w14:paraId="1732BA73" w14:textId="77777777" w:rsidR="009B11A7" w:rsidRDefault="009B11A7" w:rsidP="00DB744E">
      <w:pPr>
        <w:spacing w:after="0"/>
        <w:jc w:val="both"/>
        <w:rPr>
          <w:rFonts w:ascii="Arial" w:hAnsi="Arial" w:cs="Arial"/>
          <w:sz w:val="20"/>
          <w:szCs w:val="20"/>
        </w:rPr>
      </w:pPr>
    </w:p>
    <w:p w14:paraId="1DFC6790" w14:textId="77777777" w:rsidR="009B11A7" w:rsidRDefault="009B11A7" w:rsidP="00DB744E">
      <w:pPr>
        <w:spacing w:after="0"/>
        <w:jc w:val="both"/>
        <w:rPr>
          <w:rFonts w:ascii="Arial" w:hAnsi="Arial" w:cs="Arial"/>
          <w:sz w:val="20"/>
          <w:szCs w:val="20"/>
        </w:rPr>
      </w:pPr>
    </w:p>
    <w:p w14:paraId="78E8144A" w14:textId="77777777" w:rsidR="009B11A7" w:rsidRDefault="009B11A7" w:rsidP="00DB744E">
      <w:pPr>
        <w:spacing w:after="0"/>
        <w:jc w:val="both"/>
        <w:rPr>
          <w:rFonts w:ascii="Arial" w:hAnsi="Arial" w:cs="Arial"/>
          <w:sz w:val="20"/>
          <w:szCs w:val="20"/>
        </w:rPr>
      </w:pPr>
    </w:p>
    <w:p w14:paraId="4124B6F7" w14:textId="77777777" w:rsidR="009B11A7" w:rsidRDefault="009B11A7" w:rsidP="00DB744E">
      <w:pPr>
        <w:spacing w:after="0"/>
        <w:jc w:val="both"/>
        <w:rPr>
          <w:rFonts w:ascii="Arial" w:hAnsi="Arial" w:cs="Arial"/>
          <w:sz w:val="20"/>
          <w:szCs w:val="20"/>
        </w:rPr>
      </w:pPr>
    </w:p>
    <w:p w14:paraId="09A116ED" w14:textId="5310A8B3" w:rsidR="00796CBD" w:rsidRPr="00716907" w:rsidRDefault="00DB744E" w:rsidP="00DB744E">
      <w:pPr>
        <w:spacing w:after="0"/>
        <w:jc w:val="both"/>
        <w:rPr>
          <w:rFonts w:ascii="Arial" w:hAnsi="Arial" w:cs="Arial"/>
          <w:sz w:val="20"/>
          <w:szCs w:val="20"/>
        </w:rPr>
      </w:pPr>
      <w:r w:rsidRPr="00716907">
        <w:rPr>
          <w:rFonts w:ascii="Arial" w:hAnsi="Arial" w:cs="Arial"/>
          <w:sz w:val="20"/>
          <w:szCs w:val="20"/>
        </w:rPr>
        <w:lastRenderedPageBreak/>
        <w:t>Para el caso de que exista alguna discrepancia en las operaciones aritméticas de este anexo 2, deberán de prevalecer los precios unitarios propuestos.</w:t>
      </w:r>
    </w:p>
    <w:p w14:paraId="410638F3" w14:textId="77777777" w:rsidR="00DB744E" w:rsidRPr="00716907" w:rsidRDefault="00DB744E" w:rsidP="00DB744E">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DB744E" w:rsidRPr="00716907" w14:paraId="606A06C9" w14:textId="77777777" w:rsidTr="00DB744E">
        <w:trPr>
          <w:cantSplit/>
          <w:trHeight w:val="247"/>
        </w:trPr>
        <w:tc>
          <w:tcPr>
            <w:tcW w:w="10110" w:type="dxa"/>
            <w:tcBorders>
              <w:top w:val="single" w:sz="4" w:space="0" w:color="auto"/>
              <w:left w:val="single" w:sz="4" w:space="0" w:color="auto"/>
              <w:bottom w:val="single" w:sz="4" w:space="0" w:color="auto"/>
              <w:right w:val="single" w:sz="4" w:space="0" w:color="auto"/>
            </w:tcBorders>
          </w:tcPr>
          <w:p w14:paraId="3D2F7360" w14:textId="77777777" w:rsidR="00DB744E" w:rsidRPr="00716907" w:rsidRDefault="00DB744E" w:rsidP="00DB744E">
            <w:pPr>
              <w:spacing w:after="0" w:line="240" w:lineRule="auto"/>
              <w:jc w:val="center"/>
              <w:rPr>
                <w:rFonts w:ascii="Arial" w:eastAsia="Times New Roman" w:hAnsi="Arial" w:cs="Arial"/>
                <w:snapToGrid w:val="0"/>
                <w:sz w:val="20"/>
                <w:szCs w:val="20"/>
                <w:lang w:eastAsia="es-ES"/>
              </w:rPr>
            </w:pPr>
            <w:r w:rsidRPr="00716907">
              <w:rPr>
                <w:rFonts w:ascii="Arial" w:eastAsia="Times New Roman" w:hAnsi="Arial" w:cs="Arial"/>
                <w:sz w:val="20"/>
                <w:szCs w:val="20"/>
                <w:lang w:eastAsia="es-ES"/>
              </w:rPr>
              <w:t>Declaro bajo protesta Decir verdad que los precios cotizados tienen una vigencia de 90 días a partir de la fecha de apertura programada en la presente licitación</w:t>
            </w:r>
          </w:p>
        </w:tc>
      </w:tr>
    </w:tbl>
    <w:p w14:paraId="5E933B50" w14:textId="34171D09" w:rsidR="00DB744E" w:rsidRDefault="00DB744E" w:rsidP="00DB744E">
      <w:pPr>
        <w:spacing w:after="0" w:line="240" w:lineRule="auto"/>
        <w:rPr>
          <w:rFonts w:ascii="Arial" w:eastAsia="Times New Roman" w:hAnsi="Arial" w:cs="Arial"/>
          <w:sz w:val="18"/>
          <w:szCs w:val="18"/>
          <w:lang w:eastAsia="es-ES"/>
        </w:rPr>
      </w:pPr>
    </w:p>
    <w:p w14:paraId="75C1BDC1" w14:textId="493A1C03" w:rsidR="00796CBD" w:rsidRDefault="00796CBD" w:rsidP="00DB744E">
      <w:pPr>
        <w:spacing w:after="0" w:line="240" w:lineRule="auto"/>
        <w:rPr>
          <w:rFonts w:ascii="Arial" w:eastAsia="Times New Roman" w:hAnsi="Arial" w:cs="Arial"/>
          <w:sz w:val="18"/>
          <w:szCs w:val="18"/>
          <w:lang w:eastAsia="es-ES"/>
        </w:rPr>
      </w:pPr>
    </w:p>
    <w:p w14:paraId="55517196" w14:textId="77777777" w:rsidR="00796CBD" w:rsidRDefault="00796CBD" w:rsidP="00DB744E">
      <w:pPr>
        <w:spacing w:after="0" w:line="240" w:lineRule="auto"/>
        <w:rPr>
          <w:rFonts w:ascii="Arial" w:eastAsia="Times New Roman" w:hAnsi="Arial" w:cs="Arial"/>
          <w:sz w:val="18"/>
          <w:szCs w:val="18"/>
          <w:lang w:eastAsia="es-ES"/>
        </w:rPr>
      </w:pPr>
    </w:p>
    <w:p w14:paraId="4427CE29" w14:textId="77777777" w:rsidR="00B74BBB" w:rsidRPr="00716907" w:rsidRDefault="00B74BBB" w:rsidP="00DB744E">
      <w:pPr>
        <w:spacing w:after="0" w:line="240" w:lineRule="auto"/>
        <w:rPr>
          <w:rFonts w:ascii="Arial" w:eastAsia="Times New Roman" w:hAnsi="Arial" w:cs="Arial"/>
          <w:sz w:val="18"/>
          <w:szCs w:val="18"/>
          <w:lang w:eastAsia="es-ES"/>
        </w:rPr>
      </w:pPr>
    </w:p>
    <w:p w14:paraId="1E4967C3" w14:textId="77777777" w:rsidR="00DB744E" w:rsidRPr="00716907" w:rsidRDefault="00DB744E" w:rsidP="00DB744E">
      <w:pPr>
        <w:spacing w:after="0" w:line="240" w:lineRule="auto"/>
        <w:rPr>
          <w:rFonts w:ascii="Arial" w:eastAsia="Times New Roman" w:hAnsi="Arial" w:cs="Arial"/>
          <w:sz w:val="18"/>
          <w:szCs w:val="18"/>
          <w:lang w:eastAsia="es-ES"/>
        </w:rPr>
      </w:pPr>
      <w:r w:rsidRPr="00716907">
        <w:rPr>
          <w:rFonts w:ascii="Arial" w:eastAsia="Times New Roman" w:hAnsi="Arial" w:cs="Arial"/>
          <w:sz w:val="18"/>
          <w:szCs w:val="18"/>
          <w:lang w:eastAsia="es-ES"/>
        </w:rPr>
        <w:t>______________________________________</w:t>
      </w:r>
    </w:p>
    <w:p w14:paraId="011E6542" w14:textId="77777777" w:rsidR="00DB744E" w:rsidRPr="00716907" w:rsidRDefault="00DB744E" w:rsidP="00DB744E">
      <w:pPr>
        <w:spacing w:after="0" w:line="240" w:lineRule="auto"/>
        <w:jc w:val="both"/>
        <w:rPr>
          <w:rFonts w:ascii="Arial" w:eastAsia="Times New Roman" w:hAnsi="Arial" w:cs="Arial"/>
          <w:b/>
          <w:sz w:val="18"/>
          <w:szCs w:val="18"/>
          <w:lang w:eastAsia="es-ES"/>
        </w:rPr>
      </w:pPr>
      <w:r w:rsidRPr="00716907">
        <w:rPr>
          <w:rFonts w:ascii="Arial" w:eastAsia="Times New Roman" w:hAnsi="Arial" w:cs="Arial"/>
          <w:sz w:val="18"/>
          <w:szCs w:val="18"/>
          <w:lang w:eastAsia="es-ES"/>
        </w:rPr>
        <w:t xml:space="preserve">Nombre y firma del </w:t>
      </w:r>
      <w:r w:rsidRPr="00716907">
        <w:rPr>
          <w:rFonts w:ascii="Arial" w:eastAsia="Times New Roman" w:hAnsi="Arial" w:cs="Arial"/>
          <w:b/>
          <w:sz w:val="18"/>
          <w:szCs w:val="18"/>
          <w:lang w:eastAsia="es-ES"/>
        </w:rPr>
        <w:t>“LICITANTE”</w:t>
      </w:r>
    </w:p>
    <w:p w14:paraId="061F380C" w14:textId="36ADEFD4" w:rsidR="00DB744E" w:rsidRDefault="00DB744E" w:rsidP="00DB744E">
      <w:pPr>
        <w:spacing w:after="0"/>
        <w:rPr>
          <w:rFonts w:ascii="Arial" w:hAnsi="Arial" w:cs="Arial"/>
          <w:sz w:val="18"/>
          <w:szCs w:val="18"/>
        </w:rPr>
      </w:pPr>
      <w:r w:rsidRPr="00716907">
        <w:rPr>
          <w:rFonts w:ascii="Arial" w:hAnsi="Arial" w:cs="Arial"/>
          <w:sz w:val="18"/>
          <w:szCs w:val="18"/>
        </w:rPr>
        <w:t>y/o su Representante Legal.</w:t>
      </w:r>
    </w:p>
    <w:p w14:paraId="49D65B3A" w14:textId="09AC1A99" w:rsidR="00796CBD" w:rsidRDefault="00796CBD" w:rsidP="00DB744E">
      <w:pPr>
        <w:spacing w:after="0"/>
        <w:rPr>
          <w:rFonts w:ascii="Arial" w:hAnsi="Arial" w:cs="Arial"/>
          <w:sz w:val="18"/>
          <w:szCs w:val="18"/>
        </w:rPr>
      </w:pPr>
    </w:p>
    <w:p w14:paraId="7F737B14" w14:textId="127E5E55" w:rsidR="00796CBD" w:rsidRDefault="00796CBD" w:rsidP="00DB744E">
      <w:pPr>
        <w:spacing w:after="0"/>
        <w:rPr>
          <w:rFonts w:ascii="Arial" w:hAnsi="Arial" w:cs="Arial"/>
          <w:sz w:val="18"/>
          <w:szCs w:val="18"/>
        </w:rPr>
      </w:pPr>
    </w:p>
    <w:p w14:paraId="14F59B01" w14:textId="7EDF22F7" w:rsidR="002E716C" w:rsidRDefault="002E716C" w:rsidP="00DB744E">
      <w:pPr>
        <w:spacing w:after="0"/>
        <w:rPr>
          <w:rFonts w:ascii="Arial" w:hAnsi="Arial" w:cs="Arial"/>
          <w:sz w:val="18"/>
          <w:szCs w:val="18"/>
        </w:rPr>
      </w:pPr>
    </w:p>
    <w:p w14:paraId="514D46C7" w14:textId="5F7FCE65" w:rsidR="002E716C" w:rsidRDefault="002E716C" w:rsidP="00DB744E">
      <w:pPr>
        <w:spacing w:after="0"/>
        <w:rPr>
          <w:rFonts w:ascii="Arial" w:hAnsi="Arial" w:cs="Arial"/>
          <w:sz w:val="18"/>
          <w:szCs w:val="18"/>
        </w:rPr>
      </w:pPr>
    </w:p>
    <w:p w14:paraId="451DD348" w14:textId="56B4995E" w:rsidR="002E716C" w:rsidRDefault="002E716C" w:rsidP="00DB744E">
      <w:pPr>
        <w:spacing w:after="0"/>
        <w:rPr>
          <w:rFonts w:ascii="Arial" w:hAnsi="Arial" w:cs="Arial"/>
          <w:sz w:val="18"/>
          <w:szCs w:val="18"/>
        </w:rPr>
      </w:pPr>
    </w:p>
    <w:p w14:paraId="696CA129" w14:textId="0252231E" w:rsidR="002E716C" w:rsidRDefault="002E716C" w:rsidP="00DB744E">
      <w:pPr>
        <w:spacing w:after="0"/>
        <w:rPr>
          <w:rFonts w:ascii="Arial" w:hAnsi="Arial" w:cs="Arial"/>
          <w:sz w:val="18"/>
          <w:szCs w:val="18"/>
        </w:rPr>
      </w:pPr>
    </w:p>
    <w:p w14:paraId="2419F4FE" w14:textId="4F9D6725" w:rsidR="002E716C" w:rsidRDefault="002E716C" w:rsidP="00DB744E">
      <w:pPr>
        <w:spacing w:after="0"/>
        <w:rPr>
          <w:rFonts w:ascii="Arial" w:hAnsi="Arial" w:cs="Arial"/>
          <w:sz w:val="18"/>
          <w:szCs w:val="18"/>
        </w:rPr>
      </w:pPr>
    </w:p>
    <w:p w14:paraId="648AE662" w14:textId="1AA9BFA1" w:rsidR="009B11A7" w:rsidRDefault="009B11A7" w:rsidP="00DB744E">
      <w:pPr>
        <w:spacing w:after="0"/>
        <w:rPr>
          <w:rFonts w:ascii="Arial" w:hAnsi="Arial" w:cs="Arial"/>
          <w:sz w:val="18"/>
          <w:szCs w:val="18"/>
        </w:rPr>
      </w:pPr>
    </w:p>
    <w:p w14:paraId="7D295010" w14:textId="62B18047" w:rsidR="009B11A7" w:rsidRDefault="009B11A7" w:rsidP="00DB744E">
      <w:pPr>
        <w:spacing w:after="0"/>
        <w:rPr>
          <w:rFonts w:ascii="Arial" w:hAnsi="Arial" w:cs="Arial"/>
          <w:sz w:val="18"/>
          <w:szCs w:val="18"/>
        </w:rPr>
      </w:pPr>
    </w:p>
    <w:p w14:paraId="4E930067" w14:textId="28E34A8D" w:rsidR="009B11A7" w:rsidRDefault="009B11A7" w:rsidP="00DB744E">
      <w:pPr>
        <w:spacing w:after="0"/>
        <w:rPr>
          <w:rFonts w:ascii="Arial" w:hAnsi="Arial" w:cs="Arial"/>
          <w:sz w:val="18"/>
          <w:szCs w:val="18"/>
        </w:rPr>
      </w:pPr>
    </w:p>
    <w:p w14:paraId="32AFB93F" w14:textId="13DFF0FD" w:rsidR="009B11A7" w:rsidRDefault="009B11A7" w:rsidP="00DB744E">
      <w:pPr>
        <w:spacing w:after="0"/>
        <w:rPr>
          <w:rFonts w:ascii="Arial" w:hAnsi="Arial" w:cs="Arial"/>
          <w:sz w:val="18"/>
          <w:szCs w:val="18"/>
        </w:rPr>
      </w:pPr>
    </w:p>
    <w:p w14:paraId="112CC333" w14:textId="69F1EA26" w:rsidR="009B11A7" w:rsidRDefault="009B11A7" w:rsidP="00DB744E">
      <w:pPr>
        <w:spacing w:after="0"/>
        <w:rPr>
          <w:rFonts w:ascii="Arial" w:hAnsi="Arial" w:cs="Arial"/>
          <w:sz w:val="18"/>
          <w:szCs w:val="18"/>
        </w:rPr>
      </w:pPr>
    </w:p>
    <w:p w14:paraId="00B0A420" w14:textId="18E29254" w:rsidR="009B11A7" w:rsidRDefault="009B11A7" w:rsidP="00DB744E">
      <w:pPr>
        <w:spacing w:after="0"/>
        <w:rPr>
          <w:rFonts w:ascii="Arial" w:hAnsi="Arial" w:cs="Arial"/>
          <w:sz w:val="18"/>
          <w:szCs w:val="18"/>
        </w:rPr>
      </w:pPr>
    </w:p>
    <w:p w14:paraId="47146FB7" w14:textId="2841B075" w:rsidR="009B11A7" w:rsidRDefault="009B11A7" w:rsidP="00DB744E">
      <w:pPr>
        <w:spacing w:after="0"/>
        <w:rPr>
          <w:rFonts w:ascii="Arial" w:hAnsi="Arial" w:cs="Arial"/>
          <w:sz w:val="18"/>
          <w:szCs w:val="18"/>
        </w:rPr>
      </w:pPr>
    </w:p>
    <w:p w14:paraId="7B1B47B3" w14:textId="57093ED4" w:rsidR="009B11A7" w:rsidRDefault="009B11A7" w:rsidP="00DB744E">
      <w:pPr>
        <w:spacing w:after="0"/>
        <w:rPr>
          <w:rFonts w:ascii="Arial" w:hAnsi="Arial" w:cs="Arial"/>
          <w:sz w:val="18"/>
          <w:szCs w:val="18"/>
        </w:rPr>
      </w:pPr>
    </w:p>
    <w:p w14:paraId="18BC2B27" w14:textId="38A67F0C" w:rsidR="009B11A7" w:rsidRDefault="009B11A7" w:rsidP="00DB744E">
      <w:pPr>
        <w:spacing w:after="0"/>
        <w:rPr>
          <w:rFonts w:ascii="Arial" w:hAnsi="Arial" w:cs="Arial"/>
          <w:sz w:val="18"/>
          <w:szCs w:val="18"/>
        </w:rPr>
      </w:pPr>
    </w:p>
    <w:p w14:paraId="6664BA53" w14:textId="5A7AE7BD" w:rsidR="009B11A7" w:rsidRDefault="009B11A7" w:rsidP="00DB744E">
      <w:pPr>
        <w:spacing w:after="0"/>
        <w:rPr>
          <w:rFonts w:ascii="Arial" w:hAnsi="Arial" w:cs="Arial"/>
          <w:sz w:val="18"/>
          <w:szCs w:val="18"/>
        </w:rPr>
      </w:pPr>
    </w:p>
    <w:p w14:paraId="38191687" w14:textId="48AC4BDE" w:rsidR="009B11A7" w:rsidRDefault="009B11A7" w:rsidP="00DB744E">
      <w:pPr>
        <w:spacing w:after="0"/>
        <w:rPr>
          <w:rFonts w:ascii="Arial" w:hAnsi="Arial" w:cs="Arial"/>
          <w:sz w:val="18"/>
          <w:szCs w:val="18"/>
        </w:rPr>
      </w:pPr>
    </w:p>
    <w:p w14:paraId="14E75326" w14:textId="653BF91A" w:rsidR="009B11A7" w:rsidRDefault="009B11A7" w:rsidP="00DB744E">
      <w:pPr>
        <w:spacing w:after="0"/>
        <w:rPr>
          <w:rFonts w:ascii="Arial" w:hAnsi="Arial" w:cs="Arial"/>
          <w:sz w:val="18"/>
          <w:szCs w:val="18"/>
        </w:rPr>
      </w:pPr>
    </w:p>
    <w:p w14:paraId="48D04F42" w14:textId="7D53023A" w:rsidR="009B11A7" w:rsidRDefault="009B11A7" w:rsidP="00DB744E">
      <w:pPr>
        <w:spacing w:after="0"/>
        <w:rPr>
          <w:rFonts w:ascii="Arial" w:hAnsi="Arial" w:cs="Arial"/>
          <w:sz w:val="18"/>
          <w:szCs w:val="18"/>
        </w:rPr>
      </w:pPr>
    </w:p>
    <w:p w14:paraId="74896833" w14:textId="6DACE8C5" w:rsidR="009B11A7" w:rsidRDefault="009B11A7" w:rsidP="00DB744E">
      <w:pPr>
        <w:spacing w:after="0"/>
        <w:rPr>
          <w:rFonts w:ascii="Arial" w:hAnsi="Arial" w:cs="Arial"/>
          <w:sz w:val="18"/>
          <w:szCs w:val="18"/>
        </w:rPr>
      </w:pPr>
    </w:p>
    <w:p w14:paraId="1D6AC9F3" w14:textId="356BDD67" w:rsidR="009B11A7" w:rsidRDefault="009B11A7" w:rsidP="00DB744E">
      <w:pPr>
        <w:spacing w:after="0"/>
        <w:rPr>
          <w:rFonts w:ascii="Arial" w:hAnsi="Arial" w:cs="Arial"/>
          <w:sz w:val="18"/>
          <w:szCs w:val="18"/>
        </w:rPr>
      </w:pPr>
    </w:p>
    <w:p w14:paraId="061994BC" w14:textId="79BE3B13" w:rsidR="009B11A7" w:rsidRDefault="009B11A7" w:rsidP="00DB744E">
      <w:pPr>
        <w:spacing w:after="0"/>
        <w:rPr>
          <w:rFonts w:ascii="Arial" w:hAnsi="Arial" w:cs="Arial"/>
          <w:sz w:val="18"/>
          <w:szCs w:val="18"/>
        </w:rPr>
      </w:pPr>
    </w:p>
    <w:p w14:paraId="11ED4DA7" w14:textId="31B43087" w:rsidR="009B11A7" w:rsidRDefault="009B11A7" w:rsidP="00DB744E">
      <w:pPr>
        <w:spacing w:after="0"/>
        <w:rPr>
          <w:rFonts w:ascii="Arial" w:hAnsi="Arial" w:cs="Arial"/>
          <w:sz w:val="18"/>
          <w:szCs w:val="18"/>
        </w:rPr>
      </w:pPr>
    </w:p>
    <w:p w14:paraId="68B66D21" w14:textId="77F4299D" w:rsidR="009B11A7" w:rsidRDefault="009B11A7" w:rsidP="00DB744E">
      <w:pPr>
        <w:spacing w:after="0"/>
        <w:rPr>
          <w:rFonts w:ascii="Arial" w:hAnsi="Arial" w:cs="Arial"/>
          <w:sz w:val="18"/>
          <w:szCs w:val="18"/>
        </w:rPr>
      </w:pPr>
    </w:p>
    <w:p w14:paraId="6CED7514" w14:textId="791D428D" w:rsidR="009B11A7" w:rsidRDefault="009B11A7" w:rsidP="00DB744E">
      <w:pPr>
        <w:spacing w:after="0"/>
        <w:rPr>
          <w:rFonts w:ascii="Arial" w:hAnsi="Arial" w:cs="Arial"/>
          <w:sz w:val="18"/>
          <w:szCs w:val="18"/>
        </w:rPr>
      </w:pPr>
    </w:p>
    <w:p w14:paraId="728F1714" w14:textId="661ACDCD" w:rsidR="009B11A7" w:rsidRDefault="009B11A7" w:rsidP="00DB744E">
      <w:pPr>
        <w:spacing w:after="0"/>
        <w:rPr>
          <w:rFonts w:ascii="Arial" w:hAnsi="Arial" w:cs="Arial"/>
          <w:sz w:val="18"/>
          <w:szCs w:val="18"/>
        </w:rPr>
      </w:pPr>
    </w:p>
    <w:p w14:paraId="2D562769" w14:textId="0EBF6957" w:rsidR="009B11A7" w:rsidRDefault="009B11A7" w:rsidP="00DB744E">
      <w:pPr>
        <w:spacing w:after="0"/>
        <w:rPr>
          <w:rFonts w:ascii="Arial" w:hAnsi="Arial" w:cs="Arial"/>
          <w:sz w:val="18"/>
          <w:szCs w:val="18"/>
        </w:rPr>
      </w:pPr>
    </w:p>
    <w:p w14:paraId="6038D74A" w14:textId="204BF0E4" w:rsidR="009B11A7" w:rsidRDefault="009B11A7" w:rsidP="00DB744E">
      <w:pPr>
        <w:spacing w:after="0"/>
        <w:rPr>
          <w:rFonts w:ascii="Arial" w:hAnsi="Arial" w:cs="Arial"/>
          <w:sz w:val="18"/>
          <w:szCs w:val="18"/>
        </w:rPr>
      </w:pPr>
    </w:p>
    <w:p w14:paraId="1C650FA8" w14:textId="505F6BCA" w:rsidR="009B11A7" w:rsidRDefault="009B11A7" w:rsidP="00DB744E">
      <w:pPr>
        <w:spacing w:after="0"/>
        <w:rPr>
          <w:rFonts w:ascii="Arial" w:hAnsi="Arial" w:cs="Arial"/>
          <w:sz w:val="18"/>
          <w:szCs w:val="18"/>
        </w:rPr>
      </w:pPr>
    </w:p>
    <w:p w14:paraId="77B6FEBE" w14:textId="6F70CC00" w:rsidR="009B11A7" w:rsidRDefault="009B11A7" w:rsidP="00DB744E">
      <w:pPr>
        <w:spacing w:after="0"/>
        <w:rPr>
          <w:rFonts w:ascii="Arial" w:hAnsi="Arial" w:cs="Arial"/>
          <w:sz w:val="18"/>
          <w:szCs w:val="18"/>
        </w:rPr>
      </w:pPr>
    </w:p>
    <w:p w14:paraId="4820FAF2" w14:textId="0A82113A" w:rsidR="009B11A7" w:rsidRDefault="009B11A7" w:rsidP="00DB744E">
      <w:pPr>
        <w:spacing w:after="0"/>
        <w:rPr>
          <w:rFonts w:ascii="Arial" w:hAnsi="Arial" w:cs="Arial"/>
          <w:sz w:val="18"/>
          <w:szCs w:val="18"/>
        </w:rPr>
      </w:pPr>
    </w:p>
    <w:p w14:paraId="3ADB961E" w14:textId="77777777" w:rsidR="009B11A7" w:rsidRDefault="009B11A7" w:rsidP="00DB744E">
      <w:pPr>
        <w:spacing w:after="0"/>
        <w:rPr>
          <w:rFonts w:ascii="Arial" w:hAnsi="Arial" w:cs="Arial"/>
          <w:sz w:val="18"/>
          <w:szCs w:val="18"/>
        </w:rPr>
      </w:pPr>
      <w:bookmarkStart w:id="0" w:name="_GoBack"/>
      <w:bookmarkEnd w:id="0"/>
    </w:p>
    <w:p w14:paraId="338B570C" w14:textId="78074ECA" w:rsidR="002E716C" w:rsidRDefault="002E716C" w:rsidP="00DB744E">
      <w:pPr>
        <w:spacing w:after="0"/>
        <w:rPr>
          <w:rFonts w:ascii="Arial" w:hAnsi="Arial" w:cs="Arial"/>
          <w:sz w:val="18"/>
          <w:szCs w:val="18"/>
        </w:rPr>
      </w:pPr>
    </w:p>
    <w:p w14:paraId="6EA33FB7" w14:textId="18A9CE48" w:rsidR="002E716C" w:rsidRDefault="002E716C" w:rsidP="00DB744E">
      <w:pPr>
        <w:spacing w:after="0"/>
        <w:rPr>
          <w:rFonts w:ascii="Arial" w:hAnsi="Arial" w:cs="Arial"/>
          <w:sz w:val="18"/>
          <w:szCs w:val="18"/>
        </w:rPr>
      </w:pPr>
    </w:p>
    <w:p w14:paraId="455B6504" w14:textId="77777777" w:rsidR="00193649" w:rsidRDefault="00193649" w:rsidP="00DB744E">
      <w:pPr>
        <w:spacing w:after="0"/>
        <w:rPr>
          <w:rFonts w:ascii="Arial" w:hAnsi="Arial" w:cs="Arial"/>
          <w:sz w:val="18"/>
          <w:szCs w:val="18"/>
        </w:rPr>
      </w:pPr>
    </w:p>
    <w:p w14:paraId="39674F17" w14:textId="77777777" w:rsidR="00DB744E" w:rsidRPr="00716907" w:rsidRDefault="00DB744E" w:rsidP="00DB744E">
      <w:pPr>
        <w:pStyle w:val="Textoindependiente"/>
        <w:jc w:val="center"/>
        <w:rPr>
          <w:rFonts w:ascii="Arial" w:hAnsi="Arial" w:cs="Arial"/>
          <w:b/>
          <w:spacing w:val="60"/>
          <w:sz w:val="22"/>
          <w:szCs w:val="22"/>
        </w:rPr>
      </w:pPr>
      <w:r w:rsidRPr="00716907">
        <w:rPr>
          <w:rFonts w:ascii="Arial" w:hAnsi="Arial" w:cs="Arial"/>
          <w:b/>
          <w:spacing w:val="60"/>
          <w:sz w:val="22"/>
          <w:szCs w:val="22"/>
        </w:rPr>
        <w:lastRenderedPageBreak/>
        <w:t>ANEXO 3</w:t>
      </w:r>
    </w:p>
    <w:p w14:paraId="4B51E87E" w14:textId="586F91DA" w:rsidR="00DB744E" w:rsidRDefault="00DB744E" w:rsidP="00DB744E">
      <w:pPr>
        <w:pStyle w:val="Textoindependiente"/>
        <w:jc w:val="center"/>
        <w:rPr>
          <w:rFonts w:ascii="Arial" w:hAnsi="Arial" w:cs="Arial"/>
          <w:b/>
          <w:spacing w:val="60"/>
          <w:sz w:val="22"/>
          <w:szCs w:val="22"/>
        </w:rPr>
      </w:pPr>
      <w:r w:rsidRPr="00716907">
        <w:rPr>
          <w:rFonts w:ascii="Arial" w:hAnsi="Arial" w:cs="Arial"/>
          <w:b/>
          <w:spacing w:val="60"/>
          <w:sz w:val="22"/>
          <w:szCs w:val="22"/>
        </w:rPr>
        <w:t>ACREDITACIÓN</w:t>
      </w:r>
    </w:p>
    <w:p w14:paraId="38E387C6" w14:textId="39F39325" w:rsidR="00B71387" w:rsidRPr="00716907" w:rsidRDefault="002E716C" w:rsidP="00B71387">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Pr>
          <w:rFonts w:ascii="Arial" w:eastAsia="Arial" w:hAnsi="Arial" w:cs="Arial"/>
          <w:b/>
          <w:color w:val="000000"/>
          <w:lang w:val="es-ES_tradnl" w:eastAsia="es-MX"/>
        </w:rPr>
        <w:t>OPD/CC/IMMT/001/2024</w:t>
      </w:r>
    </w:p>
    <w:p w14:paraId="0BDC78B8" w14:textId="7B0C9BC9" w:rsidR="00B71387" w:rsidRPr="00716907" w:rsidRDefault="00B71387" w:rsidP="00B71387">
      <w:pPr>
        <w:pBdr>
          <w:top w:val="nil"/>
          <w:left w:val="nil"/>
          <w:bottom w:val="nil"/>
          <w:right w:val="nil"/>
          <w:between w:val="nil"/>
        </w:pBdr>
        <w:spacing w:after="0" w:line="240" w:lineRule="auto"/>
        <w:ind w:left="708" w:hanging="708"/>
        <w:jc w:val="center"/>
        <w:rPr>
          <w:rFonts w:ascii="Arial" w:eastAsia="Arial" w:hAnsi="Arial" w:cs="Arial"/>
          <w:b/>
          <w:color w:val="000000"/>
          <w:lang w:val="es-ES_tradnl" w:eastAsia="es-MX"/>
        </w:rPr>
      </w:pPr>
      <w:r>
        <w:rPr>
          <w:rFonts w:ascii="Arial" w:eastAsia="Arial" w:hAnsi="Arial" w:cs="Arial"/>
          <w:b/>
          <w:color w:val="000000"/>
          <w:lang w:val="es-ES_tradnl" w:eastAsia="es-MX"/>
        </w:rPr>
        <w:t>“</w:t>
      </w:r>
      <w:r w:rsidR="002E716C">
        <w:rPr>
          <w:rFonts w:ascii="Arial" w:eastAsia="Arial" w:hAnsi="Arial" w:cs="Arial"/>
          <w:b/>
          <w:color w:val="000000"/>
          <w:lang w:val="es-ES_tradnl" w:eastAsia="es-MX"/>
        </w:rPr>
        <w:t>CONTRATACIÓN DE SERVICIOS PROFESIONALES</w:t>
      </w:r>
      <w:r>
        <w:rPr>
          <w:rFonts w:ascii="Arial" w:eastAsia="Arial" w:hAnsi="Arial" w:cs="Arial"/>
          <w:b/>
          <w:color w:val="000000"/>
          <w:lang w:val="es-ES_tradnl" w:eastAsia="es-MX"/>
        </w:rPr>
        <w:t>”.</w:t>
      </w:r>
    </w:p>
    <w:p w14:paraId="5B8C7489" w14:textId="77777777" w:rsidR="00B71387" w:rsidRDefault="00B71387" w:rsidP="00DB744E">
      <w:pPr>
        <w:spacing w:after="0"/>
        <w:jc w:val="both"/>
        <w:rPr>
          <w:rFonts w:ascii="Arial" w:hAnsi="Arial" w:cs="Arial"/>
          <w:b/>
          <w:spacing w:val="60"/>
        </w:rPr>
      </w:pPr>
    </w:p>
    <w:p w14:paraId="72D3DBB6" w14:textId="07C99602" w:rsidR="00DB744E" w:rsidRPr="00716907" w:rsidRDefault="00DB744E" w:rsidP="00DB744E">
      <w:pPr>
        <w:spacing w:after="0"/>
        <w:jc w:val="both"/>
        <w:rPr>
          <w:rFonts w:ascii="Arial" w:hAnsi="Arial" w:cs="Arial"/>
          <w:b/>
          <w:spacing w:val="60"/>
        </w:rPr>
      </w:pPr>
      <w:r w:rsidRPr="00716907">
        <w:rPr>
          <w:rFonts w:ascii="Arial" w:hAnsi="Arial" w:cs="Arial"/>
          <w:b/>
          <w:spacing w:val="60"/>
        </w:rPr>
        <w:t>PRESENTE</w:t>
      </w:r>
    </w:p>
    <w:p w14:paraId="44A0BDA4" w14:textId="77777777" w:rsidR="00DB744E" w:rsidRPr="00716907" w:rsidRDefault="00DB744E" w:rsidP="00DB744E">
      <w:pPr>
        <w:spacing w:after="0"/>
        <w:jc w:val="both"/>
        <w:rPr>
          <w:rFonts w:ascii="Arial" w:hAnsi="Arial" w:cs="Arial"/>
          <w:spacing w:val="60"/>
        </w:rPr>
      </w:pPr>
    </w:p>
    <w:p w14:paraId="65982567"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Yo, (</w:t>
      </w:r>
      <w:r w:rsidRPr="00716907">
        <w:rPr>
          <w:rFonts w:ascii="Arial" w:hAnsi="Arial" w:cs="Arial"/>
          <w:sz w:val="22"/>
          <w:szCs w:val="22"/>
          <w:u w:val="single"/>
        </w:rPr>
        <w:t>Nombre de la Persona Física o Representante Legal si es Persona Moral</w:t>
      </w:r>
      <w:r w:rsidRPr="00716907">
        <w:rPr>
          <w:rFonts w:ascii="Arial" w:hAnsi="Arial" w:cs="Arial"/>
          <w:sz w:val="22"/>
          <w:szCs w:val="22"/>
        </w:rPr>
        <w:t xml:space="preserve">), manifiesto </w:t>
      </w:r>
      <w:r w:rsidRPr="00716907">
        <w:rPr>
          <w:rFonts w:ascii="Arial" w:hAnsi="Arial" w:cs="Arial"/>
          <w:b/>
          <w:sz w:val="22"/>
          <w:szCs w:val="22"/>
        </w:rPr>
        <w:t>BAJO PROTESTA DECIR VERDAD</w:t>
      </w:r>
      <w:r w:rsidRPr="00716907">
        <w:rPr>
          <w:rFonts w:ascii="Arial" w:hAnsi="Arial" w:cs="Arial"/>
          <w:sz w:val="22"/>
          <w:szCs w:val="22"/>
        </w:rPr>
        <w:t>, que los datos aquí asentados son ciertos y han sido debidamente verificados, que cuento con facultades suficientes para suscribir la propuesta de la presente Licitación  y comprometerme a nombre y representación de (</w:t>
      </w:r>
      <w:r w:rsidRPr="00716907">
        <w:rPr>
          <w:rFonts w:ascii="Arial" w:hAnsi="Arial" w:cs="Arial"/>
          <w:sz w:val="22"/>
          <w:szCs w:val="22"/>
          <w:u w:val="single"/>
        </w:rPr>
        <w:t>Nombre de la Empresa</w:t>
      </w:r>
      <w:r w:rsidRPr="00716907">
        <w:rPr>
          <w:rFonts w:ascii="Arial" w:hAnsi="Arial" w:cs="Arial"/>
          <w:sz w:val="22"/>
          <w:szCs w:val="22"/>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14:paraId="18DFBEAE" w14:textId="77777777" w:rsidR="00DB744E" w:rsidRPr="00716907" w:rsidRDefault="00DB744E" w:rsidP="00DB744E">
      <w:pPr>
        <w:pStyle w:val="Textoindependiente"/>
        <w:rPr>
          <w:rFonts w:ascii="Arial" w:hAnsi="Arial" w:cs="Arial"/>
          <w:sz w:val="22"/>
          <w:szCs w:val="22"/>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DB744E" w:rsidRPr="00716907" w14:paraId="3578EC3F" w14:textId="77777777" w:rsidTr="00DB744E">
        <w:trPr>
          <w:cantSplit/>
        </w:trPr>
        <w:tc>
          <w:tcPr>
            <w:tcW w:w="10065" w:type="dxa"/>
            <w:gridSpan w:val="3"/>
          </w:tcPr>
          <w:p w14:paraId="5AA2E004" w14:textId="77777777" w:rsidR="00DB744E" w:rsidRPr="00716907" w:rsidRDefault="00DB744E" w:rsidP="00DB744E">
            <w:pPr>
              <w:pStyle w:val="Textoindependiente"/>
              <w:rPr>
                <w:rFonts w:ascii="Arial" w:hAnsi="Arial" w:cs="Arial"/>
                <w:b/>
                <w:color w:val="000000"/>
                <w:sz w:val="22"/>
                <w:szCs w:val="22"/>
              </w:rPr>
            </w:pPr>
            <w:r w:rsidRPr="00716907">
              <w:rPr>
                <w:rFonts w:ascii="Arial" w:hAnsi="Arial" w:cs="Arial"/>
                <w:sz w:val="22"/>
                <w:szCs w:val="22"/>
              </w:rPr>
              <w:t>Nombre del LICITANTE:</w:t>
            </w:r>
          </w:p>
        </w:tc>
      </w:tr>
      <w:tr w:rsidR="00DB744E" w:rsidRPr="00716907" w14:paraId="1B19E18C" w14:textId="77777777" w:rsidTr="00DB744E">
        <w:trPr>
          <w:cantSplit/>
        </w:trPr>
        <w:tc>
          <w:tcPr>
            <w:tcW w:w="10065" w:type="dxa"/>
            <w:gridSpan w:val="3"/>
          </w:tcPr>
          <w:p w14:paraId="3BB147BD"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Registro Federal de Contribuyentes:</w:t>
            </w:r>
          </w:p>
        </w:tc>
      </w:tr>
      <w:tr w:rsidR="00DB744E" w:rsidRPr="00716907" w14:paraId="3ADA2E69" w14:textId="77777777" w:rsidTr="00DB744E">
        <w:trPr>
          <w:cantSplit/>
        </w:trPr>
        <w:tc>
          <w:tcPr>
            <w:tcW w:w="10065" w:type="dxa"/>
            <w:gridSpan w:val="3"/>
          </w:tcPr>
          <w:p w14:paraId="4AEE8110"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Domicilio: (Calle, Número exterior-interior, Colonia, Código Postal)</w:t>
            </w:r>
          </w:p>
        </w:tc>
      </w:tr>
      <w:tr w:rsidR="00DB744E" w:rsidRPr="00716907" w14:paraId="621D82EA" w14:textId="77777777" w:rsidTr="00DB744E">
        <w:trPr>
          <w:trHeight w:val="55"/>
        </w:trPr>
        <w:tc>
          <w:tcPr>
            <w:tcW w:w="4111" w:type="dxa"/>
            <w:gridSpan w:val="2"/>
          </w:tcPr>
          <w:p w14:paraId="5F3345B0"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Municipio o Delegación:</w:t>
            </w:r>
          </w:p>
        </w:tc>
        <w:tc>
          <w:tcPr>
            <w:tcW w:w="5954" w:type="dxa"/>
          </w:tcPr>
          <w:p w14:paraId="4D055F15"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Entidad Federativa:</w:t>
            </w:r>
          </w:p>
        </w:tc>
      </w:tr>
      <w:tr w:rsidR="00DB744E" w:rsidRPr="00716907" w14:paraId="0CAF2709" w14:textId="77777777" w:rsidTr="00DB744E">
        <w:tc>
          <w:tcPr>
            <w:tcW w:w="4111" w:type="dxa"/>
            <w:gridSpan w:val="2"/>
          </w:tcPr>
          <w:p w14:paraId="2134467E"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Teléfono (s):</w:t>
            </w:r>
          </w:p>
        </w:tc>
        <w:tc>
          <w:tcPr>
            <w:tcW w:w="5954" w:type="dxa"/>
          </w:tcPr>
          <w:p w14:paraId="0B60692A" w14:textId="11F8BCF6"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Correo Electrónico para recibir notificaciones:</w:t>
            </w:r>
          </w:p>
        </w:tc>
      </w:tr>
      <w:tr w:rsidR="00DB744E" w:rsidRPr="00716907" w14:paraId="3E959732" w14:textId="77777777" w:rsidTr="00DB744E">
        <w:tc>
          <w:tcPr>
            <w:tcW w:w="4111" w:type="dxa"/>
            <w:gridSpan w:val="2"/>
          </w:tcPr>
          <w:p w14:paraId="36792F47"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Nombre de contacto</w:t>
            </w:r>
          </w:p>
        </w:tc>
        <w:tc>
          <w:tcPr>
            <w:tcW w:w="5954" w:type="dxa"/>
          </w:tcPr>
          <w:p w14:paraId="62179AAC"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Cel. Contacto</w:t>
            </w:r>
          </w:p>
        </w:tc>
      </w:tr>
      <w:tr w:rsidR="00DB744E" w:rsidRPr="00716907" w14:paraId="311999F0" w14:textId="77777777" w:rsidTr="00DB744E">
        <w:trPr>
          <w:cantSplit/>
          <w:trHeight w:val="235"/>
        </w:trPr>
        <w:tc>
          <w:tcPr>
            <w:tcW w:w="10065" w:type="dxa"/>
            <w:gridSpan w:val="3"/>
            <w:tcBorders>
              <w:left w:val="single" w:sz="4" w:space="0" w:color="auto"/>
              <w:right w:val="single" w:sz="4" w:space="0" w:color="auto"/>
            </w:tcBorders>
            <w:shd w:val="clear" w:color="auto" w:fill="000000"/>
            <w:vAlign w:val="center"/>
          </w:tcPr>
          <w:p w14:paraId="0BD6236C" w14:textId="77777777" w:rsidR="00DB744E" w:rsidRPr="00716907" w:rsidRDefault="00DB744E" w:rsidP="00DB744E">
            <w:pPr>
              <w:pStyle w:val="Textoindependiente"/>
              <w:rPr>
                <w:rFonts w:ascii="Arial" w:hAnsi="Arial" w:cs="Arial"/>
                <w:sz w:val="22"/>
                <w:szCs w:val="22"/>
              </w:rPr>
            </w:pPr>
          </w:p>
        </w:tc>
      </w:tr>
      <w:tr w:rsidR="00DB744E" w:rsidRPr="00716907" w14:paraId="60C20701" w14:textId="77777777" w:rsidTr="00DB744E">
        <w:trPr>
          <w:cantSplit/>
          <w:trHeight w:val="2436"/>
        </w:trPr>
        <w:tc>
          <w:tcPr>
            <w:tcW w:w="10065" w:type="dxa"/>
            <w:gridSpan w:val="3"/>
            <w:vAlign w:val="center"/>
          </w:tcPr>
          <w:p w14:paraId="3E334C67"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Para Personas Morales:</w:t>
            </w:r>
          </w:p>
          <w:p w14:paraId="5106D872"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Número de Escritura Pública: (en la que consta su Acta Constitutiva y sus modificaciones* si las hubiera)</w:t>
            </w:r>
          </w:p>
          <w:p w14:paraId="0EAA5CC4"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Fecha y lugar de expedición:</w:t>
            </w:r>
          </w:p>
          <w:p w14:paraId="38B58C64"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Nombre del Fedatario Público, mencionando si es Titular o Suplente:</w:t>
            </w:r>
          </w:p>
          <w:p w14:paraId="27D7B338"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 xml:space="preserve">Número de folio de la credencial para votar del representante legal: </w:t>
            </w:r>
          </w:p>
          <w:p w14:paraId="19032B7C"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Fecha de inscripción en el Registro Público de la Propiedad y de Comercio:</w:t>
            </w:r>
          </w:p>
          <w:p w14:paraId="29A7FA1B"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Tomo:</w:t>
            </w:r>
          </w:p>
          <w:p w14:paraId="2C32B148"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Libro:</w:t>
            </w:r>
          </w:p>
          <w:p w14:paraId="2FC7D7F8"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Agregado con número al Apéndice:</w:t>
            </w:r>
          </w:p>
          <w:p w14:paraId="20B52381" w14:textId="77777777" w:rsidR="00DB744E" w:rsidRPr="00716907" w:rsidRDefault="00DB744E" w:rsidP="00DB744E">
            <w:pPr>
              <w:pStyle w:val="Textoindependiente"/>
              <w:rPr>
                <w:rFonts w:ascii="Arial" w:hAnsi="Arial" w:cs="Arial"/>
                <w:sz w:val="22"/>
                <w:szCs w:val="22"/>
              </w:rPr>
            </w:pPr>
          </w:p>
          <w:p w14:paraId="601FE09B"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41F884DB" w14:textId="77777777" w:rsidR="00DB744E" w:rsidRPr="00716907" w:rsidRDefault="00DB744E" w:rsidP="00DB744E">
            <w:pPr>
              <w:pStyle w:val="Textoindependiente"/>
              <w:rPr>
                <w:rFonts w:ascii="Arial" w:hAnsi="Arial" w:cs="Arial"/>
                <w:sz w:val="22"/>
                <w:szCs w:val="22"/>
              </w:rPr>
            </w:pPr>
          </w:p>
          <w:p w14:paraId="760DAAA2"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Para Personas Físicas:</w:t>
            </w:r>
          </w:p>
          <w:p w14:paraId="05580A55"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Número de folio de la Credencial para Votar:</w:t>
            </w:r>
          </w:p>
          <w:p w14:paraId="1D910D90" w14:textId="77777777" w:rsidR="00DB744E" w:rsidRPr="00716907" w:rsidRDefault="00DB744E" w:rsidP="00DB744E">
            <w:pPr>
              <w:pStyle w:val="Textoindependiente"/>
              <w:rPr>
                <w:rFonts w:ascii="Arial" w:hAnsi="Arial" w:cs="Arial"/>
                <w:sz w:val="22"/>
                <w:szCs w:val="22"/>
              </w:rPr>
            </w:pPr>
          </w:p>
        </w:tc>
      </w:tr>
      <w:tr w:rsidR="00DB744E" w:rsidRPr="00716907" w14:paraId="5246A266" w14:textId="77777777" w:rsidTr="00DB744E">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0E93AC53" w14:textId="77777777" w:rsidR="00DB744E" w:rsidRPr="00716907" w:rsidRDefault="00DB744E" w:rsidP="00DB744E">
            <w:pPr>
              <w:pStyle w:val="Textoindependiente"/>
              <w:rPr>
                <w:rFonts w:ascii="Arial" w:hAnsi="Arial" w:cs="Arial"/>
                <w:sz w:val="22"/>
                <w:szCs w:val="22"/>
              </w:rPr>
            </w:pPr>
          </w:p>
        </w:tc>
      </w:tr>
      <w:tr w:rsidR="00DB744E" w:rsidRPr="00716907" w14:paraId="609F3EE3" w14:textId="77777777" w:rsidTr="00DB744E">
        <w:trPr>
          <w:cantSplit/>
          <w:trHeight w:val="1134"/>
        </w:trPr>
        <w:tc>
          <w:tcPr>
            <w:tcW w:w="426" w:type="dxa"/>
            <w:shd w:val="clear" w:color="auto" w:fill="000000"/>
            <w:textDirection w:val="btLr"/>
            <w:vAlign w:val="center"/>
          </w:tcPr>
          <w:p w14:paraId="7AD1105F"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lastRenderedPageBreak/>
              <w:t>P O D E R</w:t>
            </w:r>
          </w:p>
        </w:tc>
        <w:tc>
          <w:tcPr>
            <w:tcW w:w="9639" w:type="dxa"/>
            <w:gridSpan w:val="2"/>
          </w:tcPr>
          <w:p w14:paraId="416E0D3D"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5FEB966" w14:textId="77777777" w:rsidR="00DB744E" w:rsidRPr="00716907" w:rsidRDefault="00DB744E" w:rsidP="00DB744E">
            <w:pPr>
              <w:pStyle w:val="Textoindependiente"/>
              <w:rPr>
                <w:rFonts w:ascii="Arial" w:hAnsi="Arial" w:cs="Arial"/>
                <w:sz w:val="22"/>
                <w:szCs w:val="22"/>
              </w:rPr>
            </w:pPr>
          </w:p>
          <w:p w14:paraId="081B488A"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Número de Escritura Pública:</w:t>
            </w:r>
          </w:p>
          <w:p w14:paraId="19BA7861"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Tipo de poder:</w:t>
            </w:r>
          </w:p>
          <w:p w14:paraId="21A8D517"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Nombre del Fedatario Público, mencionando si es Titular o Suplente:</w:t>
            </w:r>
          </w:p>
          <w:p w14:paraId="6503A181"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Fecha de inscripción en el Registro Público de la Propiedad y de Comercio:</w:t>
            </w:r>
          </w:p>
          <w:p w14:paraId="5757BD02"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Tomo:</w:t>
            </w:r>
          </w:p>
          <w:p w14:paraId="5BFAEC30"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 xml:space="preserve">Libro: </w:t>
            </w:r>
          </w:p>
          <w:p w14:paraId="4443CDF2"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Agregado con número al Apéndice:</w:t>
            </w:r>
          </w:p>
          <w:p w14:paraId="784094F4"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Lugar y fecha de expedición:</w:t>
            </w:r>
          </w:p>
        </w:tc>
      </w:tr>
      <w:tr w:rsidR="00DB744E" w:rsidRPr="00716907" w14:paraId="69D50FD6" w14:textId="77777777" w:rsidTr="00DB744E">
        <w:trPr>
          <w:cantSplit/>
          <w:trHeight w:val="1175"/>
        </w:trPr>
        <w:tc>
          <w:tcPr>
            <w:tcW w:w="426" w:type="dxa"/>
            <w:shd w:val="clear" w:color="auto" w:fill="000000"/>
            <w:textDirection w:val="btLr"/>
            <w:vAlign w:val="center"/>
          </w:tcPr>
          <w:p w14:paraId="583C7A2F" w14:textId="77777777" w:rsidR="00DB744E" w:rsidRPr="00716907" w:rsidRDefault="00DB744E" w:rsidP="00DB744E">
            <w:pPr>
              <w:pStyle w:val="Textoindependiente"/>
              <w:rPr>
                <w:rFonts w:ascii="Arial" w:hAnsi="Arial" w:cs="Arial"/>
                <w:sz w:val="22"/>
                <w:szCs w:val="22"/>
              </w:rPr>
            </w:pPr>
          </w:p>
        </w:tc>
        <w:tc>
          <w:tcPr>
            <w:tcW w:w="9639" w:type="dxa"/>
            <w:gridSpan w:val="2"/>
          </w:tcPr>
          <w:p w14:paraId="2328303F"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p>
          <w:p w14:paraId="57CFAC30"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716907">
              <w:rPr>
                <w:rFonts w:ascii="Arial" w:hAnsi="Arial" w:cs="Arial"/>
                <w:noProof/>
                <w:sz w:val="22"/>
                <w:szCs w:val="22"/>
                <w:lang w:eastAsia="es-MX"/>
              </w:rPr>
              <mc:AlternateContent>
                <mc:Choice Requires="wps">
                  <w:drawing>
                    <wp:anchor distT="0" distB="0" distL="114300" distR="114300" simplePos="0" relativeHeight="251794432" behindDoc="0" locked="0" layoutInCell="1" allowOverlap="1" wp14:anchorId="3CCAB75E" wp14:editId="47E96CA3">
                      <wp:simplePos x="0" y="0"/>
                      <wp:positionH relativeFrom="column">
                        <wp:posOffset>4311650</wp:posOffset>
                      </wp:positionH>
                      <wp:positionV relativeFrom="paragraph">
                        <wp:posOffset>148590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5EA954" id="Rectangle 24" o:spid="_x0000_s1026" style="position:absolute;margin-left:339.5pt;margin-top:11.7pt;width:21.6pt;height:14.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"/>
                  </w:pict>
                </mc:Fallback>
              </mc:AlternateContent>
            </w:r>
            <w:r w:rsidRPr="00716907">
              <w:rPr>
                <w:rFonts w:ascii="Arial" w:hAnsi="Arial" w:cs="Arial"/>
                <w:noProof/>
                <w:sz w:val="22"/>
                <w:szCs w:val="22"/>
                <w:lang w:eastAsia="es-MX"/>
              </w:rPr>
              <mc:AlternateContent>
                <mc:Choice Requires="wps">
                  <w:drawing>
                    <wp:anchor distT="0" distB="0" distL="114300" distR="114300" simplePos="0" relativeHeight="251789312" behindDoc="0" locked="0" layoutInCell="1" allowOverlap="1" wp14:anchorId="60F97ABC" wp14:editId="5DE6701D">
                      <wp:simplePos x="0" y="0"/>
                      <wp:positionH relativeFrom="column">
                        <wp:posOffset>3246755</wp:posOffset>
                      </wp:positionH>
                      <wp:positionV relativeFrom="paragraph">
                        <wp:posOffset>148590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FE427A" id="Rectangle 17" o:spid="_x0000_s1026" style="position:absolute;margin-left:255.65pt;margin-top:11.7pt;width:21.6pt;height:14.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"/>
                  </w:pict>
                </mc:Fallback>
              </mc:AlternateContent>
            </w:r>
            <w:r w:rsidRPr="00716907">
              <w:rPr>
                <w:rFonts w:ascii="Arial" w:hAnsi="Arial" w:cs="Arial"/>
                <w:noProof/>
                <w:sz w:val="22"/>
                <w:szCs w:val="22"/>
                <w:lang w:eastAsia="es-MX"/>
              </w:rPr>
              <mc:AlternateContent>
                <mc:Choice Requires="wps">
                  <w:drawing>
                    <wp:anchor distT="0" distB="0" distL="114300" distR="114300" simplePos="0" relativeHeight="251790336" behindDoc="0" locked="0" layoutInCell="1" allowOverlap="1" wp14:anchorId="6C67DF00" wp14:editId="67E2F45D">
                      <wp:simplePos x="0" y="0"/>
                      <wp:positionH relativeFrom="column">
                        <wp:posOffset>1855470</wp:posOffset>
                      </wp:positionH>
                      <wp:positionV relativeFrom="paragraph">
                        <wp:posOffset>148590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2E3FBE" id="Rectangle 18" o:spid="_x0000_s1026" style="position:absolute;margin-left:146.1pt;margin-top:11.7pt;width:21.6pt;height:14.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"/>
                  </w:pict>
                </mc:Fallback>
              </mc:AlternateContent>
            </w:r>
            <w:r w:rsidRPr="00716907">
              <w:rPr>
                <w:rFonts w:ascii="Arial" w:hAnsi="Arial" w:cs="Arial"/>
                <w:noProof/>
                <w:sz w:val="22"/>
                <w:szCs w:val="22"/>
                <w:lang w:eastAsia="es-MX"/>
              </w:rPr>
              <mc:AlternateContent>
                <mc:Choice Requires="wps">
                  <w:drawing>
                    <wp:anchor distT="0" distB="0" distL="114300" distR="114300" simplePos="0" relativeHeight="251791360" behindDoc="0" locked="0" layoutInCell="1" allowOverlap="1" wp14:anchorId="08C58D3F" wp14:editId="1DC86E39">
                      <wp:simplePos x="0" y="0"/>
                      <wp:positionH relativeFrom="column">
                        <wp:posOffset>499745</wp:posOffset>
                      </wp:positionH>
                      <wp:positionV relativeFrom="paragraph">
                        <wp:posOffset>148590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CFD7E38" id="Rectangle 19" o:spid="_x0000_s1026" style="position:absolute;margin-left:39.35pt;margin-top:11.7pt;width:21.6pt;height:14.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"/>
                  </w:pict>
                </mc:Fallback>
              </mc:AlternateContent>
            </w:r>
            <w:r w:rsidRPr="00716907">
              <w:rPr>
                <w:rFonts w:ascii="Arial" w:hAnsi="Arial" w:cs="Arial"/>
                <w:sz w:val="22"/>
                <w:szCs w:val="22"/>
              </w:rPr>
              <w:t>Clasificación de la empresa:</w:t>
            </w:r>
          </w:p>
          <w:p w14:paraId="550D9C55"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716907">
              <w:rPr>
                <w:rFonts w:ascii="Arial" w:hAnsi="Arial" w:cs="Arial"/>
                <w:sz w:val="22"/>
                <w:szCs w:val="22"/>
              </w:rPr>
              <w:t>Micro                   Pequeña                    Mediana                  Grande</w:t>
            </w:r>
          </w:p>
          <w:p w14:paraId="06333C21"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p>
          <w:p w14:paraId="769669E5"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716907">
              <w:rPr>
                <w:rFonts w:ascii="Arial" w:hAnsi="Arial" w:cs="Arial"/>
                <w:sz w:val="22"/>
                <w:szCs w:val="22"/>
              </w:rPr>
              <w:t xml:space="preserve">Tipo de empresa: </w:t>
            </w:r>
          </w:p>
          <w:p w14:paraId="036960F8"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716907">
              <w:rPr>
                <w:rFonts w:ascii="Arial" w:hAnsi="Arial" w:cs="Arial"/>
                <w:noProof/>
                <w:sz w:val="22"/>
                <w:szCs w:val="22"/>
                <w:lang w:eastAsia="es-MX"/>
              </w:rPr>
              <mc:AlternateContent>
                <mc:Choice Requires="wps">
                  <w:drawing>
                    <wp:anchor distT="0" distB="0" distL="114300" distR="114300" simplePos="0" relativeHeight="251793408" behindDoc="0" locked="0" layoutInCell="1" allowOverlap="1" wp14:anchorId="2D394D5C" wp14:editId="0A59954C">
                      <wp:simplePos x="0" y="0"/>
                      <wp:positionH relativeFrom="column">
                        <wp:posOffset>4420235</wp:posOffset>
                      </wp:positionH>
                      <wp:positionV relativeFrom="paragraph">
                        <wp:posOffset>-8890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013BF1" id="Rectangle 22" o:spid="_x0000_s1026" style="position:absolute;margin-left:348.05pt;margin-top:-.7pt;width:21.6pt;height:14.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"/>
                  </w:pict>
                </mc:Fallback>
              </mc:AlternateContent>
            </w:r>
            <w:r w:rsidRPr="00716907">
              <w:rPr>
                <w:rFonts w:ascii="Arial" w:hAnsi="Arial" w:cs="Arial"/>
                <w:noProof/>
                <w:sz w:val="22"/>
                <w:szCs w:val="22"/>
                <w:lang w:eastAsia="es-MX"/>
              </w:rPr>
              <mc:AlternateContent>
                <mc:Choice Requires="wps">
                  <w:drawing>
                    <wp:anchor distT="0" distB="0" distL="114300" distR="114300" simplePos="0" relativeHeight="251792384" behindDoc="0" locked="0" layoutInCell="1" allowOverlap="1" wp14:anchorId="29C1340A" wp14:editId="73F63CA5">
                      <wp:simplePos x="0" y="0"/>
                      <wp:positionH relativeFrom="column">
                        <wp:posOffset>3364865</wp:posOffset>
                      </wp:positionH>
                      <wp:positionV relativeFrom="paragraph">
                        <wp:posOffset>-8255</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9FBFD4" id="Rectangle 20" o:spid="_x0000_s1026" style="position:absolute;margin-left:264.95pt;margin-top:-.65pt;width:21.6pt;height:14.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"/>
                  </w:pict>
                </mc:Fallback>
              </mc:AlternateContent>
            </w:r>
            <w:r w:rsidRPr="00716907">
              <w:rPr>
                <w:rFonts w:ascii="Arial" w:hAnsi="Arial" w:cs="Arial"/>
                <w:noProof/>
                <w:sz w:val="22"/>
                <w:szCs w:val="22"/>
                <w:lang w:eastAsia="es-MX"/>
              </w:rPr>
              <mc:AlternateContent>
                <mc:Choice Requires="wps">
                  <w:drawing>
                    <wp:anchor distT="0" distB="0" distL="114300" distR="114300" simplePos="0" relativeHeight="251788288" behindDoc="0" locked="0" layoutInCell="1" allowOverlap="1" wp14:anchorId="48817E0D" wp14:editId="2ACD9928">
                      <wp:simplePos x="0" y="0"/>
                      <wp:positionH relativeFrom="column">
                        <wp:posOffset>2100580</wp:posOffset>
                      </wp:positionH>
                      <wp:positionV relativeFrom="paragraph">
                        <wp:posOffset>-8255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D91D83" id="Rectangle 16" o:spid="_x0000_s1026" style="position:absolute;margin-left:165.4pt;margin-top:-.65pt;width:21.6pt;height:14.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"/>
                  </w:pict>
                </mc:Fallback>
              </mc:AlternateContent>
            </w:r>
            <w:r w:rsidRPr="00716907">
              <w:rPr>
                <w:rFonts w:ascii="Arial" w:hAnsi="Arial" w:cs="Arial"/>
                <w:sz w:val="22"/>
                <w:szCs w:val="22"/>
              </w:rPr>
              <w:t xml:space="preserve">Comercializadora de Productos              Productora             Servicio    </w:t>
            </w:r>
          </w:p>
          <w:p w14:paraId="7CB9B76C"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p>
          <w:p w14:paraId="7BBEA650"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716907">
              <w:rPr>
                <w:rFonts w:ascii="Arial" w:hAnsi="Arial" w:cs="Arial"/>
                <w:sz w:val="22"/>
                <w:szCs w:val="22"/>
              </w:rPr>
              <w:t xml:space="preserve">Domiciliada en: </w:t>
            </w:r>
          </w:p>
          <w:p w14:paraId="5BFF4379"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716907">
              <w:rPr>
                <w:rFonts w:ascii="Arial" w:hAnsi="Arial" w:cs="Arial"/>
                <w:noProof/>
                <w:sz w:val="22"/>
                <w:szCs w:val="22"/>
                <w:lang w:eastAsia="es-MX"/>
              </w:rPr>
              <mc:AlternateContent>
                <mc:Choice Requires="wps">
                  <w:drawing>
                    <wp:anchor distT="0" distB="0" distL="114300" distR="114300" simplePos="0" relativeHeight="251797504" behindDoc="0" locked="0" layoutInCell="1" allowOverlap="1" wp14:anchorId="2C79649B" wp14:editId="48155651">
                      <wp:simplePos x="0" y="0"/>
                      <wp:positionH relativeFrom="column">
                        <wp:posOffset>5020945</wp:posOffset>
                      </wp:positionH>
                      <wp:positionV relativeFrom="paragraph">
                        <wp:posOffset>144780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A95E4B" id="Rectangle 16" o:spid="_x0000_s1026" style="position:absolute;margin-left:395.35pt;margin-top:11.4pt;width:21.6pt;height:14.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"/>
                  </w:pict>
                </mc:Fallback>
              </mc:AlternateContent>
            </w:r>
            <w:r w:rsidRPr="00716907">
              <w:rPr>
                <w:rFonts w:ascii="Arial" w:hAnsi="Arial" w:cs="Arial"/>
                <w:noProof/>
                <w:sz w:val="22"/>
                <w:szCs w:val="22"/>
                <w:lang w:eastAsia="es-MX"/>
              </w:rPr>
              <mc:AlternateContent>
                <mc:Choice Requires="wps">
                  <w:drawing>
                    <wp:anchor distT="0" distB="0" distL="114300" distR="114300" simplePos="0" relativeHeight="251796480" behindDoc="0" locked="0" layoutInCell="1" allowOverlap="1" wp14:anchorId="759D2A41" wp14:editId="296AEEBC">
                      <wp:simplePos x="0" y="0"/>
                      <wp:positionH relativeFrom="column">
                        <wp:posOffset>3736340</wp:posOffset>
                      </wp:positionH>
                      <wp:positionV relativeFrom="paragraph">
                        <wp:posOffset>144780</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23749F79" w14:textId="77777777" w:rsidR="00E73CE6" w:rsidRDefault="00E73CE6" w:rsidP="00DB744E">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D2A41" id="Rectangle 16" o:spid="_x0000_s1026" style="position:absolute;left:0;text-align:left;margin-left:294.2pt;margin-top:11.4pt;width:21.6pt;height:14.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">
                      <v:textbox>
                        <w:txbxContent>
                          <w:p w14:paraId="23749F79" w14:textId="77777777" w:rsidR="00E73CE6" w:rsidRDefault="00E73CE6" w:rsidP="00DB744E">
                            <w:pPr>
                              <w:jc w:val="center"/>
                            </w:pPr>
                            <w:r>
                              <w:t xml:space="preserve">         </w:t>
                            </w:r>
                          </w:p>
                        </w:txbxContent>
                      </v:textbox>
                    </v:rect>
                  </w:pict>
                </mc:Fallback>
              </mc:AlternateContent>
            </w:r>
            <w:r w:rsidRPr="00716907">
              <w:rPr>
                <w:rFonts w:ascii="Arial" w:hAnsi="Arial" w:cs="Arial"/>
                <w:noProof/>
                <w:sz w:val="22"/>
                <w:szCs w:val="22"/>
                <w:lang w:eastAsia="es-MX"/>
              </w:rPr>
              <mc:AlternateContent>
                <mc:Choice Requires="wps">
                  <w:drawing>
                    <wp:anchor distT="0" distB="0" distL="114300" distR="114300" simplePos="0" relativeHeight="251798528" behindDoc="0" locked="0" layoutInCell="1" allowOverlap="1" wp14:anchorId="0655642A" wp14:editId="14F045C6">
                      <wp:simplePos x="0" y="0"/>
                      <wp:positionH relativeFrom="column">
                        <wp:posOffset>2699385</wp:posOffset>
                      </wp:positionH>
                      <wp:positionV relativeFrom="paragraph">
                        <wp:posOffset>146050</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D070C3" id="Rectangle 16" o:spid="_x0000_s1026" style="position:absolute;margin-left:212.55pt;margin-top:11.5pt;width:21.6pt;height:14.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"/>
                  </w:pict>
                </mc:Fallback>
              </mc:AlternateContent>
            </w:r>
            <w:r w:rsidRPr="00716907">
              <w:rPr>
                <w:rFonts w:ascii="Arial" w:hAnsi="Arial" w:cs="Arial"/>
                <w:noProof/>
                <w:sz w:val="22"/>
                <w:szCs w:val="22"/>
                <w:lang w:eastAsia="es-MX"/>
              </w:rPr>
              <mc:AlternateContent>
                <mc:Choice Requires="wps">
                  <w:drawing>
                    <wp:anchor distT="0" distB="0" distL="114300" distR="114300" simplePos="0" relativeHeight="251795456" behindDoc="0" locked="0" layoutInCell="1" allowOverlap="1" wp14:anchorId="60B17E57" wp14:editId="1448BF67">
                      <wp:simplePos x="0" y="0"/>
                      <wp:positionH relativeFrom="column">
                        <wp:posOffset>674370</wp:posOffset>
                      </wp:positionH>
                      <wp:positionV relativeFrom="paragraph">
                        <wp:posOffset>151765</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768810" id="Rectangle 16" o:spid="_x0000_s1026" style="position:absolute;margin-left:53.1pt;margin-top:11.95pt;width:21.6pt;height:14.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"/>
                  </w:pict>
                </mc:Fallback>
              </mc:AlternateContent>
            </w:r>
          </w:p>
          <w:p w14:paraId="6ACC4EE6"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716907">
              <w:rPr>
                <w:rFonts w:ascii="Arial" w:hAnsi="Arial" w:cs="Arial"/>
                <w:sz w:val="22"/>
                <w:szCs w:val="22"/>
              </w:rPr>
              <w:t xml:space="preserve">Municipal           Local (Estado de </w:t>
            </w:r>
            <w:proofErr w:type="gramStart"/>
            <w:r w:rsidRPr="00716907">
              <w:rPr>
                <w:rFonts w:ascii="Arial" w:hAnsi="Arial" w:cs="Arial"/>
                <w:sz w:val="22"/>
                <w:szCs w:val="22"/>
              </w:rPr>
              <w:t xml:space="preserve">Jalisco)   </w:t>
            </w:r>
            <w:proofErr w:type="gramEnd"/>
            <w:r w:rsidRPr="00716907">
              <w:rPr>
                <w:rFonts w:ascii="Arial" w:hAnsi="Arial" w:cs="Arial"/>
                <w:sz w:val="22"/>
                <w:szCs w:val="22"/>
              </w:rPr>
              <w:t xml:space="preserve">        Nacional             Internacional </w:t>
            </w:r>
          </w:p>
          <w:p w14:paraId="3AFBB482"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p>
          <w:p w14:paraId="6548A8E1" w14:textId="77777777" w:rsidR="00DB744E" w:rsidRPr="00716907" w:rsidRDefault="00DB744E" w:rsidP="00DB744E">
            <w:pPr>
              <w:spacing w:after="0"/>
              <w:jc w:val="both"/>
              <w:rPr>
                <w:rFonts w:ascii="Arial" w:hAnsi="Arial" w:cs="Arial"/>
                <w:i/>
              </w:rPr>
            </w:pPr>
          </w:p>
          <w:p w14:paraId="2F83AEC9" w14:textId="77777777" w:rsidR="00DB744E" w:rsidRPr="00716907" w:rsidRDefault="00DB744E" w:rsidP="00DB744E">
            <w:pPr>
              <w:spacing w:after="0"/>
              <w:jc w:val="both"/>
              <w:rPr>
                <w:rFonts w:ascii="Arial" w:hAnsi="Arial" w:cs="Arial"/>
                <w:i/>
              </w:rPr>
            </w:pPr>
            <w:r w:rsidRPr="00716907">
              <w:rPr>
                <w:rFonts w:ascii="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14:paraId="2DCD7523" w14:textId="77777777" w:rsidR="00DB744E" w:rsidRPr="00716907" w:rsidRDefault="00DB744E" w:rsidP="00DB744E">
      <w:pPr>
        <w:pStyle w:val="Textoindependiente"/>
        <w:rPr>
          <w:rFonts w:ascii="Arial" w:hAnsi="Arial" w:cs="Arial"/>
          <w:sz w:val="22"/>
          <w:szCs w:val="22"/>
        </w:rPr>
      </w:pPr>
    </w:p>
    <w:p w14:paraId="3E1384E0" w14:textId="77777777" w:rsidR="00DB744E" w:rsidRPr="00716907" w:rsidRDefault="00DB744E" w:rsidP="00DB744E">
      <w:pPr>
        <w:pStyle w:val="Textoindependiente"/>
        <w:rPr>
          <w:rFonts w:ascii="Arial" w:hAnsi="Arial" w:cs="Arial"/>
          <w:sz w:val="22"/>
          <w:szCs w:val="22"/>
        </w:rPr>
      </w:pPr>
    </w:p>
    <w:p w14:paraId="0DDD51F5" w14:textId="77777777" w:rsidR="00DB744E" w:rsidRPr="00716907" w:rsidRDefault="00DB744E" w:rsidP="00DB744E">
      <w:pPr>
        <w:pStyle w:val="Textoindependiente"/>
        <w:rPr>
          <w:rFonts w:ascii="Arial" w:hAnsi="Arial" w:cs="Arial"/>
          <w:sz w:val="22"/>
          <w:szCs w:val="22"/>
        </w:rPr>
      </w:pPr>
    </w:p>
    <w:p w14:paraId="7E9DC98A" w14:textId="77777777" w:rsidR="00DB744E" w:rsidRPr="00716907" w:rsidRDefault="00DB744E" w:rsidP="00DB744E">
      <w:pPr>
        <w:pStyle w:val="Textoindependiente"/>
        <w:rPr>
          <w:rFonts w:ascii="Arial" w:hAnsi="Arial" w:cs="Arial"/>
          <w:sz w:val="22"/>
          <w:szCs w:val="22"/>
        </w:rPr>
      </w:pPr>
    </w:p>
    <w:p w14:paraId="0649B36A"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PROTESTO LO NECESARIO</w:t>
      </w:r>
    </w:p>
    <w:p w14:paraId="54749BC9" w14:textId="77777777" w:rsidR="00DB744E" w:rsidRPr="00716907" w:rsidRDefault="00DB744E" w:rsidP="00DB744E">
      <w:pPr>
        <w:pStyle w:val="Textoindependiente"/>
        <w:rPr>
          <w:rFonts w:ascii="Arial" w:hAnsi="Arial" w:cs="Arial"/>
          <w:sz w:val="22"/>
          <w:szCs w:val="22"/>
        </w:rPr>
      </w:pPr>
    </w:p>
    <w:p w14:paraId="1889434A" w14:textId="77777777" w:rsidR="00DB744E" w:rsidRPr="00716907" w:rsidRDefault="00DB744E" w:rsidP="00DB744E">
      <w:pPr>
        <w:pStyle w:val="Textoindependiente"/>
        <w:rPr>
          <w:rFonts w:ascii="Arial" w:hAnsi="Arial" w:cs="Arial"/>
          <w:sz w:val="22"/>
          <w:szCs w:val="22"/>
        </w:rPr>
      </w:pPr>
    </w:p>
    <w:p w14:paraId="64E73C7B" w14:textId="77777777" w:rsidR="00DB744E" w:rsidRPr="00716907" w:rsidRDefault="00DB744E" w:rsidP="00DB744E">
      <w:pPr>
        <w:pStyle w:val="Textoindependiente"/>
        <w:rPr>
          <w:rFonts w:ascii="Arial" w:hAnsi="Arial" w:cs="Arial"/>
          <w:sz w:val="22"/>
          <w:szCs w:val="22"/>
        </w:rPr>
      </w:pPr>
    </w:p>
    <w:p w14:paraId="16082948" w14:textId="77777777" w:rsidR="00DB744E" w:rsidRPr="00716907" w:rsidRDefault="00DB744E" w:rsidP="00DB744E">
      <w:pPr>
        <w:pStyle w:val="Textoindependiente"/>
        <w:rPr>
          <w:rFonts w:ascii="Arial" w:hAnsi="Arial" w:cs="Arial"/>
          <w:sz w:val="22"/>
          <w:szCs w:val="22"/>
        </w:rPr>
      </w:pPr>
    </w:p>
    <w:p w14:paraId="52246687" w14:textId="77777777" w:rsidR="00DB744E" w:rsidRPr="00716907" w:rsidRDefault="00DB744E" w:rsidP="00DB744E">
      <w:pPr>
        <w:pStyle w:val="Textoindependiente"/>
        <w:jc w:val="left"/>
        <w:rPr>
          <w:rFonts w:ascii="Arial" w:hAnsi="Arial" w:cs="Arial"/>
          <w:sz w:val="22"/>
          <w:szCs w:val="22"/>
        </w:rPr>
      </w:pPr>
      <w:r w:rsidRPr="00716907">
        <w:rPr>
          <w:rFonts w:ascii="Arial" w:hAnsi="Arial" w:cs="Arial"/>
          <w:sz w:val="22"/>
          <w:szCs w:val="22"/>
        </w:rPr>
        <w:t>___________________________________</w:t>
      </w:r>
    </w:p>
    <w:p w14:paraId="597E2BCC" w14:textId="77777777" w:rsidR="00DB744E" w:rsidRPr="00716907" w:rsidRDefault="00DB744E" w:rsidP="00DB744E">
      <w:pPr>
        <w:pStyle w:val="Textoindependiente"/>
        <w:rPr>
          <w:rFonts w:ascii="Arial" w:hAnsi="Arial" w:cs="Arial"/>
          <w:b/>
          <w:sz w:val="22"/>
          <w:szCs w:val="22"/>
        </w:rPr>
      </w:pPr>
      <w:r w:rsidRPr="00716907">
        <w:rPr>
          <w:rFonts w:ascii="Arial" w:hAnsi="Arial" w:cs="Arial"/>
          <w:sz w:val="22"/>
          <w:szCs w:val="22"/>
        </w:rPr>
        <w:t xml:space="preserve">Nombre y firma del </w:t>
      </w:r>
      <w:r w:rsidRPr="00716907">
        <w:rPr>
          <w:rFonts w:ascii="Arial" w:hAnsi="Arial" w:cs="Arial"/>
          <w:b/>
          <w:sz w:val="22"/>
          <w:szCs w:val="22"/>
        </w:rPr>
        <w:t>“LICITANTE”</w:t>
      </w:r>
    </w:p>
    <w:p w14:paraId="58631A62" w14:textId="77777777" w:rsidR="00DB744E" w:rsidRPr="00716907" w:rsidRDefault="00DB744E" w:rsidP="00DB744E">
      <w:pPr>
        <w:pStyle w:val="Textoindependiente"/>
        <w:jc w:val="left"/>
        <w:rPr>
          <w:rFonts w:ascii="Arial" w:hAnsi="Arial" w:cs="Arial"/>
          <w:b/>
          <w:sz w:val="22"/>
          <w:szCs w:val="22"/>
        </w:rPr>
      </w:pPr>
      <w:r w:rsidRPr="00716907">
        <w:rPr>
          <w:rFonts w:ascii="Arial" w:hAnsi="Arial" w:cs="Arial"/>
          <w:sz w:val="22"/>
          <w:szCs w:val="22"/>
        </w:rPr>
        <w:t>y/o su Representante Legal</w:t>
      </w:r>
    </w:p>
    <w:p w14:paraId="6CF8034E" w14:textId="77777777" w:rsidR="00DB744E" w:rsidRPr="00716907" w:rsidRDefault="00DB744E" w:rsidP="00DB744E">
      <w:pPr>
        <w:pStyle w:val="Textoindependiente"/>
        <w:jc w:val="left"/>
        <w:rPr>
          <w:rFonts w:ascii="Arial" w:hAnsi="Arial" w:cs="Arial"/>
          <w:b/>
          <w:sz w:val="22"/>
          <w:szCs w:val="22"/>
        </w:rPr>
      </w:pPr>
    </w:p>
    <w:p w14:paraId="01A3C226" w14:textId="77777777" w:rsidR="00DB744E" w:rsidRPr="00716907" w:rsidRDefault="00DB744E" w:rsidP="00DB744E">
      <w:pPr>
        <w:pStyle w:val="Textoindependiente"/>
        <w:jc w:val="left"/>
        <w:rPr>
          <w:rFonts w:ascii="Arial" w:hAnsi="Arial" w:cs="Arial"/>
          <w:b/>
          <w:sz w:val="22"/>
          <w:szCs w:val="22"/>
        </w:rPr>
      </w:pPr>
    </w:p>
    <w:p w14:paraId="025BD432" w14:textId="6C579EC6" w:rsidR="00DB744E" w:rsidRDefault="00DB744E" w:rsidP="00DB744E">
      <w:pPr>
        <w:pStyle w:val="Textoindependiente"/>
        <w:jc w:val="left"/>
        <w:rPr>
          <w:rFonts w:ascii="Arial" w:hAnsi="Arial" w:cs="Arial"/>
          <w:b/>
          <w:sz w:val="22"/>
          <w:szCs w:val="22"/>
        </w:rPr>
      </w:pPr>
    </w:p>
    <w:p w14:paraId="510FBD23" w14:textId="02AF7CD9" w:rsidR="004D2A90" w:rsidRDefault="004D2A90" w:rsidP="00DB744E">
      <w:pPr>
        <w:pStyle w:val="Textoindependiente"/>
        <w:jc w:val="left"/>
        <w:rPr>
          <w:rFonts w:ascii="Arial" w:hAnsi="Arial" w:cs="Arial"/>
          <w:b/>
          <w:sz w:val="22"/>
          <w:szCs w:val="22"/>
        </w:rPr>
      </w:pPr>
    </w:p>
    <w:p w14:paraId="17E831F9" w14:textId="77777777" w:rsidR="00DB744E" w:rsidRPr="00716907" w:rsidRDefault="00DB744E" w:rsidP="00DB744E">
      <w:pPr>
        <w:pStyle w:val="Textoindependiente"/>
        <w:jc w:val="center"/>
        <w:rPr>
          <w:rFonts w:ascii="Arial" w:hAnsi="Arial" w:cs="Arial"/>
          <w:b/>
          <w:spacing w:val="60"/>
          <w:sz w:val="22"/>
          <w:szCs w:val="22"/>
        </w:rPr>
      </w:pPr>
      <w:r w:rsidRPr="00716907">
        <w:rPr>
          <w:rFonts w:ascii="Arial" w:hAnsi="Arial" w:cs="Arial"/>
          <w:b/>
          <w:spacing w:val="60"/>
          <w:sz w:val="22"/>
          <w:szCs w:val="22"/>
        </w:rPr>
        <w:lastRenderedPageBreak/>
        <w:t>ANEXO 4</w:t>
      </w:r>
    </w:p>
    <w:p w14:paraId="41D1D816" w14:textId="0B8566B3" w:rsidR="00DB744E" w:rsidRDefault="00DB744E" w:rsidP="00DB744E">
      <w:pPr>
        <w:spacing w:after="0"/>
        <w:jc w:val="center"/>
        <w:rPr>
          <w:rFonts w:ascii="Arial" w:hAnsi="Arial" w:cs="Arial"/>
          <w:b/>
        </w:rPr>
      </w:pPr>
      <w:r w:rsidRPr="00716907">
        <w:rPr>
          <w:rFonts w:ascii="Arial" w:hAnsi="Arial" w:cs="Arial"/>
          <w:b/>
        </w:rPr>
        <w:t>“BASES DE LICITACIÓN”</w:t>
      </w:r>
    </w:p>
    <w:p w14:paraId="17C19482" w14:textId="262D42A3" w:rsidR="00796CBD" w:rsidRPr="00716907" w:rsidRDefault="00796CBD" w:rsidP="00DB744E">
      <w:pPr>
        <w:spacing w:after="0"/>
        <w:jc w:val="center"/>
        <w:rPr>
          <w:rFonts w:ascii="Arial" w:hAnsi="Arial" w:cs="Arial"/>
          <w:b/>
        </w:rPr>
      </w:pPr>
      <w:r>
        <w:rPr>
          <w:rFonts w:ascii="Arial" w:hAnsi="Arial" w:cs="Arial"/>
          <w:b/>
        </w:rPr>
        <w:t>OP</w:t>
      </w:r>
      <w:r w:rsidR="002E716C">
        <w:rPr>
          <w:rFonts w:ascii="Arial" w:hAnsi="Arial" w:cs="Arial"/>
          <w:b/>
        </w:rPr>
        <w:t>D/CC/IMMT/001/2024</w:t>
      </w:r>
    </w:p>
    <w:p w14:paraId="69FE63B9" w14:textId="6CB404F2" w:rsidR="00796CBD" w:rsidRPr="00716907" w:rsidRDefault="00DB744E" w:rsidP="00796CBD">
      <w:pPr>
        <w:spacing w:after="0"/>
        <w:jc w:val="center"/>
        <w:rPr>
          <w:rFonts w:ascii="Arial" w:hAnsi="Arial" w:cs="Arial"/>
          <w:b/>
        </w:rPr>
      </w:pPr>
      <w:r w:rsidRPr="00716907">
        <w:rPr>
          <w:rFonts w:ascii="Arial" w:hAnsi="Arial" w:cs="Arial"/>
          <w:b/>
        </w:rPr>
        <w:t>DECLARACIÓN DE INTEGRIDAD</w:t>
      </w:r>
    </w:p>
    <w:p w14:paraId="3436B7E5" w14:textId="5FD6C01C" w:rsidR="00B71387" w:rsidRPr="00B71387" w:rsidRDefault="00B71387" w:rsidP="00B71387">
      <w:pPr>
        <w:pBdr>
          <w:top w:val="nil"/>
          <w:left w:val="nil"/>
          <w:bottom w:val="nil"/>
          <w:right w:val="nil"/>
          <w:between w:val="nil"/>
        </w:pBdr>
        <w:spacing w:after="0" w:line="240" w:lineRule="auto"/>
        <w:ind w:left="708" w:hanging="708"/>
        <w:jc w:val="center"/>
        <w:rPr>
          <w:rFonts w:ascii="Arial" w:eastAsia="Arial" w:hAnsi="Arial" w:cs="Arial"/>
          <w:b/>
          <w:color w:val="000000"/>
          <w:lang w:val="es-ES_tradnl" w:eastAsia="es-MX"/>
        </w:rPr>
      </w:pPr>
      <w:r>
        <w:rPr>
          <w:rFonts w:ascii="Arial" w:eastAsia="Arial" w:hAnsi="Arial" w:cs="Arial"/>
          <w:b/>
          <w:color w:val="000000"/>
          <w:lang w:val="es-ES_tradnl" w:eastAsia="es-MX"/>
        </w:rPr>
        <w:t xml:space="preserve"> “</w:t>
      </w:r>
      <w:r w:rsidR="002E716C">
        <w:rPr>
          <w:rFonts w:ascii="Arial" w:eastAsia="Arial" w:hAnsi="Arial" w:cs="Arial"/>
          <w:b/>
          <w:color w:val="000000"/>
          <w:lang w:val="es-ES_tradnl" w:eastAsia="es-MX"/>
        </w:rPr>
        <w:t>CONTRATACIÓN DE SERVICIOS PROFESIONALES</w:t>
      </w:r>
      <w:r>
        <w:rPr>
          <w:rFonts w:ascii="Arial" w:eastAsia="Arial" w:hAnsi="Arial" w:cs="Arial"/>
          <w:b/>
          <w:color w:val="000000"/>
          <w:lang w:val="es-ES_tradnl" w:eastAsia="es-MX"/>
        </w:rPr>
        <w:t>”.</w:t>
      </w:r>
    </w:p>
    <w:p w14:paraId="7BB18C39" w14:textId="1A975E27" w:rsidR="004D2A90" w:rsidRDefault="004D2A90" w:rsidP="00DB744E">
      <w:pPr>
        <w:spacing w:after="0" w:line="240" w:lineRule="auto"/>
        <w:jc w:val="center"/>
        <w:rPr>
          <w:rFonts w:ascii="Arial" w:hAnsi="Arial" w:cs="Arial"/>
          <w:b/>
          <w:iCs/>
        </w:rPr>
      </w:pPr>
    </w:p>
    <w:p w14:paraId="00AF6942" w14:textId="02274D0B" w:rsidR="00DB744E" w:rsidRPr="00716907" w:rsidRDefault="004D2A90" w:rsidP="00DB744E">
      <w:pPr>
        <w:pStyle w:val="Ttulo2"/>
        <w:spacing w:before="0" w:beforeAutospacing="0" w:after="0" w:afterAutospacing="0"/>
        <w:rPr>
          <w:rFonts w:ascii="Arial" w:hAnsi="Arial" w:cs="Arial"/>
          <w:bCs w:val="0"/>
          <w:caps/>
          <w:color w:val="000000" w:themeColor="text1"/>
          <w:sz w:val="22"/>
          <w:szCs w:val="22"/>
        </w:rPr>
      </w:pPr>
      <w:r>
        <w:rPr>
          <w:rFonts w:ascii="Arial" w:hAnsi="Arial" w:cs="Arial"/>
          <w:caps/>
          <w:color w:val="000000" w:themeColor="text1"/>
          <w:sz w:val="22"/>
          <w:szCs w:val="22"/>
        </w:rPr>
        <w:t>INSTITUTO MUNICIPAL DE LA MUJER TLAJOMULQUENSE</w:t>
      </w:r>
    </w:p>
    <w:p w14:paraId="6465BDA6" w14:textId="77777777" w:rsidR="00DB744E" w:rsidRPr="00716907" w:rsidRDefault="00DB744E" w:rsidP="00DB744E">
      <w:pPr>
        <w:pStyle w:val="Lista"/>
        <w:spacing w:after="0"/>
        <w:jc w:val="both"/>
        <w:rPr>
          <w:rFonts w:ascii="Arial" w:hAnsi="Arial" w:cs="Arial"/>
          <w:b/>
          <w:bCs/>
          <w:caps/>
          <w:color w:val="000000" w:themeColor="text1"/>
        </w:rPr>
      </w:pPr>
      <w:r w:rsidRPr="00716907">
        <w:rPr>
          <w:rFonts w:ascii="Arial" w:hAnsi="Arial" w:cs="Arial"/>
          <w:b/>
          <w:bCs/>
          <w:caps/>
          <w:color w:val="000000" w:themeColor="text1"/>
        </w:rPr>
        <w:t>P R E S E N T E</w:t>
      </w:r>
    </w:p>
    <w:p w14:paraId="63F9845F" w14:textId="77777777" w:rsidR="0071731F" w:rsidRPr="00716907" w:rsidRDefault="0071731F" w:rsidP="00DB744E">
      <w:pPr>
        <w:spacing w:after="0"/>
        <w:jc w:val="both"/>
        <w:rPr>
          <w:rFonts w:ascii="Arial" w:hAnsi="Arial" w:cs="Arial"/>
          <w:caps/>
          <w:color w:val="000000" w:themeColor="text1"/>
          <w:sz w:val="20"/>
          <w:szCs w:val="20"/>
        </w:rPr>
      </w:pPr>
    </w:p>
    <w:p w14:paraId="08C9D1AC" w14:textId="77777777" w:rsidR="00DB744E" w:rsidRPr="00716907" w:rsidRDefault="00DB744E" w:rsidP="00DB744E">
      <w:pPr>
        <w:pStyle w:val="Textoindependiente"/>
        <w:rPr>
          <w:rFonts w:ascii="Arial" w:hAnsi="Arial" w:cs="Arial"/>
          <w:color w:val="000000" w:themeColor="text1"/>
          <w:sz w:val="20"/>
        </w:rPr>
      </w:pPr>
      <w:r w:rsidRPr="00716907">
        <w:rPr>
          <w:rFonts w:ascii="Arial" w:hAnsi="Arial" w:cs="Arial"/>
          <w:color w:val="000000" w:themeColor="text1"/>
          <w:sz w:val="20"/>
        </w:rPr>
        <w:t>Me refiero a mi participación en la___________________, relativo a la adquisición de _______________________.</w:t>
      </w:r>
    </w:p>
    <w:p w14:paraId="417D5953" w14:textId="77777777" w:rsidR="00DB744E" w:rsidRPr="00716907" w:rsidRDefault="00DB744E" w:rsidP="00DB744E">
      <w:pPr>
        <w:pStyle w:val="Textoindependiente"/>
        <w:rPr>
          <w:rFonts w:ascii="Arial" w:hAnsi="Arial" w:cs="Arial"/>
          <w:color w:val="000000" w:themeColor="text1"/>
          <w:sz w:val="20"/>
        </w:rPr>
      </w:pPr>
      <w:r w:rsidRPr="00716907">
        <w:rPr>
          <w:rFonts w:ascii="Arial" w:hAnsi="Arial" w:cs="Arial"/>
          <w:color w:val="000000" w:themeColor="text1"/>
          <w:sz w:val="20"/>
        </w:rPr>
        <w:t xml:space="preserve">Yo, </w:t>
      </w:r>
      <w:r w:rsidRPr="00716907">
        <w:rPr>
          <w:rFonts w:ascii="Arial" w:hAnsi="Arial" w:cs="Arial"/>
          <w:b/>
          <w:color w:val="000000" w:themeColor="text1"/>
          <w:sz w:val="20"/>
          <w:u w:val="single"/>
        </w:rPr>
        <w:t>N O M B R E</w:t>
      </w:r>
      <w:r w:rsidRPr="00716907">
        <w:rPr>
          <w:rFonts w:ascii="Arial" w:hAnsi="Arial" w:cs="Arial"/>
          <w:color w:val="000000" w:themeColor="text1"/>
          <w:sz w:val="20"/>
          <w:u w:val="single"/>
        </w:rPr>
        <w:t xml:space="preserve"> </w:t>
      </w:r>
      <w:r w:rsidRPr="00716907">
        <w:rPr>
          <w:rFonts w:ascii="Arial" w:hAnsi="Arial" w:cs="Arial"/>
          <w:color w:val="000000" w:themeColor="text1"/>
          <w:sz w:val="20"/>
        </w:rPr>
        <w:t xml:space="preserve">en mi calidad de Representante Legal de </w:t>
      </w:r>
      <w:r w:rsidRPr="00716907">
        <w:rPr>
          <w:rFonts w:ascii="Arial" w:hAnsi="Arial" w:cs="Arial"/>
          <w:b/>
          <w:color w:val="000000" w:themeColor="text1"/>
          <w:sz w:val="20"/>
          <w:u w:val="single"/>
        </w:rPr>
        <w:t>P A R T I C I P A N T E,</w:t>
      </w:r>
      <w:r w:rsidRPr="00716907">
        <w:rPr>
          <w:rFonts w:ascii="Arial" w:hAnsi="Arial" w:cs="Arial"/>
          <w:color w:val="000000" w:themeColor="text1"/>
          <w:sz w:val="20"/>
        </w:rPr>
        <w:t xml:space="preserve"> tal y como lo acredito con los datos asentados en el anexo 3, manifiesto </w:t>
      </w:r>
      <w:r w:rsidRPr="00716907">
        <w:rPr>
          <w:rFonts w:ascii="Arial" w:hAnsi="Arial" w:cs="Arial"/>
          <w:b/>
          <w:color w:val="000000" w:themeColor="text1"/>
          <w:sz w:val="20"/>
        </w:rPr>
        <w:t>Bajo Protesta Decir Verdad</w:t>
      </w:r>
      <w:r w:rsidRPr="00716907">
        <w:rPr>
          <w:rFonts w:ascii="Arial" w:hAnsi="Arial" w:cs="Arial"/>
          <w:i/>
          <w:color w:val="000000" w:themeColor="text1"/>
          <w:sz w:val="20"/>
        </w:rPr>
        <w:t xml:space="preserve"> </w:t>
      </w:r>
      <w:r w:rsidRPr="00716907">
        <w:rPr>
          <w:rFonts w:ascii="Arial" w:hAnsi="Arial" w:cs="Arial"/>
          <w:color w:val="000000" w:themeColor="text1"/>
          <w:sz w:val="20"/>
        </w:rPr>
        <w:t>que:</w:t>
      </w:r>
    </w:p>
    <w:p w14:paraId="00D89495" w14:textId="77777777" w:rsidR="00DB744E" w:rsidRPr="00716907" w:rsidRDefault="00DB744E" w:rsidP="00DB744E">
      <w:pPr>
        <w:pStyle w:val="Textoindependiente"/>
        <w:rPr>
          <w:rFonts w:ascii="Arial" w:hAnsi="Arial" w:cs="Arial"/>
          <w:color w:val="000000" w:themeColor="text1"/>
          <w:sz w:val="22"/>
          <w:szCs w:val="22"/>
        </w:rPr>
      </w:pPr>
    </w:p>
    <w:p w14:paraId="0FC8B9ED" w14:textId="77777777" w:rsidR="00DB744E" w:rsidRPr="00716907" w:rsidRDefault="00DB744E" w:rsidP="00772F93">
      <w:pPr>
        <w:pStyle w:val="Lista"/>
        <w:numPr>
          <w:ilvl w:val="0"/>
          <w:numId w:val="1"/>
        </w:numPr>
        <w:spacing w:after="0" w:line="240" w:lineRule="auto"/>
        <w:contextualSpacing w:val="0"/>
        <w:jc w:val="both"/>
        <w:rPr>
          <w:rFonts w:ascii="Arial" w:hAnsi="Arial" w:cs="Arial"/>
          <w:color w:val="000000" w:themeColor="text1"/>
          <w:sz w:val="20"/>
          <w:szCs w:val="20"/>
        </w:rPr>
      </w:pPr>
      <w:r w:rsidRPr="00716907">
        <w:rPr>
          <w:rFonts w:ascii="Arial" w:hAnsi="Arial" w:cs="Arial"/>
          <w:color w:val="000000" w:themeColor="text1"/>
          <w:sz w:val="20"/>
          <w:szCs w:val="20"/>
        </w:rPr>
        <w:t xml:space="preserve">Hemos leído, revisado y analizado con detalle las bases y sus anexos del presente “PROCEDIMIENTO”, proporcionados por la </w:t>
      </w:r>
      <w:r w:rsidRPr="00716907">
        <w:rPr>
          <w:rFonts w:ascii="Arial" w:hAnsi="Arial" w:cs="Arial"/>
          <w:bCs/>
          <w:color w:val="000000" w:themeColor="text1"/>
          <w:sz w:val="20"/>
          <w:szCs w:val="20"/>
        </w:rPr>
        <w:t>“CONVOCANTE”</w:t>
      </w:r>
      <w:r w:rsidRPr="00716907">
        <w:rPr>
          <w:rFonts w:ascii="Arial" w:hAnsi="Arial" w:cs="Arial"/>
          <w:color w:val="000000" w:themeColor="text1"/>
          <w:sz w:val="20"/>
          <w:szCs w:val="20"/>
        </w:rPr>
        <w:t>, estando totalmente de acuerdo con ellas.</w:t>
      </w:r>
    </w:p>
    <w:p w14:paraId="22916981" w14:textId="77777777" w:rsidR="00DB744E" w:rsidRPr="00716907" w:rsidRDefault="00DB744E" w:rsidP="00DB744E">
      <w:pPr>
        <w:pStyle w:val="Lista"/>
        <w:spacing w:after="0" w:line="240" w:lineRule="auto"/>
        <w:ind w:left="360" w:firstLine="0"/>
        <w:contextualSpacing w:val="0"/>
        <w:jc w:val="both"/>
        <w:rPr>
          <w:rFonts w:ascii="Arial" w:hAnsi="Arial" w:cs="Arial"/>
          <w:color w:val="000000" w:themeColor="text1"/>
          <w:sz w:val="20"/>
          <w:szCs w:val="20"/>
        </w:rPr>
      </w:pPr>
    </w:p>
    <w:p w14:paraId="3F8945E1" w14:textId="77777777" w:rsidR="00DB744E" w:rsidRPr="00716907" w:rsidRDefault="00DB744E" w:rsidP="00772F93">
      <w:pPr>
        <w:pStyle w:val="Prrafodelista"/>
        <w:numPr>
          <w:ilvl w:val="0"/>
          <w:numId w:val="1"/>
        </w:numPr>
        <w:jc w:val="both"/>
        <w:rPr>
          <w:rFonts w:ascii="Arial" w:eastAsiaTheme="minorHAnsi" w:hAnsi="Arial" w:cs="Arial"/>
          <w:color w:val="000000" w:themeColor="text1"/>
          <w:sz w:val="20"/>
          <w:szCs w:val="20"/>
          <w:lang w:val="es-MX" w:eastAsia="en-US"/>
        </w:rPr>
      </w:pPr>
      <w:r w:rsidRPr="00716907">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Pr="00716907">
        <w:rPr>
          <w:rFonts w:ascii="Arial" w:eastAsiaTheme="minorHAnsi" w:hAnsi="Arial" w:cs="Arial"/>
          <w:color w:val="000000" w:themeColor="text1"/>
          <w:sz w:val="20"/>
          <w:szCs w:val="20"/>
          <w:lang w:val="es-MX" w:eastAsia="en-US"/>
        </w:rPr>
        <w:t>, acepto que todas las notificaciones se realicen al correo electrónico proporcionado por mi representada.</w:t>
      </w:r>
    </w:p>
    <w:p w14:paraId="104A99ED" w14:textId="77777777" w:rsidR="00DB744E" w:rsidRPr="00716907" w:rsidRDefault="00DB744E" w:rsidP="00DB744E">
      <w:pPr>
        <w:pStyle w:val="Prrafodelista"/>
        <w:rPr>
          <w:rFonts w:ascii="Arial" w:hAnsi="Arial" w:cs="Arial"/>
          <w:color w:val="000000" w:themeColor="text1"/>
          <w:sz w:val="20"/>
          <w:szCs w:val="20"/>
        </w:rPr>
      </w:pPr>
    </w:p>
    <w:p w14:paraId="18FFD857" w14:textId="77777777" w:rsidR="00DB744E" w:rsidRPr="00716907" w:rsidRDefault="00DB744E" w:rsidP="00772F93">
      <w:pPr>
        <w:pStyle w:val="Lista"/>
        <w:numPr>
          <w:ilvl w:val="0"/>
          <w:numId w:val="1"/>
        </w:numPr>
        <w:spacing w:after="0" w:line="240" w:lineRule="auto"/>
        <w:contextualSpacing w:val="0"/>
        <w:jc w:val="both"/>
        <w:rPr>
          <w:rFonts w:ascii="Arial" w:hAnsi="Arial" w:cs="Arial"/>
          <w:color w:val="000000" w:themeColor="text1"/>
          <w:sz w:val="20"/>
          <w:szCs w:val="20"/>
        </w:rPr>
      </w:pPr>
      <w:r w:rsidRPr="00716907">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2A1B40C6" w14:textId="77777777" w:rsidR="00DB744E" w:rsidRPr="00716907" w:rsidRDefault="00DB744E" w:rsidP="00DB744E">
      <w:pPr>
        <w:pStyle w:val="Prrafodelista"/>
        <w:rPr>
          <w:rFonts w:ascii="Arial" w:hAnsi="Arial" w:cs="Arial"/>
          <w:color w:val="000000" w:themeColor="text1"/>
          <w:sz w:val="20"/>
          <w:szCs w:val="20"/>
        </w:rPr>
      </w:pPr>
    </w:p>
    <w:p w14:paraId="7290A420" w14:textId="5879E121" w:rsidR="00DB744E" w:rsidRPr="00716907" w:rsidRDefault="00DB744E" w:rsidP="00772F93">
      <w:pPr>
        <w:pStyle w:val="Lista"/>
        <w:numPr>
          <w:ilvl w:val="0"/>
          <w:numId w:val="1"/>
        </w:numPr>
        <w:spacing w:after="0" w:line="240" w:lineRule="auto"/>
        <w:contextualSpacing w:val="0"/>
        <w:jc w:val="both"/>
        <w:rPr>
          <w:rFonts w:ascii="Arial" w:hAnsi="Arial" w:cs="Arial"/>
          <w:color w:val="000000" w:themeColor="text1"/>
          <w:sz w:val="20"/>
          <w:szCs w:val="20"/>
        </w:rPr>
      </w:pPr>
      <w:r w:rsidRPr="00716907">
        <w:rPr>
          <w:rFonts w:ascii="Arial" w:hAnsi="Arial" w:cs="Arial"/>
          <w:color w:val="000000" w:themeColor="text1"/>
          <w:sz w:val="20"/>
          <w:szCs w:val="20"/>
        </w:rPr>
        <w:t>Si resultamos favorecidos en el presente procedimiento, nos com</w:t>
      </w:r>
      <w:r w:rsidR="00796CBD">
        <w:rPr>
          <w:rFonts w:ascii="Arial" w:hAnsi="Arial" w:cs="Arial"/>
          <w:color w:val="000000" w:themeColor="text1"/>
          <w:sz w:val="20"/>
          <w:szCs w:val="20"/>
        </w:rPr>
        <w:t>prometemos a firmar el contrato</w:t>
      </w:r>
      <w:r w:rsidRPr="00716907">
        <w:rPr>
          <w:rFonts w:ascii="Arial" w:hAnsi="Arial" w:cs="Arial"/>
          <w:color w:val="000000" w:themeColor="text1"/>
          <w:sz w:val="20"/>
          <w:szCs w:val="20"/>
        </w:rPr>
        <w:t xml:space="preserve"> respectivo dentro de los 05 días hábiles contados a partir de la notificación de la Resolución de Adjudicación y a entregar la garantía correspondiente dentro del término señalado en las bases del presente procedimiento. </w:t>
      </w:r>
    </w:p>
    <w:p w14:paraId="31F5424F" w14:textId="77777777" w:rsidR="00DB744E" w:rsidRPr="00716907" w:rsidRDefault="00DB744E" w:rsidP="00DB744E">
      <w:pPr>
        <w:pStyle w:val="Prrafodelista"/>
        <w:rPr>
          <w:rFonts w:ascii="Arial" w:hAnsi="Arial" w:cs="Arial"/>
          <w:color w:val="000000" w:themeColor="text1"/>
          <w:sz w:val="20"/>
          <w:szCs w:val="20"/>
        </w:rPr>
      </w:pPr>
    </w:p>
    <w:p w14:paraId="28FD8CB8" w14:textId="77777777" w:rsidR="00DB744E" w:rsidRPr="00716907" w:rsidRDefault="00DB744E" w:rsidP="00772F93">
      <w:pPr>
        <w:pStyle w:val="Lista"/>
        <w:numPr>
          <w:ilvl w:val="0"/>
          <w:numId w:val="1"/>
        </w:numPr>
        <w:spacing w:after="0" w:line="240" w:lineRule="auto"/>
        <w:contextualSpacing w:val="0"/>
        <w:jc w:val="both"/>
        <w:rPr>
          <w:rFonts w:ascii="Arial" w:hAnsi="Arial" w:cs="Arial"/>
          <w:color w:val="000000" w:themeColor="text1"/>
          <w:sz w:val="20"/>
          <w:szCs w:val="20"/>
        </w:rPr>
      </w:pPr>
      <w:r w:rsidRPr="00716907">
        <w:rPr>
          <w:rFonts w:ascii="Arial" w:hAnsi="Arial" w:cs="Arial"/>
          <w:iCs/>
          <w:sz w:val="20"/>
          <w:szCs w:val="20"/>
        </w:rPr>
        <w:t>No me encuentro, ni tampoco mi representada en su caso, en ninguno de los supuestos establecidos por el artículo 52 de la Ley de Compras Gubernamentales, Enajenaciones y Contratación de Servicios del Estado de Jalisco y sus Municipios</w:t>
      </w:r>
      <w:r w:rsidRPr="00716907">
        <w:rPr>
          <w:rFonts w:ascii="Arial" w:hAnsi="Arial" w:cs="Arial"/>
          <w:color w:val="000000" w:themeColor="text1"/>
          <w:sz w:val="20"/>
          <w:szCs w:val="20"/>
        </w:rPr>
        <w:t>”.</w:t>
      </w:r>
    </w:p>
    <w:p w14:paraId="220C3547" w14:textId="77777777" w:rsidR="00DB744E" w:rsidRPr="00716907" w:rsidRDefault="00DB744E" w:rsidP="00DB744E">
      <w:pPr>
        <w:pStyle w:val="Lista"/>
        <w:spacing w:after="0"/>
        <w:ind w:left="360" w:firstLine="0"/>
        <w:jc w:val="both"/>
        <w:rPr>
          <w:rFonts w:ascii="Arial" w:hAnsi="Arial" w:cs="Arial"/>
          <w:color w:val="000000" w:themeColor="text1"/>
          <w:sz w:val="20"/>
          <w:szCs w:val="20"/>
        </w:rPr>
      </w:pPr>
    </w:p>
    <w:p w14:paraId="0825D2DC" w14:textId="2CEF6BAC" w:rsidR="0071731F" w:rsidRDefault="00DB744E" w:rsidP="008F56FA">
      <w:pPr>
        <w:pStyle w:val="Lista"/>
        <w:numPr>
          <w:ilvl w:val="0"/>
          <w:numId w:val="1"/>
        </w:numPr>
        <w:spacing w:after="0" w:line="240" w:lineRule="auto"/>
        <w:contextualSpacing w:val="0"/>
        <w:jc w:val="both"/>
        <w:rPr>
          <w:rFonts w:ascii="Arial" w:hAnsi="Arial" w:cs="Arial"/>
          <w:color w:val="000000" w:themeColor="text1"/>
          <w:sz w:val="20"/>
          <w:szCs w:val="20"/>
        </w:rPr>
      </w:pPr>
      <w:r w:rsidRPr="00716907">
        <w:rPr>
          <w:rFonts w:ascii="Arial" w:hAnsi="Arial" w:cs="Arial"/>
          <w:color w:val="000000" w:themeColor="text1"/>
          <w:sz w:val="20"/>
          <w:szCs w:val="20"/>
        </w:rPr>
        <w:t>Expreso mi consentimiento y autorización para que en e</w:t>
      </w:r>
      <w:r w:rsidR="00796CBD">
        <w:rPr>
          <w:rFonts w:ascii="Arial" w:hAnsi="Arial" w:cs="Arial"/>
          <w:color w:val="000000" w:themeColor="text1"/>
          <w:sz w:val="20"/>
          <w:szCs w:val="20"/>
        </w:rPr>
        <w:t xml:space="preserve">l caso de salir adjudicado, LA </w:t>
      </w:r>
      <w:r w:rsidRPr="00716907">
        <w:rPr>
          <w:rFonts w:ascii="Arial" w:hAnsi="Arial" w:cs="Arial"/>
          <w:color w:val="000000" w:themeColor="text1"/>
          <w:sz w:val="20"/>
          <w:szCs w:val="20"/>
        </w:rPr>
        <w:t>“CONVOCANTE” pueda retener y aplicar las</w:t>
      </w:r>
      <w:r w:rsidR="00796CBD">
        <w:rPr>
          <w:rFonts w:ascii="Arial" w:hAnsi="Arial" w:cs="Arial"/>
          <w:color w:val="000000" w:themeColor="text1"/>
          <w:sz w:val="20"/>
          <w:szCs w:val="20"/>
        </w:rPr>
        <w:t xml:space="preserve"> cantidades que se generen por </w:t>
      </w:r>
      <w:r w:rsidRPr="00716907">
        <w:rPr>
          <w:rFonts w:ascii="Arial" w:hAnsi="Arial" w:cs="Arial"/>
          <w:color w:val="000000" w:themeColor="text1"/>
          <w:sz w:val="20"/>
          <w:szCs w:val="20"/>
        </w:rPr>
        <w:t xml:space="preserve">concepto de penas convencionales, de los importes que </w:t>
      </w:r>
      <w:proofErr w:type="gramStart"/>
      <w:r w:rsidRPr="00716907">
        <w:rPr>
          <w:rFonts w:ascii="Arial" w:hAnsi="Arial" w:cs="Arial"/>
          <w:color w:val="000000" w:themeColor="text1"/>
          <w:sz w:val="20"/>
          <w:szCs w:val="20"/>
        </w:rPr>
        <w:t>la  “</w:t>
      </w:r>
      <w:proofErr w:type="gramEnd"/>
      <w:r w:rsidRPr="00716907">
        <w:rPr>
          <w:rFonts w:ascii="Arial" w:hAnsi="Arial" w:cs="Arial"/>
          <w:color w:val="000000" w:themeColor="text1"/>
          <w:sz w:val="20"/>
          <w:szCs w:val="20"/>
        </w:rPr>
        <w:t>CONVOCANTE” deba cubrir por concepto de pago de facturas. Lo anterior, sin perjuicio de la garantía que deban otorgar de acuerdo a lo señalado en el punto 06 de estas bases.</w:t>
      </w:r>
    </w:p>
    <w:p w14:paraId="578E90A7" w14:textId="77777777" w:rsidR="008F56FA" w:rsidRPr="008F56FA" w:rsidRDefault="008F56FA" w:rsidP="008F56FA">
      <w:pPr>
        <w:pStyle w:val="Lista"/>
        <w:spacing w:after="0" w:line="240" w:lineRule="auto"/>
        <w:ind w:left="0" w:firstLine="0"/>
        <w:contextualSpacing w:val="0"/>
        <w:jc w:val="both"/>
        <w:rPr>
          <w:rFonts w:ascii="Arial" w:hAnsi="Arial" w:cs="Arial"/>
          <w:color w:val="000000" w:themeColor="text1"/>
          <w:sz w:val="20"/>
          <w:szCs w:val="20"/>
        </w:rPr>
      </w:pPr>
    </w:p>
    <w:p w14:paraId="5F3B3A80" w14:textId="77777777" w:rsidR="00DB744E" w:rsidRDefault="00DB744E" w:rsidP="00772F93">
      <w:pPr>
        <w:pStyle w:val="Prrafodelista"/>
        <w:numPr>
          <w:ilvl w:val="0"/>
          <w:numId w:val="1"/>
        </w:numPr>
        <w:jc w:val="both"/>
        <w:rPr>
          <w:rFonts w:ascii="Arial" w:hAnsi="Arial" w:cs="Arial"/>
          <w:sz w:val="20"/>
          <w:szCs w:val="20"/>
        </w:rPr>
      </w:pPr>
      <w:r w:rsidRPr="00716907">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4AB6DB56" w14:textId="77777777" w:rsidR="008F56FA" w:rsidRPr="008F56FA" w:rsidRDefault="008F56FA" w:rsidP="008F56FA">
      <w:pPr>
        <w:pStyle w:val="Prrafodelista"/>
        <w:rPr>
          <w:rFonts w:ascii="Arial" w:hAnsi="Arial" w:cs="Arial"/>
          <w:sz w:val="20"/>
          <w:szCs w:val="20"/>
        </w:rPr>
      </w:pPr>
    </w:p>
    <w:p w14:paraId="2EA786EA" w14:textId="77777777" w:rsidR="008F56FA" w:rsidRPr="00716907" w:rsidRDefault="008F56FA" w:rsidP="008F56FA">
      <w:pPr>
        <w:pStyle w:val="Prrafodelista"/>
        <w:ind w:left="360"/>
        <w:jc w:val="both"/>
        <w:rPr>
          <w:rFonts w:ascii="Arial" w:hAnsi="Arial" w:cs="Arial"/>
          <w:sz w:val="20"/>
          <w:szCs w:val="20"/>
        </w:rPr>
      </w:pPr>
    </w:p>
    <w:p w14:paraId="7E4029FF" w14:textId="77777777" w:rsidR="00DB744E" w:rsidRPr="00716907" w:rsidRDefault="00DB744E" w:rsidP="00DB744E">
      <w:pPr>
        <w:pStyle w:val="Textoindependiente"/>
        <w:jc w:val="left"/>
        <w:rPr>
          <w:rFonts w:ascii="Arial" w:hAnsi="Arial" w:cs="Arial"/>
          <w:sz w:val="22"/>
          <w:szCs w:val="22"/>
        </w:rPr>
      </w:pPr>
      <w:r w:rsidRPr="00716907">
        <w:rPr>
          <w:rFonts w:ascii="Arial" w:hAnsi="Arial" w:cs="Arial"/>
          <w:sz w:val="22"/>
          <w:szCs w:val="22"/>
        </w:rPr>
        <w:t>_____________________________</w:t>
      </w:r>
    </w:p>
    <w:p w14:paraId="56A6CFEE" w14:textId="6BEF83B7" w:rsidR="0071731F" w:rsidRDefault="00DB744E" w:rsidP="00796CBD">
      <w:pPr>
        <w:pStyle w:val="Textoindependiente"/>
        <w:rPr>
          <w:rFonts w:ascii="Arial" w:hAnsi="Arial" w:cs="Arial"/>
          <w:sz w:val="20"/>
        </w:rPr>
      </w:pPr>
      <w:r w:rsidRPr="00716907">
        <w:rPr>
          <w:rFonts w:ascii="Arial" w:hAnsi="Arial" w:cs="Arial"/>
          <w:sz w:val="20"/>
        </w:rPr>
        <w:t xml:space="preserve">Nombre y firma del </w:t>
      </w:r>
      <w:r w:rsidR="00796CBD">
        <w:rPr>
          <w:rFonts w:ascii="Arial" w:hAnsi="Arial" w:cs="Arial"/>
          <w:b/>
          <w:sz w:val="20"/>
        </w:rPr>
        <w:t xml:space="preserve">“LICITANTE </w:t>
      </w:r>
      <w:r w:rsidRPr="00716907">
        <w:rPr>
          <w:rFonts w:ascii="Arial" w:hAnsi="Arial" w:cs="Arial"/>
          <w:sz w:val="20"/>
        </w:rPr>
        <w:t>y/o su Representante Legal</w:t>
      </w:r>
    </w:p>
    <w:p w14:paraId="7989191B" w14:textId="77777777" w:rsidR="0071731F" w:rsidRPr="00796CBD" w:rsidRDefault="0071731F" w:rsidP="00796CBD">
      <w:pPr>
        <w:pStyle w:val="Textoindependiente"/>
        <w:rPr>
          <w:rFonts w:ascii="Arial" w:hAnsi="Arial" w:cs="Arial"/>
          <w:b/>
          <w:sz w:val="20"/>
        </w:rPr>
      </w:pPr>
    </w:p>
    <w:p w14:paraId="5D07119F" w14:textId="77777777" w:rsidR="00DB744E" w:rsidRPr="00716907" w:rsidRDefault="00DB744E" w:rsidP="00DB744E">
      <w:pPr>
        <w:pStyle w:val="Textoindependiente"/>
        <w:jc w:val="center"/>
        <w:rPr>
          <w:rFonts w:ascii="Arial" w:hAnsi="Arial" w:cs="Arial"/>
          <w:b/>
          <w:spacing w:val="60"/>
          <w:sz w:val="22"/>
          <w:szCs w:val="22"/>
        </w:rPr>
      </w:pPr>
      <w:r w:rsidRPr="00716907">
        <w:rPr>
          <w:rFonts w:ascii="Arial" w:hAnsi="Arial" w:cs="Arial"/>
          <w:b/>
          <w:spacing w:val="60"/>
          <w:sz w:val="22"/>
          <w:szCs w:val="22"/>
        </w:rPr>
        <w:lastRenderedPageBreak/>
        <w:t>ANEXO 5</w:t>
      </w:r>
    </w:p>
    <w:p w14:paraId="733BEE9B" w14:textId="49893386" w:rsidR="00DB744E" w:rsidRDefault="00DB744E" w:rsidP="00DB744E">
      <w:pPr>
        <w:spacing w:after="0"/>
        <w:jc w:val="center"/>
        <w:rPr>
          <w:rFonts w:ascii="Arial" w:hAnsi="Arial" w:cs="Arial"/>
          <w:b/>
        </w:rPr>
      </w:pPr>
      <w:r w:rsidRPr="00716907">
        <w:rPr>
          <w:rFonts w:ascii="Arial" w:hAnsi="Arial" w:cs="Arial"/>
          <w:b/>
        </w:rPr>
        <w:t xml:space="preserve"> “BASES DE LICITACIÓN”</w:t>
      </w:r>
    </w:p>
    <w:p w14:paraId="304ABBD6" w14:textId="52E690CE" w:rsidR="00B71387" w:rsidRPr="00716907" w:rsidRDefault="002E716C" w:rsidP="00B71387">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Pr>
          <w:rFonts w:ascii="Arial" w:eastAsia="Arial" w:hAnsi="Arial" w:cs="Arial"/>
          <w:b/>
          <w:color w:val="000000"/>
          <w:lang w:val="es-ES_tradnl" w:eastAsia="es-MX"/>
        </w:rPr>
        <w:t>OPD/CC/IMMT/001/2024</w:t>
      </w:r>
    </w:p>
    <w:p w14:paraId="3E14DCAE" w14:textId="0522B85E" w:rsidR="00B71387" w:rsidRPr="00716907" w:rsidRDefault="00B71387" w:rsidP="00B71387">
      <w:pPr>
        <w:pBdr>
          <w:top w:val="nil"/>
          <w:left w:val="nil"/>
          <w:bottom w:val="nil"/>
          <w:right w:val="nil"/>
          <w:between w:val="nil"/>
        </w:pBdr>
        <w:spacing w:after="0" w:line="240" w:lineRule="auto"/>
        <w:ind w:left="708" w:hanging="708"/>
        <w:jc w:val="center"/>
        <w:rPr>
          <w:rFonts w:ascii="Arial" w:eastAsia="Arial" w:hAnsi="Arial" w:cs="Arial"/>
          <w:b/>
          <w:color w:val="000000"/>
          <w:lang w:val="es-ES_tradnl" w:eastAsia="es-MX"/>
        </w:rPr>
      </w:pPr>
      <w:r>
        <w:rPr>
          <w:rFonts w:ascii="Arial" w:eastAsia="Arial" w:hAnsi="Arial" w:cs="Arial"/>
          <w:b/>
          <w:color w:val="000000"/>
          <w:lang w:val="es-ES_tradnl" w:eastAsia="es-MX"/>
        </w:rPr>
        <w:t>“</w:t>
      </w:r>
      <w:r w:rsidR="002E716C">
        <w:rPr>
          <w:rFonts w:ascii="Arial" w:eastAsia="Arial" w:hAnsi="Arial" w:cs="Arial"/>
          <w:b/>
          <w:color w:val="000000"/>
          <w:lang w:val="es-ES_tradnl" w:eastAsia="es-MX"/>
        </w:rPr>
        <w:t>CONTRATACIÓN DE SERVICIOS PROFESIONALES</w:t>
      </w:r>
      <w:r>
        <w:rPr>
          <w:rFonts w:ascii="Arial" w:eastAsia="Arial" w:hAnsi="Arial" w:cs="Arial"/>
          <w:b/>
          <w:color w:val="000000"/>
          <w:lang w:val="es-ES_tradnl" w:eastAsia="es-MX"/>
        </w:rPr>
        <w:t>”.</w:t>
      </w:r>
    </w:p>
    <w:p w14:paraId="4162D42E" w14:textId="310892F4" w:rsidR="00B71387" w:rsidRDefault="00B71387" w:rsidP="00B71387">
      <w:pPr>
        <w:pBdr>
          <w:top w:val="nil"/>
          <w:left w:val="nil"/>
          <w:bottom w:val="nil"/>
          <w:right w:val="nil"/>
          <w:between w:val="nil"/>
        </w:pBdr>
        <w:spacing w:after="0" w:line="240" w:lineRule="auto"/>
        <w:jc w:val="center"/>
        <w:rPr>
          <w:rFonts w:ascii="Arial" w:eastAsia="Times New Roman" w:hAnsi="Arial" w:cs="Arial"/>
          <w:b/>
          <w:sz w:val="24"/>
          <w:szCs w:val="24"/>
          <w:lang w:eastAsia="es-ES"/>
        </w:rPr>
      </w:pPr>
    </w:p>
    <w:p w14:paraId="3D8FC1E5" w14:textId="0975885C" w:rsidR="00DB744E" w:rsidRPr="00716907" w:rsidRDefault="004D2A90" w:rsidP="00DB744E">
      <w:pPr>
        <w:spacing w:after="0"/>
        <w:rPr>
          <w:rFonts w:ascii="Arial" w:hAnsi="Arial" w:cs="Arial"/>
          <w:b/>
          <w:sz w:val="20"/>
          <w:szCs w:val="20"/>
        </w:rPr>
      </w:pPr>
      <w:r>
        <w:rPr>
          <w:rFonts w:ascii="Arial" w:hAnsi="Arial" w:cs="Arial"/>
          <w:b/>
          <w:sz w:val="20"/>
          <w:szCs w:val="20"/>
        </w:rPr>
        <w:t>INSTITUTO MUNICIPAL DE LA MUJER TLAJOMULQUENSE</w:t>
      </w:r>
    </w:p>
    <w:p w14:paraId="4F8F71BA" w14:textId="3022FD56" w:rsidR="00DB744E" w:rsidRPr="0071731F" w:rsidRDefault="00DB744E" w:rsidP="00DB744E">
      <w:pPr>
        <w:spacing w:after="0"/>
        <w:rPr>
          <w:rFonts w:ascii="Arial" w:hAnsi="Arial" w:cs="Arial"/>
          <w:b/>
          <w:sz w:val="20"/>
          <w:szCs w:val="20"/>
        </w:rPr>
      </w:pPr>
      <w:r w:rsidRPr="00716907">
        <w:rPr>
          <w:rFonts w:ascii="Arial" w:hAnsi="Arial" w:cs="Arial"/>
          <w:b/>
          <w:sz w:val="20"/>
          <w:szCs w:val="20"/>
        </w:rPr>
        <w:t>P R E S E N T E</w:t>
      </w:r>
    </w:p>
    <w:p w14:paraId="4D0ADC96" w14:textId="77777777" w:rsidR="00DB744E" w:rsidRPr="00716907" w:rsidRDefault="00DB744E" w:rsidP="00DB744E">
      <w:pPr>
        <w:spacing w:after="0"/>
        <w:rPr>
          <w:rFonts w:ascii="Arial" w:hAnsi="Arial" w:cs="Arial"/>
        </w:rPr>
      </w:pPr>
    </w:p>
    <w:p w14:paraId="34BD5589" w14:textId="77777777" w:rsidR="00DB744E" w:rsidRPr="00716907" w:rsidRDefault="00DB744E" w:rsidP="00DB744E">
      <w:pPr>
        <w:spacing w:after="0"/>
        <w:jc w:val="both"/>
        <w:rPr>
          <w:rFonts w:ascii="Arial" w:hAnsi="Arial" w:cs="Arial"/>
        </w:rPr>
      </w:pPr>
      <w:r w:rsidRPr="00716907">
        <w:rPr>
          <w:rFonts w:ascii="Arial" w:hAnsi="Arial" w:cs="Arial"/>
        </w:rPr>
        <w:t xml:space="preserve">Yo, (nombre) en mi carácter de (persona física/representante legal de la empresa “_________”) manifiesto </w:t>
      </w:r>
      <w:proofErr w:type="gramStart"/>
      <w:r w:rsidRPr="00716907">
        <w:rPr>
          <w:rFonts w:ascii="Arial" w:hAnsi="Arial" w:cs="Arial"/>
        </w:rPr>
        <w:t>que</w:t>
      </w:r>
      <w:proofErr w:type="gramEnd"/>
      <w:r w:rsidRPr="00716907">
        <w:rPr>
          <w:rFonts w:ascii="Arial" w:hAnsi="Arial" w:cs="Arial"/>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54A61C84" w14:textId="097E3C9B" w:rsidR="00DB744E" w:rsidRPr="00716907" w:rsidRDefault="00DB744E" w:rsidP="00DB744E">
      <w:pPr>
        <w:spacing w:after="0"/>
        <w:jc w:val="both"/>
        <w:rPr>
          <w:rFonts w:ascii="Arial" w:hAnsi="Arial" w:cs="Arial"/>
        </w:rPr>
      </w:pPr>
    </w:p>
    <w:p w14:paraId="03A0E639" w14:textId="07A65FD8" w:rsidR="00DB744E" w:rsidRPr="00716907" w:rsidRDefault="00DB744E" w:rsidP="00DB744E">
      <w:pPr>
        <w:spacing w:after="0"/>
        <w:jc w:val="both"/>
        <w:rPr>
          <w:rFonts w:ascii="Arial" w:hAnsi="Arial" w:cs="Arial"/>
        </w:rPr>
      </w:pPr>
      <w:r w:rsidRPr="00716907">
        <w:rPr>
          <w:rFonts w:ascii="Arial" w:hAnsi="Arial" w:cs="Arial"/>
        </w:rPr>
        <w:t xml:space="preserve">Así mismo manifiesto que dicha aportación voluntaria no repercute en la integración de mi propuesta económica ni en la calidad de los bienes y/o servicios a entregar, así como mi consentimiento para que el </w:t>
      </w:r>
      <w:r w:rsidR="004D2A90">
        <w:rPr>
          <w:rFonts w:ascii="Arial" w:hAnsi="Arial" w:cs="Arial"/>
        </w:rPr>
        <w:t xml:space="preserve">Instituto Municipal de la Mujer </w:t>
      </w:r>
      <w:proofErr w:type="spellStart"/>
      <w:r w:rsidR="004D2A90">
        <w:rPr>
          <w:rFonts w:ascii="Arial" w:hAnsi="Arial" w:cs="Arial"/>
        </w:rPr>
        <w:t>Tlajomulquense</w:t>
      </w:r>
      <w:proofErr w:type="spellEnd"/>
      <w:r w:rsidRPr="00716907">
        <w:rPr>
          <w:rFonts w:ascii="Arial" w:hAnsi="Arial" w:cs="Arial"/>
        </w:rPr>
        <w:t xml:space="preserve"> realice la retención de tal aportación en una sola ministración en el primer pago, ya sea pago de anticipo, pago parcial o pago total.</w:t>
      </w:r>
    </w:p>
    <w:p w14:paraId="5624D89E" w14:textId="47920F01" w:rsidR="00DB744E" w:rsidRPr="00716907" w:rsidRDefault="00DB744E" w:rsidP="00DB744E">
      <w:pPr>
        <w:spacing w:after="0"/>
        <w:jc w:val="both"/>
        <w:rPr>
          <w:rFonts w:ascii="Arial" w:hAnsi="Arial" w:cs="Arial"/>
        </w:rPr>
      </w:pPr>
    </w:p>
    <w:p w14:paraId="5E96FAAA" w14:textId="77777777" w:rsidR="00DB744E" w:rsidRPr="00716907" w:rsidRDefault="00DB744E" w:rsidP="00DB744E">
      <w:pPr>
        <w:spacing w:after="0"/>
        <w:jc w:val="both"/>
        <w:rPr>
          <w:rFonts w:ascii="Arial" w:hAnsi="Arial" w:cs="Arial"/>
        </w:rPr>
      </w:pPr>
      <w:r w:rsidRPr="00716907">
        <w:rPr>
          <w:rFonts w:ascii="Arial" w:hAnsi="Arial" w:cs="Arial"/>
        </w:rPr>
        <w:t>Lo anterior señalado en los artículos 143, 145, 148 y 149 de la Ley de Compras Gubernamentales, Enajenaciones y Contratación de Servicios del Estado de Jalisco y sus Municipios.</w:t>
      </w:r>
    </w:p>
    <w:p w14:paraId="611B40B8" w14:textId="77777777" w:rsidR="00DB744E" w:rsidRPr="00716907" w:rsidRDefault="00DB744E" w:rsidP="00DB744E">
      <w:pPr>
        <w:spacing w:after="0"/>
        <w:jc w:val="both"/>
        <w:rPr>
          <w:rFonts w:ascii="Arial" w:hAnsi="Arial" w:cs="Arial"/>
        </w:rPr>
      </w:pPr>
    </w:p>
    <w:p w14:paraId="6D8EC16F" w14:textId="77777777" w:rsidR="00DB744E" w:rsidRPr="00716907" w:rsidRDefault="00DB744E" w:rsidP="00DB744E">
      <w:pPr>
        <w:spacing w:after="0"/>
        <w:jc w:val="both"/>
        <w:rPr>
          <w:rFonts w:ascii="Arial" w:hAnsi="Arial" w:cs="Arial"/>
        </w:rPr>
      </w:pPr>
      <w:r w:rsidRPr="00716907">
        <w:rPr>
          <w:rFonts w:ascii="Arial" w:hAnsi="Arial" w:cs="Arial"/>
        </w:rPr>
        <w:t>ATENTAMENTE</w:t>
      </w:r>
    </w:p>
    <w:p w14:paraId="189FC36D" w14:textId="77777777" w:rsidR="00DB744E" w:rsidRPr="00716907" w:rsidRDefault="00DB744E" w:rsidP="00DB744E">
      <w:pPr>
        <w:spacing w:after="0"/>
        <w:jc w:val="both"/>
        <w:rPr>
          <w:rFonts w:ascii="Arial" w:hAnsi="Arial" w:cs="Arial"/>
        </w:rPr>
      </w:pPr>
    </w:p>
    <w:p w14:paraId="4418E911" w14:textId="77777777" w:rsidR="00DB744E" w:rsidRPr="00716907" w:rsidRDefault="00DB744E" w:rsidP="00DB744E">
      <w:pPr>
        <w:spacing w:after="0"/>
        <w:rPr>
          <w:rFonts w:ascii="Arial" w:hAnsi="Arial" w:cs="Arial"/>
        </w:rPr>
      </w:pPr>
    </w:p>
    <w:p w14:paraId="0AB1FB0F" w14:textId="77777777" w:rsidR="00DB744E" w:rsidRPr="00716907" w:rsidRDefault="00DB744E" w:rsidP="00DB744E">
      <w:pPr>
        <w:spacing w:after="0"/>
        <w:rPr>
          <w:rFonts w:ascii="Arial" w:hAnsi="Arial" w:cs="Arial"/>
        </w:rPr>
      </w:pPr>
      <w:r w:rsidRPr="00716907">
        <w:rPr>
          <w:rFonts w:ascii="Arial" w:hAnsi="Arial" w:cs="Arial"/>
        </w:rPr>
        <w:t>_________________________</w:t>
      </w:r>
    </w:p>
    <w:p w14:paraId="68F925AB" w14:textId="77777777" w:rsidR="00DB744E" w:rsidRPr="00716907" w:rsidRDefault="00DB744E" w:rsidP="00DB744E">
      <w:pPr>
        <w:spacing w:after="0"/>
        <w:rPr>
          <w:rFonts w:ascii="Arial" w:hAnsi="Arial" w:cs="Arial"/>
        </w:rPr>
      </w:pPr>
      <w:r w:rsidRPr="00716907">
        <w:rPr>
          <w:rFonts w:ascii="Arial" w:hAnsi="Arial" w:cs="Arial"/>
        </w:rPr>
        <w:t>Nombre y firma del Licitante</w:t>
      </w:r>
    </w:p>
    <w:p w14:paraId="39270C4E" w14:textId="77777777" w:rsidR="00DB744E" w:rsidRPr="00B62C4A" w:rsidRDefault="00DB744E" w:rsidP="00DB744E">
      <w:pPr>
        <w:spacing w:after="0"/>
        <w:rPr>
          <w:rFonts w:ascii="Arial" w:hAnsi="Arial" w:cs="Arial"/>
        </w:rPr>
      </w:pPr>
      <w:r w:rsidRPr="00716907">
        <w:rPr>
          <w:rFonts w:ascii="Arial" w:hAnsi="Arial" w:cs="Arial"/>
        </w:rPr>
        <w:t>o Representante Legal</w:t>
      </w:r>
      <w:r w:rsidRPr="00B62C4A">
        <w:rPr>
          <w:rFonts w:ascii="Arial" w:hAnsi="Arial" w:cs="Arial"/>
        </w:rPr>
        <w:t xml:space="preserve"> </w:t>
      </w:r>
    </w:p>
    <w:p w14:paraId="2A0FD77E" w14:textId="77777777" w:rsidR="00DB744E" w:rsidRPr="00B62C4A" w:rsidRDefault="00DB744E" w:rsidP="00DB744E">
      <w:pPr>
        <w:spacing w:after="0"/>
        <w:rPr>
          <w:rFonts w:ascii="Arial" w:hAnsi="Arial" w:cs="Arial"/>
        </w:rPr>
      </w:pPr>
    </w:p>
    <w:sectPr w:rsidR="00DB744E" w:rsidRPr="00B62C4A" w:rsidSect="00732321">
      <w:footerReference w:type="default" r:id="rId12"/>
      <w:pgSz w:w="12240" w:h="15840" w:code="1"/>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ECC8D" w14:textId="77777777" w:rsidR="009B683B" w:rsidRDefault="009B683B">
      <w:pPr>
        <w:spacing w:after="0" w:line="240" w:lineRule="auto"/>
      </w:pPr>
      <w:r>
        <w:separator/>
      </w:r>
    </w:p>
  </w:endnote>
  <w:endnote w:type="continuationSeparator" w:id="0">
    <w:p w14:paraId="4E4547F0" w14:textId="77777777" w:rsidR="009B683B" w:rsidRDefault="009B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mbria"/>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Content>
      <w:p w14:paraId="6AD3C80B" w14:textId="540C432C" w:rsidR="00E73CE6" w:rsidRDefault="00E73CE6">
        <w:pPr>
          <w:pStyle w:val="Piedepgina"/>
          <w:jc w:val="right"/>
        </w:pPr>
        <w:r>
          <w:fldChar w:fldCharType="begin"/>
        </w:r>
        <w:r>
          <w:instrText>PAGE   \* MERGEFORMAT</w:instrText>
        </w:r>
        <w:r>
          <w:fldChar w:fldCharType="separate"/>
        </w:r>
        <w:r w:rsidR="009B11A7">
          <w:rPr>
            <w:noProof/>
          </w:rPr>
          <w:t>26</w:t>
        </w:r>
        <w:r>
          <w:rPr>
            <w:noProof/>
          </w:rPr>
          <w:fldChar w:fldCharType="end"/>
        </w:r>
      </w:p>
    </w:sdtContent>
  </w:sdt>
  <w:p w14:paraId="59AE45CE" w14:textId="77777777" w:rsidR="00E73CE6" w:rsidRDefault="00E73CE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6653C" w14:textId="77777777" w:rsidR="009B683B" w:rsidRDefault="009B683B">
      <w:pPr>
        <w:spacing w:after="0" w:line="240" w:lineRule="auto"/>
      </w:pPr>
      <w:r>
        <w:separator/>
      </w:r>
    </w:p>
  </w:footnote>
  <w:footnote w:type="continuationSeparator" w:id="0">
    <w:p w14:paraId="64B5084F" w14:textId="77777777" w:rsidR="009B683B" w:rsidRDefault="009B6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15:restartNumberingAfterBreak="0">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15:restartNumberingAfterBreak="0">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15:restartNumberingAfterBreak="0">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15:restartNumberingAfterBreak="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15:restartNumberingAfterBreak="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15:restartNumberingAfterBreak="0">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15:restartNumberingAfterBreak="0">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15:restartNumberingAfterBreak="0">
    <w:nsid w:val="04655843"/>
    <w:multiLevelType w:val="hybridMultilevel"/>
    <w:tmpl w:val="A27297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04D0455F"/>
    <w:multiLevelType w:val="hybridMultilevel"/>
    <w:tmpl w:val="2718197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05763108"/>
    <w:multiLevelType w:val="hybridMultilevel"/>
    <w:tmpl w:val="8AAAFF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06FC119E"/>
    <w:multiLevelType w:val="multilevel"/>
    <w:tmpl w:val="26587C3A"/>
    <w:lvl w:ilvl="0">
      <w:start w:val="4"/>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8363743"/>
    <w:multiLevelType w:val="multilevel"/>
    <w:tmpl w:val="A31CE206"/>
    <w:lvl w:ilvl="0">
      <w:start w:val="3"/>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0" w15:restartNumberingAfterBreak="0">
    <w:nsid w:val="0D6A48BB"/>
    <w:multiLevelType w:val="hybridMultilevel"/>
    <w:tmpl w:val="FD58B7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22" w15:restartNumberingAfterBreak="0">
    <w:nsid w:val="115D5B0F"/>
    <w:multiLevelType w:val="hybridMultilevel"/>
    <w:tmpl w:val="36F6C996"/>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12B14046"/>
    <w:multiLevelType w:val="hybridMultilevel"/>
    <w:tmpl w:val="098EE45C"/>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4"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25" w15:restartNumberingAfterBreak="0">
    <w:nsid w:val="15D00B42"/>
    <w:multiLevelType w:val="hybridMultilevel"/>
    <w:tmpl w:val="4498FFDA"/>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26" w15:restartNumberingAfterBreak="0">
    <w:nsid w:val="17235AFF"/>
    <w:multiLevelType w:val="hybridMultilevel"/>
    <w:tmpl w:val="8544E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8" w15:restartNumberingAfterBreak="0">
    <w:nsid w:val="18053F35"/>
    <w:multiLevelType w:val="hybridMultilevel"/>
    <w:tmpl w:val="EA9AD1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1CBB6E59"/>
    <w:multiLevelType w:val="hybridMultilevel"/>
    <w:tmpl w:val="313C4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1D0C14E1"/>
    <w:multiLevelType w:val="hybridMultilevel"/>
    <w:tmpl w:val="56488598"/>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1E670DC9"/>
    <w:multiLevelType w:val="multilevel"/>
    <w:tmpl w:val="0EDEB62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E8A3A66"/>
    <w:multiLevelType w:val="hybridMultilevel"/>
    <w:tmpl w:val="4162D8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1ECA6850"/>
    <w:multiLevelType w:val="hybridMultilevel"/>
    <w:tmpl w:val="19C26A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220C6942"/>
    <w:multiLevelType w:val="hybridMultilevel"/>
    <w:tmpl w:val="CE147C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2299080A"/>
    <w:multiLevelType w:val="multilevel"/>
    <w:tmpl w:val="12103D38"/>
    <w:lvl w:ilvl="0">
      <w:start w:val="2"/>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8EF2153"/>
    <w:multiLevelType w:val="hybridMultilevel"/>
    <w:tmpl w:val="6902DA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9056618"/>
    <w:multiLevelType w:val="hybridMultilevel"/>
    <w:tmpl w:val="E2345F82"/>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38" w15:restartNumberingAfterBreak="0">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39" w15:restartNumberingAfterBreak="0">
    <w:nsid w:val="2C8C316C"/>
    <w:multiLevelType w:val="hybridMultilevel"/>
    <w:tmpl w:val="6E5C17F0"/>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15:restartNumberingAfterBreak="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41" w15:restartNumberingAfterBreak="0">
    <w:nsid w:val="302B16DB"/>
    <w:multiLevelType w:val="hybridMultilevel"/>
    <w:tmpl w:val="6402FFD2"/>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2" w15:restartNumberingAfterBreak="0">
    <w:nsid w:val="360E68B2"/>
    <w:multiLevelType w:val="hybridMultilevel"/>
    <w:tmpl w:val="8610AE1C"/>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371E405C"/>
    <w:multiLevelType w:val="hybridMultilevel"/>
    <w:tmpl w:val="8CC26F7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45" w15:restartNumberingAfterBreak="0">
    <w:nsid w:val="3D6D4A41"/>
    <w:multiLevelType w:val="hybridMultilevel"/>
    <w:tmpl w:val="D0C008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3D99566A"/>
    <w:multiLevelType w:val="hybridMultilevel"/>
    <w:tmpl w:val="F2BA71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7" w15:restartNumberingAfterBreak="0">
    <w:nsid w:val="3E655895"/>
    <w:multiLevelType w:val="hybridMultilevel"/>
    <w:tmpl w:val="D7AA447A"/>
    <w:lvl w:ilvl="0" w:tplc="51E4FA5C">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3FA43D55"/>
    <w:multiLevelType w:val="hybridMultilevel"/>
    <w:tmpl w:val="F41C9B8C"/>
    <w:lvl w:ilvl="0" w:tplc="B8CA9C12">
      <w:start w:val="11"/>
      <w:numFmt w:val="bullet"/>
      <w:lvlText w:val=""/>
      <w:lvlJc w:val="left"/>
      <w:pPr>
        <w:ind w:left="1080" w:hanging="360"/>
      </w:pPr>
      <w:rPr>
        <w:rFonts w:ascii="Symbol" w:eastAsia="Times New Roman" w:hAnsi="Symbol" w:cs="Calibri"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49" w15:restartNumberingAfterBreak="0">
    <w:nsid w:val="410942FD"/>
    <w:multiLevelType w:val="hybridMultilevel"/>
    <w:tmpl w:val="280EEB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0" w15:restartNumberingAfterBreak="0">
    <w:nsid w:val="414A79E2"/>
    <w:multiLevelType w:val="multilevel"/>
    <w:tmpl w:val="A0625DC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1" w15:restartNumberingAfterBreak="0">
    <w:nsid w:val="417D2161"/>
    <w:multiLevelType w:val="hybridMultilevel"/>
    <w:tmpl w:val="868AD6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41DA1AB3"/>
    <w:multiLevelType w:val="hybridMultilevel"/>
    <w:tmpl w:val="0D9C7B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3" w15:restartNumberingAfterBreak="0">
    <w:nsid w:val="420D29AB"/>
    <w:multiLevelType w:val="hybridMultilevel"/>
    <w:tmpl w:val="D97860D0"/>
    <w:lvl w:ilvl="0" w:tplc="51E4FA5C">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4" w15:restartNumberingAfterBreak="0">
    <w:nsid w:val="45894B82"/>
    <w:multiLevelType w:val="multilevel"/>
    <w:tmpl w:val="E7D0954E"/>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5B27EFB"/>
    <w:multiLevelType w:val="hybridMultilevel"/>
    <w:tmpl w:val="6206E008"/>
    <w:lvl w:ilvl="0" w:tplc="7446227C">
      <w:start w:val="5"/>
      <w:numFmt w:val="bullet"/>
      <w:lvlText w:val=""/>
      <w:lvlJc w:val="left"/>
      <w:pPr>
        <w:ind w:left="1074" w:hanging="360"/>
      </w:pPr>
      <w:rPr>
        <w:rFonts w:ascii="Symbol" w:eastAsia="Times New Roman" w:hAnsi="Symbol" w:cs="Arial" w:hint="default"/>
      </w:rPr>
    </w:lvl>
    <w:lvl w:ilvl="1" w:tplc="080A0003">
      <w:start w:val="1"/>
      <w:numFmt w:val="bullet"/>
      <w:lvlText w:val="o"/>
      <w:lvlJc w:val="left"/>
      <w:pPr>
        <w:ind w:left="1794" w:hanging="360"/>
      </w:pPr>
      <w:rPr>
        <w:rFonts w:ascii="Courier New" w:hAnsi="Courier New" w:cs="Courier New" w:hint="default"/>
      </w:rPr>
    </w:lvl>
    <w:lvl w:ilvl="2" w:tplc="080A0005">
      <w:start w:val="1"/>
      <w:numFmt w:val="bullet"/>
      <w:lvlText w:val=""/>
      <w:lvlJc w:val="left"/>
      <w:pPr>
        <w:ind w:left="2514" w:hanging="360"/>
      </w:pPr>
      <w:rPr>
        <w:rFonts w:ascii="Wingdings" w:hAnsi="Wingdings" w:hint="default"/>
      </w:rPr>
    </w:lvl>
    <w:lvl w:ilvl="3" w:tplc="080A0001">
      <w:start w:val="1"/>
      <w:numFmt w:val="bullet"/>
      <w:lvlText w:val=""/>
      <w:lvlJc w:val="left"/>
      <w:pPr>
        <w:ind w:left="3234" w:hanging="360"/>
      </w:pPr>
      <w:rPr>
        <w:rFonts w:ascii="Symbol" w:hAnsi="Symbol" w:hint="default"/>
      </w:rPr>
    </w:lvl>
    <w:lvl w:ilvl="4" w:tplc="080A0003">
      <w:start w:val="1"/>
      <w:numFmt w:val="bullet"/>
      <w:lvlText w:val="o"/>
      <w:lvlJc w:val="left"/>
      <w:pPr>
        <w:ind w:left="3954" w:hanging="360"/>
      </w:pPr>
      <w:rPr>
        <w:rFonts w:ascii="Courier New" w:hAnsi="Courier New" w:cs="Courier New" w:hint="default"/>
      </w:rPr>
    </w:lvl>
    <w:lvl w:ilvl="5" w:tplc="080A0005">
      <w:start w:val="1"/>
      <w:numFmt w:val="bullet"/>
      <w:lvlText w:val=""/>
      <w:lvlJc w:val="left"/>
      <w:pPr>
        <w:ind w:left="4674" w:hanging="360"/>
      </w:pPr>
      <w:rPr>
        <w:rFonts w:ascii="Wingdings" w:hAnsi="Wingdings" w:hint="default"/>
      </w:rPr>
    </w:lvl>
    <w:lvl w:ilvl="6" w:tplc="080A0001">
      <w:start w:val="1"/>
      <w:numFmt w:val="bullet"/>
      <w:lvlText w:val=""/>
      <w:lvlJc w:val="left"/>
      <w:pPr>
        <w:ind w:left="5394" w:hanging="360"/>
      </w:pPr>
      <w:rPr>
        <w:rFonts w:ascii="Symbol" w:hAnsi="Symbol" w:hint="default"/>
      </w:rPr>
    </w:lvl>
    <w:lvl w:ilvl="7" w:tplc="080A0003">
      <w:start w:val="1"/>
      <w:numFmt w:val="bullet"/>
      <w:lvlText w:val="o"/>
      <w:lvlJc w:val="left"/>
      <w:pPr>
        <w:ind w:left="6114" w:hanging="360"/>
      </w:pPr>
      <w:rPr>
        <w:rFonts w:ascii="Courier New" w:hAnsi="Courier New" w:cs="Courier New" w:hint="default"/>
      </w:rPr>
    </w:lvl>
    <w:lvl w:ilvl="8" w:tplc="080A0005">
      <w:start w:val="1"/>
      <w:numFmt w:val="bullet"/>
      <w:lvlText w:val=""/>
      <w:lvlJc w:val="left"/>
      <w:pPr>
        <w:ind w:left="6834" w:hanging="360"/>
      </w:pPr>
      <w:rPr>
        <w:rFonts w:ascii="Wingdings" w:hAnsi="Wingdings" w:hint="default"/>
      </w:rPr>
    </w:lvl>
  </w:abstractNum>
  <w:abstractNum w:abstractNumId="56" w15:restartNumberingAfterBreak="0">
    <w:nsid w:val="474F6167"/>
    <w:multiLevelType w:val="multilevel"/>
    <w:tmpl w:val="FEEEB6F0"/>
    <w:lvl w:ilvl="0">
      <w:start w:val="6"/>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7E60F7C"/>
    <w:multiLevelType w:val="hybridMultilevel"/>
    <w:tmpl w:val="5A8E6322"/>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58" w15:restartNumberingAfterBreak="0">
    <w:nsid w:val="4953398D"/>
    <w:multiLevelType w:val="multilevel"/>
    <w:tmpl w:val="6E183214"/>
    <w:lvl w:ilvl="0">
      <w:start w:val="5"/>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4686757"/>
    <w:multiLevelType w:val="hybridMultilevel"/>
    <w:tmpl w:val="090EBD2E"/>
    <w:lvl w:ilvl="0" w:tplc="90FEF90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5A81550C"/>
    <w:multiLevelType w:val="hybridMultilevel"/>
    <w:tmpl w:val="C55C0F46"/>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61" w15:restartNumberingAfterBreak="0">
    <w:nsid w:val="6081000F"/>
    <w:multiLevelType w:val="hybridMultilevel"/>
    <w:tmpl w:val="E3B066D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2" w15:restartNumberingAfterBreak="0">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63" w15:restartNumberingAfterBreak="0">
    <w:nsid w:val="63F5730A"/>
    <w:multiLevelType w:val="hybridMultilevel"/>
    <w:tmpl w:val="46F0EA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4" w15:restartNumberingAfterBreak="0">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65" w15:restartNumberingAfterBreak="0">
    <w:nsid w:val="66AB7893"/>
    <w:multiLevelType w:val="multilevel"/>
    <w:tmpl w:val="9EACC7AA"/>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080" w:hanging="720"/>
      </w:pPr>
      <w:rPr>
        <w:b/>
      </w:rPr>
    </w:lvl>
    <w:lvl w:ilvl="5">
      <w:start w:val="1"/>
      <w:numFmt w:val="decimal"/>
      <w:isLgl/>
      <w:lvlText w:val="%1.%2.%3.%4.%5.%6"/>
      <w:lvlJc w:val="left"/>
      <w:pPr>
        <w:ind w:left="1440" w:hanging="1080"/>
      </w:pPr>
      <w:rPr>
        <w:b/>
      </w:rPr>
    </w:lvl>
    <w:lvl w:ilvl="6">
      <w:start w:val="1"/>
      <w:numFmt w:val="decimal"/>
      <w:isLgl/>
      <w:lvlText w:val="%1.%2.%3.%4.%5.%6.%7"/>
      <w:lvlJc w:val="left"/>
      <w:pPr>
        <w:ind w:left="1440" w:hanging="1080"/>
      </w:pPr>
      <w:rPr>
        <w:b/>
      </w:rPr>
    </w:lvl>
    <w:lvl w:ilvl="7">
      <w:start w:val="1"/>
      <w:numFmt w:val="decimal"/>
      <w:isLgl/>
      <w:lvlText w:val="%1.%2.%3.%4.%5.%6.%7.%8"/>
      <w:lvlJc w:val="left"/>
      <w:pPr>
        <w:ind w:left="1800" w:hanging="1440"/>
      </w:pPr>
      <w:rPr>
        <w:b/>
      </w:rPr>
    </w:lvl>
    <w:lvl w:ilvl="8">
      <w:start w:val="1"/>
      <w:numFmt w:val="decimal"/>
      <w:isLgl/>
      <w:lvlText w:val="%1.%2.%3.%4.%5.%6.%7.%8.%9"/>
      <w:lvlJc w:val="left"/>
      <w:pPr>
        <w:ind w:left="1800" w:hanging="1440"/>
      </w:pPr>
      <w:rPr>
        <w:b/>
      </w:rPr>
    </w:lvl>
  </w:abstractNum>
  <w:abstractNum w:abstractNumId="66" w15:restartNumberingAfterBreak="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67" w15:restartNumberingAfterBreak="0">
    <w:nsid w:val="6C6402D7"/>
    <w:multiLevelType w:val="hybridMultilevel"/>
    <w:tmpl w:val="C91E1CF6"/>
    <w:lvl w:ilvl="0" w:tplc="1A26953C">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8" w15:restartNumberingAfterBreak="0">
    <w:nsid w:val="6CD875D0"/>
    <w:multiLevelType w:val="hybridMultilevel"/>
    <w:tmpl w:val="0AFA52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9" w15:restartNumberingAfterBreak="0">
    <w:nsid w:val="6DA534AC"/>
    <w:multiLevelType w:val="hybridMultilevel"/>
    <w:tmpl w:val="D1DEC6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0" w15:restartNumberingAfterBreak="0">
    <w:nsid w:val="6E1E4D43"/>
    <w:multiLevelType w:val="hybridMultilevel"/>
    <w:tmpl w:val="AFE0D1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1" w15:restartNumberingAfterBreak="0">
    <w:nsid w:val="6E8B13DB"/>
    <w:multiLevelType w:val="multilevel"/>
    <w:tmpl w:val="5A0CDA5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F0D1D1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FFA0A07"/>
    <w:multiLevelType w:val="hybridMultilevel"/>
    <w:tmpl w:val="D34C97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4" w15:restartNumberingAfterBreak="0">
    <w:nsid w:val="72976209"/>
    <w:multiLevelType w:val="hybridMultilevel"/>
    <w:tmpl w:val="91D8B328"/>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5" w15:restartNumberingAfterBreak="0">
    <w:nsid w:val="739434F5"/>
    <w:multiLevelType w:val="hybridMultilevel"/>
    <w:tmpl w:val="C2E8E9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6" w15:restartNumberingAfterBreak="0">
    <w:nsid w:val="744C5582"/>
    <w:multiLevelType w:val="hybridMultilevel"/>
    <w:tmpl w:val="588C4B4E"/>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77" w15:restartNumberingAfterBreak="0">
    <w:nsid w:val="7896605D"/>
    <w:multiLevelType w:val="hybridMultilevel"/>
    <w:tmpl w:val="4C20D1FA"/>
    <w:lvl w:ilvl="0" w:tplc="8884D502">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8" w15:restartNumberingAfterBreak="0">
    <w:nsid w:val="78FC1F70"/>
    <w:multiLevelType w:val="hybridMultilevel"/>
    <w:tmpl w:val="9662DB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9" w15:restartNumberingAfterBreak="0">
    <w:nsid w:val="79631781"/>
    <w:multiLevelType w:val="hybridMultilevel"/>
    <w:tmpl w:val="B134933A"/>
    <w:lvl w:ilvl="0" w:tplc="51E4FA5C">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44"/>
  </w:num>
  <w:num w:numId="2">
    <w:abstractNumId w:val="24"/>
  </w:num>
  <w:num w:numId="3">
    <w:abstractNumId w:val="40"/>
  </w:num>
  <w:num w:numId="4">
    <w:abstractNumId w:val="21"/>
  </w:num>
  <w:num w:numId="5">
    <w:abstractNumId w:val="38"/>
  </w:num>
  <w:num w:numId="6">
    <w:abstractNumId w:val="62"/>
  </w:num>
  <w:num w:numId="7">
    <w:abstractNumId w:val="27"/>
  </w:num>
  <w:num w:numId="8">
    <w:abstractNumId w:val="64"/>
  </w:num>
  <w:num w:numId="9">
    <w:abstractNumId w:val="66"/>
  </w:num>
  <w:num w:numId="10">
    <w:abstractNumId w:val="19"/>
  </w:num>
  <w:num w:numId="1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8"/>
  </w:num>
  <w:num w:numId="13">
    <w:abstractNumId w:val="53"/>
  </w:num>
  <w:num w:numId="14">
    <w:abstractNumId w:val="45"/>
  </w:num>
  <w:num w:numId="15">
    <w:abstractNumId w:val="29"/>
  </w:num>
  <w:num w:numId="16">
    <w:abstractNumId w:val="70"/>
  </w:num>
  <w:num w:numId="17">
    <w:abstractNumId w:val="74"/>
  </w:num>
  <w:num w:numId="1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5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num>
  <w:num w:numId="27">
    <w:abstractNumId w:val="5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3"/>
  </w:num>
  <w:num w:numId="29">
    <w:abstractNumId w:val="54"/>
  </w:num>
  <w:num w:numId="30">
    <w:abstractNumId w:val="31"/>
  </w:num>
  <w:num w:numId="31">
    <w:abstractNumId w:val="30"/>
  </w:num>
  <w:num w:numId="32">
    <w:abstractNumId w:val="42"/>
  </w:num>
  <w:num w:numId="33">
    <w:abstractNumId w:val="16"/>
  </w:num>
  <w:num w:numId="34">
    <w:abstractNumId w:val="68"/>
  </w:num>
  <w:num w:numId="35">
    <w:abstractNumId w:val="67"/>
  </w:num>
  <w:num w:numId="36">
    <w:abstractNumId w:val="45"/>
  </w:num>
  <w:num w:numId="37">
    <w:abstractNumId w:val="70"/>
  </w:num>
  <w:num w:numId="38">
    <w:abstractNumId w:val="29"/>
  </w:num>
  <w:num w:numId="39">
    <w:abstractNumId w:val="26"/>
  </w:num>
  <w:num w:numId="40">
    <w:abstractNumId w:val="59"/>
  </w:num>
  <w:num w:numId="41">
    <w:abstractNumId w:val="55"/>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num>
  <w:num w:numId="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9"/>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5"/>
  </w:num>
  <w:num w:numId="48">
    <w:abstractNumId w:val="43"/>
  </w:num>
  <w:num w:numId="4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57"/>
  </w:num>
  <w:num w:numId="52">
    <w:abstractNumId w:val="33"/>
  </w:num>
  <w:num w:numId="53">
    <w:abstractNumId w:val="14"/>
  </w:num>
  <w:num w:numId="54">
    <w:abstractNumId w:val="34"/>
  </w:num>
  <w:num w:numId="55">
    <w:abstractNumId w:val="69"/>
  </w:num>
  <w:num w:numId="56">
    <w:abstractNumId w:val="49"/>
  </w:num>
  <w:num w:numId="57">
    <w:abstractNumId w:val="15"/>
  </w:num>
  <w:num w:numId="58">
    <w:abstractNumId w:val="28"/>
  </w:num>
  <w:num w:numId="59">
    <w:abstractNumId w:val="78"/>
  </w:num>
  <w:num w:numId="60">
    <w:abstractNumId w:val="46"/>
  </w:num>
  <w:num w:numId="61">
    <w:abstractNumId w:val="20"/>
  </w:num>
  <w:num w:numId="62">
    <w:abstractNumId w:val="63"/>
  </w:num>
  <w:num w:numId="63">
    <w:abstractNumId w:val="76"/>
  </w:num>
  <w:num w:numId="64">
    <w:abstractNumId w:val="37"/>
  </w:num>
  <w:num w:numId="65">
    <w:abstractNumId w:val="60"/>
  </w:num>
  <w:num w:numId="6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1"/>
  </w:num>
  <w:num w:numId="68">
    <w:abstractNumId w:val="23"/>
  </w:num>
  <w:num w:numId="69">
    <w:abstractNumId w:val="36"/>
  </w:num>
  <w:num w:numId="70">
    <w:abstractNumId w:val="51"/>
  </w:num>
  <w:num w:numId="71">
    <w:abstractNumId w:val="47"/>
  </w:num>
  <w:num w:numId="72">
    <w:abstractNumId w:val="3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1A"/>
    <w:rsid w:val="000066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4B2E"/>
    <w:rsid w:val="00025D2B"/>
    <w:rsid w:val="00026A2A"/>
    <w:rsid w:val="0002766E"/>
    <w:rsid w:val="000278B7"/>
    <w:rsid w:val="000300C0"/>
    <w:rsid w:val="00031F7C"/>
    <w:rsid w:val="000320E5"/>
    <w:rsid w:val="0003389F"/>
    <w:rsid w:val="000361C7"/>
    <w:rsid w:val="00036218"/>
    <w:rsid w:val="00037BF4"/>
    <w:rsid w:val="00040313"/>
    <w:rsid w:val="00040E33"/>
    <w:rsid w:val="00041007"/>
    <w:rsid w:val="000418EC"/>
    <w:rsid w:val="00041FE1"/>
    <w:rsid w:val="0004303A"/>
    <w:rsid w:val="000440DB"/>
    <w:rsid w:val="00047AB0"/>
    <w:rsid w:val="00047F72"/>
    <w:rsid w:val="00051058"/>
    <w:rsid w:val="00051758"/>
    <w:rsid w:val="0005356F"/>
    <w:rsid w:val="00053AA6"/>
    <w:rsid w:val="00054623"/>
    <w:rsid w:val="000556F9"/>
    <w:rsid w:val="0005635C"/>
    <w:rsid w:val="00057D33"/>
    <w:rsid w:val="000627D5"/>
    <w:rsid w:val="000629BF"/>
    <w:rsid w:val="00065D40"/>
    <w:rsid w:val="00067C1D"/>
    <w:rsid w:val="00070A6F"/>
    <w:rsid w:val="00070E35"/>
    <w:rsid w:val="00071B2F"/>
    <w:rsid w:val="0007386D"/>
    <w:rsid w:val="00073F84"/>
    <w:rsid w:val="000750E1"/>
    <w:rsid w:val="00075F40"/>
    <w:rsid w:val="000775D6"/>
    <w:rsid w:val="00077C20"/>
    <w:rsid w:val="00080584"/>
    <w:rsid w:val="0008081C"/>
    <w:rsid w:val="000808CD"/>
    <w:rsid w:val="000812BE"/>
    <w:rsid w:val="00081595"/>
    <w:rsid w:val="00082299"/>
    <w:rsid w:val="00082AB4"/>
    <w:rsid w:val="00083BE6"/>
    <w:rsid w:val="000849DC"/>
    <w:rsid w:val="00084E3B"/>
    <w:rsid w:val="00091E85"/>
    <w:rsid w:val="000926E4"/>
    <w:rsid w:val="000926F8"/>
    <w:rsid w:val="00092C12"/>
    <w:rsid w:val="00097878"/>
    <w:rsid w:val="000A08BD"/>
    <w:rsid w:val="000A2309"/>
    <w:rsid w:val="000A3359"/>
    <w:rsid w:val="000A349E"/>
    <w:rsid w:val="000A3F85"/>
    <w:rsid w:val="000A6532"/>
    <w:rsid w:val="000B0933"/>
    <w:rsid w:val="000B0A43"/>
    <w:rsid w:val="000B0DA7"/>
    <w:rsid w:val="000B16A4"/>
    <w:rsid w:val="000B1F18"/>
    <w:rsid w:val="000B22D3"/>
    <w:rsid w:val="000B2321"/>
    <w:rsid w:val="000B2C50"/>
    <w:rsid w:val="000B5BC6"/>
    <w:rsid w:val="000C3CC6"/>
    <w:rsid w:val="000C411C"/>
    <w:rsid w:val="000C4AD9"/>
    <w:rsid w:val="000C5E25"/>
    <w:rsid w:val="000D0324"/>
    <w:rsid w:val="000D0AE5"/>
    <w:rsid w:val="000D3404"/>
    <w:rsid w:val="000D3E48"/>
    <w:rsid w:val="000D4A0B"/>
    <w:rsid w:val="000D61DB"/>
    <w:rsid w:val="000D6564"/>
    <w:rsid w:val="000D737F"/>
    <w:rsid w:val="000E4784"/>
    <w:rsid w:val="000E4CB4"/>
    <w:rsid w:val="000E5A8B"/>
    <w:rsid w:val="000E7824"/>
    <w:rsid w:val="000E7974"/>
    <w:rsid w:val="000E7C0D"/>
    <w:rsid w:val="000E7DC7"/>
    <w:rsid w:val="000F0A86"/>
    <w:rsid w:val="000F22FD"/>
    <w:rsid w:val="000F317E"/>
    <w:rsid w:val="000F3FFA"/>
    <w:rsid w:val="000F4DFF"/>
    <w:rsid w:val="000F5FF0"/>
    <w:rsid w:val="000F631A"/>
    <w:rsid w:val="000F66F6"/>
    <w:rsid w:val="000F743E"/>
    <w:rsid w:val="001008B8"/>
    <w:rsid w:val="001009C8"/>
    <w:rsid w:val="00100C08"/>
    <w:rsid w:val="00101115"/>
    <w:rsid w:val="00101182"/>
    <w:rsid w:val="00101338"/>
    <w:rsid w:val="0010142A"/>
    <w:rsid w:val="00101EE4"/>
    <w:rsid w:val="00102CEF"/>
    <w:rsid w:val="001031D8"/>
    <w:rsid w:val="00103F0F"/>
    <w:rsid w:val="0010477F"/>
    <w:rsid w:val="00105E7B"/>
    <w:rsid w:val="0010782D"/>
    <w:rsid w:val="00107DF5"/>
    <w:rsid w:val="0011322C"/>
    <w:rsid w:val="0011412A"/>
    <w:rsid w:val="00115DDF"/>
    <w:rsid w:val="00121EBB"/>
    <w:rsid w:val="00122119"/>
    <w:rsid w:val="00122576"/>
    <w:rsid w:val="00122584"/>
    <w:rsid w:val="00122C69"/>
    <w:rsid w:val="00124963"/>
    <w:rsid w:val="00126D70"/>
    <w:rsid w:val="00127161"/>
    <w:rsid w:val="00127224"/>
    <w:rsid w:val="0013137D"/>
    <w:rsid w:val="00131540"/>
    <w:rsid w:val="00131676"/>
    <w:rsid w:val="00132EFC"/>
    <w:rsid w:val="00135716"/>
    <w:rsid w:val="0013798A"/>
    <w:rsid w:val="001441BB"/>
    <w:rsid w:val="001454E6"/>
    <w:rsid w:val="00147D8D"/>
    <w:rsid w:val="00150B92"/>
    <w:rsid w:val="00151A66"/>
    <w:rsid w:val="00151DEA"/>
    <w:rsid w:val="00152187"/>
    <w:rsid w:val="00155E83"/>
    <w:rsid w:val="00156E2F"/>
    <w:rsid w:val="00157D6C"/>
    <w:rsid w:val="001666EF"/>
    <w:rsid w:val="0017223D"/>
    <w:rsid w:val="00172278"/>
    <w:rsid w:val="001735AC"/>
    <w:rsid w:val="001746BA"/>
    <w:rsid w:val="00174B71"/>
    <w:rsid w:val="0017562F"/>
    <w:rsid w:val="00177093"/>
    <w:rsid w:val="00183382"/>
    <w:rsid w:val="001835FA"/>
    <w:rsid w:val="00183DDD"/>
    <w:rsid w:val="00185367"/>
    <w:rsid w:val="001858FE"/>
    <w:rsid w:val="00185F5D"/>
    <w:rsid w:val="0018616A"/>
    <w:rsid w:val="001869A5"/>
    <w:rsid w:val="00186C39"/>
    <w:rsid w:val="00187695"/>
    <w:rsid w:val="001924ED"/>
    <w:rsid w:val="00193649"/>
    <w:rsid w:val="001958FD"/>
    <w:rsid w:val="00196084"/>
    <w:rsid w:val="001A12BE"/>
    <w:rsid w:val="001B3058"/>
    <w:rsid w:val="001B3795"/>
    <w:rsid w:val="001B3BF3"/>
    <w:rsid w:val="001B54DD"/>
    <w:rsid w:val="001B6A98"/>
    <w:rsid w:val="001B77A5"/>
    <w:rsid w:val="001C0D0B"/>
    <w:rsid w:val="001C1059"/>
    <w:rsid w:val="001C235D"/>
    <w:rsid w:val="001C2494"/>
    <w:rsid w:val="001C2B31"/>
    <w:rsid w:val="001C3287"/>
    <w:rsid w:val="001C3794"/>
    <w:rsid w:val="001C3E9F"/>
    <w:rsid w:val="001C502D"/>
    <w:rsid w:val="001C59BF"/>
    <w:rsid w:val="001C5E75"/>
    <w:rsid w:val="001C683F"/>
    <w:rsid w:val="001C7B98"/>
    <w:rsid w:val="001C7F79"/>
    <w:rsid w:val="001D01FD"/>
    <w:rsid w:val="001D091F"/>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60F"/>
    <w:rsid w:val="001F69BA"/>
    <w:rsid w:val="001F71ED"/>
    <w:rsid w:val="001F74BD"/>
    <w:rsid w:val="001F7616"/>
    <w:rsid w:val="001F79E0"/>
    <w:rsid w:val="00200AD2"/>
    <w:rsid w:val="00201A71"/>
    <w:rsid w:val="00203656"/>
    <w:rsid w:val="00203814"/>
    <w:rsid w:val="0020456D"/>
    <w:rsid w:val="00204ACC"/>
    <w:rsid w:val="002072BF"/>
    <w:rsid w:val="0021028B"/>
    <w:rsid w:val="0021208A"/>
    <w:rsid w:val="002129A9"/>
    <w:rsid w:val="00212DCC"/>
    <w:rsid w:val="00213CC4"/>
    <w:rsid w:val="0021478B"/>
    <w:rsid w:val="00216044"/>
    <w:rsid w:val="00216236"/>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37E11"/>
    <w:rsid w:val="00240B53"/>
    <w:rsid w:val="00246FD5"/>
    <w:rsid w:val="0025047E"/>
    <w:rsid w:val="00250B96"/>
    <w:rsid w:val="002527DC"/>
    <w:rsid w:val="0025332C"/>
    <w:rsid w:val="002546F3"/>
    <w:rsid w:val="00257645"/>
    <w:rsid w:val="002601FD"/>
    <w:rsid w:val="002616DF"/>
    <w:rsid w:val="00262564"/>
    <w:rsid w:val="00263AAC"/>
    <w:rsid w:val="0026436E"/>
    <w:rsid w:val="00264833"/>
    <w:rsid w:val="00264F85"/>
    <w:rsid w:val="00266C74"/>
    <w:rsid w:val="00270874"/>
    <w:rsid w:val="00270F61"/>
    <w:rsid w:val="002727E9"/>
    <w:rsid w:val="0027585F"/>
    <w:rsid w:val="00275BE2"/>
    <w:rsid w:val="002764B3"/>
    <w:rsid w:val="00276FFD"/>
    <w:rsid w:val="0027706E"/>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3BA1"/>
    <w:rsid w:val="002A42F1"/>
    <w:rsid w:val="002A4F33"/>
    <w:rsid w:val="002A5916"/>
    <w:rsid w:val="002A66D4"/>
    <w:rsid w:val="002A6FDD"/>
    <w:rsid w:val="002A717C"/>
    <w:rsid w:val="002B27E7"/>
    <w:rsid w:val="002B29F6"/>
    <w:rsid w:val="002B3E18"/>
    <w:rsid w:val="002B57F9"/>
    <w:rsid w:val="002B6025"/>
    <w:rsid w:val="002B6F3C"/>
    <w:rsid w:val="002C30AB"/>
    <w:rsid w:val="002C36B8"/>
    <w:rsid w:val="002C3D92"/>
    <w:rsid w:val="002C3DD1"/>
    <w:rsid w:val="002C4EE1"/>
    <w:rsid w:val="002C51EF"/>
    <w:rsid w:val="002C58A5"/>
    <w:rsid w:val="002C7D67"/>
    <w:rsid w:val="002D1658"/>
    <w:rsid w:val="002D1B2B"/>
    <w:rsid w:val="002D2582"/>
    <w:rsid w:val="002D308E"/>
    <w:rsid w:val="002D38B4"/>
    <w:rsid w:val="002D4AE2"/>
    <w:rsid w:val="002D4B79"/>
    <w:rsid w:val="002D5239"/>
    <w:rsid w:val="002D5AA5"/>
    <w:rsid w:val="002E1216"/>
    <w:rsid w:val="002E3ABD"/>
    <w:rsid w:val="002E432A"/>
    <w:rsid w:val="002E59E3"/>
    <w:rsid w:val="002E716C"/>
    <w:rsid w:val="002E7834"/>
    <w:rsid w:val="002E79FF"/>
    <w:rsid w:val="002E7D5D"/>
    <w:rsid w:val="002F05F5"/>
    <w:rsid w:val="002F0AE7"/>
    <w:rsid w:val="002F0F2B"/>
    <w:rsid w:val="002F1476"/>
    <w:rsid w:val="002F34E2"/>
    <w:rsid w:val="002F5365"/>
    <w:rsid w:val="002F777A"/>
    <w:rsid w:val="002F7BE4"/>
    <w:rsid w:val="0030097D"/>
    <w:rsid w:val="00301E9B"/>
    <w:rsid w:val="003020D3"/>
    <w:rsid w:val="003027A4"/>
    <w:rsid w:val="0030393D"/>
    <w:rsid w:val="003048E8"/>
    <w:rsid w:val="00304EFF"/>
    <w:rsid w:val="00306986"/>
    <w:rsid w:val="00307ADE"/>
    <w:rsid w:val="00310CEF"/>
    <w:rsid w:val="00311D33"/>
    <w:rsid w:val="003134E6"/>
    <w:rsid w:val="00313BC6"/>
    <w:rsid w:val="00314FE8"/>
    <w:rsid w:val="00316BC1"/>
    <w:rsid w:val="00321D2A"/>
    <w:rsid w:val="00321F92"/>
    <w:rsid w:val="003224FE"/>
    <w:rsid w:val="00323B7F"/>
    <w:rsid w:val="00323F99"/>
    <w:rsid w:val="003279A4"/>
    <w:rsid w:val="00327D39"/>
    <w:rsid w:val="00327FB8"/>
    <w:rsid w:val="00330E70"/>
    <w:rsid w:val="00332BEB"/>
    <w:rsid w:val="003331C4"/>
    <w:rsid w:val="003357D4"/>
    <w:rsid w:val="0033595E"/>
    <w:rsid w:val="00335B4A"/>
    <w:rsid w:val="00336E35"/>
    <w:rsid w:val="00343922"/>
    <w:rsid w:val="00344386"/>
    <w:rsid w:val="0035057D"/>
    <w:rsid w:val="00352DA6"/>
    <w:rsid w:val="00356335"/>
    <w:rsid w:val="00357A43"/>
    <w:rsid w:val="00360305"/>
    <w:rsid w:val="003604BD"/>
    <w:rsid w:val="0036149D"/>
    <w:rsid w:val="00361B2D"/>
    <w:rsid w:val="003633DF"/>
    <w:rsid w:val="00363ACB"/>
    <w:rsid w:val="00364FF0"/>
    <w:rsid w:val="0036652A"/>
    <w:rsid w:val="00366B91"/>
    <w:rsid w:val="00367C94"/>
    <w:rsid w:val="00370BE8"/>
    <w:rsid w:val="00370D3A"/>
    <w:rsid w:val="003719F1"/>
    <w:rsid w:val="00374A75"/>
    <w:rsid w:val="00374B47"/>
    <w:rsid w:val="00375D76"/>
    <w:rsid w:val="003763CC"/>
    <w:rsid w:val="00377760"/>
    <w:rsid w:val="00380313"/>
    <w:rsid w:val="003821E9"/>
    <w:rsid w:val="00382431"/>
    <w:rsid w:val="003839D5"/>
    <w:rsid w:val="003841A0"/>
    <w:rsid w:val="00385791"/>
    <w:rsid w:val="00386011"/>
    <w:rsid w:val="0038664B"/>
    <w:rsid w:val="00386986"/>
    <w:rsid w:val="00386DA0"/>
    <w:rsid w:val="00386EFC"/>
    <w:rsid w:val="00390F83"/>
    <w:rsid w:val="00392004"/>
    <w:rsid w:val="003922FC"/>
    <w:rsid w:val="00392ECA"/>
    <w:rsid w:val="00393FB7"/>
    <w:rsid w:val="00394A0C"/>
    <w:rsid w:val="00394AA3"/>
    <w:rsid w:val="00394BEC"/>
    <w:rsid w:val="00394FBE"/>
    <w:rsid w:val="00395087"/>
    <w:rsid w:val="0039706E"/>
    <w:rsid w:val="003A0072"/>
    <w:rsid w:val="003A0B3B"/>
    <w:rsid w:val="003A1BFA"/>
    <w:rsid w:val="003A1D47"/>
    <w:rsid w:val="003A1DD5"/>
    <w:rsid w:val="003A1E34"/>
    <w:rsid w:val="003A20BF"/>
    <w:rsid w:val="003A21B1"/>
    <w:rsid w:val="003A4193"/>
    <w:rsid w:val="003A582F"/>
    <w:rsid w:val="003B27D3"/>
    <w:rsid w:val="003B5EBC"/>
    <w:rsid w:val="003C21E9"/>
    <w:rsid w:val="003C35FF"/>
    <w:rsid w:val="003C371D"/>
    <w:rsid w:val="003C38A0"/>
    <w:rsid w:val="003C663F"/>
    <w:rsid w:val="003D2C36"/>
    <w:rsid w:val="003D6CE4"/>
    <w:rsid w:val="003D7B2C"/>
    <w:rsid w:val="003E18AE"/>
    <w:rsid w:val="003E4506"/>
    <w:rsid w:val="003E5EF3"/>
    <w:rsid w:val="003E772F"/>
    <w:rsid w:val="003F0CD9"/>
    <w:rsid w:val="003F1B4F"/>
    <w:rsid w:val="003F20F7"/>
    <w:rsid w:val="003F2A46"/>
    <w:rsid w:val="003F5A76"/>
    <w:rsid w:val="003F5D8E"/>
    <w:rsid w:val="003F7C1A"/>
    <w:rsid w:val="003F7D4E"/>
    <w:rsid w:val="00401CA2"/>
    <w:rsid w:val="00401DD0"/>
    <w:rsid w:val="00403E54"/>
    <w:rsid w:val="0040475F"/>
    <w:rsid w:val="0040518C"/>
    <w:rsid w:val="00407DFC"/>
    <w:rsid w:val="004118D6"/>
    <w:rsid w:val="00412D42"/>
    <w:rsid w:val="00414243"/>
    <w:rsid w:val="00414A49"/>
    <w:rsid w:val="00415703"/>
    <w:rsid w:val="004167DD"/>
    <w:rsid w:val="00416A39"/>
    <w:rsid w:val="00417079"/>
    <w:rsid w:val="00417D57"/>
    <w:rsid w:val="00420A4B"/>
    <w:rsid w:val="00421F4B"/>
    <w:rsid w:val="0042248A"/>
    <w:rsid w:val="00422615"/>
    <w:rsid w:val="00423C3E"/>
    <w:rsid w:val="00424B63"/>
    <w:rsid w:val="004251E6"/>
    <w:rsid w:val="004253D9"/>
    <w:rsid w:val="004257C8"/>
    <w:rsid w:val="00426091"/>
    <w:rsid w:val="00426241"/>
    <w:rsid w:val="00426297"/>
    <w:rsid w:val="00426B79"/>
    <w:rsid w:val="0042706F"/>
    <w:rsid w:val="004273C3"/>
    <w:rsid w:val="00432939"/>
    <w:rsid w:val="00434462"/>
    <w:rsid w:val="00434547"/>
    <w:rsid w:val="00434DF6"/>
    <w:rsid w:val="004356FD"/>
    <w:rsid w:val="00435F86"/>
    <w:rsid w:val="0043680D"/>
    <w:rsid w:val="00436DDD"/>
    <w:rsid w:val="0044095F"/>
    <w:rsid w:val="00440D44"/>
    <w:rsid w:val="004436FC"/>
    <w:rsid w:val="00443B09"/>
    <w:rsid w:val="004449D8"/>
    <w:rsid w:val="00444EBD"/>
    <w:rsid w:val="00445A57"/>
    <w:rsid w:val="00447AC0"/>
    <w:rsid w:val="00447E2C"/>
    <w:rsid w:val="00452454"/>
    <w:rsid w:val="00452DE0"/>
    <w:rsid w:val="0045405D"/>
    <w:rsid w:val="00454233"/>
    <w:rsid w:val="00454843"/>
    <w:rsid w:val="0045612F"/>
    <w:rsid w:val="0045798D"/>
    <w:rsid w:val="00457BA3"/>
    <w:rsid w:val="00462B70"/>
    <w:rsid w:val="00463138"/>
    <w:rsid w:val="00465537"/>
    <w:rsid w:val="00467DA1"/>
    <w:rsid w:val="00467E86"/>
    <w:rsid w:val="0047053E"/>
    <w:rsid w:val="00471FBE"/>
    <w:rsid w:val="004728CF"/>
    <w:rsid w:val="004728F6"/>
    <w:rsid w:val="00474466"/>
    <w:rsid w:val="0047458B"/>
    <w:rsid w:val="0047567C"/>
    <w:rsid w:val="004771FC"/>
    <w:rsid w:val="00480223"/>
    <w:rsid w:val="0048156A"/>
    <w:rsid w:val="00481AD4"/>
    <w:rsid w:val="00481E28"/>
    <w:rsid w:val="00481FF0"/>
    <w:rsid w:val="0048388A"/>
    <w:rsid w:val="00484CED"/>
    <w:rsid w:val="00486410"/>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B01BE"/>
    <w:rsid w:val="004B0AB8"/>
    <w:rsid w:val="004B0D99"/>
    <w:rsid w:val="004B1DE6"/>
    <w:rsid w:val="004B4F7C"/>
    <w:rsid w:val="004B5746"/>
    <w:rsid w:val="004B661A"/>
    <w:rsid w:val="004B6ADB"/>
    <w:rsid w:val="004B7598"/>
    <w:rsid w:val="004C0A15"/>
    <w:rsid w:val="004C0CAE"/>
    <w:rsid w:val="004C13F2"/>
    <w:rsid w:val="004C1F46"/>
    <w:rsid w:val="004C5AD4"/>
    <w:rsid w:val="004C67C2"/>
    <w:rsid w:val="004D0136"/>
    <w:rsid w:val="004D0E44"/>
    <w:rsid w:val="004D1183"/>
    <w:rsid w:val="004D27EC"/>
    <w:rsid w:val="004D2A90"/>
    <w:rsid w:val="004D2AE2"/>
    <w:rsid w:val="004D30A5"/>
    <w:rsid w:val="004D311D"/>
    <w:rsid w:val="004D3314"/>
    <w:rsid w:val="004D494C"/>
    <w:rsid w:val="004E0A52"/>
    <w:rsid w:val="004E15BC"/>
    <w:rsid w:val="004E19DF"/>
    <w:rsid w:val="004E1F80"/>
    <w:rsid w:val="004E2C34"/>
    <w:rsid w:val="004F1701"/>
    <w:rsid w:val="004F2346"/>
    <w:rsid w:val="004F2748"/>
    <w:rsid w:val="004F27E0"/>
    <w:rsid w:val="004F3232"/>
    <w:rsid w:val="004F4FF7"/>
    <w:rsid w:val="004F5D37"/>
    <w:rsid w:val="004F7228"/>
    <w:rsid w:val="00501A67"/>
    <w:rsid w:val="00502A76"/>
    <w:rsid w:val="00503050"/>
    <w:rsid w:val="00503A7B"/>
    <w:rsid w:val="00503E2F"/>
    <w:rsid w:val="00504D5C"/>
    <w:rsid w:val="00506C55"/>
    <w:rsid w:val="00506D13"/>
    <w:rsid w:val="00510526"/>
    <w:rsid w:val="00510F05"/>
    <w:rsid w:val="0051136C"/>
    <w:rsid w:val="00513CD6"/>
    <w:rsid w:val="005142B2"/>
    <w:rsid w:val="005148FC"/>
    <w:rsid w:val="00514DFB"/>
    <w:rsid w:val="005153EC"/>
    <w:rsid w:val="00516366"/>
    <w:rsid w:val="005168EA"/>
    <w:rsid w:val="00516F43"/>
    <w:rsid w:val="00521303"/>
    <w:rsid w:val="00524510"/>
    <w:rsid w:val="00524683"/>
    <w:rsid w:val="00526FF1"/>
    <w:rsid w:val="005273A4"/>
    <w:rsid w:val="00527538"/>
    <w:rsid w:val="00527D66"/>
    <w:rsid w:val="00530720"/>
    <w:rsid w:val="00530A73"/>
    <w:rsid w:val="005310BA"/>
    <w:rsid w:val="005313A8"/>
    <w:rsid w:val="00531617"/>
    <w:rsid w:val="00533FFD"/>
    <w:rsid w:val="00534200"/>
    <w:rsid w:val="00535226"/>
    <w:rsid w:val="005367F0"/>
    <w:rsid w:val="0053751C"/>
    <w:rsid w:val="00545398"/>
    <w:rsid w:val="005454E8"/>
    <w:rsid w:val="00545B71"/>
    <w:rsid w:val="00550FB3"/>
    <w:rsid w:val="00553498"/>
    <w:rsid w:val="00553FEA"/>
    <w:rsid w:val="00557962"/>
    <w:rsid w:val="005604A2"/>
    <w:rsid w:val="00561C6A"/>
    <w:rsid w:val="00562B5E"/>
    <w:rsid w:val="005633F4"/>
    <w:rsid w:val="00563AD5"/>
    <w:rsid w:val="00563E45"/>
    <w:rsid w:val="0056556A"/>
    <w:rsid w:val="005665F4"/>
    <w:rsid w:val="00566E00"/>
    <w:rsid w:val="00567954"/>
    <w:rsid w:val="00571033"/>
    <w:rsid w:val="00571362"/>
    <w:rsid w:val="00572994"/>
    <w:rsid w:val="00572D9F"/>
    <w:rsid w:val="0057320D"/>
    <w:rsid w:val="00573668"/>
    <w:rsid w:val="005736EA"/>
    <w:rsid w:val="00574D5C"/>
    <w:rsid w:val="0057791B"/>
    <w:rsid w:val="005811AE"/>
    <w:rsid w:val="00582B6B"/>
    <w:rsid w:val="00585806"/>
    <w:rsid w:val="00586ACB"/>
    <w:rsid w:val="00586EA2"/>
    <w:rsid w:val="00587C0D"/>
    <w:rsid w:val="005913C5"/>
    <w:rsid w:val="00592AC4"/>
    <w:rsid w:val="005947FA"/>
    <w:rsid w:val="005978C0"/>
    <w:rsid w:val="005A0C87"/>
    <w:rsid w:val="005A1C5C"/>
    <w:rsid w:val="005A1DB0"/>
    <w:rsid w:val="005A393B"/>
    <w:rsid w:val="005A69DF"/>
    <w:rsid w:val="005A735C"/>
    <w:rsid w:val="005A7552"/>
    <w:rsid w:val="005A7AE9"/>
    <w:rsid w:val="005B0AAE"/>
    <w:rsid w:val="005B2DA4"/>
    <w:rsid w:val="005B3079"/>
    <w:rsid w:val="005B3259"/>
    <w:rsid w:val="005B4FF9"/>
    <w:rsid w:val="005B63CE"/>
    <w:rsid w:val="005B77A8"/>
    <w:rsid w:val="005B790E"/>
    <w:rsid w:val="005C114A"/>
    <w:rsid w:val="005C363C"/>
    <w:rsid w:val="005C439C"/>
    <w:rsid w:val="005C4E8A"/>
    <w:rsid w:val="005C69E1"/>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4C4"/>
    <w:rsid w:val="005F6F15"/>
    <w:rsid w:val="005F6FC9"/>
    <w:rsid w:val="005F7EA2"/>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161A"/>
    <w:rsid w:val="0062213E"/>
    <w:rsid w:val="0062486B"/>
    <w:rsid w:val="00625780"/>
    <w:rsid w:val="006260B9"/>
    <w:rsid w:val="00626AC0"/>
    <w:rsid w:val="00626E47"/>
    <w:rsid w:val="00627F29"/>
    <w:rsid w:val="00631BDE"/>
    <w:rsid w:val="00631CE1"/>
    <w:rsid w:val="0063261C"/>
    <w:rsid w:val="00633907"/>
    <w:rsid w:val="006357CE"/>
    <w:rsid w:val="00637845"/>
    <w:rsid w:val="006416FE"/>
    <w:rsid w:val="00642B44"/>
    <w:rsid w:val="00645AF8"/>
    <w:rsid w:val="00645EF7"/>
    <w:rsid w:val="0065042E"/>
    <w:rsid w:val="00650E32"/>
    <w:rsid w:val="0065163E"/>
    <w:rsid w:val="00651C0D"/>
    <w:rsid w:val="00652DC8"/>
    <w:rsid w:val="0065695F"/>
    <w:rsid w:val="0066171A"/>
    <w:rsid w:val="00662CED"/>
    <w:rsid w:val="00663381"/>
    <w:rsid w:val="00666DB9"/>
    <w:rsid w:val="0066771D"/>
    <w:rsid w:val="00667984"/>
    <w:rsid w:val="00667FBB"/>
    <w:rsid w:val="00670AA8"/>
    <w:rsid w:val="006713E3"/>
    <w:rsid w:val="00672368"/>
    <w:rsid w:val="00674A7C"/>
    <w:rsid w:val="00676394"/>
    <w:rsid w:val="00677EB3"/>
    <w:rsid w:val="00680781"/>
    <w:rsid w:val="00681275"/>
    <w:rsid w:val="00681A0B"/>
    <w:rsid w:val="0068463B"/>
    <w:rsid w:val="006856D9"/>
    <w:rsid w:val="0068594E"/>
    <w:rsid w:val="006961EE"/>
    <w:rsid w:val="0069704B"/>
    <w:rsid w:val="006A001B"/>
    <w:rsid w:val="006A20B7"/>
    <w:rsid w:val="006A3356"/>
    <w:rsid w:val="006A52C1"/>
    <w:rsid w:val="006A5719"/>
    <w:rsid w:val="006A5B8A"/>
    <w:rsid w:val="006A61F4"/>
    <w:rsid w:val="006A62C2"/>
    <w:rsid w:val="006B02A2"/>
    <w:rsid w:val="006B0724"/>
    <w:rsid w:val="006B1B91"/>
    <w:rsid w:val="006B3289"/>
    <w:rsid w:val="006B3814"/>
    <w:rsid w:val="006B457F"/>
    <w:rsid w:val="006B4816"/>
    <w:rsid w:val="006B4E49"/>
    <w:rsid w:val="006B5943"/>
    <w:rsid w:val="006B76F5"/>
    <w:rsid w:val="006C0745"/>
    <w:rsid w:val="006C088C"/>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E7B8D"/>
    <w:rsid w:val="006F170C"/>
    <w:rsid w:val="006F19EF"/>
    <w:rsid w:val="006F2241"/>
    <w:rsid w:val="006F2533"/>
    <w:rsid w:val="006F2539"/>
    <w:rsid w:val="006F373E"/>
    <w:rsid w:val="006F4307"/>
    <w:rsid w:val="006F5102"/>
    <w:rsid w:val="006F55ED"/>
    <w:rsid w:val="006F627E"/>
    <w:rsid w:val="006F67F3"/>
    <w:rsid w:val="006F7D5E"/>
    <w:rsid w:val="006F7D73"/>
    <w:rsid w:val="00701C8A"/>
    <w:rsid w:val="0070259F"/>
    <w:rsid w:val="00704587"/>
    <w:rsid w:val="007047FB"/>
    <w:rsid w:val="0070484D"/>
    <w:rsid w:val="00704C7F"/>
    <w:rsid w:val="007050F9"/>
    <w:rsid w:val="007068FA"/>
    <w:rsid w:val="00706B09"/>
    <w:rsid w:val="00706BE2"/>
    <w:rsid w:val="00707487"/>
    <w:rsid w:val="00707574"/>
    <w:rsid w:val="00707F92"/>
    <w:rsid w:val="00712A51"/>
    <w:rsid w:val="007150B8"/>
    <w:rsid w:val="007157B7"/>
    <w:rsid w:val="00716907"/>
    <w:rsid w:val="0071698B"/>
    <w:rsid w:val="00716CE8"/>
    <w:rsid w:val="0071731F"/>
    <w:rsid w:val="00717779"/>
    <w:rsid w:val="007208D4"/>
    <w:rsid w:val="00721397"/>
    <w:rsid w:val="007223E4"/>
    <w:rsid w:val="007267DA"/>
    <w:rsid w:val="007274F5"/>
    <w:rsid w:val="00727D6D"/>
    <w:rsid w:val="007305D6"/>
    <w:rsid w:val="007317AB"/>
    <w:rsid w:val="00732321"/>
    <w:rsid w:val="00732774"/>
    <w:rsid w:val="00733137"/>
    <w:rsid w:val="00733148"/>
    <w:rsid w:val="007344E8"/>
    <w:rsid w:val="00736124"/>
    <w:rsid w:val="0073612D"/>
    <w:rsid w:val="00737B74"/>
    <w:rsid w:val="007405BE"/>
    <w:rsid w:val="00740F37"/>
    <w:rsid w:val="0074158B"/>
    <w:rsid w:val="007416B6"/>
    <w:rsid w:val="00741E5A"/>
    <w:rsid w:val="00742670"/>
    <w:rsid w:val="0074288F"/>
    <w:rsid w:val="007441F1"/>
    <w:rsid w:val="00746DF4"/>
    <w:rsid w:val="00746E5B"/>
    <w:rsid w:val="0075362C"/>
    <w:rsid w:val="00754D91"/>
    <w:rsid w:val="00754F78"/>
    <w:rsid w:val="00756C65"/>
    <w:rsid w:val="00756DE0"/>
    <w:rsid w:val="007579D7"/>
    <w:rsid w:val="00760FFF"/>
    <w:rsid w:val="00762386"/>
    <w:rsid w:val="00764397"/>
    <w:rsid w:val="00764F71"/>
    <w:rsid w:val="00765B9B"/>
    <w:rsid w:val="00767569"/>
    <w:rsid w:val="0077021D"/>
    <w:rsid w:val="00770B8B"/>
    <w:rsid w:val="00772B9A"/>
    <w:rsid w:val="00772F93"/>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6CBD"/>
    <w:rsid w:val="00797F93"/>
    <w:rsid w:val="007A2664"/>
    <w:rsid w:val="007A2AD7"/>
    <w:rsid w:val="007A3791"/>
    <w:rsid w:val="007A3858"/>
    <w:rsid w:val="007A3BB3"/>
    <w:rsid w:val="007A55D8"/>
    <w:rsid w:val="007A72DA"/>
    <w:rsid w:val="007B0569"/>
    <w:rsid w:val="007B0E4D"/>
    <w:rsid w:val="007B14C8"/>
    <w:rsid w:val="007B15DA"/>
    <w:rsid w:val="007B32B7"/>
    <w:rsid w:val="007B4E97"/>
    <w:rsid w:val="007B7AC9"/>
    <w:rsid w:val="007C0AA7"/>
    <w:rsid w:val="007C29D9"/>
    <w:rsid w:val="007C367D"/>
    <w:rsid w:val="007C5649"/>
    <w:rsid w:val="007C577A"/>
    <w:rsid w:val="007C5A9F"/>
    <w:rsid w:val="007C714E"/>
    <w:rsid w:val="007D0006"/>
    <w:rsid w:val="007D36AC"/>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8F8"/>
    <w:rsid w:val="00807902"/>
    <w:rsid w:val="00807F5D"/>
    <w:rsid w:val="00810091"/>
    <w:rsid w:val="008115C6"/>
    <w:rsid w:val="00815790"/>
    <w:rsid w:val="00815A37"/>
    <w:rsid w:val="0081704E"/>
    <w:rsid w:val="00821C03"/>
    <w:rsid w:val="00823219"/>
    <w:rsid w:val="00823339"/>
    <w:rsid w:val="00823FE3"/>
    <w:rsid w:val="00824013"/>
    <w:rsid w:val="00826A8F"/>
    <w:rsid w:val="008315DE"/>
    <w:rsid w:val="008322D2"/>
    <w:rsid w:val="008330FD"/>
    <w:rsid w:val="0083525A"/>
    <w:rsid w:val="0083628D"/>
    <w:rsid w:val="008371F7"/>
    <w:rsid w:val="00837E01"/>
    <w:rsid w:val="00840D27"/>
    <w:rsid w:val="00841088"/>
    <w:rsid w:val="00842151"/>
    <w:rsid w:val="008421EF"/>
    <w:rsid w:val="0084396E"/>
    <w:rsid w:val="00843F4E"/>
    <w:rsid w:val="008442A4"/>
    <w:rsid w:val="0084447A"/>
    <w:rsid w:val="008460FE"/>
    <w:rsid w:val="0084629E"/>
    <w:rsid w:val="008476B2"/>
    <w:rsid w:val="00847AC5"/>
    <w:rsid w:val="00852F8F"/>
    <w:rsid w:val="00853124"/>
    <w:rsid w:val="00853A0F"/>
    <w:rsid w:val="008569AF"/>
    <w:rsid w:val="00856B19"/>
    <w:rsid w:val="00857699"/>
    <w:rsid w:val="00861231"/>
    <w:rsid w:val="00861E68"/>
    <w:rsid w:val="008624D7"/>
    <w:rsid w:val="00862A7A"/>
    <w:rsid w:val="008634C3"/>
    <w:rsid w:val="00863876"/>
    <w:rsid w:val="00864321"/>
    <w:rsid w:val="00864D6B"/>
    <w:rsid w:val="00865C09"/>
    <w:rsid w:val="00866136"/>
    <w:rsid w:val="008704B7"/>
    <w:rsid w:val="0087115C"/>
    <w:rsid w:val="0087138C"/>
    <w:rsid w:val="0087303F"/>
    <w:rsid w:val="008741EB"/>
    <w:rsid w:val="0087442C"/>
    <w:rsid w:val="00875BC1"/>
    <w:rsid w:val="008760F8"/>
    <w:rsid w:val="00876774"/>
    <w:rsid w:val="00876CD3"/>
    <w:rsid w:val="008778BB"/>
    <w:rsid w:val="00877FE3"/>
    <w:rsid w:val="00880ADF"/>
    <w:rsid w:val="00881613"/>
    <w:rsid w:val="008825C1"/>
    <w:rsid w:val="00883059"/>
    <w:rsid w:val="00883267"/>
    <w:rsid w:val="008838AF"/>
    <w:rsid w:val="00884767"/>
    <w:rsid w:val="0088495C"/>
    <w:rsid w:val="00885C38"/>
    <w:rsid w:val="008871E7"/>
    <w:rsid w:val="00890774"/>
    <w:rsid w:val="00891857"/>
    <w:rsid w:val="00892FC5"/>
    <w:rsid w:val="008932CE"/>
    <w:rsid w:val="00893A57"/>
    <w:rsid w:val="00893D49"/>
    <w:rsid w:val="00894074"/>
    <w:rsid w:val="0089601E"/>
    <w:rsid w:val="008960C6"/>
    <w:rsid w:val="0089691D"/>
    <w:rsid w:val="00896EF3"/>
    <w:rsid w:val="008A0C8A"/>
    <w:rsid w:val="008A1805"/>
    <w:rsid w:val="008A205D"/>
    <w:rsid w:val="008A33BA"/>
    <w:rsid w:val="008A44F8"/>
    <w:rsid w:val="008A70DE"/>
    <w:rsid w:val="008B072C"/>
    <w:rsid w:val="008B18CB"/>
    <w:rsid w:val="008B218C"/>
    <w:rsid w:val="008B2A1D"/>
    <w:rsid w:val="008B3101"/>
    <w:rsid w:val="008B35A5"/>
    <w:rsid w:val="008B52E4"/>
    <w:rsid w:val="008B646D"/>
    <w:rsid w:val="008B7042"/>
    <w:rsid w:val="008B7B04"/>
    <w:rsid w:val="008C0BA5"/>
    <w:rsid w:val="008C1B9A"/>
    <w:rsid w:val="008C300F"/>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C87"/>
    <w:rsid w:val="008E0D70"/>
    <w:rsid w:val="008E1739"/>
    <w:rsid w:val="008E1935"/>
    <w:rsid w:val="008E1F82"/>
    <w:rsid w:val="008E2305"/>
    <w:rsid w:val="008E29C6"/>
    <w:rsid w:val="008E4791"/>
    <w:rsid w:val="008E565C"/>
    <w:rsid w:val="008E7395"/>
    <w:rsid w:val="008E73AF"/>
    <w:rsid w:val="008F0CD9"/>
    <w:rsid w:val="008F1242"/>
    <w:rsid w:val="008F32B4"/>
    <w:rsid w:val="008F52DA"/>
    <w:rsid w:val="008F56FA"/>
    <w:rsid w:val="008F5CED"/>
    <w:rsid w:val="008F6FEE"/>
    <w:rsid w:val="008F7AB9"/>
    <w:rsid w:val="00900698"/>
    <w:rsid w:val="00901AB0"/>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7A3"/>
    <w:rsid w:val="00916DCC"/>
    <w:rsid w:val="0091730D"/>
    <w:rsid w:val="0091741B"/>
    <w:rsid w:val="009175DC"/>
    <w:rsid w:val="00921E3F"/>
    <w:rsid w:val="009238FC"/>
    <w:rsid w:val="00924628"/>
    <w:rsid w:val="00925203"/>
    <w:rsid w:val="009252F8"/>
    <w:rsid w:val="00925DD0"/>
    <w:rsid w:val="00927366"/>
    <w:rsid w:val="0093019C"/>
    <w:rsid w:val="00930961"/>
    <w:rsid w:val="00930EFB"/>
    <w:rsid w:val="009316AC"/>
    <w:rsid w:val="00931B51"/>
    <w:rsid w:val="009324CE"/>
    <w:rsid w:val="00935429"/>
    <w:rsid w:val="00942747"/>
    <w:rsid w:val="0094369C"/>
    <w:rsid w:val="009437F7"/>
    <w:rsid w:val="00944E88"/>
    <w:rsid w:val="00945A2A"/>
    <w:rsid w:val="009470ED"/>
    <w:rsid w:val="00950154"/>
    <w:rsid w:val="00950864"/>
    <w:rsid w:val="00951A92"/>
    <w:rsid w:val="00952198"/>
    <w:rsid w:val="0095250D"/>
    <w:rsid w:val="0095630D"/>
    <w:rsid w:val="00956F06"/>
    <w:rsid w:val="00957005"/>
    <w:rsid w:val="00957E95"/>
    <w:rsid w:val="009610FE"/>
    <w:rsid w:val="00962644"/>
    <w:rsid w:val="00963264"/>
    <w:rsid w:val="009645E4"/>
    <w:rsid w:val="0096483D"/>
    <w:rsid w:val="009649B9"/>
    <w:rsid w:val="00965985"/>
    <w:rsid w:val="00967AFE"/>
    <w:rsid w:val="0097046B"/>
    <w:rsid w:val="0097086C"/>
    <w:rsid w:val="00970BA7"/>
    <w:rsid w:val="00970F4B"/>
    <w:rsid w:val="009710B1"/>
    <w:rsid w:val="009717D2"/>
    <w:rsid w:val="00973714"/>
    <w:rsid w:val="00973C0F"/>
    <w:rsid w:val="00974878"/>
    <w:rsid w:val="00975C8E"/>
    <w:rsid w:val="00975DB5"/>
    <w:rsid w:val="0097614E"/>
    <w:rsid w:val="009763FE"/>
    <w:rsid w:val="00977636"/>
    <w:rsid w:val="0098186B"/>
    <w:rsid w:val="0098320D"/>
    <w:rsid w:val="0098430F"/>
    <w:rsid w:val="0098575B"/>
    <w:rsid w:val="009872EA"/>
    <w:rsid w:val="00987C62"/>
    <w:rsid w:val="00987E4C"/>
    <w:rsid w:val="00991EBA"/>
    <w:rsid w:val="009922DE"/>
    <w:rsid w:val="009953F6"/>
    <w:rsid w:val="00995565"/>
    <w:rsid w:val="00996DE8"/>
    <w:rsid w:val="00997BB6"/>
    <w:rsid w:val="00997F21"/>
    <w:rsid w:val="009A1006"/>
    <w:rsid w:val="009A165C"/>
    <w:rsid w:val="009A2CB6"/>
    <w:rsid w:val="009A4543"/>
    <w:rsid w:val="009A5705"/>
    <w:rsid w:val="009A5782"/>
    <w:rsid w:val="009A63DE"/>
    <w:rsid w:val="009A7098"/>
    <w:rsid w:val="009A7A44"/>
    <w:rsid w:val="009A7D92"/>
    <w:rsid w:val="009B11A7"/>
    <w:rsid w:val="009B29FC"/>
    <w:rsid w:val="009B3D6E"/>
    <w:rsid w:val="009B43D3"/>
    <w:rsid w:val="009B58A8"/>
    <w:rsid w:val="009B5980"/>
    <w:rsid w:val="009B683B"/>
    <w:rsid w:val="009B739A"/>
    <w:rsid w:val="009C0380"/>
    <w:rsid w:val="009C1273"/>
    <w:rsid w:val="009C1E48"/>
    <w:rsid w:val="009C34A8"/>
    <w:rsid w:val="009C378F"/>
    <w:rsid w:val="009C3E4A"/>
    <w:rsid w:val="009C3E78"/>
    <w:rsid w:val="009C4DE7"/>
    <w:rsid w:val="009C56B9"/>
    <w:rsid w:val="009C6685"/>
    <w:rsid w:val="009C6D98"/>
    <w:rsid w:val="009C6EF4"/>
    <w:rsid w:val="009C7571"/>
    <w:rsid w:val="009C7DE0"/>
    <w:rsid w:val="009D1A28"/>
    <w:rsid w:val="009D298C"/>
    <w:rsid w:val="009D2EEE"/>
    <w:rsid w:val="009E0796"/>
    <w:rsid w:val="009E117F"/>
    <w:rsid w:val="009E3081"/>
    <w:rsid w:val="009E3D47"/>
    <w:rsid w:val="009E45CA"/>
    <w:rsid w:val="009E4847"/>
    <w:rsid w:val="009E4F7C"/>
    <w:rsid w:val="009E5A92"/>
    <w:rsid w:val="009F0314"/>
    <w:rsid w:val="009F0E67"/>
    <w:rsid w:val="009F2656"/>
    <w:rsid w:val="009F2719"/>
    <w:rsid w:val="009F51D6"/>
    <w:rsid w:val="009F62B6"/>
    <w:rsid w:val="009F6B50"/>
    <w:rsid w:val="009F6DD8"/>
    <w:rsid w:val="009F6E4E"/>
    <w:rsid w:val="009F7B58"/>
    <w:rsid w:val="00A01013"/>
    <w:rsid w:val="00A01961"/>
    <w:rsid w:val="00A01A31"/>
    <w:rsid w:val="00A02C56"/>
    <w:rsid w:val="00A04418"/>
    <w:rsid w:val="00A05781"/>
    <w:rsid w:val="00A05977"/>
    <w:rsid w:val="00A070D7"/>
    <w:rsid w:val="00A07FA9"/>
    <w:rsid w:val="00A1181A"/>
    <w:rsid w:val="00A14369"/>
    <w:rsid w:val="00A1465D"/>
    <w:rsid w:val="00A15D70"/>
    <w:rsid w:val="00A17062"/>
    <w:rsid w:val="00A172D0"/>
    <w:rsid w:val="00A174D1"/>
    <w:rsid w:val="00A1763D"/>
    <w:rsid w:val="00A17BEA"/>
    <w:rsid w:val="00A204FF"/>
    <w:rsid w:val="00A22B82"/>
    <w:rsid w:val="00A22E40"/>
    <w:rsid w:val="00A23028"/>
    <w:rsid w:val="00A24061"/>
    <w:rsid w:val="00A24A0D"/>
    <w:rsid w:val="00A261B6"/>
    <w:rsid w:val="00A27622"/>
    <w:rsid w:val="00A27E34"/>
    <w:rsid w:val="00A31357"/>
    <w:rsid w:val="00A31C19"/>
    <w:rsid w:val="00A32658"/>
    <w:rsid w:val="00A32F79"/>
    <w:rsid w:val="00A35A67"/>
    <w:rsid w:val="00A36619"/>
    <w:rsid w:val="00A373C7"/>
    <w:rsid w:val="00A379F4"/>
    <w:rsid w:val="00A4391A"/>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6E19"/>
    <w:rsid w:val="00A67970"/>
    <w:rsid w:val="00A709A4"/>
    <w:rsid w:val="00A73FBF"/>
    <w:rsid w:val="00A74CA8"/>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2513"/>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51E"/>
    <w:rsid w:val="00AB2873"/>
    <w:rsid w:val="00AB2B7F"/>
    <w:rsid w:val="00AB3070"/>
    <w:rsid w:val="00AB37DB"/>
    <w:rsid w:val="00AB4687"/>
    <w:rsid w:val="00AB56A0"/>
    <w:rsid w:val="00AC1CF4"/>
    <w:rsid w:val="00AC28BD"/>
    <w:rsid w:val="00AC4389"/>
    <w:rsid w:val="00AC479D"/>
    <w:rsid w:val="00AC73B8"/>
    <w:rsid w:val="00AC769F"/>
    <w:rsid w:val="00AC792E"/>
    <w:rsid w:val="00AD1D80"/>
    <w:rsid w:val="00AD435E"/>
    <w:rsid w:val="00AD45E7"/>
    <w:rsid w:val="00AD4B71"/>
    <w:rsid w:val="00AD5326"/>
    <w:rsid w:val="00AD5402"/>
    <w:rsid w:val="00AD60A4"/>
    <w:rsid w:val="00AD66DF"/>
    <w:rsid w:val="00AD7303"/>
    <w:rsid w:val="00AD791B"/>
    <w:rsid w:val="00AD7EAE"/>
    <w:rsid w:val="00AE15E6"/>
    <w:rsid w:val="00AE286B"/>
    <w:rsid w:val="00AE2E99"/>
    <w:rsid w:val="00AE50AB"/>
    <w:rsid w:val="00AE55DD"/>
    <w:rsid w:val="00AE64C2"/>
    <w:rsid w:val="00AE6EBD"/>
    <w:rsid w:val="00AE7374"/>
    <w:rsid w:val="00AF1007"/>
    <w:rsid w:val="00AF3613"/>
    <w:rsid w:val="00AF3648"/>
    <w:rsid w:val="00AF3782"/>
    <w:rsid w:val="00AF3B71"/>
    <w:rsid w:val="00AF4572"/>
    <w:rsid w:val="00AF4FF6"/>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5F61"/>
    <w:rsid w:val="00B261ED"/>
    <w:rsid w:val="00B3658F"/>
    <w:rsid w:val="00B41562"/>
    <w:rsid w:val="00B4177D"/>
    <w:rsid w:val="00B41DC7"/>
    <w:rsid w:val="00B43A83"/>
    <w:rsid w:val="00B445BD"/>
    <w:rsid w:val="00B4530C"/>
    <w:rsid w:val="00B4571C"/>
    <w:rsid w:val="00B457CC"/>
    <w:rsid w:val="00B457D1"/>
    <w:rsid w:val="00B45F78"/>
    <w:rsid w:val="00B4625D"/>
    <w:rsid w:val="00B50BD8"/>
    <w:rsid w:val="00B52511"/>
    <w:rsid w:val="00B53FD7"/>
    <w:rsid w:val="00B5460E"/>
    <w:rsid w:val="00B54B17"/>
    <w:rsid w:val="00B55BF7"/>
    <w:rsid w:val="00B55E25"/>
    <w:rsid w:val="00B56200"/>
    <w:rsid w:val="00B56E32"/>
    <w:rsid w:val="00B57ADD"/>
    <w:rsid w:val="00B61393"/>
    <w:rsid w:val="00B614E1"/>
    <w:rsid w:val="00B619C1"/>
    <w:rsid w:val="00B64CC9"/>
    <w:rsid w:val="00B66178"/>
    <w:rsid w:val="00B661F1"/>
    <w:rsid w:val="00B6703E"/>
    <w:rsid w:val="00B67504"/>
    <w:rsid w:val="00B71145"/>
    <w:rsid w:val="00B71387"/>
    <w:rsid w:val="00B72C12"/>
    <w:rsid w:val="00B745D4"/>
    <w:rsid w:val="00B74BBB"/>
    <w:rsid w:val="00B75F61"/>
    <w:rsid w:val="00B804A9"/>
    <w:rsid w:val="00B80829"/>
    <w:rsid w:val="00B81011"/>
    <w:rsid w:val="00B81AB5"/>
    <w:rsid w:val="00B83A83"/>
    <w:rsid w:val="00B84A43"/>
    <w:rsid w:val="00B86FC8"/>
    <w:rsid w:val="00B90BBC"/>
    <w:rsid w:val="00B9209B"/>
    <w:rsid w:val="00B93143"/>
    <w:rsid w:val="00B9323D"/>
    <w:rsid w:val="00B93BD4"/>
    <w:rsid w:val="00B9492E"/>
    <w:rsid w:val="00B94AE7"/>
    <w:rsid w:val="00B95EC0"/>
    <w:rsid w:val="00B96AAE"/>
    <w:rsid w:val="00B96E8B"/>
    <w:rsid w:val="00BA01FD"/>
    <w:rsid w:val="00BA1088"/>
    <w:rsid w:val="00BA17A3"/>
    <w:rsid w:val="00BA4294"/>
    <w:rsid w:val="00BA4C4E"/>
    <w:rsid w:val="00BA5DD5"/>
    <w:rsid w:val="00BA6514"/>
    <w:rsid w:val="00BA6EAC"/>
    <w:rsid w:val="00BB0A7A"/>
    <w:rsid w:val="00BB1286"/>
    <w:rsid w:val="00BB1287"/>
    <w:rsid w:val="00BB351F"/>
    <w:rsid w:val="00BB3DE9"/>
    <w:rsid w:val="00BB402F"/>
    <w:rsid w:val="00BB408E"/>
    <w:rsid w:val="00BB4C6A"/>
    <w:rsid w:val="00BB534E"/>
    <w:rsid w:val="00BB5DD2"/>
    <w:rsid w:val="00BB749C"/>
    <w:rsid w:val="00BC1306"/>
    <w:rsid w:val="00BC29E6"/>
    <w:rsid w:val="00BC34CD"/>
    <w:rsid w:val="00BC35BD"/>
    <w:rsid w:val="00BC35FE"/>
    <w:rsid w:val="00BC4F27"/>
    <w:rsid w:val="00BC574D"/>
    <w:rsid w:val="00BC60E8"/>
    <w:rsid w:val="00BC6932"/>
    <w:rsid w:val="00BC6A17"/>
    <w:rsid w:val="00BC71E2"/>
    <w:rsid w:val="00BD3400"/>
    <w:rsid w:val="00BD3460"/>
    <w:rsid w:val="00BD3BDE"/>
    <w:rsid w:val="00BD49FB"/>
    <w:rsid w:val="00BE091F"/>
    <w:rsid w:val="00BE25E9"/>
    <w:rsid w:val="00BE2F52"/>
    <w:rsid w:val="00BE4BB1"/>
    <w:rsid w:val="00BE687C"/>
    <w:rsid w:val="00BE7BC1"/>
    <w:rsid w:val="00BF0696"/>
    <w:rsid w:val="00BF1741"/>
    <w:rsid w:val="00BF29B4"/>
    <w:rsid w:val="00BF4AF4"/>
    <w:rsid w:val="00BF6212"/>
    <w:rsid w:val="00BF64E0"/>
    <w:rsid w:val="00BF6AE0"/>
    <w:rsid w:val="00BF7569"/>
    <w:rsid w:val="00BF7F8F"/>
    <w:rsid w:val="00C00551"/>
    <w:rsid w:val="00C00B5C"/>
    <w:rsid w:val="00C0360A"/>
    <w:rsid w:val="00C03AE0"/>
    <w:rsid w:val="00C048BF"/>
    <w:rsid w:val="00C04B2F"/>
    <w:rsid w:val="00C0559D"/>
    <w:rsid w:val="00C05625"/>
    <w:rsid w:val="00C05C44"/>
    <w:rsid w:val="00C07646"/>
    <w:rsid w:val="00C1217A"/>
    <w:rsid w:val="00C1419C"/>
    <w:rsid w:val="00C14EB4"/>
    <w:rsid w:val="00C159BC"/>
    <w:rsid w:val="00C15EFB"/>
    <w:rsid w:val="00C15F2F"/>
    <w:rsid w:val="00C17DAC"/>
    <w:rsid w:val="00C200F6"/>
    <w:rsid w:val="00C20518"/>
    <w:rsid w:val="00C2115B"/>
    <w:rsid w:val="00C233E6"/>
    <w:rsid w:val="00C242F7"/>
    <w:rsid w:val="00C24E59"/>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45D43"/>
    <w:rsid w:val="00C47D0D"/>
    <w:rsid w:val="00C51064"/>
    <w:rsid w:val="00C519A5"/>
    <w:rsid w:val="00C51AEB"/>
    <w:rsid w:val="00C520FF"/>
    <w:rsid w:val="00C52412"/>
    <w:rsid w:val="00C52DE5"/>
    <w:rsid w:val="00C53DC4"/>
    <w:rsid w:val="00C54482"/>
    <w:rsid w:val="00C544F7"/>
    <w:rsid w:val="00C557F4"/>
    <w:rsid w:val="00C56DFC"/>
    <w:rsid w:val="00C56E08"/>
    <w:rsid w:val="00C570CD"/>
    <w:rsid w:val="00C5743C"/>
    <w:rsid w:val="00C57C13"/>
    <w:rsid w:val="00C61B11"/>
    <w:rsid w:val="00C63DCD"/>
    <w:rsid w:val="00C6489A"/>
    <w:rsid w:val="00C65C29"/>
    <w:rsid w:val="00C71169"/>
    <w:rsid w:val="00C71883"/>
    <w:rsid w:val="00C73392"/>
    <w:rsid w:val="00C73C5C"/>
    <w:rsid w:val="00C743B6"/>
    <w:rsid w:val="00C74EE6"/>
    <w:rsid w:val="00C75014"/>
    <w:rsid w:val="00C758A6"/>
    <w:rsid w:val="00C77B64"/>
    <w:rsid w:val="00C80E5D"/>
    <w:rsid w:val="00C81188"/>
    <w:rsid w:val="00C8118E"/>
    <w:rsid w:val="00C8221E"/>
    <w:rsid w:val="00C83A0E"/>
    <w:rsid w:val="00C849F6"/>
    <w:rsid w:val="00C86CA8"/>
    <w:rsid w:val="00C903F2"/>
    <w:rsid w:val="00C90E0B"/>
    <w:rsid w:val="00C93A49"/>
    <w:rsid w:val="00C94516"/>
    <w:rsid w:val="00C94831"/>
    <w:rsid w:val="00C94AF0"/>
    <w:rsid w:val="00C9542E"/>
    <w:rsid w:val="00C95664"/>
    <w:rsid w:val="00CA0377"/>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7A5"/>
    <w:rsid w:val="00CC0197"/>
    <w:rsid w:val="00CC01EF"/>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99C"/>
    <w:rsid w:val="00CE2A75"/>
    <w:rsid w:val="00CE45F1"/>
    <w:rsid w:val="00CE540F"/>
    <w:rsid w:val="00CE5963"/>
    <w:rsid w:val="00CE5B7C"/>
    <w:rsid w:val="00CE60EB"/>
    <w:rsid w:val="00CE71F6"/>
    <w:rsid w:val="00CE7E6C"/>
    <w:rsid w:val="00CF03CF"/>
    <w:rsid w:val="00CF128D"/>
    <w:rsid w:val="00CF1751"/>
    <w:rsid w:val="00CF52DA"/>
    <w:rsid w:val="00CF597A"/>
    <w:rsid w:val="00CF65B3"/>
    <w:rsid w:val="00CF7127"/>
    <w:rsid w:val="00CF7934"/>
    <w:rsid w:val="00D0162E"/>
    <w:rsid w:val="00D0390F"/>
    <w:rsid w:val="00D067A5"/>
    <w:rsid w:val="00D105CD"/>
    <w:rsid w:val="00D10A4C"/>
    <w:rsid w:val="00D10CE3"/>
    <w:rsid w:val="00D10E80"/>
    <w:rsid w:val="00D1444C"/>
    <w:rsid w:val="00D1472D"/>
    <w:rsid w:val="00D14943"/>
    <w:rsid w:val="00D15363"/>
    <w:rsid w:val="00D15868"/>
    <w:rsid w:val="00D15A44"/>
    <w:rsid w:val="00D16495"/>
    <w:rsid w:val="00D1697B"/>
    <w:rsid w:val="00D17A23"/>
    <w:rsid w:val="00D219CF"/>
    <w:rsid w:val="00D219FF"/>
    <w:rsid w:val="00D243F1"/>
    <w:rsid w:val="00D24EE3"/>
    <w:rsid w:val="00D25625"/>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9B9"/>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602"/>
    <w:rsid w:val="00D86DB9"/>
    <w:rsid w:val="00D86E96"/>
    <w:rsid w:val="00D87357"/>
    <w:rsid w:val="00D9204B"/>
    <w:rsid w:val="00D94A7E"/>
    <w:rsid w:val="00D95F74"/>
    <w:rsid w:val="00D9663D"/>
    <w:rsid w:val="00DA2433"/>
    <w:rsid w:val="00DA33AF"/>
    <w:rsid w:val="00DA4C91"/>
    <w:rsid w:val="00DA4CD4"/>
    <w:rsid w:val="00DA5BBB"/>
    <w:rsid w:val="00DA68AC"/>
    <w:rsid w:val="00DA7032"/>
    <w:rsid w:val="00DB01BD"/>
    <w:rsid w:val="00DB04FC"/>
    <w:rsid w:val="00DB0D1F"/>
    <w:rsid w:val="00DB11FA"/>
    <w:rsid w:val="00DB2DD1"/>
    <w:rsid w:val="00DB2E00"/>
    <w:rsid w:val="00DB31D8"/>
    <w:rsid w:val="00DB5503"/>
    <w:rsid w:val="00DB7169"/>
    <w:rsid w:val="00DB744E"/>
    <w:rsid w:val="00DB751B"/>
    <w:rsid w:val="00DB7F0A"/>
    <w:rsid w:val="00DC036F"/>
    <w:rsid w:val="00DC1EEA"/>
    <w:rsid w:val="00DC2656"/>
    <w:rsid w:val="00DC2695"/>
    <w:rsid w:val="00DC26F5"/>
    <w:rsid w:val="00DC30EE"/>
    <w:rsid w:val="00DC4179"/>
    <w:rsid w:val="00DC63A7"/>
    <w:rsid w:val="00DC6CC0"/>
    <w:rsid w:val="00DD035A"/>
    <w:rsid w:val="00DD048C"/>
    <w:rsid w:val="00DD061A"/>
    <w:rsid w:val="00DD2C0B"/>
    <w:rsid w:val="00DD4149"/>
    <w:rsid w:val="00DD4A74"/>
    <w:rsid w:val="00DD7014"/>
    <w:rsid w:val="00DD7974"/>
    <w:rsid w:val="00DE01DD"/>
    <w:rsid w:val="00DE0E73"/>
    <w:rsid w:val="00DE2105"/>
    <w:rsid w:val="00DE25C4"/>
    <w:rsid w:val="00DE3F77"/>
    <w:rsid w:val="00DE40C0"/>
    <w:rsid w:val="00DE528F"/>
    <w:rsid w:val="00DE7B3F"/>
    <w:rsid w:val="00DF1B75"/>
    <w:rsid w:val="00DF2797"/>
    <w:rsid w:val="00DF3919"/>
    <w:rsid w:val="00DF3C82"/>
    <w:rsid w:val="00DF4C26"/>
    <w:rsid w:val="00DF55F8"/>
    <w:rsid w:val="00DF631B"/>
    <w:rsid w:val="00DF6702"/>
    <w:rsid w:val="00DF6FBB"/>
    <w:rsid w:val="00E02704"/>
    <w:rsid w:val="00E029D1"/>
    <w:rsid w:val="00E03417"/>
    <w:rsid w:val="00E057A0"/>
    <w:rsid w:val="00E05827"/>
    <w:rsid w:val="00E069A3"/>
    <w:rsid w:val="00E06F18"/>
    <w:rsid w:val="00E073DF"/>
    <w:rsid w:val="00E10143"/>
    <w:rsid w:val="00E12140"/>
    <w:rsid w:val="00E12EE7"/>
    <w:rsid w:val="00E16F85"/>
    <w:rsid w:val="00E170ED"/>
    <w:rsid w:val="00E17134"/>
    <w:rsid w:val="00E17393"/>
    <w:rsid w:val="00E2160B"/>
    <w:rsid w:val="00E21E5C"/>
    <w:rsid w:val="00E227D7"/>
    <w:rsid w:val="00E22D32"/>
    <w:rsid w:val="00E234C7"/>
    <w:rsid w:val="00E24194"/>
    <w:rsid w:val="00E2467D"/>
    <w:rsid w:val="00E24ADE"/>
    <w:rsid w:val="00E25B86"/>
    <w:rsid w:val="00E27F58"/>
    <w:rsid w:val="00E30537"/>
    <w:rsid w:val="00E30E29"/>
    <w:rsid w:val="00E316C9"/>
    <w:rsid w:val="00E31A1D"/>
    <w:rsid w:val="00E31B54"/>
    <w:rsid w:val="00E348FB"/>
    <w:rsid w:val="00E34FA2"/>
    <w:rsid w:val="00E37773"/>
    <w:rsid w:val="00E37BB1"/>
    <w:rsid w:val="00E37F18"/>
    <w:rsid w:val="00E41B1D"/>
    <w:rsid w:val="00E429E4"/>
    <w:rsid w:val="00E432F1"/>
    <w:rsid w:val="00E435B9"/>
    <w:rsid w:val="00E45555"/>
    <w:rsid w:val="00E45EB7"/>
    <w:rsid w:val="00E46580"/>
    <w:rsid w:val="00E47545"/>
    <w:rsid w:val="00E515B3"/>
    <w:rsid w:val="00E51DB0"/>
    <w:rsid w:val="00E52824"/>
    <w:rsid w:val="00E540B8"/>
    <w:rsid w:val="00E5479A"/>
    <w:rsid w:val="00E55E9C"/>
    <w:rsid w:val="00E56355"/>
    <w:rsid w:val="00E5748A"/>
    <w:rsid w:val="00E57A93"/>
    <w:rsid w:val="00E57ADB"/>
    <w:rsid w:val="00E61BF0"/>
    <w:rsid w:val="00E63A84"/>
    <w:rsid w:val="00E63ACC"/>
    <w:rsid w:val="00E64237"/>
    <w:rsid w:val="00E65F15"/>
    <w:rsid w:val="00E662FD"/>
    <w:rsid w:val="00E6691D"/>
    <w:rsid w:val="00E67F30"/>
    <w:rsid w:val="00E7001E"/>
    <w:rsid w:val="00E7082F"/>
    <w:rsid w:val="00E727D6"/>
    <w:rsid w:val="00E73CE6"/>
    <w:rsid w:val="00E77F84"/>
    <w:rsid w:val="00E80B09"/>
    <w:rsid w:val="00E80E27"/>
    <w:rsid w:val="00E81F57"/>
    <w:rsid w:val="00E82790"/>
    <w:rsid w:val="00E836FC"/>
    <w:rsid w:val="00E84341"/>
    <w:rsid w:val="00E859B5"/>
    <w:rsid w:val="00E86196"/>
    <w:rsid w:val="00E870F2"/>
    <w:rsid w:val="00E87158"/>
    <w:rsid w:val="00E934FB"/>
    <w:rsid w:val="00E948B2"/>
    <w:rsid w:val="00E965EC"/>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27C3"/>
    <w:rsid w:val="00EB3262"/>
    <w:rsid w:val="00EB374E"/>
    <w:rsid w:val="00EB392E"/>
    <w:rsid w:val="00EB3E4B"/>
    <w:rsid w:val="00EB4BAD"/>
    <w:rsid w:val="00EB629D"/>
    <w:rsid w:val="00EB790B"/>
    <w:rsid w:val="00EC06A2"/>
    <w:rsid w:val="00EC1464"/>
    <w:rsid w:val="00EC178F"/>
    <w:rsid w:val="00EC1DDA"/>
    <w:rsid w:val="00EC43EE"/>
    <w:rsid w:val="00EC4F36"/>
    <w:rsid w:val="00EC50FB"/>
    <w:rsid w:val="00EC62E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068A"/>
    <w:rsid w:val="00EE13A4"/>
    <w:rsid w:val="00EE1DD2"/>
    <w:rsid w:val="00EE1E19"/>
    <w:rsid w:val="00EE207C"/>
    <w:rsid w:val="00EE4DD9"/>
    <w:rsid w:val="00EE523E"/>
    <w:rsid w:val="00EE57FA"/>
    <w:rsid w:val="00EE5DC3"/>
    <w:rsid w:val="00EE6C63"/>
    <w:rsid w:val="00EE6DE8"/>
    <w:rsid w:val="00EE6F7E"/>
    <w:rsid w:val="00EF1020"/>
    <w:rsid w:val="00EF11EB"/>
    <w:rsid w:val="00EF3325"/>
    <w:rsid w:val="00EF394D"/>
    <w:rsid w:val="00EF5F15"/>
    <w:rsid w:val="00EF5F71"/>
    <w:rsid w:val="00EF6160"/>
    <w:rsid w:val="00EF6F2C"/>
    <w:rsid w:val="00F01E28"/>
    <w:rsid w:val="00F02666"/>
    <w:rsid w:val="00F03107"/>
    <w:rsid w:val="00F032E8"/>
    <w:rsid w:val="00F04BB4"/>
    <w:rsid w:val="00F0743F"/>
    <w:rsid w:val="00F1050D"/>
    <w:rsid w:val="00F11CC2"/>
    <w:rsid w:val="00F1210D"/>
    <w:rsid w:val="00F13FD4"/>
    <w:rsid w:val="00F15A9B"/>
    <w:rsid w:val="00F15F80"/>
    <w:rsid w:val="00F1711C"/>
    <w:rsid w:val="00F202D1"/>
    <w:rsid w:val="00F21210"/>
    <w:rsid w:val="00F22E23"/>
    <w:rsid w:val="00F230C5"/>
    <w:rsid w:val="00F235DF"/>
    <w:rsid w:val="00F24708"/>
    <w:rsid w:val="00F25328"/>
    <w:rsid w:val="00F26DF9"/>
    <w:rsid w:val="00F27726"/>
    <w:rsid w:val="00F27CC1"/>
    <w:rsid w:val="00F30EB8"/>
    <w:rsid w:val="00F30ECB"/>
    <w:rsid w:val="00F31B46"/>
    <w:rsid w:val="00F31ED7"/>
    <w:rsid w:val="00F33E6B"/>
    <w:rsid w:val="00F3408E"/>
    <w:rsid w:val="00F3586E"/>
    <w:rsid w:val="00F36123"/>
    <w:rsid w:val="00F36F66"/>
    <w:rsid w:val="00F37C78"/>
    <w:rsid w:val="00F40E50"/>
    <w:rsid w:val="00F41EAD"/>
    <w:rsid w:val="00F427A2"/>
    <w:rsid w:val="00F42906"/>
    <w:rsid w:val="00F431AC"/>
    <w:rsid w:val="00F43473"/>
    <w:rsid w:val="00F43D0B"/>
    <w:rsid w:val="00F44258"/>
    <w:rsid w:val="00F44AE4"/>
    <w:rsid w:val="00F47D22"/>
    <w:rsid w:val="00F53B57"/>
    <w:rsid w:val="00F54DCA"/>
    <w:rsid w:val="00F55F93"/>
    <w:rsid w:val="00F633A6"/>
    <w:rsid w:val="00F63E8E"/>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4367"/>
    <w:rsid w:val="00F84A09"/>
    <w:rsid w:val="00F85DBD"/>
    <w:rsid w:val="00F87648"/>
    <w:rsid w:val="00F900FE"/>
    <w:rsid w:val="00F914BB"/>
    <w:rsid w:val="00F924BE"/>
    <w:rsid w:val="00F92AE6"/>
    <w:rsid w:val="00F937BF"/>
    <w:rsid w:val="00F9437D"/>
    <w:rsid w:val="00F9446D"/>
    <w:rsid w:val="00F9509B"/>
    <w:rsid w:val="00F969BB"/>
    <w:rsid w:val="00F96F9A"/>
    <w:rsid w:val="00F97D00"/>
    <w:rsid w:val="00FA09DC"/>
    <w:rsid w:val="00FA287E"/>
    <w:rsid w:val="00FA6BCD"/>
    <w:rsid w:val="00FA7C91"/>
    <w:rsid w:val="00FB0CAB"/>
    <w:rsid w:val="00FB0D27"/>
    <w:rsid w:val="00FB121A"/>
    <w:rsid w:val="00FB37BA"/>
    <w:rsid w:val="00FB4581"/>
    <w:rsid w:val="00FB4E64"/>
    <w:rsid w:val="00FB583C"/>
    <w:rsid w:val="00FB6368"/>
    <w:rsid w:val="00FB6E03"/>
    <w:rsid w:val="00FC4CE6"/>
    <w:rsid w:val="00FC4E1D"/>
    <w:rsid w:val="00FC5C87"/>
    <w:rsid w:val="00FC60CE"/>
    <w:rsid w:val="00FC74B3"/>
    <w:rsid w:val="00FC7DF7"/>
    <w:rsid w:val="00FD0CE6"/>
    <w:rsid w:val="00FD0D74"/>
    <w:rsid w:val="00FD2190"/>
    <w:rsid w:val="00FD571B"/>
    <w:rsid w:val="00FD6667"/>
    <w:rsid w:val="00FD6925"/>
    <w:rsid w:val="00FD73EB"/>
    <w:rsid w:val="00FE0E5B"/>
    <w:rsid w:val="00FE20D5"/>
    <w:rsid w:val="00FE3655"/>
    <w:rsid w:val="00FE3FF1"/>
    <w:rsid w:val="00FE4927"/>
    <w:rsid w:val="00FE6638"/>
    <w:rsid w:val="00FE7827"/>
    <w:rsid w:val="00FF2FB8"/>
    <w:rsid w:val="00FF48B5"/>
    <w:rsid w:val="00FF4B30"/>
    <w:rsid w:val="00FF5CB8"/>
    <w:rsid w:val="00FF6915"/>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CA8E8141-439B-461F-8D72-7500B571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0771817">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6004648">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38608818">
      <w:bodyDiv w:val="1"/>
      <w:marLeft w:val="0"/>
      <w:marRight w:val="0"/>
      <w:marTop w:val="0"/>
      <w:marBottom w:val="0"/>
      <w:divBdr>
        <w:top w:val="none" w:sz="0" w:space="0" w:color="auto"/>
        <w:left w:val="none" w:sz="0" w:space="0" w:color="auto"/>
        <w:bottom w:val="none" w:sz="0" w:space="0" w:color="auto"/>
        <w:right w:val="none" w:sz="0" w:space="0" w:color="auto"/>
      </w:divBdr>
    </w:div>
    <w:div w:id="638924480">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8459435">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84795560">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808267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418268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86621949">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22601289">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6497106">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12151003">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mt@tlajomulco.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mt@tlajomulco.gob.mx" TargetMode="External"/><Relationship Id="rId5" Type="http://schemas.openxmlformats.org/officeDocument/2006/relationships/webSettings" Target="webSettings.xml"/><Relationship Id="rId10" Type="http://schemas.openxmlformats.org/officeDocument/2006/relationships/hyperlink" Target="mailto:lrodriguez@tlajomulco.gob.mx" TargetMode="External"/><Relationship Id="rId4" Type="http://schemas.openxmlformats.org/officeDocument/2006/relationships/settings" Target="settings.xml"/><Relationship Id="rId9" Type="http://schemas.openxmlformats.org/officeDocument/2006/relationships/hyperlink" Target="mailto:immt@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6AC75-8CBC-4299-A36E-725C462C2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26</Pages>
  <Words>8304</Words>
  <Characters>45674</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FERMIN VAZQUEZ CARRANZA</cp:lastModifiedBy>
  <cp:revision>10</cp:revision>
  <cp:lastPrinted>2023-06-06T14:50:00Z</cp:lastPrinted>
  <dcterms:created xsi:type="dcterms:W3CDTF">2024-01-08T15:44:00Z</dcterms:created>
  <dcterms:modified xsi:type="dcterms:W3CDTF">2024-01-16T16:50:00Z</dcterms:modified>
</cp:coreProperties>
</file>