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0B" w:rsidRPr="00886C8D" w:rsidRDefault="003A3039">
      <w:pPr>
        <w:pBdr>
          <w:top w:val="nil"/>
          <w:left w:val="nil"/>
          <w:bottom w:val="nil"/>
          <w:right w:val="nil"/>
          <w:between w:val="nil"/>
        </w:pBdr>
        <w:spacing w:line="276" w:lineRule="auto"/>
        <w:ind w:firstLine="708"/>
        <w:jc w:val="center"/>
        <w:rPr>
          <w:rFonts w:ascii="Arial" w:eastAsia="Arial" w:hAnsi="Arial" w:cs="Arial"/>
          <w:b/>
          <w:color w:val="000000"/>
          <w:sz w:val="22"/>
          <w:szCs w:val="22"/>
        </w:rPr>
      </w:pPr>
      <w:r w:rsidRPr="00886C8D">
        <w:rPr>
          <w:rFonts w:ascii="Arial" w:eastAsia="Arial" w:hAnsi="Arial" w:cs="Arial"/>
          <w:b/>
          <w:color w:val="000000"/>
          <w:sz w:val="22"/>
          <w:szCs w:val="22"/>
        </w:rPr>
        <w:t>MUNICIPIO DE TLAJOMULCO DE ZÚÑIGA, JALISCO</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 xml:space="preserve">OFICIALÍA MAYOR </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“CONVOCATORIA DE LICITACIÓN PÚBLICA LOCAL”</w:t>
      </w:r>
    </w:p>
    <w:p w:rsidR="009B190B" w:rsidRPr="00886C8D" w:rsidRDefault="000159F6">
      <w:pPr>
        <w:pBdr>
          <w:top w:val="nil"/>
          <w:left w:val="nil"/>
          <w:bottom w:val="nil"/>
          <w:right w:val="nil"/>
          <w:between w:val="nil"/>
        </w:pBdr>
        <w:jc w:val="center"/>
        <w:rPr>
          <w:rFonts w:ascii="Arial" w:eastAsia="Arial" w:hAnsi="Arial" w:cs="Arial"/>
          <w:b/>
          <w:color w:val="000000"/>
          <w:sz w:val="22"/>
          <w:szCs w:val="22"/>
        </w:rPr>
      </w:pPr>
      <w:proofErr w:type="spellStart"/>
      <w:r>
        <w:rPr>
          <w:rFonts w:ascii="Arial" w:eastAsia="Arial" w:hAnsi="Arial" w:cs="Arial"/>
          <w:b/>
          <w:color w:val="000000"/>
          <w:sz w:val="22"/>
          <w:szCs w:val="22"/>
        </w:rPr>
        <w:t>OM</w:t>
      </w:r>
      <w:proofErr w:type="spellEnd"/>
      <w:r>
        <w:rPr>
          <w:rFonts w:ascii="Arial" w:eastAsia="Arial" w:hAnsi="Arial" w:cs="Arial"/>
          <w:b/>
          <w:color w:val="000000"/>
          <w:sz w:val="22"/>
          <w:szCs w:val="22"/>
        </w:rPr>
        <w:t>-74/2021</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w:t>
      </w:r>
      <w:r w:rsidR="003F399B">
        <w:rPr>
          <w:rFonts w:ascii="Arial" w:eastAsia="Arial" w:hAnsi="Arial" w:cs="Arial"/>
          <w:b/>
          <w:color w:val="000000"/>
          <w:sz w:val="22"/>
          <w:szCs w:val="22"/>
        </w:rPr>
        <w:t xml:space="preserve">ADQUISICIÓN DE </w:t>
      </w:r>
      <w:r w:rsidR="000159F6">
        <w:rPr>
          <w:rFonts w:ascii="Arial" w:eastAsia="Arial" w:hAnsi="Arial" w:cs="Arial"/>
          <w:b/>
          <w:color w:val="000000"/>
          <w:sz w:val="22"/>
          <w:szCs w:val="22"/>
        </w:rPr>
        <w:t>MEDICAMENTOS Y MATERIAL DE CURACIÓN PARA EL GOBIERNO MUNICIPAL</w:t>
      </w:r>
      <w:r w:rsidR="00F94834">
        <w:rPr>
          <w:rFonts w:ascii="Arial" w:eastAsia="Arial" w:hAnsi="Arial" w:cs="Arial"/>
          <w:b/>
          <w:color w:val="000000"/>
          <w:sz w:val="22"/>
          <w:szCs w:val="22"/>
        </w:rPr>
        <w:t xml:space="preserve"> DE</w:t>
      </w:r>
      <w:r w:rsidRPr="00886C8D">
        <w:rPr>
          <w:rFonts w:ascii="Arial" w:eastAsia="Arial" w:hAnsi="Arial" w:cs="Arial"/>
          <w:b/>
          <w:color w:val="000000"/>
          <w:sz w:val="22"/>
          <w:szCs w:val="22"/>
        </w:rPr>
        <w:t xml:space="preserve"> TLAJOMULCO DE ZÚÑIGA, JALISCO”</w:t>
      </w:r>
    </w:p>
    <w:p w:rsidR="00DC596A" w:rsidRPr="00886C8D" w:rsidRDefault="00DC596A" w:rsidP="00C30494">
      <w:pPr>
        <w:pBdr>
          <w:top w:val="nil"/>
          <w:left w:val="nil"/>
          <w:bottom w:val="nil"/>
          <w:right w:val="nil"/>
          <w:between w:val="nil"/>
        </w:pBdr>
        <w:rPr>
          <w:rFonts w:ascii="Arial" w:eastAsia="Arial" w:hAnsi="Arial" w:cs="Arial"/>
          <w:b/>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b/>
          <w:color w:val="000000"/>
          <w:sz w:val="22"/>
          <w:szCs w:val="22"/>
        </w:rPr>
      </w:pPr>
      <w:r w:rsidRPr="00886C8D">
        <w:rPr>
          <w:rFonts w:ascii="Arial" w:eastAsia="Arial" w:hAnsi="Arial" w:cs="Arial"/>
          <w:color w:val="000000"/>
          <w:sz w:val="22"/>
          <w:szCs w:val="22"/>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886C8D">
        <w:rPr>
          <w:rFonts w:ascii="Arial" w:eastAsia="Arial" w:hAnsi="Arial" w:cs="Arial"/>
          <w:b/>
          <w:color w:val="000000"/>
          <w:sz w:val="22"/>
          <w:szCs w:val="22"/>
        </w:rPr>
        <w:t>“</w:t>
      </w:r>
      <w:r w:rsidR="003F399B">
        <w:rPr>
          <w:rFonts w:ascii="Arial" w:eastAsia="Arial" w:hAnsi="Arial" w:cs="Arial"/>
          <w:b/>
          <w:color w:val="000000"/>
          <w:sz w:val="22"/>
          <w:szCs w:val="22"/>
        </w:rPr>
        <w:t xml:space="preserve">ADQUISICIÓN DE </w:t>
      </w:r>
      <w:r w:rsidR="000159F6">
        <w:rPr>
          <w:rFonts w:ascii="Arial" w:eastAsia="Arial" w:hAnsi="Arial" w:cs="Arial"/>
          <w:b/>
          <w:color w:val="000000"/>
          <w:sz w:val="22"/>
          <w:szCs w:val="22"/>
        </w:rPr>
        <w:t>MEDICAMENTOS Y MATERIAL DE CURACIÓN PARA EL GOBIERNO MUNICIPAL</w:t>
      </w:r>
      <w:r w:rsidR="00F94834">
        <w:rPr>
          <w:rFonts w:ascii="Arial" w:eastAsia="Arial" w:hAnsi="Arial" w:cs="Arial"/>
          <w:b/>
          <w:color w:val="000000"/>
          <w:sz w:val="22"/>
          <w:szCs w:val="22"/>
        </w:rPr>
        <w:t xml:space="preserve"> DE</w:t>
      </w:r>
      <w:r w:rsidRPr="00886C8D">
        <w:rPr>
          <w:rFonts w:ascii="Arial" w:eastAsia="Arial" w:hAnsi="Arial" w:cs="Arial"/>
          <w:b/>
          <w:color w:val="000000"/>
          <w:sz w:val="22"/>
          <w:szCs w:val="22"/>
        </w:rPr>
        <w:t xml:space="preserve"> TLAJOMULCO DE ZÚÑIGA, JALISCO”, </w:t>
      </w:r>
      <w:r w:rsidRPr="00886C8D">
        <w:rPr>
          <w:rFonts w:ascii="Arial" w:eastAsia="Arial" w:hAnsi="Arial" w:cs="Arial"/>
          <w:color w:val="000000"/>
          <w:sz w:val="22"/>
          <w:szCs w:val="22"/>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rsidR="009B190B" w:rsidRPr="00886C8D" w:rsidRDefault="009B190B">
      <w:pPr>
        <w:pBdr>
          <w:top w:val="nil"/>
          <w:left w:val="nil"/>
          <w:bottom w:val="nil"/>
          <w:right w:val="nil"/>
          <w:between w:val="nil"/>
        </w:pBdr>
        <w:spacing w:line="276" w:lineRule="auto"/>
        <w:jc w:val="both"/>
        <w:rPr>
          <w:rFonts w:ascii="Arial" w:eastAsia="Arial" w:hAnsi="Arial" w:cs="Arial"/>
          <w:b/>
          <w:color w:val="000000"/>
          <w:sz w:val="22"/>
          <w:szCs w:val="22"/>
        </w:rPr>
      </w:pP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CONVOCATORIA:</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CRONOGRAMA</w:t>
      </w:r>
    </w:p>
    <w:p w:rsidR="009B190B" w:rsidRPr="00886C8D" w:rsidRDefault="009B190B">
      <w:pPr>
        <w:pBdr>
          <w:top w:val="nil"/>
          <w:left w:val="nil"/>
          <w:bottom w:val="nil"/>
          <w:right w:val="nil"/>
          <w:between w:val="nil"/>
        </w:pBdr>
        <w:spacing w:line="276" w:lineRule="auto"/>
        <w:rPr>
          <w:rFonts w:ascii="Arial" w:eastAsia="Arial" w:hAnsi="Arial" w:cs="Arial"/>
          <w:color w:val="000000"/>
          <w:sz w:val="22"/>
          <w:szCs w:val="22"/>
        </w:rPr>
      </w:pPr>
    </w:p>
    <w:tbl>
      <w:tblPr>
        <w:tblStyle w:val="a"/>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203"/>
        <w:gridCol w:w="4940"/>
      </w:tblGrid>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Número de Licitación</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0159F6">
            <w:pPr>
              <w:pBdr>
                <w:top w:val="nil"/>
                <w:left w:val="nil"/>
                <w:bottom w:val="nil"/>
                <w:right w:val="nil"/>
                <w:between w:val="nil"/>
              </w:pBdr>
              <w:spacing w:line="276" w:lineRule="auto"/>
              <w:jc w:val="both"/>
              <w:rPr>
                <w:rFonts w:ascii="Arial" w:eastAsia="Calibri" w:hAnsi="Arial" w:cs="Arial"/>
                <w:color w:val="000000"/>
                <w:sz w:val="22"/>
                <w:szCs w:val="22"/>
              </w:rPr>
            </w:pPr>
            <w:proofErr w:type="spellStart"/>
            <w:r>
              <w:rPr>
                <w:rFonts w:ascii="Arial" w:eastAsia="Arial" w:hAnsi="Arial" w:cs="Arial"/>
                <w:color w:val="000000"/>
                <w:sz w:val="22"/>
                <w:szCs w:val="22"/>
              </w:rPr>
              <w:t>OM</w:t>
            </w:r>
            <w:proofErr w:type="spellEnd"/>
            <w:r>
              <w:rPr>
                <w:rFonts w:ascii="Arial" w:eastAsia="Arial" w:hAnsi="Arial" w:cs="Arial"/>
                <w:color w:val="000000"/>
                <w:sz w:val="22"/>
                <w:szCs w:val="22"/>
              </w:rPr>
              <w:t>-74/2021</w:t>
            </w:r>
          </w:p>
        </w:tc>
      </w:tr>
      <w:tr w:rsidR="009B190B" w:rsidRPr="00A17F1F">
        <w:trPr>
          <w:trHeight w:val="79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Pago de Derechos de las Bases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A82706" w:rsidP="00586C36">
            <w:pPr>
              <w:pBdr>
                <w:top w:val="nil"/>
                <w:left w:val="nil"/>
                <w:bottom w:val="nil"/>
                <w:right w:val="nil"/>
                <w:between w:val="nil"/>
              </w:pBdr>
              <w:spacing w:line="276" w:lineRule="auto"/>
              <w:jc w:val="both"/>
              <w:rPr>
                <w:rFonts w:ascii="Arial" w:eastAsia="Calibri" w:hAnsi="Arial" w:cs="Arial"/>
                <w:color w:val="000000"/>
                <w:sz w:val="22"/>
                <w:szCs w:val="22"/>
              </w:rPr>
            </w:pPr>
            <w:r w:rsidRPr="00F51CEF">
              <w:rPr>
                <w:rFonts w:ascii="Arial" w:eastAsia="Arial" w:hAnsi="Arial" w:cs="Arial"/>
                <w:color w:val="000000"/>
                <w:sz w:val="22"/>
                <w:szCs w:val="22"/>
              </w:rPr>
              <w:t>$</w:t>
            </w:r>
            <w:r w:rsidR="00F51CEF" w:rsidRPr="00F51CEF">
              <w:rPr>
                <w:rFonts w:ascii="Arial" w:eastAsia="Arial" w:hAnsi="Arial" w:cs="Arial"/>
                <w:color w:val="000000"/>
                <w:sz w:val="22"/>
                <w:szCs w:val="22"/>
              </w:rPr>
              <w:t>3</w:t>
            </w:r>
            <w:r w:rsidR="00586C36" w:rsidRPr="00F51CEF">
              <w:rPr>
                <w:rFonts w:ascii="Arial" w:eastAsia="Arial" w:hAnsi="Arial" w:cs="Arial"/>
                <w:color w:val="000000"/>
                <w:sz w:val="22"/>
                <w:szCs w:val="22"/>
              </w:rPr>
              <w:t xml:space="preserve">00.00 </w:t>
            </w:r>
            <w:r w:rsidR="003A3039" w:rsidRPr="00F51CEF">
              <w:rPr>
                <w:rFonts w:ascii="Arial" w:eastAsia="Arial" w:hAnsi="Arial" w:cs="Arial"/>
                <w:color w:val="000000"/>
                <w:sz w:val="22"/>
                <w:szCs w:val="22"/>
              </w:rPr>
              <w:t>de</w:t>
            </w:r>
            <w:r w:rsidR="003A3039" w:rsidRPr="00A17F1F">
              <w:rPr>
                <w:rFonts w:ascii="Arial" w:eastAsia="Arial" w:hAnsi="Arial" w:cs="Arial"/>
                <w:color w:val="000000"/>
                <w:sz w:val="22"/>
                <w:szCs w:val="22"/>
              </w:rPr>
              <w:t xml:space="preserve"> conformidad con el artículo 133 </w:t>
            </w:r>
            <w:proofErr w:type="gramStart"/>
            <w:r w:rsidR="003A3039" w:rsidRPr="00A17F1F">
              <w:rPr>
                <w:rFonts w:ascii="Arial" w:eastAsia="Arial" w:hAnsi="Arial" w:cs="Arial"/>
                <w:color w:val="000000"/>
                <w:sz w:val="22"/>
                <w:szCs w:val="22"/>
              </w:rPr>
              <w:t>fracción</w:t>
            </w:r>
            <w:proofErr w:type="gramEnd"/>
            <w:r w:rsidR="003A3039" w:rsidRPr="00A17F1F">
              <w:rPr>
                <w:rFonts w:ascii="Arial" w:eastAsia="Arial" w:hAnsi="Arial" w:cs="Arial"/>
                <w:color w:val="000000"/>
                <w:sz w:val="22"/>
                <w:szCs w:val="22"/>
              </w:rPr>
              <w:t xml:space="preserve"> IX de la Ley de Ingresos del Municipio de Tlajomulco de Zúñiga, Jalisco.</w:t>
            </w:r>
          </w:p>
        </w:tc>
      </w:tr>
      <w:tr w:rsidR="00024100" w:rsidRPr="00A17F1F">
        <w:trPr>
          <w:trHeight w:val="47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Aprobación de Bases por el Comité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F94834" w:rsidP="009059B6">
            <w:pPr>
              <w:jc w:val="both"/>
              <w:rPr>
                <w:rFonts w:ascii="Arial" w:hAnsi="Arial" w:cs="Arial"/>
                <w:color w:val="000000"/>
                <w:sz w:val="22"/>
                <w:szCs w:val="22"/>
              </w:rPr>
            </w:pPr>
            <w:r>
              <w:rPr>
                <w:rFonts w:ascii="Arial" w:hAnsi="Arial" w:cs="Arial"/>
                <w:color w:val="000000"/>
                <w:sz w:val="22"/>
                <w:szCs w:val="22"/>
              </w:rPr>
              <w:t>Viernes</w:t>
            </w:r>
            <w:r w:rsidR="00024100" w:rsidRPr="00A17F1F">
              <w:rPr>
                <w:rFonts w:ascii="Arial" w:hAnsi="Arial" w:cs="Arial"/>
                <w:color w:val="000000"/>
                <w:sz w:val="22"/>
                <w:szCs w:val="22"/>
              </w:rPr>
              <w:t xml:space="preserve"> </w:t>
            </w:r>
            <w:r w:rsidR="009059B6">
              <w:rPr>
                <w:rFonts w:ascii="Arial" w:hAnsi="Arial" w:cs="Arial"/>
                <w:b/>
                <w:color w:val="000000"/>
                <w:sz w:val="22"/>
                <w:szCs w:val="22"/>
              </w:rPr>
              <w:t>05</w:t>
            </w:r>
            <w:r w:rsidR="00024100" w:rsidRPr="00A17F1F">
              <w:rPr>
                <w:rFonts w:ascii="Arial" w:hAnsi="Arial" w:cs="Arial"/>
                <w:b/>
                <w:color w:val="000000"/>
                <w:sz w:val="22"/>
                <w:szCs w:val="22"/>
              </w:rPr>
              <w:t xml:space="preserve"> de </w:t>
            </w:r>
            <w:r w:rsidR="009059B6">
              <w:rPr>
                <w:rFonts w:ascii="Arial" w:hAnsi="Arial" w:cs="Arial"/>
                <w:b/>
                <w:color w:val="000000"/>
                <w:sz w:val="22"/>
                <w:szCs w:val="22"/>
              </w:rPr>
              <w:t xml:space="preserve">noviembre </w:t>
            </w:r>
            <w:r w:rsidR="00024100" w:rsidRPr="00A17F1F">
              <w:rPr>
                <w:rFonts w:ascii="Arial" w:hAnsi="Arial" w:cs="Arial"/>
                <w:b/>
                <w:color w:val="000000"/>
                <w:sz w:val="22"/>
                <w:szCs w:val="22"/>
              </w:rPr>
              <w:t>2021</w:t>
            </w:r>
          </w:p>
        </w:tc>
      </w:tr>
      <w:tr w:rsidR="00024100" w:rsidRPr="00A17F1F">
        <w:trPr>
          <w:trHeight w:val="79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Publicación de la Convocatoria en el portal web del Municipio de Tlajomulco de Zúñiga, Jalisco (en formato descargable)</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F94834" w:rsidP="00963D17">
            <w:pPr>
              <w:jc w:val="both"/>
              <w:rPr>
                <w:rFonts w:ascii="Arial" w:hAnsi="Arial" w:cs="Arial"/>
                <w:color w:val="000000"/>
                <w:sz w:val="22"/>
                <w:szCs w:val="22"/>
              </w:rPr>
            </w:pPr>
            <w:r>
              <w:rPr>
                <w:rFonts w:ascii="Arial" w:hAnsi="Arial" w:cs="Arial"/>
                <w:color w:val="000000"/>
                <w:sz w:val="22"/>
                <w:szCs w:val="22"/>
              </w:rPr>
              <w:t>Viernes</w:t>
            </w:r>
            <w:r w:rsidRPr="00A17F1F">
              <w:rPr>
                <w:rFonts w:ascii="Arial" w:hAnsi="Arial" w:cs="Arial"/>
                <w:color w:val="000000"/>
                <w:sz w:val="22"/>
                <w:szCs w:val="22"/>
              </w:rPr>
              <w:t xml:space="preserve"> </w:t>
            </w:r>
            <w:r w:rsidR="009059B6">
              <w:rPr>
                <w:rFonts w:ascii="Arial" w:hAnsi="Arial" w:cs="Arial"/>
                <w:b/>
                <w:color w:val="000000"/>
                <w:sz w:val="22"/>
                <w:szCs w:val="22"/>
              </w:rPr>
              <w:t>05</w:t>
            </w:r>
            <w:r w:rsidR="009059B6" w:rsidRPr="00A17F1F">
              <w:rPr>
                <w:rFonts w:ascii="Arial" w:hAnsi="Arial" w:cs="Arial"/>
                <w:b/>
                <w:color w:val="000000"/>
                <w:sz w:val="22"/>
                <w:szCs w:val="22"/>
              </w:rPr>
              <w:t xml:space="preserve"> de </w:t>
            </w:r>
            <w:r w:rsidR="009059B6">
              <w:rPr>
                <w:rFonts w:ascii="Arial" w:hAnsi="Arial" w:cs="Arial"/>
                <w:b/>
                <w:color w:val="000000"/>
                <w:sz w:val="22"/>
                <w:szCs w:val="22"/>
              </w:rPr>
              <w:t xml:space="preserve">noviembre </w:t>
            </w:r>
            <w:r w:rsidR="009059B6" w:rsidRPr="00A17F1F">
              <w:rPr>
                <w:rFonts w:ascii="Arial" w:hAnsi="Arial" w:cs="Arial"/>
                <w:b/>
                <w:color w:val="000000"/>
                <w:sz w:val="22"/>
                <w:szCs w:val="22"/>
              </w:rPr>
              <w:t>2021</w:t>
            </w:r>
          </w:p>
        </w:tc>
      </w:tr>
      <w:tr w:rsidR="00024100" w:rsidRPr="00A17F1F">
        <w:trPr>
          <w:trHeight w:val="79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Entrega de preguntas para Junta Aclaratoria y correo electrónico para el envío de preguntas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963D17" w:rsidP="009059B6">
            <w:pPr>
              <w:jc w:val="both"/>
              <w:rPr>
                <w:rFonts w:ascii="Arial" w:hAnsi="Arial" w:cs="Arial"/>
                <w:color w:val="000000"/>
                <w:sz w:val="22"/>
                <w:szCs w:val="22"/>
              </w:rPr>
            </w:pPr>
            <w:r w:rsidRPr="00A17F1F">
              <w:rPr>
                <w:rFonts w:ascii="Arial" w:hAnsi="Arial" w:cs="Arial"/>
                <w:color w:val="000000"/>
                <w:sz w:val="22"/>
                <w:szCs w:val="22"/>
              </w:rPr>
              <w:t xml:space="preserve">Hasta el </w:t>
            </w:r>
            <w:r w:rsidR="00042B16" w:rsidRPr="00A17F1F">
              <w:rPr>
                <w:rFonts w:ascii="Arial" w:hAnsi="Arial" w:cs="Arial"/>
                <w:color w:val="000000"/>
                <w:sz w:val="22"/>
                <w:szCs w:val="22"/>
              </w:rPr>
              <w:t>jueves</w:t>
            </w:r>
            <w:r w:rsidRPr="00A17F1F">
              <w:rPr>
                <w:rFonts w:ascii="Arial" w:hAnsi="Arial" w:cs="Arial"/>
                <w:color w:val="000000"/>
                <w:sz w:val="22"/>
                <w:szCs w:val="22"/>
              </w:rPr>
              <w:t xml:space="preserve"> </w:t>
            </w:r>
            <w:r w:rsidR="009059B6">
              <w:rPr>
                <w:rFonts w:ascii="Arial" w:hAnsi="Arial" w:cs="Arial"/>
                <w:b/>
                <w:color w:val="000000"/>
                <w:sz w:val="22"/>
                <w:szCs w:val="22"/>
              </w:rPr>
              <w:t>11</w:t>
            </w:r>
            <w:r w:rsidR="00024100" w:rsidRPr="00A17F1F">
              <w:rPr>
                <w:rFonts w:ascii="Arial" w:hAnsi="Arial" w:cs="Arial"/>
                <w:b/>
                <w:color w:val="000000"/>
                <w:sz w:val="22"/>
                <w:szCs w:val="22"/>
              </w:rPr>
              <w:t xml:space="preserve"> de </w:t>
            </w:r>
            <w:r w:rsidR="009059B6">
              <w:rPr>
                <w:rFonts w:ascii="Arial" w:hAnsi="Arial" w:cs="Arial"/>
                <w:b/>
                <w:color w:val="000000"/>
                <w:sz w:val="22"/>
                <w:szCs w:val="22"/>
              </w:rPr>
              <w:t xml:space="preserve">noviembre </w:t>
            </w:r>
            <w:r w:rsidR="00024100" w:rsidRPr="00A17F1F">
              <w:rPr>
                <w:rFonts w:ascii="Arial" w:hAnsi="Arial" w:cs="Arial"/>
                <w:b/>
                <w:color w:val="000000"/>
                <w:sz w:val="22"/>
                <w:szCs w:val="22"/>
              </w:rPr>
              <w:t xml:space="preserve">del 2021 </w:t>
            </w:r>
            <w:r w:rsidR="00024100" w:rsidRPr="00A17F1F">
              <w:rPr>
                <w:rFonts w:ascii="Arial" w:hAnsi="Arial" w:cs="Arial"/>
                <w:color w:val="000000"/>
                <w:sz w:val="22"/>
                <w:szCs w:val="22"/>
              </w:rPr>
              <w:t xml:space="preserve">a las 15:00 horas, correo: </w:t>
            </w:r>
            <w:hyperlink r:id="rId8" w:history="1">
              <w:r w:rsidR="00024100" w:rsidRPr="00A17F1F">
                <w:rPr>
                  <w:rFonts w:ascii="Arial" w:hAnsi="Arial" w:cs="Arial"/>
                  <w:color w:val="0000FF"/>
                  <w:sz w:val="22"/>
                  <w:szCs w:val="22"/>
                  <w:u w:val="single"/>
                </w:rPr>
                <w:t>licitaciones@tlajomulco.gob.mx</w:t>
              </w:r>
            </w:hyperlink>
          </w:p>
        </w:tc>
      </w:tr>
      <w:tr w:rsidR="00024100" w:rsidRPr="00A17F1F" w:rsidTr="00C544AD">
        <w:trPr>
          <w:trHeight w:val="33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Fecha, hora y lugar de la celebración de la primera Junta de Aclaraciones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1E7437" w:rsidP="009D760F">
            <w:pPr>
              <w:jc w:val="both"/>
              <w:rPr>
                <w:rFonts w:ascii="Arial" w:hAnsi="Arial" w:cs="Arial"/>
                <w:color w:val="000000"/>
                <w:sz w:val="22"/>
                <w:szCs w:val="22"/>
              </w:rPr>
            </w:pPr>
            <w:r>
              <w:rPr>
                <w:rFonts w:ascii="Arial" w:hAnsi="Arial" w:cs="Arial"/>
                <w:color w:val="000000"/>
                <w:sz w:val="22"/>
                <w:szCs w:val="22"/>
              </w:rPr>
              <w:t>Martes</w:t>
            </w:r>
            <w:r w:rsidR="00024100" w:rsidRPr="00A17F1F">
              <w:rPr>
                <w:rFonts w:ascii="Arial" w:hAnsi="Arial" w:cs="Arial"/>
                <w:color w:val="000000"/>
                <w:sz w:val="22"/>
                <w:szCs w:val="22"/>
              </w:rPr>
              <w:t xml:space="preserve"> </w:t>
            </w:r>
            <w:r>
              <w:rPr>
                <w:rFonts w:ascii="Arial" w:hAnsi="Arial" w:cs="Arial"/>
                <w:b/>
                <w:color w:val="000000"/>
                <w:sz w:val="22"/>
                <w:szCs w:val="22"/>
              </w:rPr>
              <w:t>16</w:t>
            </w:r>
            <w:r w:rsidR="00024100" w:rsidRPr="00A17F1F">
              <w:rPr>
                <w:rFonts w:ascii="Arial" w:hAnsi="Arial" w:cs="Arial"/>
                <w:b/>
                <w:color w:val="000000"/>
                <w:sz w:val="22"/>
                <w:szCs w:val="22"/>
              </w:rPr>
              <w:t xml:space="preserve"> de </w:t>
            </w:r>
            <w:r w:rsidR="00F94834">
              <w:rPr>
                <w:rFonts w:ascii="Arial" w:hAnsi="Arial" w:cs="Arial"/>
                <w:b/>
                <w:color w:val="000000"/>
                <w:sz w:val="22"/>
                <w:szCs w:val="22"/>
              </w:rPr>
              <w:t xml:space="preserve">noviembre </w:t>
            </w:r>
            <w:r w:rsidR="00024100" w:rsidRPr="00A17F1F">
              <w:rPr>
                <w:rFonts w:ascii="Arial" w:hAnsi="Arial" w:cs="Arial"/>
                <w:b/>
                <w:color w:val="000000"/>
                <w:sz w:val="22"/>
                <w:szCs w:val="22"/>
              </w:rPr>
              <w:t xml:space="preserve">2021 a las </w:t>
            </w:r>
            <w:r w:rsidR="00FB6CC2">
              <w:rPr>
                <w:rFonts w:ascii="Arial" w:hAnsi="Arial" w:cs="Arial"/>
                <w:b/>
                <w:color w:val="000000"/>
                <w:sz w:val="22"/>
                <w:szCs w:val="22"/>
              </w:rPr>
              <w:t>13</w:t>
            </w:r>
            <w:r w:rsidR="00024100" w:rsidRPr="00A17F1F">
              <w:rPr>
                <w:rFonts w:ascii="Arial" w:hAnsi="Arial" w:cs="Arial"/>
                <w:b/>
                <w:color w:val="000000"/>
                <w:sz w:val="22"/>
                <w:szCs w:val="22"/>
              </w:rPr>
              <w:t>:</w:t>
            </w:r>
            <w:r w:rsidR="009D760F">
              <w:rPr>
                <w:rFonts w:ascii="Arial" w:hAnsi="Arial" w:cs="Arial"/>
                <w:b/>
                <w:color w:val="000000"/>
                <w:sz w:val="22"/>
                <w:szCs w:val="22"/>
              </w:rPr>
              <w:t>3</w:t>
            </w:r>
            <w:r w:rsidR="00024100" w:rsidRPr="00A17F1F">
              <w:rPr>
                <w:rFonts w:ascii="Arial" w:hAnsi="Arial" w:cs="Arial"/>
                <w:b/>
                <w:color w:val="000000"/>
                <w:sz w:val="22"/>
                <w:szCs w:val="22"/>
              </w:rPr>
              <w:t>0</w:t>
            </w:r>
            <w:r w:rsidR="00024100" w:rsidRPr="00A17F1F">
              <w:rPr>
                <w:rFonts w:ascii="Arial" w:hAnsi="Arial" w:cs="Arial"/>
                <w:color w:val="000000"/>
                <w:sz w:val="22"/>
                <w:szCs w:val="22"/>
              </w:rPr>
              <w:t xml:space="preserve"> horas, la Dirección de Recursos Materiales, primer piso del Centro Administrativo (CAT), ubicado en la calle de Higuera número #70, Colonia Centro, Tlajomulco de Zúñiga, Jalisco, México.</w:t>
            </w:r>
          </w:p>
        </w:tc>
      </w:tr>
      <w:tr w:rsidR="00024100" w:rsidRPr="00A17F1F">
        <w:trPr>
          <w:trHeight w:val="1617"/>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lastRenderedPageBreak/>
              <w:t>Fecha, hora y lugar de celebración del acto de presentación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rsidP="00FB6CC2">
            <w:pPr>
              <w:jc w:val="both"/>
              <w:rPr>
                <w:rFonts w:ascii="Arial" w:hAnsi="Arial" w:cs="Arial"/>
                <w:sz w:val="22"/>
                <w:szCs w:val="22"/>
              </w:rPr>
            </w:pPr>
            <w:r w:rsidRPr="00A17F1F">
              <w:rPr>
                <w:rFonts w:ascii="Arial" w:hAnsi="Arial" w:cs="Arial"/>
                <w:color w:val="000000"/>
                <w:sz w:val="22"/>
                <w:szCs w:val="22"/>
              </w:rPr>
              <w:t xml:space="preserve">La presentación de proposiciones iniciará el </w:t>
            </w:r>
            <w:r w:rsidR="00963D17" w:rsidRPr="00A17F1F">
              <w:rPr>
                <w:rFonts w:ascii="Arial" w:hAnsi="Arial" w:cs="Arial"/>
                <w:color w:val="000000"/>
                <w:sz w:val="22"/>
                <w:szCs w:val="22"/>
              </w:rPr>
              <w:t xml:space="preserve">Viernes </w:t>
            </w:r>
            <w:r w:rsidR="00FB6CC2">
              <w:rPr>
                <w:rFonts w:ascii="Arial" w:hAnsi="Arial" w:cs="Arial"/>
                <w:b/>
                <w:color w:val="000000"/>
                <w:sz w:val="22"/>
                <w:szCs w:val="22"/>
              </w:rPr>
              <w:t>19</w:t>
            </w:r>
            <w:r w:rsidR="00F94834">
              <w:rPr>
                <w:rFonts w:ascii="Arial" w:hAnsi="Arial" w:cs="Arial"/>
                <w:b/>
                <w:color w:val="000000"/>
                <w:sz w:val="22"/>
                <w:szCs w:val="22"/>
              </w:rPr>
              <w:t xml:space="preserve"> </w:t>
            </w:r>
            <w:r w:rsidRPr="00A17F1F">
              <w:rPr>
                <w:rFonts w:ascii="Arial" w:hAnsi="Arial" w:cs="Arial"/>
                <w:b/>
                <w:color w:val="000000"/>
                <w:sz w:val="22"/>
                <w:szCs w:val="22"/>
              </w:rPr>
              <w:t xml:space="preserve">de </w:t>
            </w:r>
            <w:r w:rsidR="00F94834">
              <w:rPr>
                <w:rFonts w:ascii="Arial" w:hAnsi="Arial" w:cs="Arial"/>
                <w:b/>
                <w:color w:val="000000"/>
                <w:sz w:val="22"/>
                <w:szCs w:val="22"/>
              </w:rPr>
              <w:t xml:space="preserve">noviembre </w:t>
            </w:r>
            <w:r w:rsidRPr="00A17F1F">
              <w:rPr>
                <w:rFonts w:ascii="Arial" w:hAnsi="Arial" w:cs="Arial"/>
                <w:b/>
                <w:color w:val="000000"/>
                <w:sz w:val="22"/>
                <w:szCs w:val="22"/>
              </w:rPr>
              <w:t xml:space="preserve">2021 </w:t>
            </w:r>
            <w:r w:rsidR="002C3A4C">
              <w:rPr>
                <w:rFonts w:ascii="Arial" w:hAnsi="Arial" w:cs="Arial"/>
                <w:b/>
                <w:color w:val="000000"/>
                <w:sz w:val="22"/>
                <w:szCs w:val="22"/>
              </w:rPr>
              <w:t>a las 8:</w:t>
            </w:r>
            <w:r w:rsidR="00FB6CC2">
              <w:rPr>
                <w:rFonts w:ascii="Arial" w:hAnsi="Arial" w:cs="Arial"/>
                <w:b/>
                <w:color w:val="000000"/>
                <w:sz w:val="22"/>
                <w:szCs w:val="22"/>
              </w:rPr>
              <w:t>3</w:t>
            </w:r>
            <w:r w:rsidR="002C3A4C">
              <w:rPr>
                <w:rFonts w:ascii="Arial" w:hAnsi="Arial" w:cs="Arial"/>
                <w:b/>
                <w:color w:val="000000"/>
                <w:sz w:val="22"/>
                <w:szCs w:val="22"/>
              </w:rPr>
              <w:t>0 y concluirá a las 9:</w:t>
            </w:r>
            <w:r w:rsidR="009D760F">
              <w:rPr>
                <w:rFonts w:ascii="Arial" w:hAnsi="Arial" w:cs="Arial"/>
                <w:b/>
                <w:color w:val="000000"/>
                <w:sz w:val="22"/>
                <w:szCs w:val="22"/>
              </w:rPr>
              <w:t>2</w:t>
            </w:r>
            <w:r w:rsidR="00586C36">
              <w:rPr>
                <w:rFonts w:ascii="Arial" w:hAnsi="Arial" w:cs="Arial"/>
                <w:b/>
                <w:color w:val="000000"/>
                <w:sz w:val="22"/>
                <w:szCs w:val="22"/>
              </w:rPr>
              <w:t>0</w:t>
            </w:r>
            <w:r w:rsidRPr="00A17F1F">
              <w:rPr>
                <w:rFonts w:ascii="Arial" w:hAnsi="Arial" w:cs="Arial"/>
                <w:b/>
                <w:color w:val="000000"/>
                <w:sz w:val="22"/>
                <w:szCs w:val="22"/>
              </w:rPr>
              <w:t xml:space="preserve"> horas </w:t>
            </w:r>
            <w:r w:rsidRPr="00A17F1F">
              <w:rPr>
                <w:rFonts w:ascii="Arial" w:hAnsi="Arial" w:cs="Arial"/>
                <w:color w:val="000000"/>
                <w:sz w:val="22"/>
                <w:szCs w:val="22"/>
              </w:rPr>
              <w:t xml:space="preserve">en el inmueble ubicado en Av. López Mateos Sur No. 1710 “B”, salón 02, Hotel </w:t>
            </w:r>
            <w:proofErr w:type="spellStart"/>
            <w:r w:rsidRPr="00A17F1F">
              <w:rPr>
                <w:rFonts w:ascii="Arial" w:hAnsi="Arial" w:cs="Arial"/>
                <w:color w:val="000000"/>
                <w:sz w:val="22"/>
                <w:szCs w:val="22"/>
              </w:rPr>
              <w:t>Encore</w:t>
            </w:r>
            <w:proofErr w:type="spellEnd"/>
            <w:r w:rsidRPr="00A17F1F">
              <w:rPr>
                <w:rFonts w:ascii="Arial" w:hAnsi="Arial" w:cs="Arial"/>
                <w:color w:val="000000"/>
                <w:sz w:val="22"/>
                <w:szCs w:val="22"/>
              </w:rPr>
              <w:t>, Colonia Santa Isabel, Tlajomulco de Zúñiga, Jalisco. C.P. 45645.</w:t>
            </w:r>
          </w:p>
        </w:tc>
      </w:tr>
      <w:tr w:rsidR="00024100" w:rsidRPr="00A17F1F" w:rsidTr="00586C36">
        <w:trPr>
          <w:trHeight w:val="1517"/>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Fecha, hora y lugar de celebración del acto de apertura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rsidP="00F94834">
            <w:pPr>
              <w:jc w:val="both"/>
              <w:rPr>
                <w:rFonts w:ascii="Arial" w:hAnsi="Arial" w:cs="Arial"/>
                <w:sz w:val="22"/>
                <w:szCs w:val="22"/>
              </w:rPr>
            </w:pPr>
            <w:r w:rsidRPr="00A17F1F">
              <w:rPr>
                <w:rFonts w:ascii="Arial" w:hAnsi="Arial" w:cs="Arial"/>
                <w:color w:val="000000"/>
                <w:sz w:val="22"/>
                <w:szCs w:val="22"/>
              </w:rPr>
              <w:t xml:space="preserve">La apertura de proposiciones iniciará el </w:t>
            </w:r>
            <w:r w:rsidR="00963D17" w:rsidRPr="00A17F1F">
              <w:rPr>
                <w:rFonts w:ascii="Arial" w:hAnsi="Arial" w:cs="Arial"/>
                <w:color w:val="000000"/>
                <w:sz w:val="22"/>
                <w:szCs w:val="22"/>
              </w:rPr>
              <w:t xml:space="preserve">Viernes </w:t>
            </w:r>
            <w:r w:rsidR="003F399B">
              <w:rPr>
                <w:rFonts w:ascii="Arial" w:hAnsi="Arial" w:cs="Arial"/>
                <w:b/>
                <w:color w:val="000000"/>
                <w:sz w:val="22"/>
                <w:szCs w:val="22"/>
              </w:rPr>
              <w:t>19</w:t>
            </w:r>
            <w:r w:rsidR="00F94834">
              <w:rPr>
                <w:rFonts w:ascii="Arial" w:hAnsi="Arial" w:cs="Arial"/>
                <w:b/>
                <w:color w:val="000000"/>
                <w:sz w:val="22"/>
                <w:szCs w:val="22"/>
              </w:rPr>
              <w:t xml:space="preserve"> </w:t>
            </w:r>
            <w:r w:rsidR="00F94834" w:rsidRPr="00A17F1F">
              <w:rPr>
                <w:rFonts w:ascii="Arial" w:hAnsi="Arial" w:cs="Arial"/>
                <w:b/>
                <w:color w:val="000000"/>
                <w:sz w:val="22"/>
                <w:szCs w:val="22"/>
              </w:rPr>
              <w:t xml:space="preserve">de </w:t>
            </w:r>
            <w:r w:rsidR="00F94834">
              <w:rPr>
                <w:rFonts w:ascii="Arial" w:hAnsi="Arial" w:cs="Arial"/>
                <w:b/>
                <w:color w:val="000000"/>
                <w:sz w:val="22"/>
                <w:szCs w:val="22"/>
              </w:rPr>
              <w:t xml:space="preserve">noviembre </w:t>
            </w:r>
            <w:r w:rsidR="00F94834" w:rsidRPr="00A17F1F">
              <w:rPr>
                <w:rFonts w:ascii="Arial" w:hAnsi="Arial" w:cs="Arial"/>
                <w:b/>
                <w:color w:val="000000"/>
                <w:sz w:val="22"/>
                <w:szCs w:val="22"/>
              </w:rPr>
              <w:t>2021</w:t>
            </w:r>
            <w:r w:rsidR="00963D17" w:rsidRPr="00A17F1F">
              <w:rPr>
                <w:rFonts w:ascii="Arial" w:hAnsi="Arial" w:cs="Arial"/>
                <w:b/>
                <w:color w:val="000000"/>
                <w:sz w:val="22"/>
                <w:szCs w:val="22"/>
              </w:rPr>
              <w:t xml:space="preserve"> </w:t>
            </w:r>
            <w:r w:rsidR="002C3A4C">
              <w:rPr>
                <w:rFonts w:ascii="Arial" w:hAnsi="Arial" w:cs="Arial"/>
                <w:b/>
                <w:color w:val="000000"/>
                <w:sz w:val="22"/>
                <w:szCs w:val="22"/>
              </w:rPr>
              <w:t>a las 9:</w:t>
            </w:r>
            <w:r w:rsidR="009D760F">
              <w:rPr>
                <w:rFonts w:ascii="Arial" w:hAnsi="Arial" w:cs="Arial"/>
                <w:b/>
                <w:color w:val="000000"/>
                <w:sz w:val="22"/>
                <w:szCs w:val="22"/>
              </w:rPr>
              <w:t>2</w:t>
            </w:r>
            <w:r w:rsidR="007D0BB9">
              <w:rPr>
                <w:rFonts w:ascii="Arial" w:hAnsi="Arial" w:cs="Arial"/>
                <w:b/>
                <w:color w:val="000000"/>
                <w:sz w:val="22"/>
                <w:szCs w:val="22"/>
              </w:rPr>
              <w:t>1</w:t>
            </w:r>
            <w:r w:rsidRPr="00A17F1F">
              <w:rPr>
                <w:rFonts w:ascii="Arial" w:hAnsi="Arial" w:cs="Arial"/>
                <w:b/>
                <w:color w:val="000000"/>
                <w:sz w:val="22"/>
                <w:szCs w:val="22"/>
              </w:rPr>
              <w:t xml:space="preserve"> </w:t>
            </w:r>
            <w:r w:rsidRPr="00A17F1F">
              <w:rPr>
                <w:rFonts w:ascii="Arial" w:hAnsi="Arial" w:cs="Arial"/>
                <w:color w:val="000000"/>
                <w:sz w:val="22"/>
                <w:szCs w:val="22"/>
              </w:rPr>
              <w:t xml:space="preserve">en el inmueble ubicado en Av. López Mateos Sur No. 1710 “B”, salón 02, Hotel </w:t>
            </w:r>
            <w:proofErr w:type="spellStart"/>
            <w:r w:rsidRPr="00A17F1F">
              <w:rPr>
                <w:rFonts w:ascii="Arial" w:hAnsi="Arial" w:cs="Arial"/>
                <w:color w:val="000000"/>
                <w:sz w:val="22"/>
                <w:szCs w:val="22"/>
              </w:rPr>
              <w:t>Encore</w:t>
            </w:r>
            <w:proofErr w:type="spellEnd"/>
            <w:r w:rsidRPr="00A17F1F">
              <w:rPr>
                <w:rFonts w:ascii="Arial" w:hAnsi="Arial" w:cs="Arial"/>
                <w:color w:val="000000"/>
                <w:sz w:val="22"/>
                <w:szCs w:val="22"/>
              </w:rPr>
              <w:t>, Colonia Santa Isabel, Tlajomulco de Zúñiga, Jalisco. C.P. 45645</w:t>
            </w:r>
          </w:p>
        </w:tc>
      </w:tr>
      <w:tr w:rsidR="009B190B" w:rsidRPr="00A17F1F" w:rsidTr="00586C36">
        <w:trPr>
          <w:trHeight w:val="54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Resolución del ganador</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En fecha de apertura de proposiciones o hasta 20 días hábiles posteriores, mismo lugar. </w:t>
            </w:r>
          </w:p>
        </w:tc>
      </w:tr>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rPr>
                <w:rFonts w:ascii="Arial" w:eastAsia="Calibri" w:hAnsi="Arial" w:cs="Arial"/>
                <w:color w:val="000000"/>
                <w:sz w:val="22"/>
                <w:szCs w:val="22"/>
              </w:rPr>
            </w:pPr>
            <w:r w:rsidRPr="00A17F1F">
              <w:rPr>
                <w:rFonts w:ascii="Arial" w:eastAsia="Arial" w:hAnsi="Arial" w:cs="Arial"/>
                <w:color w:val="000000"/>
                <w:sz w:val="22"/>
                <w:szCs w:val="22"/>
              </w:rPr>
              <w:t>Origen de los Recursos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Municipal </w:t>
            </w:r>
          </w:p>
        </w:tc>
      </w:tr>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Carácter de la Licitación (Art. 55 y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Local</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Idioma en que deberán presentarse las proposiciones, anexos y folletos (Art.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Español</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Ejercicio Fiscal que abarca la Contratación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2021</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Se acredita la suficiencia presupuestal (Art. 50,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SI</w:t>
            </w:r>
            <w:bookmarkStart w:id="0" w:name="_GoBack"/>
            <w:bookmarkEnd w:id="0"/>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Tipo de contrato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b/>
                <w:color w:val="000000"/>
                <w:sz w:val="22"/>
                <w:szCs w:val="22"/>
              </w:rPr>
              <w:t>Contrato o Pedido (Orden de Compra) cerrado</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Aceptación de proposiciones Conjuntas (Art. 59, F. X, Ley)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SI</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Adjudicación de los Bienes o Servicios (por partida/todo a un solo proveedor (Art. 59, F. XI,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rsidP="000159F6">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b/>
                <w:color w:val="000000"/>
                <w:sz w:val="22"/>
                <w:szCs w:val="22"/>
              </w:rPr>
              <w:t xml:space="preserve">Se </w:t>
            </w:r>
            <w:r w:rsidR="000159F6">
              <w:rPr>
                <w:rFonts w:ascii="Arial" w:eastAsia="Arial" w:hAnsi="Arial" w:cs="Arial"/>
                <w:b/>
                <w:color w:val="000000"/>
                <w:sz w:val="22"/>
                <w:szCs w:val="22"/>
              </w:rPr>
              <w:t xml:space="preserve">podrá adjudicar </w:t>
            </w:r>
            <w:r w:rsidRPr="00A17F1F">
              <w:rPr>
                <w:rFonts w:ascii="Arial" w:eastAsia="Arial" w:hAnsi="Arial" w:cs="Arial"/>
                <w:b/>
                <w:color w:val="000000"/>
                <w:sz w:val="22"/>
                <w:szCs w:val="22"/>
              </w:rPr>
              <w:t xml:space="preserve">a </w:t>
            </w:r>
            <w:r w:rsidR="000159F6">
              <w:rPr>
                <w:rFonts w:ascii="Arial" w:eastAsia="Arial" w:hAnsi="Arial" w:cs="Arial"/>
                <w:b/>
                <w:color w:val="000000"/>
                <w:sz w:val="22"/>
                <w:szCs w:val="22"/>
              </w:rPr>
              <w:t xml:space="preserve">varios </w:t>
            </w:r>
            <w:r w:rsidRPr="00A17F1F">
              <w:rPr>
                <w:rFonts w:ascii="Arial" w:eastAsia="Arial" w:hAnsi="Arial" w:cs="Arial"/>
                <w:b/>
                <w:color w:val="000000"/>
                <w:sz w:val="22"/>
                <w:szCs w:val="22"/>
              </w:rPr>
              <w:t>licitante</w:t>
            </w:r>
            <w:r w:rsidR="000159F6">
              <w:rPr>
                <w:rFonts w:ascii="Arial" w:eastAsia="Arial" w:hAnsi="Arial" w:cs="Arial"/>
                <w:b/>
                <w:color w:val="000000"/>
                <w:sz w:val="22"/>
                <w:szCs w:val="22"/>
              </w:rPr>
              <w:t>s</w:t>
            </w:r>
            <w:r w:rsidRPr="00A17F1F">
              <w:rPr>
                <w:rFonts w:ascii="Arial" w:eastAsia="Arial" w:hAnsi="Arial" w:cs="Arial"/>
                <w:b/>
                <w:color w:val="000000"/>
                <w:sz w:val="22"/>
                <w:szCs w:val="22"/>
              </w:rPr>
              <w:t>.</w:t>
            </w:r>
          </w:p>
        </w:tc>
      </w:tr>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Participación de testigo Social (Art. 37,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NO</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Criterio de evaluación de propuestas (Art. 59, F. XII,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Binario</w:t>
            </w:r>
          </w:p>
        </w:tc>
      </w:tr>
      <w:tr w:rsidR="009B190B" w:rsidRPr="00A17F1F">
        <w:trPr>
          <w:trHeight w:val="106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lastRenderedPageBreak/>
              <w:t>Descripción detallada de los bienes o servicios con requisitos técnicos mínimos, desempeño, cantidades y condiciones de entrega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Anexo 1</w:t>
            </w:r>
          </w:p>
        </w:tc>
      </w:tr>
      <w:tr w:rsidR="009B190B" w:rsidRPr="00A17F1F">
        <w:trPr>
          <w:trHeight w:val="3542"/>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Anexos que cuenta con la relación enumerada de requisitos y documentos que deberán de presentar los licitantes incluyendo:</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1.- Acreditación Legal</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2.- Manifestación de NO encontrarse en los supuestos del Art 52 de la Ley</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3.- Manifestación de Integridad y NO colusión</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4.- Demás requisitos que sean solicitados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 xml:space="preserve">              Anexo 3</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 xml:space="preserve">              Anexo 4</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 xml:space="preserve">              Anexo 4</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              Anexo 1 y 2</w:t>
            </w:r>
          </w:p>
        </w:tc>
      </w:tr>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Plazo de presentación de propuestas (Art. 60,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042B16" w:rsidP="00A82706">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Normal: 14</w:t>
            </w:r>
            <w:r w:rsidR="003A3039" w:rsidRPr="00A17F1F">
              <w:rPr>
                <w:rFonts w:ascii="Arial" w:eastAsia="Arial" w:hAnsi="Arial" w:cs="Arial"/>
                <w:color w:val="000000"/>
                <w:sz w:val="22"/>
                <w:szCs w:val="22"/>
              </w:rPr>
              <w:t xml:space="preserve"> días </w:t>
            </w:r>
            <w:r w:rsidR="00FB6CC2">
              <w:rPr>
                <w:rFonts w:ascii="Arial" w:eastAsia="Arial" w:hAnsi="Arial" w:cs="Arial"/>
                <w:color w:val="000000"/>
                <w:sz w:val="22"/>
                <w:szCs w:val="22"/>
              </w:rPr>
              <w:t>(supera)</w:t>
            </w:r>
          </w:p>
        </w:tc>
      </w:tr>
      <w:tr w:rsidR="009B190B" w:rsidRPr="00A17F1F">
        <w:trPr>
          <w:trHeight w:val="79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Domicilio de las Oficinas de la Contraloría Municipal donde podrán presentarse inconformidades.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Independencia 105 Sur, colonia centro en Tlajomulco de Zúñiga, Jalisco.</w:t>
            </w:r>
          </w:p>
        </w:tc>
      </w:tr>
    </w:tbl>
    <w:p w:rsidR="009B190B" w:rsidRPr="00886C8D" w:rsidRDefault="009B190B">
      <w:pPr>
        <w:widowControl w:val="0"/>
        <w:pBdr>
          <w:top w:val="nil"/>
          <w:left w:val="nil"/>
          <w:bottom w:val="nil"/>
          <w:right w:val="nil"/>
          <w:between w:val="nil"/>
        </w:pBdr>
        <w:ind w:left="108" w:hanging="108"/>
        <w:rPr>
          <w:rFonts w:ascii="Arial" w:eastAsia="Arial" w:hAnsi="Arial" w:cs="Arial"/>
          <w:color w:val="000000"/>
          <w:sz w:val="22"/>
          <w:szCs w:val="22"/>
        </w:rPr>
      </w:pPr>
    </w:p>
    <w:p w:rsidR="009B190B" w:rsidRPr="00886C8D" w:rsidRDefault="009B190B">
      <w:pPr>
        <w:pBdr>
          <w:top w:val="nil"/>
          <w:left w:val="nil"/>
          <w:bottom w:val="nil"/>
          <w:right w:val="nil"/>
          <w:between w:val="nil"/>
        </w:pBdr>
        <w:spacing w:line="276" w:lineRule="auto"/>
        <w:rPr>
          <w:rFonts w:ascii="Arial" w:eastAsia="Arial" w:hAnsi="Arial" w:cs="Arial"/>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Para los fines de estas bases, se entiende por:</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tbl>
      <w:tblPr>
        <w:tblStyle w:val="a0"/>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color w:val="000000"/>
                <w:sz w:val="22"/>
                <w:szCs w:val="22"/>
              </w:rPr>
              <w:t>Municipio de Tlajomulco de Zúñiga, Jalisco</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 xml:space="preserve">Higuera No. 70, Col. Centro, Tlajomulco de Zúñiga, Jalisco. </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Comité de Adquisiciones del Municipio de Tlajomulco de Zúñiga, Jalisco</w:t>
            </w:r>
          </w:p>
        </w:tc>
      </w:tr>
      <w:tr w:rsidR="009B190B" w:rsidRPr="00886C8D">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Unidad Centralizada de Compras de Recursos Materiales (Higuera no. 70, primer piso del Centro Administrativo Tlajomulco CAT, Colonia. Centro, Tlajomulco de Zúñiga, Jalisco).</w:t>
            </w:r>
          </w:p>
        </w:tc>
      </w:tr>
      <w:tr w:rsidR="009B190B" w:rsidRPr="00886C8D">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Ley de Compras Gubernamentales, Enajenaciones y Contratación de Servicios del Estado de Jalisco y sus Municipios</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Persona Física o Moral (Razón Social) participante en el  proceso de licitación.</w:t>
            </w:r>
          </w:p>
        </w:tc>
      </w:tr>
      <w:tr w:rsidR="009B190B" w:rsidRPr="00886C8D">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lastRenderedPageBreak/>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Reglamento de Adquisiciones para el Municipio de Tlajomulco de Zúñiga, Jalisco</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Licitante Adjudicado.</w:t>
            </w:r>
          </w:p>
        </w:tc>
      </w:tr>
      <w:tr w:rsidR="009B190B" w:rsidRPr="00886C8D">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 xml:space="preserve">La adquisición de: </w:t>
            </w:r>
            <w:r w:rsidRPr="00886C8D">
              <w:rPr>
                <w:rFonts w:ascii="Arial" w:eastAsia="Arial" w:hAnsi="Arial" w:cs="Arial"/>
                <w:b/>
                <w:color w:val="000000"/>
                <w:sz w:val="22"/>
                <w:szCs w:val="22"/>
              </w:rPr>
              <w:t>“</w:t>
            </w:r>
            <w:r w:rsidR="003F399B">
              <w:rPr>
                <w:rFonts w:ascii="Arial" w:eastAsia="Arial" w:hAnsi="Arial" w:cs="Arial"/>
                <w:b/>
                <w:color w:val="000000"/>
                <w:sz w:val="22"/>
                <w:szCs w:val="22"/>
              </w:rPr>
              <w:t xml:space="preserve">ADQUISICIÓN DE </w:t>
            </w:r>
            <w:r w:rsidR="000159F6">
              <w:rPr>
                <w:rFonts w:ascii="Arial" w:eastAsia="Arial" w:hAnsi="Arial" w:cs="Arial"/>
                <w:b/>
                <w:color w:val="000000"/>
                <w:sz w:val="22"/>
                <w:szCs w:val="22"/>
              </w:rPr>
              <w:t>MEDICAMENTOS Y MATERIAL DE CURACIÓN PARA EL GOBIERNO MUNICIPAL</w:t>
            </w:r>
            <w:r w:rsidR="00F94834">
              <w:rPr>
                <w:rFonts w:ascii="Arial" w:eastAsia="Arial" w:hAnsi="Arial" w:cs="Arial"/>
                <w:b/>
                <w:color w:val="000000"/>
                <w:sz w:val="22"/>
                <w:szCs w:val="22"/>
              </w:rPr>
              <w:t xml:space="preserve"> DE</w:t>
            </w:r>
            <w:r w:rsidRPr="00886C8D">
              <w:rPr>
                <w:rFonts w:ascii="Arial" w:eastAsia="Arial" w:hAnsi="Arial" w:cs="Arial"/>
                <w:b/>
                <w:color w:val="000000"/>
                <w:sz w:val="22"/>
                <w:szCs w:val="22"/>
              </w:rPr>
              <w:t xml:space="preserve"> TLAJOMULCO DE ZÚÑIGA, JALISCO” </w:t>
            </w:r>
            <w:r w:rsidRPr="00886C8D">
              <w:rPr>
                <w:rFonts w:ascii="Arial" w:eastAsia="Arial" w:hAnsi="Arial" w:cs="Arial"/>
                <w:color w:val="000000"/>
                <w:sz w:val="22"/>
                <w:szCs w:val="22"/>
              </w:rPr>
              <w:t>los cuales están descritos en los anexos de las presentes bases.</w:t>
            </w:r>
          </w:p>
        </w:tc>
      </w:tr>
    </w:tbl>
    <w:p w:rsidR="009B190B" w:rsidRDefault="009B190B">
      <w:pPr>
        <w:widowControl w:val="0"/>
        <w:pBdr>
          <w:top w:val="nil"/>
          <w:left w:val="nil"/>
          <w:bottom w:val="nil"/>
          <w:right w:val="nil"/>
          <w:between w:val="nil"/>
        </w:pBdr>
        <w:ind w:left="108" w:hanging="108"/>
        <w:jc w:val="both"/>
        <w:rPr>
          <w:rFonts w:ascii="Arial" w:eastAsia="Arial" w:hAnsi="Arial" w:cs="Arial"/>
          <w:color w:val="000000"/>
          <w:sz w:val="22"/>
          <w:szCs w:val="22"/>
        </w:rPr>
      </w:pPr>
    </w:p>
    <w:p w:rsidR="00752B6D" w:rsidRPr="00886C8D" w:rsidRDefault="00752B6D">
      <w:pPr>
        <w:widowControl w:val="0"/>
        <w:pBdr>
          <w:top w:val="nil"/>
          <w:left w:val="nil"/>
          <w:bottom w:val="nil"/>
          <w:right w:val="nil"/>
          <w:between w:val="nil"/>
        </w:pBdr>
        <w:ind w:left="108" w:hanging="108"/>
        <w:jc w:val="both"/>
        <w:rPr>
          <w:rFonts w:ascii="Arial" w:eastAsia="Arial" w:hAnsi="Arial" w:cs="Arial"/>
          <w:color w:val="000000"/>
          <w:sz w:val="22"/>
          <w:szCs w:val="22"/>
        </w:rPr>
      </w:pPr>
    </w:p>
    <w:p w:rsidR="00752B6D" w:rsidRPr="00D52638" w:rsidRDefault="00752B6D" w:rsidP="00752B6D">
      <w:pPr>
        <w:jc w:val="both"/>
        <w:rPr>
          <w:rFonts w:ascii="Arial" w:hAnsi="Arial" w:cs="Arial"/>
          <w:lang w:val="es-MX" w:eastAsia="es-ES"/>
        </w:rPr>
      </w:pPr>
      <w:r w:rsidRPr="00D52638">
        <w:rPr>
          <w:rFonts w:ascii="Arial" w:hAnsi="Arial" w:cs="Arial"/>
          <w:lang w:val="es-MX"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D52638">
        <w:rPr>
          <w:rFonts w:ascii="Arial" w:hAnsi="Arial" w:cs="Arial"/>
          <w:lang w:val="es-MX" w:eastAsia="es-ES"/>
        </w:rPr>
        <w:t>PDF</w:t>
      </w:r>
      <w:proofErr w:type="spellEnd"/>
      <w:r w:rsidRPr="00D52638">
        <w:rPr>
          <w:rFonts w:ascii="Arial" w:hAnsi="Arial" w:cs="Arial"/>
          <w:lang w:val="es-MX"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rsidR="00752B6D" w:rsidRPr="00D52638" w:rsidRDefault="00752B6D" w:rsidP="00752B6D">
      <w:pPr>
        <w:jc w:val="both"/>
        <w:rPr>
          <w:rFonts w:ascii="Arial" w:hAnsi="Arial" w:cs="Arial"/>
          <w:lang w:val="es-MX" w:eastAsia="es-ES"/>
        </w:rPr>
      </w:pPr>
    </w:p>
    <w:p w:rsidR="00752B6D" w:rsidRPr="00D52638" w:rsidRDefault="00752B6D" w:rsidP="00752B6D">
      <w:pPr>
        <w:jc w:val="center"/>
        <w:rPr>
          <w:rFonts w:ascii="Arial" w:hAnsi="Arial" w:cs="Arial"/>
          <w:lang w:val="es-MX" w:eastAsia="es-ES"/>
        </w:rPr>
      </w:pPr>
      <w:r w:rsidRPr="00D52638">
        <w:rPr>
          <w:rFonts w:ascii="Arial" w:hAnsi="Arial" w:cs="Arial"/>
          <w:lang w:val="es-MX" w:eastAsia="es-ES"/>
        </w:rPr>
        <w:t>A t e n t a m e n t e</w:t>
      </w:r>
    </w:p>
    <w:p w:rsidR="00752B6D" w:rsidRPr="00D52638" w:rsidRDefault="00752B6D" w:rsidP="00752B6D">
      <w:pPr>
        <w:jc w:val="center"/>
        <w:rPr>
          <w:rFonts w:ascii="Arial" w:hAnsi="Arial" w:cs="Arial"/>
          <w:lang w:val="es-MX" w:eastAsia="es-ES"/>
        </w:rPr>
      </w:pPr>
    </w:p>
    <w:p w:rsidR="00752B6D" w:rsidRPr="00D52638" w:rsidRDefault="00752B6D" w:rsidP="00752B6D">
      <w:pPr>
        <w:jc w:val="center"/>
        <w:rPr>
          <w:rFonts w:ascii="Arial" w:hAnsi="Arial" w:cs="Arial"/>
          <w:lang w:val="es-MX" w:eastAsia="es-ES"/>
        </w:rPr>
      </w:pPr>
    </w:p>
    <w:p w:rsidR="00752B6D" w:rsidRPr="00D52638" w:rsidRDefault="00752B6D" w:rsidP="00752B6D">
      <w:pPr>
        <w:jc w:val="center"/>
        <w:rPr>
          <w:rFonts w:ascii="Arial" w:hAnsi="Arial" w:cs="Arial"/>
          <w:lang w:val="es-MX" w:eastAsia="es-ES"/>
        </w:rPr>
      </w:pPr>
    </w:p>
    <w:p w:rsidR="00752B6D" w:rsidRPr="00D52638" w:rsidRDefault="00752B6D" w:rsidP="00752B6D">
      <w:pPr>
        <w:jc w:val="center"/>
        <w:rPr>
          <w:rFonts w:ascii="Arial" w:hAnsi="Arial" w:cs="Arial"/>
          <w:lang w:val="es-MX" w:eastAsia="es-ES"/>
        </w:rPr>
      </w:pPr>
      <w:proofErr w:type="spellStart"/>
      <w:r w:rsidRPr="00D52638">
        <w:rPr>
          <w:rFonts w:ascii="Arial" w:hAnsi="Arial" w:cs="Arial"/>
          <w:lang w:val="es-MX" w:eastAsia="es-ES"/>
        </w:rPr>
        <w:t>LCP</w:t>
      </w:r>
      <w:proofErr w:type="spellEnd"/>
      <w:r w:rsidRPr="00D52638">
        <w:rPr>
          <w:rFonts w:ascii="Arial" w:hAnsi="Arial" w:cs="Arial"/>
          <w:lang w:val="es-MX" w:eastAsia="es-ES"/>
        </w:rPr>
        <w:t>. Raúl Cuevas Landeros</w:t>
      </w:r>
    </w:p>
    <w:p w:rsidR="00752B6D" w:rsidRPr="00D52638" w:rsidRDefault="00752B6D" w:rsidP="00752B6D">
      <w:pPr>
        <w:jc w:val="center"/>
        <w:rPr>
          <w:rFonts w:ascii="Arial" w:hAnsi="Arial" w:cs="Arial"/>
          <w:lang w:val="es-MX" w:eastAsia="es-ES"/>
        </w:rPr>
      </w:pPr>
      <w:r>
        <w:rPr>
          <w:rFonts w:ascii="Arial" w:hAnsi="Arial" w:cs="Arial"/>
          <w:lang w:val="es-MX" w:eastAsia="es-ES"/>
        </w:rPr>
        <w:t xml:space="preserve">Director de Recursos Materiales </w:t>
      </w:r>
    </w:p>
    <w:p w:rsidR="00752B6D" w:rsidRPr="00D52638" w:rsidRDefault="00752B6D" w:rsidP="00752B6D">
      <w:pPr>
        <w:jc w:val="center"/>
        <w:rPr>
          <w:rFonts w:ascii="Arial" w:hAnsi="Arial" w:cs="Arial"/>
          <w:lang w:val="es-MX" w:eastAsia="es-ES"/>
        </w:rPr>
      </w:pPr>
      <w:proofErr w:type="gramStart"/>
      <w:r w:rsidRPr="00D52638">
        <w:rPr>
          <w:rFonts w:ascii="Arial" w:hAnsi="Arial" w:cs="Arial"/>
          <w:lang w:val="es-MX" w:eastAsia="es-ES"/>
        </w:rPr>
        <w:t>del</w:t>
      </w:r>
      <w:proofErr w:type="gramEnd"/>
      <w:r w:rsidRPr="00D52638">
        <w:rPr>
          <w:rFonts w:ascii="Arial" w:hAnsi="Arial" w:cs="Arial"/>
          <w:lang w:val="es-MX" w:eastAsia="es-ES"/>
        </w:rPr>
        <w:t xml:space="preserve"> Municipio de Tlajomulco de Zúñiga, Jalisco</w:t>
      </w:r>
    </w:p>
    <w:p w:rsidR="00752B6D" w:rsidRPr="00D52638" w:rsidRDefault="00752B6D" w:rsidP="00752B6D">
      <w:pPr>
        <w:spacing w:line="276" w:lineRule="auto"/>
        <w:jc w:val="center"/>
        <w:rPr>
          <w:rFonts w:ascii="Arial" w:eastAsia="Calibri" w:hAnsi="Arial" w:cs="Arial"/>
          <w:b/>
          <w:sz w:val="22"/>
          <w:szCs w:val="22"/>
          <w:lang w:val="es-MX" w:eastAsia="en-US"/>
        </w:rPr>
      </w:pPr>
    </w:p>
    <w:p w:rsidR="00752B6D" w:rsidRDefault="00752B6D" w:rsidP="00752B6D">
      <w:pPr>
        <w:pBdr>
          <w:top w:val="nil"/>
          <w:left w:val="nil"/>
          <w:bottom w:val="nil"/>
          <w:right w:val="nil"/>
          <w:between w:val="nil"/>
        </w:pBdr>
        <w:spacing w:line="276" w:lineRule="auto"/>
        <w:jc w:val="center"/>
        <w:rPr>
          <w:rFonts w:ascii="Arial" w:eastAsia="Arial" w:hAnsi="Arial" w:cs="Arial"/>
          <w:color w:val="000000"/>
          <w:sz w:val="22"/>
          <w:szCs w:val="22"/>
        </w:rPr>
      </w:pPr>
    </w:p>
    <w:p w:rsidR="00752B6D" w:rsidRDefault="00752B6D" w:rsidP="00792E55">
      <w:pPr>
        <w:pBdr>
          <w:top w:val="nil"/>
          <w:left w:val="nil"/>
          <w:bottom w:val="nil"/>
          <w:right w:val="nil"/>
          <w:between w:val="nil"/>
        </w:pBdr>
        <w:jc w:val="center"/>
        <w:rPr>
          <w:rFonts w:ascii="Arial" w:eastAsia="Arial" w:hAnsi="Arial" w:cs="Arial"/>
          <w:b/>
          <w:color w:val="000000"/>
          <w:sz w:val="22"/>
          <w:szCs w:val="22"/>
        </w:rPr>
      </w:pPr>
    </w:p>
    <w:p w:rsidR="00752B6D" w:rsidRDefault="00752B6D" w:rsidP="00792E55">
      <w:pPr>
        <w:pBdr>
          <w:top w:val="nil"/>
          <w:left w:val="nil"/>
          <w:bottom w:val="nil"/>
          <w:right w:val="nil"/>
          <w:between w:val="nil"/>
        </w:pBdr>
        <w:jc w:val="center"/>
        <w:rPr>
          <w:rFonts w:ascii="Arial" w:eastAsia="Arial" w:hAnsi="Arial" w:cs="Arial"/>
          <w:b/>
          <w:color w:val="000000"/>
          <w:sz w:val="22"/>
          <w:szCs w:val="22"/>
        </w:rPr>
      </w:pPr>
    </w:p>
    <w:p w:rsidR="00752B6D" w:rsidRDefault="00752B6D" w:rsidP="00792E55">
      <w:pPr>
        <w:pBdr>
          <w:top w:val="nil"/>
          <w:left w:val="nil"/>
          <w:bottom w:val="nil"/>
          <w:right w:val="nil"/>
          <w:between w:val="nil"/>
        </w:pBdr>
        <w:jc w:val="center"/>
        <w:rPr>
          <w:rFonts w:ascii="Arial" w:eastAsia="Arial" w:hAnsi="Arial" w:cs="Arial"/>
          <w:b/>
          <w:color w:val="000000"/>
          <w:sz w:val="22"/>
          <w:szCs w:val="22"/>
        </w:rPr>
      </w:pPr>
    </w:p>
    <w:p w:rsidR="009B190B"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752B6D" w:rsidRDefault="00752B6D">
      <w:pPr>
        <w:pBdr>
          <w:top w:val="nil"/>
          <w:left w:val="nil"/>
          <w:bottom w:val="nil"/>
          <w:right w:val="nil"/>
          <w:between w:val="nil"/>
        </w:pBdr>
        <w:spacing w:line="276" w:lineRule="auto"/>
        <w:jc w:val="both"/>
        <w:rPr>
          <w:rFonts w:ascii="Arial" w:eastAsia="Arial" w:hAnsi="Arial" w:cs="Arial"/>
          <w:color w:val="000000"/>
          <w:sz w:val="22"/>
          <w:szCs w:val="22"/>
        </w:rPr>
      </w:pPr>
    </w:p>
    <w:p w:rsidR="00752B6D" w:rsidRDefault="00752B6D">
      <w:pPr>
        <w:pBdr>
          <w:top w:val="nil"/>
          <w:left w:val="nil"/>
          <w:bottom w:val="nil"/>
          <w:right w:val="nil"/>
          <w:between w:val="nil"/>
        </w:pBdr>
        <w:spacing w:line="276" w:lineRule="auto"/>
        <w:jc w:val="both"/>
        <w:rPr>
          <w:rFonts w:ascii="Arial" w:eastAsia="Arial" w:hAnsi="Arial" w:cs="Arial"/>
          <w:color w:val="000000"/>
          <w:sz w:val="22"/>
          <w:szCs w:val="22"/>
        </w:rPr>
      </w:pPr>
    </w:p>
    <w:p w:rsidR="00752B6D" w:rsidRDefault="00752B6D">
      <w:pPr>
        <w:pBdr>
          <w:top w:val="nil"/>
          <w:left w:val="nil"/>
          <w:bottom w:val="nil"/>
          <w:right w:val="nil"/>
          <w:between w:val="nil"/>
        </w:pBdr>
        <w:spacing w:line="276" w:lineRule="auto"/>
        <w:jc w:val="both"/>
        <w:rPr>
          <w:rFonts w:ascii="Arial" w:eastAsia="Arial" w:hAnsi="Arial" w:cs="Arial"/>
          <w:color w:val="000000"/>
          <w:sz w:val="22"/>
          <w:szCs w:val="22"/>
        </w:rPr>
      </w:pPr>
    </w:p>
    <w:p w:rsidR="00752B6D" w:rsidRPr="00886C8D" w:rsidRDefault="00752B6D">
      <w:pPr>
        <w:pBdr>
          <w:top w:val="nil"/>
          <w:left w:val="nil"/>
          <w:bottom w:val="nil"/>
          <w:right w:val="nil"/>
          <w:between w:val="nil"/>
        </w:pBdr>
        <w:spacing w:line="276" w:lineRule="auto"/>
        <w:jc w:val="both"/>
        <w:rPr>
          <w:rFonts w:ascii="Arial" w:eastAsia="Arial" w:hAnsi="Arial" w:cs="Arial"/>
          <w:color w:val="000000"/>
          <w:sz w:val="22"/>
          <w:szCs w:val="22"/>
        </w:rPr>
      </w:pPr>
    </w:p>
    <w:tbl>
      <w:tblPr>
        <w:tblStyle w:val="Tablaconcuadrcula"/>
        <w:tblW w:w="0" w:type="auto"/>
        <w:tblInd w:w="-318" w:type="dxa"/>
        <w:tblLayout w:type="fixed"/>
        <w:tblLook w:val="04A0" w:firstRow="1" w:lastRow="0" w:firstColumn="1" w:lastColumn="0" w:noHBand="0" w:noVBand="1"/>
      </w:tblPr>
      <w:tblGrid>
        <w:gridCol w:w="1051"/>
        <w:gridCol w:w="3548"/>
        <w:gridCol w:w="1254"/>
        <w:gridCol w:w="1094"/>
        <w:gridCol w:w="1843"/>
        <w:gridCol w:w="275"/>
        <w:gridCol w:w="717"/>
        <w:gridCol w:w="1013"/>
      </w:tblGrid>
      <w:tr w:rsidR="00D846AF" w:rsidRPr="00D846AF" w:rsidTr="00D846AF">
        <w:trPr>
          <w:trHeight w:val="600"/>
        </w:trPr>
        <w:tc>
          <w:tcPr>
            <w:tcW w:w="1051" w:type="dxa"/>
            <w:noWrap/>
            <w:hideMark/>
          </w:tcPr>
          <w:p w:rsidR="00D846AF" w:rsidRPr="00D846AF" w:rsidRDefault="00D846AF" w:rsidP="00752B6D">
            <w:pPr>
              <w:pBdr>
                <w:top w:val="nil"/>
                <w:left w:val="nil"/>
                <w:bottom w:val="nil"/>
                <w:right w:val="nil"/>
                <w:between w:val="nil"/>
              </w:pBdr>
              <w:spacing w:line="276" w:lineRule="auto"/>
              <w:rPr>
                <w:rFonts w:ascii="Arial" w:eastAsia="Arial" w:hAnsi="Arial" w:cs="Arial"/>
                <w:b/>
                <w:bCs/>
                <w:color w:val="000000"/>
                <w:sz w:val="18"/>
                <w:szCs w:val="18"/>
              </w:rPr>
            </w:pPr>
            <w:r w:rsidRPr="00D846AF">
              <w:rPr>
                <w:rFonts w:ascii="Arial" w:eastAsia="Arial" w:hAnsi="Arial" w:cs="Arial"/>
                <w:b/>
                <w:bCs/>
                <w:color w:val="000000"/>
                <w:sz w:val="18"/>
                <w:szCs w:val="18"/>
              </w:rPr>
              <w:t>PARTIDA</w:t>
            </w:r>
          </w:p>
        </w:tc>
        <w:tc>
          <w:tcPr>
            <w:tcW w:w="3548" w:type="dxa"/>
            <w:noWrap/>
            <w:hideMark/>
          </w:tcPr>
          <w:p w:rsidR="00D846AF" w:rsidRPr="00D846AF" w:rsidRDefault="00D846AF" w:rsidP="00752B6D">
            <w:pPr>
              <w:pBdr>
                <w:top w:val="nil"/>
                <w:left w:val="nil"/>
                <w:bottom w:val="nil"/>
                <w:right w:val="nil"/>
                <w:between w:val="nil"/>
              </w:pBdr>
              <w:spacing w:line="276" w:lineRule="auto"/>
              <w:rPr>
                <w:rFonts w:ascii="Arial" w:eastAsia="Arial" w:hAnsi="Arial" w:cs="Arial"/>
                <w:b/>
                <w:bCs/>
                <w:color w:val="000000"/>
                <w:sz w:val="18"/>
                <w:szCs w:val="18"/>
              </w:rPr>
            </w:pPr>
            <w:r w:rsidRPr="00D846AF">
              <w:rPr>
                <w:rFonts w:ascii="Arial" w:eastAsia="Arial" w:hAnsi="Arial" w:cs="Arial"/>
                <w:b/>
                <w:bCs/>
                <w:color w:val="000000"/>
                <w:sz w:val="18"/>
                <w:szCs w:val="18"/>
              </w:rPr>
              <w:t>MATERIAL</w:t>
            </w:r>
          </w:p>
        </w:tc>
        <w:tc>
          <w:tcPr>
            <w:tcW w:w="1254" w:type="dxa"/>
            <w:noWrap/>
            <w:hideMark/>
          </w:tcPr>
          <w:p w:rsidR="00D846AF" w:rsidRPr="00D846AF" w:rsidRDefault="00D846AF" w:rsidP="00752B6D">
            <w:pPr>
              <w:pBdr>
                <w:top w:val="nil"/>
                <w:left w:val="nil"/>
                <w:bottom w:val="nil"/>
                <w:right w:val="nil"/>
                <w:between w:val="nil"/>
              </w:pBdr>
              <w:spacing w:line="276" w:lineRule="auto"/>
              <w:rPr>
                <w:rFonts w:ascii="Arial" w:eastAsia="Arial" w:hAnsi="Arial" w:cs="Arial"/>
                <w:b/>
                <w:bCs/>
                <w:color w:val="000000"/>
                <w:sz w:val="18"/>
                <w:szCs w:val="18"/>
              </w:rPr>
            </w:pPr>
            <w:r w:rsidRPr="00D846AF">
              <w:rPr>
                <w:rFonts w:ascii="Arial" w:eastAsia="Arial" w:hAnsi="Arial" w:cs="Arial"/>
                <w:b/>
                <w:bCs/>
                <w:color w:val="000000"/>
                <w:sz w:val="18"/>
                <w:szCs w:val="18"/>
              </w:rPr>
              <w:t>CANTIDAD</w:t>
            </w:r>
          </w:p>
        </w:tc>
        <w:tc>
          <w:tcPr>
            <w:tcW w:w="1094" w:type="dxa"/>
            <w:hideMark/>
          </w:tcPr>
          <w:p w:rsidR="00D846AF" w:rsidRPr="00D846AF" w:rsidRDefault="00D846AF" w:rsidP="00752B6D">
            <w:pPr>
              <w:pBdr>
                <w:top w:val="nil"/>
                <w:left w:val="nil"/>
                <w:bottom w:val="nil"/>
                <w:right w:val="nil"/>
                <w:between w:val="nil"/>
              </w:pBdr>
              <w:spacing w:line="276" w:lineRule="auto"/>
              <w:rPr>
                <w:rFonts w:ascii="Arial" w:eastAsia="Arial" w:hAnsi="Arial" w:cs="Arial"/>
                <w:b/>
                <w:bCs/>
                <w:color w:val="000000"/>
                <w:sz w:val="18"/>
                <w:szCs w:val="18"/>
              </w:rPr>
            </w:pPr>
            <w:r w:rsidRPr="00D846AF">
              <w:rPr>
                <w:rFonts w:ascii="Arial" w:eastAsia="Arial" w:hAnsi="Arial" w:cs="Arial"/>
                <w:b/>
                <w:bCs/>
                <w:color w:val="000000"/>
                <w:sz w:val="18"/>
                <w:szCs w:val="18"/>
              </w:rPr>
              <w:t>UNIDAD DE MEDIDA</w:t>
            </w:r>
          </w:p>
        </w:tc>
        <w:tc>
          <w:tcPr>
            <w:tcW w:w="1843" w:type="dxa"/>
            <w:hideMark/>
          </w:tcPr>
          <w:p w:rsidR="00D846AF" w:rsidRPr="00D846AF" w:rsidRDefault="00D846AF" w:rsidP="00752B6D">
            <w:pPr>
              <w:pBdr>
                <w:top w:val="nil"/>
                <w:left w:val="nil"/>
                <w:bottom w:val="nil"/>
                <w:right w:val="nil"/>
                <w:between w:val="nil"/>
              </w:pBdr>
              <w:spacing w:line="276" w:lineRule="auto"/>
              <w:rPr>
                <w:rFonts w:ascii="Arial" w:eastAsia="Arial" w:hAnsi="Arial" w:cs="Arial"/>
                <w:b/>
                <w:bCs/>
                <w:color w:val="000000"/>
                <w:sz w:val="18"/>
                <w:szCs w:val="18"/>
              </w:rPr>
            </w:pPr>
            <w:r w:rsidRPr="00D846AF">
              <w:rPr>
                <w:rFonts w:ascii="Arial" w:eastAsia="Arial" w:hAnsi="Arial" w:cs="Arial"/>
                <w:b/>
                <w:bCs/>
                <w:color w:val="000000"/>
                <w:sz w:val="18"/>
                <w:szCs w:val="18"/>
              </w:rPr>
              <w:t>OBSERVACIONES</w:t>
            </w:r>
          </w:p>
        </w:tc>
        <w:tc>
          <w:tcPr>
            <w:tcW w:w="992" w:type="dxa"/>
            <w:gridSpan w:val="2"/>
            <w:hideMark/>
          </w:tcPr>
          <w:p w:rsidR="00D846AF" w:rsidRPr="00D846AF" w:rsidRDefault="00D846AF" w:rsidP="00752B6D">
            <w:pPr>
              <w:pBdr>
                <w:top w:val="nil"/>
                <w:left w:val="nil"/>
                <w:bottom w:val="nil"/>
                <w:right w:val="nil"/>
                <w:between w:val="nil"/>
              </w:pBdr>
              <w:spacing w:line="276" w:lineRule="auto"/>
              <w:rPr>
                <w:rFonts w:ascii="Arial" w:eastAsia="Arial" w:hAnsi="Arial" w:cs="Arial"/>
                <w:b/>
                <w:bCs/>
                <w:color w:val="000000"/>
                <w:sz w:val="18"/>
                <w:szCs w:val="18"/>
              </w:rPr>
            </w:pPr>
            <w:r w:rsidRPr="00D846AF">
              <w:rPr>
                <w:rFonts w:ascii="Arial" w:eastAsia="Arial" w:hAnsi="Arial" w:cs="Arial"/>
                <w:b/>
                <w:bCs/>
                <w:color w:val="000000"/>
                <w:sz w:val="18"/>
                <w:szCs w:val="18"/>
              </w:rPr>
              <w:t>Precio Unitario</w:t>
            </w:r>
          </w:p>
        </w:tc>
        <w:tc>
          <w:tcPr>
            <w:tcW w:w="1013" w:type="dxa"/>
            <w:hideMark/>
          </w:tcPr>
          <w:p w:rsidR="00D846AF" w:rsidRPr="00D846AF" w:rsidRDefault="00D846AF" w:rsidP="00752B6D">
            <w:pPr>
              <w:pBdr>
                <w:top w:val="nil"/>
                <w:left w:val="nil"/>
                <w:bottom w:val="nil"/>
                <w:right w:val="nil"/>
                <w:between w:val="nil"/>
              </w:pBdr>
              <w:spacing w:line="276" w:lineRule="auto"/>
              <w:rPr>
                <w:rFonts w:ascii="Arial" w:eastAsia="Arial" w:hAnsi="Arial" w:cs="Arial"/>
                <w:b/>
                <w:bCs/>
                <w:color w:val="000000"/>
                <w:sz w:val="18"/>
                <w:szCs w:val="18"/>
              </w:rPr>
            </w:pPr>
            <w:r w:rsidRPr="00D846AF">
              <w:rPr>
                <w:rFonts w:ascii="Arial" w:eastAsia="Arial" w:hAnsi="Arial" w:cs="Arial"/>
                <w:b/>
                <w:bCs/>
                <w:color w:val="000000"/>
                <w:sz w:val="18"/>
                <w:szCs w:val="18"/>
              </w:rPr>
              <w:t>Precio Partida</w:t>
            </w:r>
          </w:p>
        </w:tc>
      </w:tr>
      <w:tr w:rsidR="00D846AF" w:rsidRPr="00D846AF" w:rsidTr="00D846AF">
        <w:trPr>
          <w:trHeight w:val="300"/>
        </w:trPr>
        <w:tc>
          <w:tcPr>
            <w:tcW w:w="6947" w:type="dxa"/>
            <w:gridSpan w:val="4"/>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b/>
                <w:bCs/>
                <w:color w:val="000000"/>
                <w:sz w:val="22"/>
                <w:szCs w:val="22"/>
              </w:rPr>
            </w:pPr>
            <w:r w:rsidRPr="00D846AF">
              <w:rPr>
                <w:rFonts w:ascii="Arial" w:eastAsia="Arial" w:hAnsi="Arial" w:cs="Arial"/>
                <w:b/>
                <w:bCs/>
                <w:color w:val="000000"/>
                <w:sz w:val="22"/>
                <w:szCs w:val="22"/>
              </w:rPr>
              <w:t>MEDICAMENTO</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Amp</w:t>
            </w:r>
            <w:proofErr w:type="spellEnd"/>
            <w:r w:rsidRPr="00D846AF">
              <w:rPr>
                <w:rFonts w:ascii="Arial" w:eastAsia="Arial" w:hAnsi="Arial" w:cs="Arial"/>
                <w:color w:val="000000"/>
                <w:sz w:val="22"/>
                <w:szCs w:val="22"/>
              </w:rPr>
              <w:t xml:space="preserve">. Atropina  caja con 50 </w:t>
            </w:r>
            <w:proofErr w:type="spellStart"/>
            <w:r w:rsidRPr="00D846AF">
              <w:rPr>
                <w:rFonts w:ascii="Arial" w:eastAsia="Arial" w:hAnsi="Arial" w:cs="Arial"/>
                <w:color w:val="000000"/>
                <w:sz w:val="22"/>
                <w:szCs w:val="22"/>
              </w:rPr>
              <w:t>pzas</w:t>
            </w:r>
            <w:proofErr w:type="spellEnd"/>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4</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cajas</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2</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Amp</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Cloropiramina</w:t>
            </w:r>
            <w:proofErr w:type="spellEnd"/>
            <w:r w:rsidRPr="00D846AF">
              <w:rPr>
                <w:rFonts w:ascii="Arial" w:eastAsia="Arial" w:hAnsi="Arial" w:cs="Arial"/>
                <w:color w:val="000000"/>
                <w:sz w:val="22"/>
                <w:szCs w:val="22"/>
              </w:rPr>
              <w:t xml:space="preserve"> 20 mg/ </w:t>
            </w:r>
            <w:proofErr w:type="spellStart"/>
            <w:r w:rsidRPr="00D846AF">
              <w:rPr>
                <w:rFonts w:ascii="Arial" w:eastAsia="Arial" w:hAnsi="Arial" w:cs="Arial"/>
                <w:color w:val="000000"/>
                <w:sz w:val="22"/>
                <w:szCs w:val="22"/>
              </w:rPr>
              <w:t>2ml</w:t>
            </w:r>
            <w:proofErr w:type="spellEnd"/>
            <w:r w:rsidRPr="00D846AF">
              <w:rPr>
                <w:rFonts w:ascii="Arial" w:eastAsia="Arial" w:hAnsi="Arial" w:cs="Arial"/>
                <w:color w:val="000000"/>
                <w:sz w:val="22"/>
                <w:szCs w:val="22"/>
              </w:rPr>
              <w:t>. Caja con 5</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20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cajas</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3</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Amp</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Bicarnat</w:t>
            </w:r>
            <w:proofErr w:type="spellEnd"/>
            <w:r w:rsidRPr="00D846AF">
              <w:rPr>
                <w:rFonts w:ascii="Arial" w:eastAsia="Arial" w:hAnsi="Arial" w:cs="Arial"/>
                <w:color w:val="000000"/>
                <w:sz w:val="22"/>
                <w:szCs w:val="22"/>
              </w:rPr>
              <w:t xml:space="preserve">  (bicarbonato de sodio)  caja con 50 </w:t>
            </w:r>
            <w:proofErr w:type="spellStart"/>
            <w:r w:rsidRPr="00D846AF">
              <w:rPr>
                <w:rFonts w:ascii="Arial" w:eastAsia="Arial" w:hAnsi="Arial" w:cs="Arial"/>
                <w:color w:val="000000"/>
                <w:sz w:val="22"/>
                <w:szCs w:val="22"/>
              </w:rPr>
              <w:t>pzas</w:t>
            </w:r>
            <w:proofErr w:type="spellEnd"/>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4</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cajas</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4</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Amp</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Broxol</w:t>
            </w:r>
            <w:proofErr w:type="spellEnd"/>
            <w:r w:rsidRPr="00D846AF">
              <w:rPr>
                <w:rFonts w:ascii="Arial" w:eastAsia="Arial" w:hAnsi="Arial" w:cs="Arial"/>
                <w:color w:val="000000"/>
                <w:sz w:val="22"/>
                <w:szCs w:val="22"/>
              </w:rPr>
              <w:t xml:space="preserve">     caja con 10 </w:t>
            </w:r>
            <w:proofErr w:type="spellStart"/>
            <w:r w:rsidRPr="00D846AF">
              <w:rPr>
                <w:rFonts w:ascii="Arial" w:eastAsia="Arial" w:hAnsi="Arial" w:cs="Arial"/>
                <w:color w:val="000000"/>
                <w:sz w:val="22"/>
                <w:szCs w:val="22"/>
              </w:rPr>
              <w:t>pzas</w:t>
            </w:r>
            <w:proofErr w:type="spellEnd"/>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cajas</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5</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Amp</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Butilhiocina</w:t>
            </w:r>
            <w:proofErr w:type="spellEnd"/>
            <w:r w:rsidRPr="00D846AF">
              <w:rPr>
                <w:rFonts w:ascii="Arial" w:eastAsia="Arial" w:hAnsi="Arial" w:cs="Arial"/>
                <w:color w:val="000000"/>
                <w:sz w:val="22"/>
                <w:szCs w:val="22"/>
              </w:rPr>
              <w:t>/</w:t>
            </w:r>
            <w:proofErr w:type="spellStart"/>
            <w:r w:rsidRPr="00D846AF">
              <w:rPr>
                <w:rFonts w:ascii="Arial" w:eastAsia="Arial" w:hAnsi="Arial" w:cs="Arial"/>
                <w:color w:val="000000"/>
                <w:sz w:val="22"/>
                <w:szCs w:val="22"/>
              </w:rPr>
              <w:t>Metamizol</w:t>
            </w:r>
            <w:proofErr w:type="spellEnd"/>
            <w:r w:rsidRPr="00D846AF">
              <w:rPr>
                <w:rFonts w:ascii="Arial" w:eastAsia="Arial" w:hAnsi="Arial" w:cs="Arial"/>
                <w:color w:val="000000"/>
                <w:sz w:val="22"/>
                <w:szCs w:val="22"/>
              </w:rPr>
              <w:t xml:space="preserve"> 20 mg./2.5 gr. </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100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6</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Amp</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Cefalotina</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1g</w:t>
            </w:r>
            <w:proofErr w:type="spellEnd"/>
            <w:r w:rsidRPr="00D846AF">
              <w:rPr>
                <w:rFonts w:ascii="Arial" w:eastAsia="Arial" w:hAnsi="Arial" w:cs="Arial"/>
                <w:color w:val="000000"/>
                <w:sz w:val="22"/>
                <w:szCs w:val="22"/>
              </w:rPr>
              <w:t>.</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100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7</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Amp</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Cefotaxima</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1g</w:t>
            </w:r>
            <w:proofErr w:type="spellEnd"/>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100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8</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Amp</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Ceftriaxona</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1g</w:t>
            </w:r>
            <w:proofErr w:type="spellEnd"/>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200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9</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Amp</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Claritromicina</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500mg</w:t>
            </w:r>
            <w:proofErr w:type="spellEnd"/>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100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10</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Amp</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Clindamicina</w:t>
            </w:r>
            <w:proofErr w:type="spellEnd"/>
            <w:r w:rsidRPr="00D846AF">
              <w:rPr>
                <w:rFonts w:ascii="Arial" w:eastAsia="Arial" w:hAnsi="Arial" w:cs="Arial"/>
                <w:color w:val="000000"/>
                <w:sz w:val="22"/>
                <w:szCs w:val="22"/>
              </w:rPr>
              <w:t xml:space="preserve"> 300 mg</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1000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11</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Amp</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Combivent</w:t>
            </w:r>
            <w:proofErr w:type="spellEnd"/>
            <w:r w:rsidRPr="00D846AF">
              <w:rPr>
                <w:rFonts w:ascii="Arial" w:eastAsia="Arial" w:hAnsi="Arial" w:cs="Arial"/>
                <w:color w:val="000000"/>
                <w:sz w:val="22"/>
                <w:szCs w:val="22"/>
              </w:rPr>
              <w:t xml:space="preserve"> caja con 10 </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30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cajas</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12</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Amp</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Dexametasona</w:t>
            </w:r>
            <w:proofErr w:type="spellEnd"/>
            <w:r w:rsidRPr="00D846AF">
              <w:rPr>
                <w:rFonts w:ascii="Arial" w:eastAsia="Arial" w:hAnsi="Arial" w:cs="Arial"/>
                <w:color w:val="000000"/>
                <w:sz w:val="22"/>
                <w:szCs w:val="22"/>
              </w:rPr>
              <w:t xml:space="preserve"> 8 mg.</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300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13</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Amp</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Diazepam</w:t>
            </w:r>
            <w:proofErr w:type="spellEnd"/>
            <w:r w:rsidRPr="00D846AF">
              <w:rPr>
                <w:rFonts w:ascii="Arial" w:eastAsia="Arial" w:hAnsi="Arial" w:cs="Arial"/>
                <w:color w:val="000000"/>
                <w:sz w:val="22"/>
                <w:szCs w:val="22"/>
              </w:rPr>
              <w:t>. 10 mg.  Caja con 50</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8</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cajas</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14</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Amp</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Dormicum</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15mg</w:t>
            </w:r>
            <w:proofErr w:type="spellEnd"/>
            <w:r w:rsidRPr="00D846AF">
              <w:rPr>
                <w:rFonts w:ascii="Arial" w:eastAsia="Arial" w:hAnsi="Arial" w:cs="Arial"/>
                <w:color w:val="000000"/>
                <w:sz w:val="22"/>
                <w:szCs w:val="22"/>
              </w:rPr>
              <w:t xml:space="preserve"> caja con 5</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40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cajas</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15</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Amp</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Dormicum</w:t>
            </w:r>
            <w:proofErr w:type="spellEnd"/>
            <w:r w:rsidRPr="00D846AF">
              <w:rPr>
                <w:rFonts w:ascii="Arial" w:eastAsia="Arial" w:hAnsi="Arial" w:cs="Arial"/>
                <w:color w:val="000000"/>
                <w:sz w:val="22"/>
                <w:szCs w:val="22"/>
              </w:rPr>
              <w:t xml:space="preserve"> 50 mg caja con 5</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80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cajas</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16</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Amp</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Diclofenaco</w:t>
            </w:r>
            <w:proofErr w:type="spellEnd"/>
            <w:r w:rsidRPr="00D846AF">
              <w:rPr>
                <w:rFonts w:ascii="Arial" w:eastAsia="Arial" w:hAnsi="Arial" w:cs="Arial"/>
                <w:color w:val="000000"/>
                <w:sz w:val="22"/>
                <w:szCs w:val="22"/>
              </w:rPr>
              <w:t xml:space="preserve"> con 2</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200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cajas</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17</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Amp</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Difenidol</w:t>
            </w:r>
            <w:proofErr w:type="spellEnd"/>
            <w:r w:rsidRPr="00D846AF">
              <w:rPr>
                <w:rFonts w:ascii="Arial" w:eastAsia="Arial" w:hAnsi="Arial" w:cs="Arial"/>
                <w:color w:val="000000"/>
                <w:sz w:val="22"/>
                <w:szCs w:val="22"/>
              </w:rPr>
              <w:t xml:space="preserve"> con 2</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100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cajas</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18</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Amp</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Flumazenil</w:t>
            </w:r>
            <w:proofErr w:type="spellEnd"/>
            <w:r w:rsidRPr="00D846AF">
              <w:rPr>
                <w:rFonts w:ascii="Arial" w:eastAsia="Arial" w:hAnsi="Arial" w:cs="Arial"/>
                <w:color w:val="000000"/>
                <w:sz w:val="22"/>
                <w:szCs w:val="22"/>
              </w:rPr>
              <w:t xml:space="preserve"> 0.5 mg</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50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19</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Amp</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Fosfanema</w:t>
            </w:r>
            <w:proofErr w:type="spellEnd"/>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100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20</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Amp</w:t>
            </w:r>
            <w:proofErr w:type="spellEnd"/>
            <w:r w:rsidRPr="00D846AF">
              <w:rPr>
                <w:rFonts w:ascii="Arial" w:eastAsia="Arial" w:hAnsi="Arial" w:cs="Arial"/>
                <w:color w:val="000000"/>
                <w:sz w:val="22"/>
                <w:szCs w:val="22"/>
              </w:rPr>
              <w:t>. Glucosa al 50 %</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200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21</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Amp</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Haldol</w:t>
            </w:r>
            <w:proofErr w:type="spellEnd"/>
            <w:r w:rsidRPr="00D846AF">
              <w:rPr>
                <w:rFonts w:ascii="Arial" w:eastAsia="Arial" w:hAnsi="Arial" w:cs="Arial"/>
                <w:color w:val="000000"/>
                <w:sz w:val="22"/>
                <w:szCs w:val="22"/>
              </w:rPr>
              <w:t>. (Haloperidol)</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cajas</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22</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Amp</w:t>
            </w:r>
            <w:proofErr w:type="spellEnd"/>
            <w:r w:rsidRPr="00D846AF">
              <w:rPr>
                <w:rFonts w:ascii="Arial" w:eastAsia="Arial" w:hAnsi="Arial" w:cs="Arial"/>
                <w:color w:val="000000"/>
                <w:sz w:val="22"/>
                <w:szCs w:val="22"/>
              </w:rPr>
              <w:t xml:space="preserve">. Heparina </w:t>
            </w:r>
            <w:proofErr w:type="spellStart"/>
            <w:r w:rsidRPr="00D846AF">
              <w:rPr>
                <w:rFonts w:ascii="Arial" w:eastAsia="Arial" w:hAnsi="Arial" w:cs="Arial"/>
                <w:color w:val="000000"/>
                <w:sz w:val="22"/>
                <w:szCs w:val="22"/>
              </w:rPr>
              <w:t>1000ui</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fco</w:t>
            </w:r>
            <w:proofErr w:type="spellEnd"/>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23</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Amp</w:t>
            </w:r>
            <w:proofErr w:type="spellEnd"/>
            <w:r w:rsidRPr="00D846AF">
              <w:rPr>
                <w:rFonts w:ascii="Arial" w:eastAsia="Arial" w:hAnsi="Arial" w:cs="Arial"/>
                <w:color w:val="000000"/>
                <w:sz w:val="22"/>
                <w:szCs w:val="22"/>
              </w:rPr>
              <w:t xml:space="preserve">. Heparina </w:t>
            </w:r>
            <w:proofErr w:type="spellStart"/>
            <w:r w:rsidRPr="00D846AF">
              <w:rPr>
                <w:rFonts w:ascii="Arial" w:eastAsia="Arial" w:hAnsi="Arial" w:cs="Arial"/>
                <w:color w:val="000000"/>
                <w:sz w:val="22"/>
                <w:szCs w:val="22"/>
              </w:rPr>
              <w:t>5000ui</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fco</w:t>
            </w:r>
            <w:proofErr w:type="spellEnd"/>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5</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24</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Amp</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Hypnomidate</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etomidato</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20mg</w:t>
            </w:r>
            <w:proofErr w:type="spellEnd"/>
            <w:r w:rsidRPr="00D846AF">
              <w:rPr>
                <w:rFonts w:ascii="Arial" w:eastAsia="Arial" w:hAnsi="Arial" w:cs="Arial"/>
                <w:color w:val="000000"/>
                <w:sz w:val="22"/>
                <w:szCs w:val="22"/>
              </w:rPr>
              <w:t>/</w:t>
            </w:r>
            <w:proofErr w:type="spellStart"/>
            <w:r w:rsidRPr="00D846AF">
              <w:rPr>
                <w:rFonts w:ascii="Arial" w:eastAsia="Arial" w:hAnsi="Arial" w:cs="Arial"/>
                <w:color w:val="000000"/>
                <w:sz w:val="22"/>
                <w:szCs w:val="22"/>
              </w:rPr>
              <w:t>10ml</w:t>
            </w:r>
            <w:proofErr w:type="spellEnd"/>
            <w:r w:rsidRPr="00D846AF">
              <w:rPr>
                <w:rFonts w:ascii="Arial" w:eastAsia="Arial" w:hAnsi="Arial" w:cs="Arial"/>
                <w:color w:val="000000"/>
                <w:sz w:val="22"/>
                <w:szCs w:val="22"/>
              </w:rPr>
              <w:t xml:space="preserve"> caja con 5</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cajas</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25</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Amp</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Ketorolaco</w:t>
            </w:r>
            <w:proofErr w:type="spellEnd"/>
            <w:r w:rsidRPr="00D846AF">
              <w:rPr>
                <w:rFonts w:ascii="Arial" w:eastAsia="Arial" w:hAnsi="Arial" w:cs="Arial"/>
                <w:color w:val="000000"/>
                <w:sz w:val="22"/>
                <w:szCs w:val="22"/>
              </w:rPr>
              <w:t xml:space="preserve"> 30 mg.    Caja con 3</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1300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cajas</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26</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Amp</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M.V.I.12</w:t>
            </w:r>
            <w:proofErr w:type="spellEnd"/>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350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27</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Amp</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Meclicina</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Piridoxina</w:t>
            </w:r>
            <w:proofErr w:type="spellEnd"/>
            <w:r w:rsidRPr="00D846AF">
              <w:rPr>
                <w:rFonts w:ascii="Arial" w:eastAsia="Arial" w:hAnsi="Arial" w:cs="Arial"/>
                <w:color w:val="000000"/>
                <w:sz w:val="22"/>
                <w:szCs w:val="22"/>
              </w:rPr>
              <w:t xml:space="preserve">  </w:t>
            </w:r>
            <w:r w:rsidRPr="00D846AF">
              <w:rPr>
                <w:rFonts w:ascii="Arial" w:eastAsia="Arial" w:hAnsi="Arial" w:cs="Arial"/>
                <w:color w:val="000000"/>
                <w:sz w:val="22"/>
                <w:szCs w:val="22"/>
              </w:rPr>
              <w:lastRenderedPageBreak/>
              <w:t>(</w:t>
            </w:r>
            <w:proofErr w:type="spellStart"/>
            <w:r w:rsidRPr="00D846AF">
              <w:rPr>
                <w:rFonts w:ascii="Arial" w:eastAsia="Arial" w:hAnsi="Arial" w:cs="Arial"/>
                <w:color w:val="000000"/>
                <w:sz w:val="22"/>
                <w:szCs w:val="22"/>
              </w:rPr>
              <w:t>bonadoxina</w:t>
            </w:r>
            <w:proofErr w:type="spellEnd"/>
            <w:r w:rsidRPr="00D846AF">
              <w:rPr>
                <w:rFonts w:ascii="Arial" w:eastAsia="Arial" w:hAnsi="Arial" w:cs="Arial"/>
                <w:color w:val="000000"/>
                <w:sz w:val="22"/>
                <w:szCs w:val="22"/>
              </w:rPr>
              <w:t>)</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lastRenderedPageBreak/>
              <w:t>40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cajas</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lastRenderedPageBreak/>
              <w:t>28</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Amp</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Metil</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Prednisolona</w:t>
            </w:r>
            <w:proofErr w:type="spellEnd"/>
            <w:r w:rsidRPr="00D846AF">
              <w:rPr>
                <w:rFonts w:ascii="Arial" w:eastAsia="Arial" w:hAnsi="Arial" w:cs="Arial"/>
                <w:color w:val="000000"/>
                <w:sz w:val="22"/>
                <w:szCs w:val="22"/>
              </w:rPr>
              <w:t xml:space="preserve"> 500 MG caja con 50</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4</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cajas</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29</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Amp</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Nalbufina</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10mg</w:t>
            </w:r>
            <w:proofErr w:type="spellEnd"/>
            <w:r w:rsidRPr="00D846AF">
              <w:rPr>
                <w:rFonts w:ascii="Arial" w:eastAsia="Arial" w:hAnsi="Arial" w:cs="Arial"/>
                <w:color w:val="000000"/>
                <w:sz w:val="22"/>
                <w:szCs w:val="22"/>
              </w:rPr>
              <w:t xml:space="preserve"> caja con 5</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75</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cajas</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30</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Amp</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Nocuron</w:t>
            </w:r>
            <w:proofErr w:type="spellEnd"/>
            <w:r w:rsidRPr="00D846AF">
              <w:rPr>
                <w:rFonts w:ascii="Arial" w:eastAsia="Arial" w:hAnsi="Arial" w:cs="Arial"/>
                <w:color w:val="000000"/>
                <w:sz w:val="22"/>
                <w:szCs w:val="22"/>
              </w:rPr>
              <w:t xml:space="preserve">. Bromuro de </w:t>
            </w:r>
            <w:proofErr w:type="spellStart"/>
            <w:r w:rsidRPr="00D846AF">
              <w:rPr>
                <w:rFonts w:ascii="Arial" w:eastAsia="Arial" w:hAnsi="Arial" w:cs="Arial"/>
                <w:color w:val="000000"/>
                <w:sz w:val="22"/>
                <w:szCs w:val="22"/>
              </w:rPr>
              <w:t>vecuronio</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4mg</w:t>
            </w:r>
            <w:proofErr w:type="spellEnd"/>
            <w:r w:rsidRPr="00D846AF">
              <w:rPr>
                <w:rFonts w:ascii="Arial" w:eastAsia="Arial" w:hAnsi="Arial" w:cs="Arial"/>
                <w:color w:val="000000"/>
                <w:sz w:val="22"/>
                <w:szCs w:val="22"/>
              </w:rPr>
              <w:t xml:space="preserve"> caja con 50</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2</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cajas</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31</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Amp</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Omeprazol</w:t>
            </w:r>
            <w:proofErr w:type="spellEnd"/>
            <w:r w:rsidRPr="00D846AF">
              <w:rPr>
                <w:rFonts w:ascii="Arial" w:eastAsia="Arial" w:hAnsi="Arial" w:cs="Arial"/>
                <w:color w:val="000000"/>
                <w:sz w:val="22"/>
                <w:szCs w:val="22"/>
              </w:rPr>
              <w:t xml:space="preserve"> Sol. 40 mg.</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600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32</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Amp</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Tiopental</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500mg</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20ml</w:t>
            </w:r>
            <w:proofErr w:type="spellEnd"/>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20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33</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Amp</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Xilocaina</w:t>
            </w:r>
            <w:proofErr w:type="spellEnd"/>
            <w:r w:rsidRPr="00D846AF">
              <w:rPr>
                <w:rFonts w:ascii="Arial" w:eastAsia="Arial" w:hAnsi="Arial" w:cs="Arial"/>
                <w:color w:val="000000"/>
                <w:sz w:val="22"/>
                <w:szCs w:val="22"/>
              </w:rPr>
              <w:t xml:space="preserve"> 2% Simple</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200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34</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Amp</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Xilocaina</w:t>
            </w:r>
            <w:proofErr w:type="spellEnd"/>
            <w:r w:rsidRPr="00D846AF">
              <w:rPr>
                <w:rFonts w:ascii="Arial" w:eastAsia="Arial" w:hAnsi="Arial" w:cs="Arial"/>
                <w:color w:val="000000"/>
                <w:sz w:val="22"/>
                <w:szCs w:val="22"/>
              </w:rPr>
              <w:t>/Epinefrina Fco</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20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35</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Argental</w:t>
            </w:r>
            <w:proofErr w:type="spellEnd"/>
            <w:r w:rsidRPr="00D846AF">
              <w:rPr>
                <w:rFonts w:ascii="Arial" w:eastAsia="Arial" w:hAnsi="Arial" w:cs="Arial"/>
                <w:color w:val="000000"/>
                <w:sz w:val="22"/>
                <w:szCs w:val="22"/>
              </w:rPr>
              <w:t xml:space="preserve"> Crema</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50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36</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Med</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Captopril</w:t>
            </w:r>
            <w:proofErr w:type="spellEnd"/>
            <w:r w:rsidRPr="00D846AF">
              <w:rPr>
                <w:rFonts w:ascii="Arial" w:eastAsia="Arial" w:hAnsi="Arial" w:cs="Arial"/>
                <w:color w:val="000000"/>
                <w:sz w:val="22"/>
                <w:szCs w:val="22"/>
              </w:rPr>
              <w:t xml:space="preserve"> 25 mg. tabletas</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30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cajas</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37</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Med</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Rasecadotrilo</w:t>
            </w:r>
            <w:proofErr w:type="spellEnd"/>
            <w:r w:rsidRPr="00D846AF">
              <w:rPr>
                <w:rFonts w:ascii="Arial" w:eastAsia="Arial" w:hAnsi="Arial" w:cs="Arial"/>
                <w:color w:val="000000"/>
                <w:sz w:val="22"/>
                <w:szCs w:val="22"/>
              </w:rPr>
              <w:t xml:space="preserve"> Tabletas 100 mg</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cajas</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38</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xml:space="preserve">Sol. </w:t>
            </w:r>
            <w:proofErr w:type="spellStart"/>
            <w:r w:rsidRPr="00D846AF">
              <w:rPr>
                <w:rFonts w:ascii="Arial" w:eastAsia="Arial" w:hAnsi="Arial" w:cs="Arial"/>
                <w:color w:val="000000"/>
                <w:sz w:val="22"/>
                <w:szCs w:val="22"/>
              </w:rPr>
              <w:t>Dx</w:t>
            </w:r>
            <w:proofErr w:type="spellEnd"/>
            <w:r w:rsidRPr="00D846AF">
              <w:rPr>
                <w:rFonts w:ascii="Arial" w:eastAsia="Arial" w:hAnsi="Arial" w:cs="Arial"/>
                <w:color w:val="000000"/>
                <w:sz w:val="22"/>
                <w:szCs w:val="22"/>
              </w:rPr>
              <w:t xml:space="preserve"> al 10% 500 ml</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120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39</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xml:space="preserve">Sol. </w:t>
            </w:r>
            <w:proofErr w:type="spellStart"/>
            <w:r w:rsidRPr="00D846AF">
              <w:rPr>
                <w:rFonts w:ascii="Arial" w:eastAsia="Arial" w:hAnsi="Arial" w:cs="Arial"/>
                <w:color w:val="000000"/>
                <w:sz w:val="22"/>
                <w:szCs w:val="22"/>
              </w:rPr>
              <w:t>Dx</w:t>
            </w:r>
            <w:proofErr w:type="spellEnd"/>
            <w:r w:rsidRPr="00D846AF">
              <w:rPr>
                <w:rFonts w:ascii="Arial" w:eastAsia="Arial" w:hAnsi="Arial" w:cs="Arial"/>
                <w:color w:val="000000"/>
                <w:sz w:val="22"/>
                <w:szCs w:val="22"/>
              </w:rPr>
              <w:t xml:space="preserve"> al 5% 500 ml frasco </w:t>
            </w:r>
            <w:proofErr w:type="spellStart"/>
            <w:r w:rsidRPr="00D846AF">
              <w:rPr>
                <w:rFonts w:ascii="Arial" w:eastAsia="Arial" w:hAnsi="Arial" w:cs="Arial"/>
                <w:color w:val="000000"/>
                <w:sz w:val="22"/>
                <w:szCs w:val="22"/>
              </w:rPr>
              <w:t>plastico</w:t>
            </w:r>
            <w:proofErr w:type="spellEnd"/>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360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40</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xml:space="preserve">Sol. Fisiológica 100 ml frasco </w:t>
            </w:r>
            <w:proofErr w:type="spellStart"/>
            <w:r w:rsidRPr="00D846AF">
              <w:rPr>
                <w:rFonts w:ascii="Arial" w:eastAsia="Arial" w:hAnsi="Arial" w:cs="Arial"/>
                <w:color w:val="000000"/>
                <w:sz w:val="22"/>
                <w:szCs w:val="22"/>
              </w:rPr>
              <w:t>plastico</w:t>
            </w:r>
            <w:proofErr w:type="spellEnd"/>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1500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41</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xml:space="preserve">Sol. Fisiológica 1000 ml frasco </w:t>
            </w:r>
            <w:proofErr w:type="spellStart"/>
            <w:r w:rsidRPr="00D846AF">
              <w:rPr>
                <w:rFonts w:ascii="Arial" w:eastAsia="Arial" w:hAnsi="Arial" w:cs="Arial"/>
                <w:color w:val="000000"/>
                <w:sz w:val="22"/>
                <w:szCs w:val="22"/>
              </w:rPr>
              <w:t>plastico</w:t>
            </w:r>
            <w:proofErr w:type="spellEnd"/>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1200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42</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Sol. Fisiológica 250 ml</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1800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43</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xml:space="preserve">Sol. Fisiológica 500 ml frasco </w:t>
            </w:r>
            <w:proofErr w:type="spellStart"/>
            <w:r w:rsidRPr="00D846AF">
              <w:rPr>
                <w:rFonts w:ascii="Arial" w:eastAsia="Arial" w:hAnsi="Arial" w:cs="Arial"/>
                <w:color w:val="000000"/>
                <w:sz w:val="22"/>
                <w:szCs w:val="22"/>
              </w:rPr>
              <w:t>plastico</w:t>
            </w:r>
            <w:proofErr w:type="spellEnd"/>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1800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44</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xml:space="preserve">Sol. Harman 1000 ml frasco </w:t>
            </w:r>
            <w:proofErr w:type="spellStart"/>
            <w:r w:rsidRPr="00D846AF">
              <w:rPr>
                <w:rFonts w:ascii="Arial" w:eastAsia="Arial" w:hAnsi="Arial" w:cs="Arial"/>
                <w:color w:val="000000"/>
                <w:sz w:val="22"/>
                <w:szCs w:val="22"/>
              </w:rPr>
              <w:t>plastico</w:t>
            </w:r>
            <w:proofErr w:type="spellEnd"/>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900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45</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Sol. Harman 250 ml</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240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46</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Sol. Irrigación 500 ml</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600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47</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Amp</w:t>
            </w:r>
            <w:proofErr w:type="spellEnd"/>
            <w:r w:rsidRPr="00D846AF">
              <w:rPr>
                <w:rFonts w:ascii="Arial" w:eastAsia="Arial" w:hAnsi="Arial" w:cs="Arial"/>
                <w:color w:val="000000"/>
                <w:sz w:val="22"/>
                <w:szCs w:val="22"/>
              </w:rPr>
              <w:t xml:space="preserve">. Adenosina </w:t>
            </w:r>
            <w:proofErr w:type="spellStart"/>
            <w:r w:rsidRPr="00D846AF">
              <w:rPr>
                <w:rFonts w:ascii="Arial" w:eastAsia="Arial" w:hAnsi="Arial" w:cs="Arial"/>
                <w:color w:val="000000"/>
                <w:sz w:val="22"/>
                <w:szCs w:val="22"/>
              </w:rPr>
              <w:t>6mg</w:t>
            </w:r>
            <w:proofErr w:type="spellEnd"/>
            <w:r w:rsidRPr="00D846AF">
              <w:rPr>
                <w:rFonts w:ascii="Arial" w:eastAsia="Arial" w:hAnsi="Arial" w:cs="Arial"/>
                <w:color w:val="000000"/>
                <w:sz w:val="22"/>
                <w:szCs w:val="22"/>
              </w:rPr>
              <w:t>/</w:t>
            </w:r>
            <w:proofErr w:type="spellStart"/>
            <w:r w:rsidRPr="00D846AF">
              <w:rPr>
                <w:rFonts w:ascii="Arial" w:eastAsia="Arial" w:hAnsi="Arial" w:cs="Arial"/>
                <w:color w:val="000000"/>
                <w:sz w:val="22"/>
                <w:szCs w:val="22"/>
              </w:rPr>
              <w:t>2ml</w:t>
            </w:r>
            <w:proofErr w:type="spellEnd"/>
            <w:r w:rsidRPr="00D846AF">
              <w:rPr>
                <w:rFonts w:ascii="Arial" w:eastAsia="Arial" w:hAnsi="Arial" w:cs="Arial"/>
                <w:color w:val="000000"/>
                <w:sz w:val="22"/>
                <w:szCs w:val="22"/>
              </w:rPr>
              <w:t xml:space="preserve">. </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30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1843" w:type="dxa"/>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992" w:type="dxa"/>
            <w:gridSpan w:val="2"/>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300"/>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p>
        </w:tc>
        <w:tc>
          <w:tcPr>
            <w:tcW w:w="2835" w:type="dxa"/>
            <w:gridSpan w:val="3"/>
            <w:hideMark/>
          </w:tcPr>
          <w:p w:rsidR="00D846AF" w:rsidRPr="00D846AF" w:rsidRDefault="00D846AF" w:rsidP="00D846AF">
            <w:pPr>
              <w:pBdr>
                <w:top w:val="nil"/>
                <w:left w:val="nil"/>
                <w:bottom w:val="nil"/>
                <w:right w:val="nil"/>
                <w:between w:val="nil"/>
              </w:pBdr>
              <w:spacing w:line="276" w:lineRule="auto"/>
              <w:jc w:val="right"/>
              <w:rPr>
                <w:rFonts w:ascii="Arial" w:eastAsia="Arial" w:hAnsi="Arial" w:cs="Arial"/>
                <w:b/>
                <w:bCs/>
                <w:color w:val="000000"/>
                <w:sz w:val="22"/>
                <w:szCs w:val="22"/>
              </w:rPr>
            </w:pPr>
            <w:r w:rsidRPr="00D846AF">
              <w:rPr>
                <w:rFonts w:ascii="Arial" w:eastAsia="Arial" w:hAnsi="Arial" w:cs="Arial"/>
                <w:b/>
                <w:bCs/>
                <w:color w:val="000000"/>
                <w:sz w:val="22"/>
                <w:szCs w:val="22"/>
              </w:rPr>
              <w:t>TOTAL SIN IVA</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300"/>
        </w:trPr>
        <w:tc>
          <w:tcPr>
            <w:tcW w:w="6947" w:type="dxa"/>
            <w:gridSpan w:val="4"/>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b/>
                <w:bCs/>
                <w:color w:val="000000"/>
                <w:sz w:val="22"/>
                <w:szCs w:val="22"/>
              </w:rPr>
            </w:pPr>
            <w:r w:rsidRPr="00D846AF">
              <w:rPr>
                <w:rFonts w:ascii="Arial" w:eastAsia="Arial" w:hAnsi="Arial" w:cs="Arial"/>
                <w:b/>
                <w:bCs/>
                <w:color w:val="000000"/>
                <w:sz w:val="22"/>
                <w:szCs w:val="22"/>
              </w:rPr>
              <w:t>MATERIAL DE CURACIÓN</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48</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xml:space="preserve">Agua Oxigenada Fco. </w:t>
            </w:r>
            <w:proofErr w:type="spellStart"/>
            <w:r w:rsidRPr="00D846AF">
              <w:rPr>
                <w:rFonts w:ascii="Arial" w:eastAsia="Arial" w:hAnsi="Arial" w:cs="Arial"/>
                <w:color w:val="000000"/>
                <w:sz w:val="22"/>
                <w:szCs w:val="22"/>
              </w:rPr>
              <w:t>500ml</w:t>
            </w:r>
            <w:proofErr w:type="spellEnd"/>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120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49</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Aguja # 18 CON 100</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30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CAJAS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50</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Aguja # 27 CON 100</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30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CAJAS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51</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Alcacide</w:t>
            </w:r>
            <w:proofErr w:type="spellEnd"/>
            <w:r w:rsidRPr="00D846AF">
              <w:rPr>
                <w:rFonts w:ascii="Arial" w:eastAsia="Arial" w:hAnsi="Arial" w:cs="Arial"/>
                <w:color w:val="000000"/>
                <w:sz w:val="22"/>
                <w:szCs w:val="22"/>
              </w:rPr>
              <w:t xml:space="preserve"> 1 </w:t>
            </w:r>
            <w:proofErr w:type="spellStart"/>
            <w:r w:rsidRPr="00D846AF">
              <w:rPr>
                <w:rFonts w:ascii="Arial" w:eastAsia="Arial" w:hAnsi="Arial" w:cs="Arial"/>
                <w:color w:val="000000"/>
                <w:sz w:val="22"/>
                <w:szCs w:val="22"/>
              </w:rPr>
              <w:t>lt</w:t>
            </w:r>
            <w:proofErr w:type="spellEnd"/>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20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52</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xml:space="preserve">Algodón </w:t>
            </w:r>
            <w:proofErr w:type="spellStart"/>
            <w:r w:rsidRPr="00D846AF">
              <w:rPr>
                <w:rFonts w:ascii="Arial" w:eastAsia="Arial" w:hAnsi="Arial" w:cs="Arial"/>
                <w:color w:val="000000"/>
                <w:sz w:val="22"/>
                <w:szCs w:val="22"/>
              </w:rPr>
              <w:t>pqte</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300mg</w:t>
            </w:r>
            <w:proofErr w:type="spellEnd"/>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150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PAQUETES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lastRenderedPageBreak/>
              <w:t>53</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Bata desechable manga larga</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2000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54</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Bolsa para esterilizar grande 12/26/</w:t>
            </w:r>
            <w:proofErr w:type="spellStart"/>
            <w:r w:rsidRPr="00D846AF">
              <w:rPr>
                <w:rFonts w:ascii="Arial" w:eastAsia="Arial" w:hAnsi="Arial" w:cs="Arial"/>
                <w:color w:val="000000"/>
                <w:sz w:val="22"/>
                <w:szCs w:val="22"/>
              </w:rPr>
              <w:t>4cm</w:t>
            </w:r>
            <w:proofErr w:type="spellEnd"/>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6</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CAJAS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55</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Bolsa para esterilizar mediana 11/18/4 cm</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25</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CAJAS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56</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Bolsa Recolectora de Orina</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300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57</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xml:space="preserve">Bota </w:t>
            </w:r>
            <w:proofErr w:type="spellStart"/>
            <w:r w:rsidRPr="00D846AF">
              <w:rPr>
                <w:rFonts w:ascii="Arial" w:eastAsia="Arial" w:hAnsi="Arial" w:cs="Arial"/>
                <w:color w:val="000000"/>
                <w:sz w:val="22"/>
                <w:szCs w:val="22"/>
              </w:rPr>
              <w:t>quirurgica</w:t>
            </w:r>
            <w:proofErr w:type="spellEnd"/>
            <w:r w:rsidRPr="00D846AF">
              <w:rPr>
                <w:rFonts w:ascii="Arial" w:eastAsia="Arial" w:hAnsi="Arial" w:cs="Arial"/>
                <w:color w:val="000000"/>
                <w:sz w:val="22"/>
                <w:szCs w:val="22"/>
              </w:rPr>
              <w:t xml:space="preserve"> desechable paquete con 25 pares</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80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PAQUETES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58</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Canula</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Endotraqueal</w:t>
            </w:r>
            <w:proofErr w:type="spellEnd"/>
            <w:r w:rsidRPr="00D846AF">
              <w:rPr>
                <w:rFonts w:ascii="Arial" w:eastAsia="Arial" w:hAnsi="Arial" w:cs="Arial"/>
                <w:color w:val="000000"/>
                <w:sz w:val="22"/>
                <w:szCs w:val="22"/>
              </w:rPr>
              <w:t xml:space="preserve"> 2.0 sin globo</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50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59</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Canula</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Endotraqueal</w:t>
            </w:r>
            <w:proofErr w:type="spellEnd"/>
            <w:r w:rsidRPr="00D846AF">
              <w:rPr>
                <w:rFonts w:ascii="Arial" w:eastAsia="Arial" w:hAnsi="Arial" w:cs="Arial"/>
                <w:color w:val="000000"/>
                <w:sz w:val="22"/>
                <w:szCs w:val="22"/>
              </w:rPr>
              <w:t xml:space="preserve"> 2.5 sin globo</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50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60</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Canula</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Endotraqueal</w:t>
            </w:r>
            <w:proofErr w:type="spellEnd"/>
            <w:r w:rsidRPr="00D846AF">
              <w:rPr>
                <w:rFonts w:ascii="Arial" w:eastAsia="Arial" w:hAnsi="Arial" w:cs="Arial"/>
                <w:color w:val="000000"/>
                <w:sz w:val="22"/>
                <w:szCs w:val="22"/>
              </w:rPr>
              <w:t xml:space="preserve"> 3.5 sin globo</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50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61</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Canula</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Endotraqueal</w:t>
            </w:r>
            <w:proofErr w:type="spellEnd"/>
            <w:r w:rsidRPr="00D846AF">
              <w:rPr>
                <w:rFonts w:ascii="Arial" w:eastAsia="Arial" w:hAnsi="Arial" w:cs="Arial"/>
                <w:color w:val="000000"/>
                <w:sz w:val="22"/>
                <w:szCs w:val="22"/>
              </w:rPr>
              <w:t xml:space="preserve"> 4.0 sin globo</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50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62</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Canula</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Endotraqueal</w:t>
            </w:r>
            <w:proofErr w:type="spellEnd"/>
            <w:r w:rsidRPr="00D846AF">
              <w:rPr>
                <w:rFonts w:ascii="Arial" w:eastAsia="Arial" w:hAnsi="Arial" w:cs="Arial"/>
                <w:color w:val="000000"/>
                <w:sz w:val="22"/>
                <w:szCs w:val="22"/>
              </w:rPr>
              <w:t xml:space="preserve"> 5.5</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50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300"/>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63</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Canula</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Endotraqueal</w:t>
            </w:r>
            <w:proofErr w:type="spellEnd"/>
            <w:r w:rsidRPr="00D846AF">
              <w:rPr>
                <w:rFonts w:ascii="Arial" w:eastAsia="Arial" w:hAnsi="Arial" w:cs="Arial"/>
                <w:color w:val="000000"/>
                <w:sz w:val="22"/>
                <w:szCs w:val="22"/>
              </w:rPr>
              <w:t xml:space="preserve"> 7.5</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150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b/>
                <w:bCs/>
                <w:color w:val="000000"/>
                <w:sz w:val="22"/>
                <w:szCs w:val="22"/>
              </w:rPr>
            </w:pPr>
            <w:r w:rsidRPr="00D846AF">
              <w:rPr>
                <w:rFonts w:ascii="Arial" w:eastAsia="Arial" w:hAnsi="Arial" w:cs="Arial"/>
                <w:b/>
                <w:bCs/>
                <w:color w:val="000000"/>
                <w:sz w:val="22"/>
                <w:szCs w:val="22"/>
              </w:rPr>
              <w:t> </w:t>
            </w:r>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64</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Canula</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Endotraqueal</w:t>
            </w:r>
            <w:proofErr w:type="spellEnd"/>
            <w:r w:rsidRPr="00D846AF">
              <w:rPr>
                <w:rFonts w:ascii="Arial" w:eastAsia="Arial" w:hAnsi="Arial" w:cs="Arial"/>
                <w:color w:val="000000"/>
                <w:sz w:val="22"/>
                <w:szCs w:val="22"/>
              </w:rPr>
              <w:t xml:space="preserve"> 8.0</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100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65</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Cateter</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Toracico</w:t>
            </w:r>
            <w:proofErr w:type="spellEnd"/>
            <w:r w:rsidRPr="00D846AF">
              <w:rPr>
                <w:rFonts w:ascii="Arial" w:eastAsia="Arial" w:hAnsi="Arial" w:cs="Arial"/>
                <w:color w:val="000000"/>
                <w:sz w:val="22"/>
                <w:szCs w:val="22"/>
              </w:rPr>
              <w:t xml:space="preserve"> 28 </w:t>
            </w:r>
            <w:proofErr w:type="spellStart"/>
            <w:r w:rsidRPr="00D846AF">
              <w:rPr>
                <w:rFonts w:ascii="Arial" w:eastAsia="Arial" w:hAnsi="Arial" w:cs="Arial"/>
                <w:color w:val="000000"/>
                <w:sz w:val="22"/>
                <w:szCs w:val="22"/>
              </w:rPr>
              <w:t>fr</w:t>
            </w:r>
            <w:proofErr w:type="spellEnd"/>
            <w:r w:rsidRPr="00D846AF">
              <w:rPr>
                <w:rFonts w:ascii="Arial" w:eastAsia="Arial" w:hAnsi="Arial" w:cs="Arial"/>
                <w:color w:val="000000"/>
                <w:sz w:val="22"/>
                <w:szCs w:val="22"/>
              </w:rPr>
              <w:t xml:space="preserve"> con marcado de profundidad</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30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300"/>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66</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Cateter</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Toracico</w:t>
            </w:r>
            <w:proofErr w:type="spellEnd"/>
            <w:r w:rsidRPr="00D846AF">
              <w:rPr>
                <w:rFonts w:ascii="Arial" w:eastAsia="Arial" w:hAnsi="Arial" w:cs="Arial"/>
                <w:color w:val="000000"/>
                <w:sz w:val="22"/>
                <w:szCs w:val="22"/>
              </w:rPr>
              <w:t xml:space="preserve"> 32 </w:t>
            </w:r>
            <w:proofErr w:type="spellStart"/>
            <w:r w:rsidRPr="00D846AF">
              <w:rPr>
                <w:rFonts w:ascii="Arial" w:eastAsia="Arial" w:hAnsi="Arial" w:cs="Arial"/>
                <w:color w:val="000000"/>
                <w:sz w:val="22"/>
                <w:szCs w:val="22"/>
              </w:rPr>
              <w:t>fr</w:t>
            </w:r>
            <w:proofErr w:type="spellEnd"/>
            <w:r w:rsidRPr="00D846AF">
              <w:rPr>
                <w:rFonts w:ascii="Arial" w:eastAsia="Arial" w:hAnsi="Arial" w:cs="Arial"/>
                <w:color w:val="000000"/>
                <w:sz w:val="22"/>
                <w:szCs w:val="22"/>
              </w:rPr>
              <w:t xml:space="preserve"> con marcado de profundidad</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30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b/>
                <w:bCs/>
                <w:color w:val="000000"/>
                <w:sz w:val="22"/>
                <w:szCs w:val="22"/>
              </w:rPr>
            </w:pPr>
            <w:r w:rsidRPr="00D846AF">
              <w:rPr>
                <w:rFonts w:ascii="Arial" w:eastAsia="Arial" w:hAnsi="Arial" w:cs="Arial"/>
                <w:b/>
                <w:bCs/>
                <w:color w:val="000000"/>
                <w:sz w:val="22"/>
                <w:szCs w:val="22"/>
              </w:rPr>
              <w:t> </w:t>
            </w:r>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67</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Cateter</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Toracico</w:t>
            </w:r>
            <w:proofErr w:type="spellEnd"/>
            <w:r w:rsidRPr="00D846AF">
              <w:rPr>
                <w:rFonts w:ascii="Arial" w:eastAsia="Arial" w:hAnsi="Arial" w:cs="Arial"/>
                <w:color w:val="000000"/>
                <w:sz w:val="22"/>
                <w:szCs w:val="22"/>
              </w:rPr>
              <w:t xml:space="preserve"> recto 36 Fr con marcado de profundidad</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15</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570"/>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68</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xml:space="preserve">Cinta </w:t>
            </w:r>
            <w:proofErr w:type="spellStart"/>
            <w:r w:rsidRPr="00D846AF">
              <w:rPr>
                <w:rFonts w:ascii="Arial" w:eastAsia="Arial" w:hAnsi="Arial" w:cs="Arial"/>
                <w:color w:val="000000"/>
                <w:sz w:val="22"/>
                <w:szCs w:val="22"/>
              </w:rPr>
              <w:t>Cedaciva</w:t>
            </w:r>
            <w:proofErr w:type="spellEnd"/>
            <w:r w:rsidRPr="00D846AF">
              <w:rPr>
                <w:rFonts w:ascii="Arial" w:eastAsia="Arial" w:hAnsi="Arial" w:cs="Arial"/>
                <w:color w:val="000000"/>
                <w:sz w:val="22"/>
                <w:szCs w:val="22"/>
              </w:rPr>
              <w:t xml:space="preserve"> 2" con 6 piezas</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20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CAJAS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xml:space="preserve">No ofertar las marcas </w:t>
            </w:r>
            <w:proofErr w:type="spellStart"/>
            <w:r w:rsidRPr="00D846AF">
              <w:rPr>
                <w:rFonts w:ascii="Arial" w:eastAsia="Arial" w:hAnsi="Arial" w:cs="Arial"/>
                <w:color w:val="000000"/>
                <w:sz w:val="22"/>
                <w:szCs w:val="22"/>
              </w:rPr>
              <w:t>galia</w:t>
            </w:r>
            <w:proofErr w:type="spellEnd"/>
            <w:r w:rsidRPr="00D846AF">
              <w:rPr>
                <w:rFonts w:ascii="Arial" w:eastAsia="Arial" w:hAnsi="Arial" w:cs="Arial"/>
                <w:color w:val="000000"/>
                <w:sz w:val="22"/>
                <w:szCs w:val="22"/>
              </w:rPr>
              <w:t xml:space="preserve"> y </w:t>
            </w:r>
            <w:proofErr w:type="spellStart"/>
            <w:r w:rsidRPr="00D846AF">
              <w:rPr>
                <w:rFonts w:ascii="Arial" w:eastAsia="Arial" w:hAnsi="Arial" w:cs="Arial"/>
                <w:color w:val="000000"/>
                <w:sz w:val="22"/>
                <w:szCs w:val="22"/>
              </w:rPr>
              <w:t>protec</w:t>
            </w:r>
            <w:proofErr w:type="spellEnd"/>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570"/>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69</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xml:space="preserve">Cinta </w:t>
            </w:r>
            <w:proofErr w:type="spellStart"/>
            <w:r w:rsidRPr="00D846AF">
              <w:rPr>
                <w:rFonts w:ascii="Arial" w:eastAsia="Arial" w:hAnsi="Arial" w:cs="Arial"/>
                <w:color w:val="000000"/>
                <w:sz w:val="22"/>
                <w:szCs w:val="22"/>
              </w:rPr>
              <w:t>Cedaciva</w:t>
            </w:r>
            <w:proofErr w:type="spellEnd"/>
            <w:r w:rsidRPr="00D846AF">
              <w:rPr>
                <w:rFonts w:ascii="Arial" w:eastAsia="Arial" w:hAnsi="Arial" w:cs="Arial"/>
                <w:color w:val="000000"/>
                <w:sz w:val="22"/>
                <w:szCs w:val="22"/>
              </w:rPr>
              <w:t xml:space="preserve"> 3" con 4 piezas</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20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CAJAS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xml:space="preserve">No ofertar las marcas </w:t>
            </w:r>
            <w:proofErr w:type="spellStart"/>
            <w:r w:rsidRPr="00D846AF">
              <w:rPr>
                <w:rFonts w:ascii="Arial" w:eastAsia="Arial" w:hAnsi="Arial" w:cs="Arial"/>
                <w:color w:val="000000"/>
                <w:sz w:val="22"/>
                <w:szCs w:val="22"/>
              </w:rPr>
              <w:t>galia</w:t>
            </w:r>
            <w:proofErr w:type="spellEnd"/>
            <w:r w:rsidRPr="00D846AF">
              <w:rPr>
                <w:rFonts w:ascii="Arial" w:eastAsia="Arial" w:hAnsi="Arial" w:cs="Arial"/>
                <w:color w:val="000000"/>
                <w:sz w:val="22"/>
                <w:szCs w:val="22"/>
              </w:rPr>
              <w:t xml:space="preserve"> y </w:t>
            </w:r>
            <w:proofErr w:type="spellStart"/>
            <w:r w:rsidRPr="00D846AF">
              <w:rPr>
                <w:rFonts w:ascii="Arial" w:eastAsia="Arial" w:hAnsi="Arial" w:cs="Arial"/>
                <w:color w:val="000000"/>
                <w:sz w:val="22"/>
                <w:szCs w:val="22"/>
              </w:rPr>
              <w:t>protec</w:t>
            </w:r>
            <w:proofErr w:type="spellEnd"/>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70</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Cinta Testigo</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150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71</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Collarin</w:t>
            </w:r>
            <w:proofErr w:type="spellEnd"/>
            <w:r w:rsidRPr="00D846AF">
              <w:rPr>
                <w:rFonts w:ascii="Arial" w:eastAsia="Arial" w:hAnsi="Arial" w:cs="Arial"/>
                <w:color w:val="000000"/>
                <w:sz w:val="22"/>
                <w:szCs w:val="22"/>
              </w:rPr>
              <w:t xml:space="preserve"> Blando </w:t>
            </w:r>
            <w:proofErr w:type="spellStart"/>
            <w:r w:rsidRPr="00D846AF">
              <w:rPr>
                <w:rFonts w:ascii="Arial" w:eastAsia="Arial" w:hAnsi="Arial" w:cs="Arial"/>
                <w:color w:val="000000"/>
                <w:sz w:val="22"/>
                <w:szCs w:val="22"/>
              </w:rPr>
              <w:t>Estandar</w:t>
            </w:r>
            <w:proofErr w:type="spellEnd"/>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100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72</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Cpap</w:t>
            </w:r>
            <w:proofErr w:type="spellEnd"/>
            <w:r w:rsidRPr="00D846AF">
              <w:rPr>
                <w:rFonts w:ascii="Arial" w:eastAsia="Arial" w:hAnsi="Arial" w:cs="Arial"/>
                <w:color w:val="000000"/>
                <w:sz w:val="22"/>
                <w:szCs w:val="22"/>
              </w:rPr>
              <w:t xml:space="preserve"> Nasal Infantil 0</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4</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73</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Cpap</w:t>
            </w:r>
            <w:proofErr w:type="spellEnd"/>
            <w:r w:rsidRPr="00D846AF">
              <w:rPr>
                <w:rFonts w:ascii="Arial" w:eastAsia="Arial" w:hAnsi="Arial" w:cs="Arial"/>
                <w:color w:val="000000"/>
                <w:sz w:val="22"/>
                <w:szCs w:val="22"/>
              </w:rPr>
              <w:t xml:space="preserve"> Nasal Infantil 1</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4</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74</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Cpap</w:t>
            </w:r>
            <w:proofErr w:type="spellEnd"/>
            <w:r w:rsidRPr="00D846AF">
              <w:rPr>
                <w:rFonts w:ascii="Arial" w:eastAsia="Arial" w:hAnsi="Arial" w:cs="Arial"/>
                <w:color w:val="000000"/>
                <w:sz w:val="22"/>
                <w:szCs w:val="22"/>
              </w:rPr>
              <w:t xml:space="preserve"> Nasal Infantil 3</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4</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75</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Equipo de Volumen Medio 150 ml</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50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76</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xml:space="preserve">Equipo </w:t>
            </w:r>
            <w:proofErr w:type="spellStart"/>
            <w:r w:rsidRPr="00D846AF">
              <w:rPr>
                <w:rFonts w:ascii="Arial" w:eastAsia="Arial" w:hAnsi="Arial" w:cs="Arial"/>
                <w:color w:val="000000"/>
                <w:sz w:val="22"/>
                <w:szCs w:val="22"/>
              </w:rPr>
              <w:t>Venoclisis</w:t>
            </w:r>
            <w:proofErr w:type="spellEnd"/>
            <w:r w:rsidRPr="00D846AF">
              <w:rPr>
                <w:rFonts w:ascii="Arial" w:eastAsia="Arial" w:hAnsi="Arial" w:cs="Arial"/>
                <w:color w:val="000000"/>
                <w:sz w:val="22"/>
                <w:szCs w:val="22"/>
              </w:rPr>
              <w:t xml:space="preserve"> Normo</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2000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lastRenderedPageBreak/>
              <w:t>77</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Estoquinete</w:t>
            </w:r>
            <w:proofErr w:type="spellEnd"/>
            <w:r w:rsidRPr="00D846AF">
              <w:rPr>
                <w:rFonts w:ascii="Arial" w:eastAsia="Arial" w:hAnsi="Arial" w:cs="Arial"/>
                <w:color w:val="000000"/>
                <w:sz w:val="22"/>
                <w:szCs w:val="22"/>
              </w:rPr>
              <w:t xml:space="preserve"> 5 cm</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78</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xml:space="preserve">Gasa Cortada </w:t>
            </w:r>
            <w:proofErr w:type="spellStart"/>
            <w:r w:rsidRPr="00D846AF">
              <w:rPr>
                <w:rFonts w:ascii="Arial" w:eastAsia="Arial" w:hAnsi="Arial" w:cs="Arial"/>
                <w:color w:val="000000"/>
                <w:sz w:val="22"/>
                <w:szCs w:val="22"/>
              </w:rPr>
              <w:t>Pqte</w:t>
            </w:r>
            <w:proofErr w:type="spellEnd"/>
            <w:r w:rsidRPr="00D846AF">
              <w:rPr>
                <w:rFonts w:ascii="Arial" w:eastAsia="Arial" w:hAnsi="Arial" w:cs="Arial"/>
                <w:color w:val="000000"/>
                <w:sz w:val="22"/>
                <w:szCs w:val="22"/>
              </w:rPr>
              <w:t>/200   10*10</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300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paquetes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570"/>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79</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Guante de nitrilo mediano con 100</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200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cajas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xml:space="preserve">No ofertar la marca </w:t>
            </w:r>
            <w:proofErr w:type="spellStart"/>
            <w:r w:rsidRPr="00D846AF">
              <w:rPr>
                <w:rFonts w:ascii="Arial" w:eastAsia="Arial" w:hAnsi="Arial" w:cs="Arial"/>
                <w:color w:val="000000"/>
                <w:sz w:val="22"/>
                <w:szCs w:val="22"/>
              </w:rPr>
              <w:t>proderma</w:t>
            </w:r>
            <w:proofErr w:type="spellEnd"/>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570"/>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80</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xml:space="preserve">Guante no </w:t>
            </w:r>
            <w:proofErr w:type="spellStart"/>
            <w:r w:rsidRPr="00D846AF">
              <w:rPr>
                <w:rFonts w:ascii="Arial" w:eastAsia="Arial" w:hAnsi="Arial" w:cs="Arial"/>
                <w:color w:val="000000"/>
                <w:sz w:val="22"/>
                <w:szCs w:val="22"/>
              </w:rPr>
              <w:t>Esteril</w:t>
            </w:r>
            <w:proofErr w:type="spellEnd"/>
            <w:r w:rsidRPr="00D846AF">
              <w:rPr>
                <w:rFonts w:ascii="Arial" w:eastAsia="Arial" w:hAnsi="Arial" w:cs="Arial"/>
                <w:color w:val="000000"/>
                <w:sz w:val="22"/>
                <w:szCs w:val="22"/>
              </w:rPr>
              <w:t xml:space="preserve"> con 100</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500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cajas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xml:space="preserve">No ofertar la marca </w:t>
            </w:r>
            <w:proofErr w:type="spellStart"/>
            <w:r w:rsidRPr="00D846AF">
              <w:rPr>
                <w:rFonts w:ascii="Arial" w:eastAsia="Arial" w:hAnsi="Arial" w:cs="Arial"/>
                <w:color w:val="000000"/>
                <w:sz w:val="22"/>
                <w:szCs w:val="22"/>
              </w:rPr>
              <w:t>proderma</w:t>
            </w:r>
            <w:proofErr w:type="spellEnd"/>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570"/>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81</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xml:space="preserve">Guante no </w:t>
            </w:r>
            <w:proofErr w:type="spellStart"/>
            <w:r w:rsidRPr="00D846AF">
              <w:rPr>
                <w:rFonts w:ascii="Arial" w:eastAsia="Arial" w:hAnsi="Arial" w:cs="Arial"/>
                <w:color w:val="000000"/>
                <w:sz w:val="22"/>
                <w:szCs w:val="22"/>
              </w:rPr>
              <w:t>Esteril</w:t>
            </w:r>
            <w:proofErr w:type="spellEnd"/>
            <w:r w:rsidRPr="00D846AF">
              <w:rPr>
                <w:rFonts w:ascii="Arial" w:eastAsia="Arial" w:hAnsi="Arial" w:cs="Arial"/>
                <w:color w:val="000000"/>
                <w:sz w:val="22"/>
                <w:szCs w:val="22"/>
              </w:rPr>
              <w:t xml:space="preserve"> Extra Chico con 100</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100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cajas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xml:space="preserve">No ofertar la marca </w:t>
            </w:r>
            <w:proofErr w:type="spellStart"/>
            <w:r w:rsidRPr="00D846AF">
              <w:rPr>
                <w:rFonts w:ascii="Arial" w:eastAsia="Arial" w:hAnsi="Arial" w:cs="Arial"/>
                <w:color w:val="000000"/>
                <w:sz w:val="22"/>
                <w:szCs w:val="22"/>
              </w:rPr>
              <w:t>proderma</w:t>
            </w:r>
            <w:proofErr w:type="spellEnd"/>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82</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Hipafix</w:t>
            </w:r>
            <w:proofErr w:type="spellEnd"/>
            <w:r w:rsidRPr="00D846AF">
              <w:rPr>
                <w:rFonts w:ascii="Arial" w:eastAsia="Arial" w:hAnsi="Arial" w:cs="Arial"/>
                <w:color w:val="000000"/>
                <w:sz w:val="22"/>
                <w:szCs w:val="22"/>
              </w:rPr>
              <w:t xml:space="preserve"> cinta de 10 </w:t>
            </w:r>
            <w:proofErr w:type="spellStart"/>
            <w:r w:rsidRPr="00D846AF">
              <w:rPr>
                <w:rFonts w:ascii="Arial" w:eastAsia="Arial" w:hAnsi="Arial" w:cs="Arial"/>
                <w:color w:val="000000"/>
                <w:sz w:val="22"/>
                <w:szCs w:val="22"/>
              </w:rPr>
              <w:t>cms</w:t>
            </w:r>
            <w:proofErr w:type="spellEnd"/>
            <w:r w:rsidRPr="00D846AF">
              <w:rPr>
                <w:rFonts w:ascii="Arial" w:eastAsia="Arial" w:hAnsi="Arial" w:cs="Arial"/>
                <w:color w:val="000000"/>
                <w:sz w:val="22"/>
                <w:szCs w:val="22"/>
              </w:rPr>
              <w:t>.</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CAJAS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570"/>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83</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Jelco</w:t>
            </w:r>
            <w:proofErr w:type="spellEnd"/>
            <w:r w:rsidRPr="00D846AF">
              <w:rPr>
                <w:rFonts w:ascii="Arial" w:eastAsia="Arial" w:hAnsi="Arial" w:cs="Arial"/>
                <w:color w:val="000000"/>
                <w:sz w:val="22"/>
                <w:szCs w:val="22"/>
              </w:rPr>
              <w:t xml:space="preserve"> # 14 con 50 piezas</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6</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CAJAS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xml:space="preserve">No ofertar las marcas </w:t>
            </w:r>
            <w:proofErr w:type="spellStart"/>
            <w:r w:rsidRPr="00D846AF">
              <w:rPr>
                <w:rFonts w:ascii="Arial" w:eastAsia="Arial" w:hAnsi="Arial" w:cs="Arial"/>
                <w:color w:val="000000"/>
                <w:sz w:val="22"/>
                <w:szCs w:val="22"/>
              </w:rPr>
              <w:t>punzocat</w:t>
            </w:r>
            <w:proofErr w:type="spellEnd"/>
            <w:r w:rsidRPr="00D846AF">
              <w:rPr>
                <w:rFonts w:ascii="Arial" w:eastAsia="Arial" w:hAnsi="Arial" w:cs="Arial"/>
                <w:color w:val="000000"/>
                <w:sz w:val="22"/>
                <w:szCs w:val="22"/>
              </w:rPr>
              <w:t xml:space="preserve"> y </w:t>
            </w:r>
            <w:proofErr w:type="spellStart"/>
            <w:r w:rsidRPr="00D846AF">
              <w:rPr>
                <w:rFonts w:ascii="Arial" w:eastAsia="Arial" w:hAnsi="Arial" w:cs="Arial"/>
                <w:color w:val="000000"/>
                <w:sz w:val="22"/>
                <w:szCs w:val="22"/>
              </w:rPr>
              <w:t>sumitex</w:t>
            </w:r>
            <w:proofErr w:type="spellEnd"/>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570"/>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84</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Jelco</w:t>
            </w:r>
            <w:proofErr w:type="spellEnd"/>
            <w:r w:rsidRPr="00D846AF">
              <w:rPr>
                <w:rFonts w:ascii="Arial" w:eastAsia="Arial" w:hAnsi="Arial" w:cs="Arial"/>
                <w:color w:val="000000"/>
                <w:sz w:val="22"/>
                <w:szCs w:val="22"/>
              </w:rPr>
              <w:t xml:space="preserve"> # 16 con 50 piezas</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6</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CAJAS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xml:space="preserve">No ofertar las marcas </w:t>
            </w:r>
            <w:proofErr w:type="spellStart"/>
            <w:r w:rsidRPr="00D846AF">
              <w:rPr>
                <w:rFonts w:ascii="Arial" w:eastAsia="Arial" w:hAnsi="Arial" w:cs="Arial"/>
                <w:color w:val="000000"/>
                <w:sz w:val="22"/>
                <w:szCs w:val="22"/>
              </w:rPr>
              <w:t>punzocat</w:t>
            </w:r>
            <w:proofErr w:type="spellEnd"/>
            <w:r w:rsidRPr="00D846AF">
              <w:rPr>
                <w:rFonts w:ascii="Arial" w:eastAsia="Arial" w:hAnsi="Arial" w:cs="Arial"/>
                <w:color w:val="000000"/>
                <w:sz w:val="22"/>
                <w:szCs w:val="22"/>
              </w:rPr>
              <w:t xml:space="preserve"> y </w:t>
            </w:r>
            <w:proofErr w:type="spellStart"/>
            <w:r w:rsidRPr="00D846AF">
              <w:rPr>
                <w:rFonts w:ascii="Arial" w:eastAsia="Arial" w:hAnsi="Arial" w:cs="Arial"/>
                <w:color w:val="000000"/>
                <w:sz w:val="22"/>
                <w:szCs w:val="22"/>
              </w:rPr>
              <w:t>sumitex</w:t>
            </w:r>
            <w:proofErr w:type="spellEnd"/>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570"/>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85</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Jelco</w:t>
            </w:r>
            <w:proofErr w:type="spellEnd"/>
            <w:r w:rsidRPr="00D846AF">
              <w:rPr>
                <w:rFonts w:ascii="Arial" w:eastAsia="Arial" w:hAnsi="Arial" w:cs="Arial"/>
                <w:color w:val="000000"/>
                <w:sz w:val="22"/>
                <w:szCs w:val="22"/>
              </w:rPr>
              <w:t xml:space="preserve"> # 20 con 50 piezas</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20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CAJAS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xml:space="preserve">No ofertar las marcas </w:t>
            </w:r>
            <w:proofErr w:type="spellStart"/>
            <w:r w:rsidRPr="00D846AF">
              <w:rPr>
                <w:rFonts w:ascii="Arial" w:eastAsia="Arial" w:hAnsi="Arial" w:cs="Arial"/>
                <w:color w:val="000000"/>
                <w:sz w:val="22"/>
                <w:szCs w:val="22"/>
              </w:rPr>
              <w:t>punzocat</w:t>
            </w:r>
            <w:proofErr w:type="spellEnd"/>
            <w:r w:rsidRPr="00D846AF">
              <w:rPr>
                <w:rFonts w:ascii="Arial" w:eastAsia="Arial" w:hAnsi="Arial" w:cs="Arial"/>
                <w:color w:val="000000"/>
                <w:sz w:val="22"/>
                <w:szCs w:val="22"/>
              </w:rPr>
              <w:t xml:space="preserve"> y </w:t>
            </w:r>
            <w:proofErr w:type="spellStart"/>
            <w:r w:rsidRPr="00D846AF">
              <w:rPr>
                <w:rFonts w:ascii="Arial" w:eastAsia="Arial" w:hAnsi="Arial" w:cs="Arial"/>
                <w:color w:val="000000"/>
                <w:sz w:val="22"/>
                <w:szCs w:val="22"/>
              </w:rPr>
              <w:t>sumitex</w:t>
            </w:r>
            <w:proofErr w:type="spellEnd"/>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570"/>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86</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Jelco</w:t>
            </w:r>
            <w:proofErr w:type="spellEnd"/>
            <w:r w:rsidRPr="00D846AF">
              <w:rPr>
                <w:rFonts w:ascii="Arial" w:eastAsia="Arial" w:hAnsi="Arial" w:cs="Arial"/>
                <w:color w:val="000000"/>
                <w:sz w:val="22"/>
                <w:szCs w:val="22"/>
              </w:rPr>
              <w:t xml:space="preserve"> # 22 con 50 piezas</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20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CAJAS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xml:space="preserve">No ofertar las marcas </w:t>
            </w:r>
            <w:proofErr w:type="spellStart"/>
            <w:r w:rsidRPr="00D846AF">
              <w:rPr>
                <w:rFonts w:ascii="Arial" w:eastAsia="Arial" w:hAnsi="Arial" w:cs="Arial"/>
                <w:color w:val="000000"/>
                <w:sz w:val="22"/>
                <w:szCs w:val="22"/>
              </w:rPr>
              <w:t>punzocat</w:t>
            </w:r>
            <w:proofErr w:type="spellEnd"/>
            <w:r w:rsidRPr="00D846AF">
              <w:rPr>
                <w:rFonts w:ascii="Arial" w:eastAsia="Arial" w:hAnsi="Arial" w:cs="Arial"/>
                <w:color w:val="000000"/>
                <w:sz w:val="22"/>
                <w:szCs w:val="22"/>
              </w:rPr>
              <w:t xml:space="preserve"> y </w:t>
            </w:r>
            <w:proofErr w:type="spellStart"/>
            <w:r w:rsidRPr="00D846AF">
              <w:rPr>
                <w:rFonts w:ascii="Arial" w:eastAsia="Arial" w:hAnsi="Arial" w:cs="Arial"/>
                <w:color w:val="000000"/>
                <w:sz w:val="22"/>
                <w:szCs w:val="22"/>
              </w:rPr>
              <w:t>sumitex</w:t>
            </w:r>
            <w:proofErr w:type="spellEnd"/>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570"/>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87</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Jelco</w:t>
            </w:r>
            <w:proofErr w:type="spellEnd"/>
            <w:r w:rsidRPr="00D846AF">
              <w:rPr>
                <w:rFonts w:ascii="Arial" w:eastAsia="Arial" w:hAnsi="Arial" w:cs="Arial"/>
                <w:color w:val="000000"/>
                <w:sz w:val="22"/>
                <w:szCs w:val="22"/>
              </w:rPr>
              <w:t xml:space="preserve"> # 24 con 50 piezas</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20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CAJAS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xml:space="preserve">No ofertar las marcas </w:t>
            </w:r>
            <w:proofErr w:type="spellStart"/>
            <w:r w:rsidRPr="00D846AF">
              <w:rPr>
                <w:rFonts w:ascii="Arial" w:eastAsia="Arial" w:hAnsi="Arial" w:cs="Arial"/>
                <w:color w:val="000000"/>
                <w:sz w:val="22"/>
                <w:szCs w:val="22"/>
              </w:rPr>
              <w:t>punzocat</w:t>
            </w:r>
            <w:proofErr w:type="spellEnd"/>
            <w:r w:rsidRPr="00D846AF">
              <w:rPr>
                <w:rFonts w:ascii="Arial" w:eastAsia="Arial" w:hAnsi="Arial" w:cs="Arial"/>
                <w:color w:val="000000"/>
                <w:sz w:val="22"/>
                <w:szCs w:val="22"/>
              </w:rPr>
              <w:t xml:space="preserve"> y </w:t>
            </w:r>
            <w:proofErr w:type="spellStart"/>
            <w:r w:rsidRPr="00D846AF">
              <w:rPr>
                <w:rFonts w:ascii="Arial" w:eastAsia="Arial" w:hAnsi="Arial" w:cs="Arial"/>
                <w:color w:val="000000"/>
                <w:sz w:val="22"/>
                <w:szCs w:val="22"/>
              </w:rPr>
              <w:t>sumitex</w:t>
            </w:r>
            <w:proofErr w:type="spellEnd"/>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88</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Jeringa 10 cc/ml con 100</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20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CAJAS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89</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xml:space="preserve">Lancetas </w:t>
            </w:r>
            <w:proofErr w:type="spellStart"/>
            <w:r w:rsidRPr="00D846AF">
              <w:rPr>
                <w:rFonts w:ascii="Arial" w:eastAsia="Arial" w:hAnsi="Arial" w:cs="Arial"/>
                <w:color w:val="000000"/>
                <w:sz w:val="22"/>
                <w:szCs w:val="22"/>
              </w:rPr>
              <w:t>Estandar</w:t>
            </w:r>
            <w:proofErr w:type="spellEnd"/>
            <w:r w:rsidRPr="00D846AF">
              <w:rPr>
                <w:rFonts w:ascii="Arial" w:eastAsia="Arial" w:hAnsi="Arial" w:cs="Arial"/>
                <w:color w:val="000000"/>
                <w:sz w:val="22"/>
                <w:szCs w:val="22"/>
              </w:rPr>
              <w:t xml:space="preserve"> con 100</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20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CAJAS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300"/>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90</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xml:space="preserve">Llave de Tres </w:t>
            </w:r>
            <w:proofErr w:type="spellStart"/>
            <w:r w:rsidRPr="00D846AF">
              <w:rPr>
                <w:rFonts w:ascii="Arial" w:eastAsia="Arial" w:hAnsi="Arial" w:cs="Arial"/>
                <w:color w:val="000000"/>
                <w:sz w:val="22"/>
                <w:szCs w:val="22"/>
              </w:rPr>
              <w:t>Vias</w:t>
            </w:r>
            <w:proofErr w:type="spellEnd"/>
            <w:r w:rsidRPr="00D846AF">
              <w:rPr>
                <w:rFonts w:ascii="Arial" w:eastAsia="Arial" w:hAnsi="Arial" w:cs="Arial"/>
                <w:color w:val="000000"/>
                <w:sz w:val="22"/>
                <w:szCs w:val="22"/>
              </w:rPr>
              <w:t xml:space="preserve"> con </w:t>
            </w:r>
            <w:proofErr w:type="spellStart"/>
            <w:r w:rsidRPr="00D846AF">
              <w:rPr>
                <w:rFonts w:ascii="Arial" w:eastAsia="Arial" w:hAnsi="Arial" w:cs="Arial"/>
                <w:color w:val="000000"/>
                <w:sz w:val="22"/>
                <w:szCs w:val="22"/>
              </w:rPr>
              <w:t>extencion</w:t>
            </w:r>
            <w:proofErr w:type="spellEnd"/>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400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b/>
                <w:bCs/>
                <w:color w:val="000000"/>
                <w:sz w:val="22"/>
                <w:szCs w:val="22"/>
              </w:rPr>
            </w:pPr>
            <w:r w:rsidRPr="00D846AF">
              <w:rPr>
                <w:rFonts w:ascii="Arial" w:eastAsia="Arial" w:hAnsi="Arial" w:cs="Arial"/>
                <w:b/>
                <w:bCs/>
                <w:color w:val="000000"/>
                <w:sz w:val="22"/>
                <w:szCs w:val="22"/>
              </w:rPr>
              <w:t> </w:t>
            </w:r>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300"/>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91</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proofErr w:type="spellStart"/>
            <w:r w:rsidRPr="00D846AF">
              <w:rPr>
                <w:rFonts w:ascii="Arial" w:eastAsia="Arial" w:hAnsi="Arial" w:cs="Arial"/>
                <w:color w:val="000000"/>
                <w:sz w:val="22"/>
                <w:szCs w:val="22"/>
              </w:rPr>
              <w:t>Masc</w:t>
            </w:r>
            <w:proofErr w:type="spellEnd"/>
            <w:r w:rsidRPr="00D846AF">
              <w:rPr>
                <w:rFonts w:ascii="Arial" w:eastAsia="Arial" w:hAnsi="Arial" w:cs="Arial"/>
                <w:color w:val="000000"/>
                <w:sz w:val="22"/>
                <w:szCs w:val="22"/>
              </w:rPr>
              <w:t xml:space="preserve">. Oxigeno/Reservorio AD. </w:t>
            </w:r>
            <w:proofErr w:type="spellStart"/>
            <w:r w:rsidRPr="00D846AF">
              <w:rPr>
                <w:rFonts w:ascii="Arial" w:eastAsia="Arial" w:hAnsi="Arial" w:cs="Arial"/>
                <w:color w:val="000000"/>
                <w:sz w:val="22"/>
                <w:szCs w:val="22"/>
              </w:rPr>
              <w:t>Cod.001203</w:t>
            </w:r>
            <w:proofErr w:type="spellEnd"/>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200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b/>
                <w:bCs/>
                <w:color w:val="000000"/>
                <w:sz w:val="22"/>
                <w:szCs w:val="22"/>
              </w:rPr>
            </w:pPr>
            <w:r w:rsidRPr="00D846AF">
              <w:rPr>
                <w:rFonts w:ascii="Arial" w:eastAsia="Arial" w:hAnsi="Arial" w:cs="Arial"/>
                <w:b/>
                <w:bCs/>
                <w:color w:val="000000"/>
                <w:sz w:val="22"/>
                <w:szCs w:val="22"/>
              </w:rPr>
              <w:t> </w:t>
            </w:r>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300"/>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92</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xml:space="preserve">Pañal Adulto </w:t>
            </w:r>
            <w:proofErr w:type="spellStart"/>
            <w:r w:rsidRPr="00D846AF">
              <w:rPr>
                <w:rFonts w:ascii="Arial" w:eastAsia="Arial" w:hAnsi="Arial" w:cs="Arial"/>
                <w:color w:val="000000"/>
                <w:sz w:val="22"/>
                <w:szCs w:val="22"/>
              </w:rPr>
              <w:t>Diapro</w:t>
            </w:r>
            <w:proofErr w:type="spellEnd"/>
            <w:r w:rsidRPr="00D846AF">
              <w:rPr>
                <w:rFonts w:ascii="Arial" w:eastAsia="Arial" w:hAnsi="Arial" w:cs="Arial"/>
                <w:color w:val="000000"/>
                <w:sz w:val="22"/>
                <w:szCs w:val="22"/>
              </w:rPr>
              <w:t>. Con 10</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200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PAQUETES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b/>
                <w:bCs/>
                <w:color w:val="000000"/>
                <w:sz w:val="22"/>
                <w:szCs w:val="22"/>
              </w:rPr>
            </w:pPr>
            <w:r w:rsidRPr="00D846AF">
              <w:rPr>
                <w:rFonts w:ascii="Arial" w:eastAsia="Arial" w:hAnsi="Arial" w:cs="Arial"/>
                <w:b/>
                <w:bCs/>
                <w:color w:val="000000"/>
                <w:sz w:val="22"/>
                <w:szCs w:val="22"/>
              </w:rPr>
              <w:t> </w:t>
            </w:r>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300"/>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93</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Resucitador Manual c/ Mascarilla Adulto</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100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b/>
                <w:bCs/>
                <w:color w:val="000000"/>
                <w:sz w:val="22"/>
                <w:szCs w:val="22"/>
              </w:rPr>
            </w:pPr>
            <w:r w:rsidRPr="00D846AF">
              <w:rPr>
                <w:rFonts w:ascii="Arial" w:eastAsia="Arial" w:hAnsi="Arial" w:cs="Arial"/>
                <w:b/>
                <w:bCs/>
                <w:color w:val="000000"/>
                <w:sz w:val="22"/>
                <w:szCs w:val="22"/>
              </w:rPr>
              <w:t> </w:t>
            </w:r>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300"/>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94</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Sabana Desechable</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2000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b/>
                <w:bCs/>
                <w:color w:val="000000"/>
                <w:sz w:val="22"/>
                <w:szCs w:val="22"/>
              </w:rPr>
            </w:pPr>
            <w:r w:rsidRPr="00D846AF">
              <w:rPr>
                <w:rFonts w:ascii="Arial" w:eastAsia="Arial" w:hAnsi="Arial" w:cs="Arial"/>
                <w:b/>
                <w:bCs/>
                <w:color w:val="000000"/>
                <w:sz w:val="22"/>
                <w:szCs w:val="22"/>
              </w:rPr>
              <w:t> </w:t>
            </w:r>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300"/>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95</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Sonda Foley # 16</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200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b/>
                <w:bCs/>
                <w:color w:val="000000"/>
                <w:sz w:val="22"/>
                <w:szCs w:val="22"/>
              </w:rPr>
            </w:pPr>
            <w:r w:rsidRPr="00D846AF">
              <w:rPr>
                <w:rFonts w:ascii="Arial" w:eastAsia="Arial" w:hAnsi="Arial" w:cs="Arial"/>
                <w:b/>
                <w:bCs/>
                <w:color w:val="000000"/>
                <w:sz w:val="22"/>
                <w:szCs w:val="22"/>
              </w:rPr>
              <w:t> </w:t>
            </w:r>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300"/>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96</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Sonda Foley # 18</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50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b/>
                <w:bCs/>
                <w:color w:val="000000"/>
                <w:sz w:val="22"/>
                <w:szCs w:val="22"/>
              </w:rPr>
            </w:pPr>
            <w:r w:rsidRPr="00D846AF">
              <w:rPr>
                <w:rFonts w:ascii="Arial" w:eastAsia="Arial" w:hAnsi="Arial" w:cs="Arial"/>
                <w:b/>
                <w:bCs/>
                <w:color w:val="000000"/>
                <w:sz w:val="22"/>
                <w:szCs w:val="22"/>
              </w:rPr>
              <w:t> </w:t>
            </w:r>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300"/>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97</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Sonda Gástrica # 12</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50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b/>
                <w:bCs/>
                <w:color w:val="000000"/>
                <w:sz w:val="22"/>
                <w:szCs w:val="22"/>
              </w:rPr>
            </w:pPr>
            <w:r w:rsidRPr="00D846AF">
              <w:rPr>
                <w:rFonts w:ascii="Arial" w:eastAsia="Arial" w:hAnsi="Arial" w:cs="Arial"/>
                <w:b/>
                <w:bCs/>
                <w:color w:val="000000"/>
                <w:sz w:val="22"/>
                <w:szCs w:val="22"/>
              </w:rPr>
              <w:t> </w:t>
            </w:r>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300"/>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lastRenderedPageBreak/>
              <w:t>98</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Sonda Gástrica # 8</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50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b/>
                <w:bCs/>
                <w:color w:val="000000"/>
                <w:sz w:val="22"/>
                <w:szCs w:val="22"/>
              </w:rPr>
            </w:pPr>
            <w:r w:rsidRPr="00D846AF">
              <w:rPr>
                <w:rFonts w:ascii="Arial" w:eastAsia="Arial" w:hAnsi="Arial" w:cs="Arial"/>
                <w:b/>
                <w:bCs/>
                <w:color w:val="000000"/>
                <w:sz w:val="22"/>
                <w:szCs w:val="22"/>
              </w:rPr>
              <w:t> </w:t>
            </w:r>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300"/>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99</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xml:space="preserve">Sujetador para Tubo </w:t>
            </w:r>
            <w:proofErr w:type="spellStart"/>
            <w:r w:rsidRPr="00D846AF">
              <w:rPr>
                <w:rFonts w:ascii="Arial" w:eastAsia="Arial" w:hAnsi="Arial" w:cs="Arial"/>
                <w:color w:val="000000"/>
                <w:sz w:val="22"/>
                <w:szCs w:val="22"/>
              </w:rPr>
              <w:t>Endotraqueal</w:t>
            </w:r>
            <w:proofErr w:type="spellEnd"/>
            <w:r w:rsidRPr="00D846AF">
              <w:rPr>
                <w:rFonts w:ascii="Arial" w:eastAsia="Arial" w:hAnsi="Arial" w:cs="Arial"/>
                <w:color w:val="000000"/>
                <w:sz w:val="22"/>
                <w:szCs w:val="22"/>
              </w:rPr>
              <w:t xml:space="preserve"> Adulto</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150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b/>
                <w:bCs/>
                <w:color w:val="000000"/>
                <w:sz w:val="22"/>
                <w:szCs w:val="22"/>
              </w:rPr>
            </w:pPr>
            <w:r w:rsidRPr="00D846AF">
              <w:rPr>
                <w:rFonts w:ascii="Arial" w:eastAsia="Arial" w:hAnsi="Arial" w:cs="Arial"/>
                <w:b/>
                <w:bCs/>
                <w:color w:val="000000"/>
                <w:sz w:val="22"/>
                <w:szCs w:val="22"/>
              </w:rPr>
              <w:t> </w:t>
            </w:r>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570"/>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100</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xml:space="preserve">Sutura </w:t>
            </w:r>
            <w:proofErr w:type="spellStart"/>
            <w:r w:rsidRPr="00D846AF">
              <w:rPr>
                <w:rFonts w:ascii="Arial" w:eastAsia="Arial" w:hAnsi="Arial" w:cs="Arial"/>
                <w:color w:val="000000"/>
                <w:sz w:val="22"/>
                <w:szCs w:val="22"/>
              </w:rPr>
              <w:t>Naylon</w:t>
            </w:r>
            <w:proofErr w:type="spellEnd"/>
            <w:r w:rsidRPr="00D846AF">
              <w:rPr>
                <w:rFonts w:ascii="Arial" w:eastAsia="Arial" w:hAnsi="Arial" w:cs="Arial"/>
                <w:color w:val="000000"/>
                <w:sz w:val="22"/>
                <w:szCs w:val="22"/>
              </w:rPr>
              <w:t xml:space="preserve"> 3-0 aguja cortante piel medio arco</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50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CAJAS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xml:space="preserve">No ofertar las marcas </w:t>
            </w:r>
            <w:proofErr w:type="spellStart"/>
            <w:r w:rsidRPr="00D846AF">
              <w:rPr>
                <w:rFonts w:ascii="Arial" w:eastAsia="Arial" w:hAnsi="Arial" w:cs="Arial"/>
                <w:color w:val="000000"/>
                <w:sz w:val="22"/>
                <w:szCs w:val="22"/>
              </w:rPr>
              <w:t>demetec</w:t>
            </w:r>
            <w:proofErr w:type="spellEnd"/>
            <w:r w:rsidRPr="00D846AF">
              <w:rPr>
                <w:rFonts w:ascii="Arial" w:eastAsia="Arial" w:hAnsi="Arial" w:cs="Arial"/>
                <w:color w:val="000000"/>
                <w:sz w:val="22"/>
                <w:szCs w:val="22"/>
              </w:rPr>
              <w:t xml:space="preserve"> y </w:t>
            </w:r>
            <w:proofErr w:type="spellStart"/>
            <w:r w:rsidRPr="00D846AF">
              <w:rPr>
                <w:rFonts w:ascii="Arial" w:eastAsia="Arial" w:hAnsi="Arial" w:cs="Arial"/>
                <w:color w:val="000000"/>
                <w:sz w:val="22"/>
                <w:szCs w:val="22"/>
              </w:rPr>
              <w:t>american</w:t>
            </w:r>
            <w:proofErr w:type="spellEnd"/>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570"/>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101</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xml:space="preserve">Venda </w:t>
            </w:r>
            <w:proofErr w:type="spellStart"/>
            <w:r w:rsidRPr="00D846AF">
              <w:rPr>
                <w:rFonts w:ascii="Arial" w:eastAsia="Arial" w:hAnsi="Arial" w:cs="Arial"/>
                <w:color w:val="000000"/>
                <w:sz w:val="22"/>
                <w:szCs w:val="22"/>
              </w:rPr>
              <w:t>Elastica</w:t>
            </w:r>
            <w:proofErr w:type="spellEnd"/>
            <w:r w:rsidRPr="00D846AF">
              <w:rPr>
                <w:rFonts w:ascii="Arial" w:eastAsia="Arial" w:hAnsi="Arial" w:cs="Arial"/>
                <w:color w:val="000000"/>
                <w:sz w:val="22"/>
                <w:szCs w:val="22"/>
              </w:rPr>
              <w:t xml:space="preserve"> 10 cm</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1800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xml:space="preserve">No ofertar </w:t>
            </w:r>
            <w:proofErr w:type="spellStart"/>
            <w:r w:rsidRPr="00D846AF">
              <w:rPr>
                <w:rFonts w:ascii="Arial" w:eastAsia="Arial" w:hAnsi="Arial" w:cs="Arial"/>
                <w:color w:val="000000"/>
                <w:sz w:val="22"/>
                <w:szCs w:val="22"/>
              </w:rPr>
              <w:t>quirmex</w:t>
            </w:r>
            <w:proofErr w:type="spellEnd"/>
            <w:r w:rsidRPr="00D846AF">
              <w:rPr>
                <w:rFonts w:ascii="Arial" w:eastAsia="Arial" w:hAnsi="Arial" w:cs="Arial"/>
                <w:color w:val="000000"/>
                <w:sz w:val="22"/>
                <w:szCs w:val="22"/>
              </w:rPr>
              <w:t xml:space="preserve"> e institucional</w:t>
            </w:r>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570"/>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102</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Venda Yeso # 10 CAJA CON 12</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50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cajas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xml:space="preserve">No ofertar las marcas </w:t>
            </w:r>
            <w:proofErr w:type="spellStart"/>
            <w:r w:rsidRPr="00D846AF">
              <w:rPr>
                <w:rFonts w:ascii="Arial" w:eastAsia="Arial" w:hAnsi="Arial" w:cs="Arial"/>
                <w:color w:val="000000"/>
                <w:sz w:val="22"/>
                <w:szCs w:val="22"/>
              </w:rPr>
              <w:t>galia</w:t>
            </w:r>
            <w:proofErr w:type="spellEnd"/>
            <w:r w:rsidRPr="00D846AF">
              <w:rPr>
                <w:rFonts w:ascii="Arial" w:eastAsia="Arial" w:hAnsi="Arial" w:cs="Arial"/>
                <w:color w:val="000000"/>
                <w:sz w:val="22"/>
                <w:szCs w:val="22"/>
              </w:rPr>
              <w:t xml:space="preserve"> y </w:t>
            </w:r>
            <w:proofErr w:type="spellStart"/>
            <w:r w:rsidRPr="00D846AF">
              <w:rPr>
                <w:rFonts w:ascii="Arial" w:eastAsia="Arial" w:hAnsi="Arial" w:cs="Arial"/>
                <w:color w:val="000000"/>
                <w:sz w:val="22"/>
                <w:szCs w:val="22"/>
              </w:rPr>
              <w:t>protec</w:t>
            </w:r>
            <w:proofErr w:type="spellEnd"/>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570"/>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103</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Venda Yeso # 5 CAJA CON 12</w:t>
            </w:r>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20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cajas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xml:space="preserve">No ofertar las marcas </w:t>
            </w:r>
            <w:proofErr w:type="spellStart"/>
            <w:r w:rsidRPr="00D846AF">
              <w:rPr>
                <w:rFonts w:ascii="Arial" w:eastAsia="Arial" w:hAnsi="Arial" w:cs="Arial"/>
                <w:color w:val="000000"/>
                <w:sz w:val="22"/>
                <w:szCs w:val="22"/>
              </w:rPr>
              <w:t>galia</w:t>
            </w:r>
            <w:proofErr w:type="spellEnd"/>
            <w:r w:rsidRPr="00D846AF">
              <w:rPr>
                <w:rFonts w:ascii="Arial" w:eastAsia="Arial" w:hAnsi="Arial" w:cs="Arial"/>
                <w:color w:val="000000"/>
                <w:sz w:val="22"/>
                <w:szCs w:val="22"/>
              </w:rPr>
              <w:t xml:space="preserve"> y </w:t>
            </w:r>
            <w:proofErr w:type="spellStart"/>
            <w:r w:rsidRPr="00D846AF">
              <w:rPr>
                <w:rFonts w:ascii="Arial" w:eastAsia="Arial" w:hAnsi="Arial" w:cs="Arial"/>
                <w:color w:val="000000"/>
                <w:sz w:val="22"/>
                <w:szCs w:val="22"/>
              </w:rPr>
              <w:t>protec</w:t>
            </w:r>
            <w:proofErr w:type="spellEnd"/>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104</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xml:space="preserve">Overol </w:t>
            </w:r>
            <w:proofErr w:type="spellStart"/>
            <w:r w:rsidRPr="00D846AF">
              <w:rPr>
                <w:rFonts w:ascii="Arial" w:eastAsia="Arial" w:hAnsi="Arial" w:cs="Arial"/>
                <w:color w:val="000000"/>
                <w:sz w:val="22"/>
                <w:szCs w:val="22"/>
              </w:rPr>
              <w:t>tybeck</w:t>
            </w:r>
            <w:proofErr w:type="spellEnd"/>
            <w:r w:rsidRPr="00D846AF">
              <w:rPr>
                <w:rFonts w:ascii="Arial" w:eastAsia="Arial" w:hAnsi="Arial" w:cs="Arial"/>
                <w:color w:val="000000"/>
                <w:sz w:val="22"/>
                <w:szCs w:val="22"/>
              </w:rPr>
              <w:t xml:space="preserve"> XL, </w:t>
            </w:r>
            <w:proofErr w:type="spellStart"/>
            <w:r w:rsidRPr="00D846AF">
              <w:rPr>
                <w:rFonts w:ascii="Arial" w:eastAsia="Arial" w:hAnsi="Arial" w:cs="Arial"/>
                <w:color w:val="000000"/>
                <w:sz w:val="22"/>
                <w:szCs w:val="22"/>
              </w:rPr>
              <w:t>IIXL</w:t>
            </w:r>
            <w:proofErr w:type="spellEnd"/>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500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D846AF" w:rsidRPr="00D846AF" w:rsidTr="00D846AF">
        <w:trPr>
          <w:trHeight w:val="285"/>
        </w:trPr>
        <w:tc>
          <w:tcPr>
            <w:tcW w:w="1051"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105</w:t>
            </w:r>
          </w:p>
        </w:tc>
        <w:tc>
          <w:tcPr>
            <w:tcW w:w="3548"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xml:space="preserve">Tubo de suministro de </w:t>
            </w:r>
            <w:r w:rsidR="00F75658" w:rsidRPr="00D846AF">
              <w:rPr>
                <w:rFonts w:ascii="Arial" w:eastAsia="Arial" w:hAnsi="Arial" w:cs="Arial"/>
                <w:color w:val="000000"/>
                <w:sz w:val="22"/>
                <w:szCs w:val="22"/>
              </w:rPr>
              <w:t>oxígeno</w:t>
            </w:r>
            <w:r w:rsidRPr="00D846AF">
              <w:rPr>
                <w:rFonts w:ascii="Arial" w:eastAsia="Arial" w:hAnsi="Arial" w:cs="Arial"/>
                <w:color w:val="000000"/>
                <w:sz w:val="22"/>
                <w:szCs w:val="22"/>
              </w:rPr>
              <w:t xml:space="preserve"> 2.1 </w:t>
            </w:r>
            <w:proofErr w:type="spellStart"/>
            <w:r w:rsidRPr="00D846AF">
              <w:rPr>
                <w:rFonts w:ascii="Arial" w:eastAsia="Arial" w:hAnsi="Arial" w:cs="Arial"/>
                <w:color w:val="000000"/>
                <w:sz w:val="22"/>
                <w:szCs w:val="22"/>
              </w:rPr>
              <w:t>mts</w:t>
            </w:r>
            <w:proofErr w:type="spellEnd"/>
            <w:r w:rsidRPr="00D846AF">
              <w:rPr>
                <w:rFonts w:ascii="Arial" w:eastAsia="Arial" w:hAnsi="Arial" w:cs="Arial"/>
                <w:color w:val="000000"/>
                <w:sz w:val="22"/>
                <w:szCs w:val="22"/>
              </w:rPr>
              <w:t xml:space="preserve">. </w:t>
            </w:r>
            <w:proofErr w:type="spellStart"/>
            <w:r w:rsidRPr="00D846AF">
              <w:rPr>
                <w:rFonts w:ascii="Arial" w:eastAsia="Arial" w:hAnsi="Arial" w:cs="Arial"/>
                <w:color w:val="000000"/>
                <w:sz w:val="22"/>
                <w:szCs w:val="22"/>
              </w:rPr>
              <w:t>Ref1115</w:t>
            </w:r>
            <w:proofErr w:type="spellEnd"/>
          </w:p>
        </w:tc>
        <w:tc>
          <w:tcPr>
            <w:tcW w:w="125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200</w:t>
            </w:r>
          </w:p>
        </w:tc>
        <w:tc>
          <w:tcPr>
            <w:tcW w:w="1094" w:type="dxa"/>
            <w:noWrap/>
            <w:hideMark/>
          </w:tcPr>
          <w:p w:rsidR="00D846AF" w:rsidRPr="00D846AF" w:rsidRDefault="00D846AF" w:rsidP="00D846AF">
            <w:pPr>
              <w:pBdr>
                <w:top w:val="nil"/>
                <w:left w:val="nil"/>
                <w:bottom w:val="nil"/>
                <w:right w:val="nil"/>
                <w:between w:val="nil"/>
              </w:pBdr>
              <w:spacing w:line="276" w:lineRule="auto"/>
              <w:jc w:val="center"/>
              <w:rPr>
                <w:rFonts w:ascii="Arial" w:eastAsia="Arial" w:hAnsi="Arial" w:cs="Arial"/>
                <w:color w:val="000000"/>
                <w:sz w:val="22"/>
                <w:szCs w:val="22"/>
              </w:rPr>
            </w:pPr>
            <w:r w:rsidRPr="00D846AF">
              <w:rPr>
                <w:rFonts w:ascii="Arial" w:eastAsia="Arial" w:hAnsi="Arial" w:cs="Arial"/>
                <w:color w:val="000000"/>
                <w:sz w:val="22"/>
                <w:szCs w:val="22"/>
              </w:rPr>
              <w:t>PIEZAS</w:t>
            </w:r>
          </w:p>
        </w:tc>
        <w:tc>
          <w:tcPr>
            <w:tcW w:w="2118" w:type="dxa"/>
            <w:gridSpan w:val="2"/>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717"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c>
          <w:tcPr>
            <w:tcW w:w="1013" w:type="dxa"/>
            <w:noWrap/>
            <w:hideMark/>
          </w:tcPr>
          <w:p w:rsidR="00D846AF" w:rsidRPr="00D846AF" w:rsidRDefault="00D846AF"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F75658" w:rsidRPr="00D846AF" w:rsidTr="001E7437">
        <w:trPr>
          <w:trHeight w:val="285"/>
        </w:trPr>
        <w:tc>
          <w:tcPr>
            <w:tcW w:w="6947" w:type="dxa"/>
            <w:gridSpan w:val="4"/>
            <w:vMerge w:val="restart"/>
            <w:noWrap/>
            <w:hideMark/>
          </w:tcPr>
          <w:p w:rsidR="00F75658" w:rsidRPr="00D846AF" w:rsidRDefault="00F75658" w:rsidP="00D846AF">
            <w:pPr>
              <w:pBdr>
                <w:top w:val="nil"/>
                <w:left w:val="nil"/>
                <w:bottom w:val="nil"/>
                <w:right w:val="nil"/>
                <w:between w:val="nil"/>
              </w:pBdr>
              <w:spacing w:line="276" w:lineRule="auto"/>
              <w:jc w:val="center"/>
              <w:rPr>
                <w:rFonts w:ascii="Arial" w:eastAsia="Arial" w:hAnsi="Arial" w:cs="Arial"/>
                <w:color w:val="000000"/>
                <w:sz w:val="22"/>
                <w:szCs w:val="22"/>
              </w:rPr>
            </w:pPr>
          </w:p>
        </w:tc>
        <w:tc>
          <w:tcPr>
            <w:tcW w:w="2835" w:type="dxa"/>
            <w:gridSpan w:val="3"/>
            <w:hideMark/>
          </w:tcPr>
          <w:p w:rsidR="00F75658" w:rsidRPr="00D846AF" w:rsidRDefault="00F75658"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Sub Total</w:t>
            </w:r>
          </w:p>
        </w:tc>
        <w:tc>
          <w:tcPr>
            <w:tcW w:w="1013" w:type="dxa"/>
            <w:noWrap/>
            <w:hideMark/>
          </w:tcPr>
          <w:p w:rsidR="00F75658" w:rsidRPr="00D846AF" w:rsidRDefault="00F75658"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F75658" w:rsidRPr="00D846AF" w:rsidTr="001E7437">
        <w:trPr>
          <w:trHeight w:val="285"/>
        </w:trPr>
        <w:tc>
          <w:tcPr>
            <w:tcW w:w="6947" w:type="dxa"/>
            <w:gridSpan w:val="4"/>
            <w:vMerge/>
            <w:noWrap/>
            <w:hideMark/>
          </w:tcPr>
          <w:p w:rsidR="00F75658" w:rsidRPr="00D846AF" w:rsidRDefault="00F75658" w:rsidP="00D846AF">
            <w:pPr>
              <w:pBdr>
                <w:top w:val="nil"/>
                <w:left w:val="nil"/>
                <w:bottom w:val="nil"/>
                <w:right w:val="nil"/>
                <w:between w:val="nil"/>
              </w:pBdr>
              <w:spacing w:line="276" w:lineRule="auto"/>
              <w:jc w:val="center"/>
              <w:rPr>
                <w:rFonts w:ascii="Arial" w:eastAsia="Arial" w:hAnsi="Arial" w:cs="Arial"/>
                <w:color w:val="000000"/>
                <w:sz w:val="22"/>
                <w:szCs w:val="22"/>
              </w:rPr>
            </w:pPr>
          </w:p>
        </w:tc>
        <w:tc>
          <w:tcPr>
            <w:tcW w:w="2835" w:type="dxa"/>
            <w:gridSpan w:val="3"/>
            <w:hideMark/>
          </w:tcPr>
          <w:p w:rsidR="00F75658" w:rsidRPr="00D846AF" w:rsidRDefault="00F75658"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IVA</w:t>
            </w:r>
          </w:p>
        </w:tc>
        <w:tc>
          <w:tcPr>
            <w:tcW w:w="1013" w:type="dxa"/>
            <w:noWrap/>
            <w:hideMark/>
          </w:tcPr>
          <w:p w:rsidR="00F75658" w:rsidRPr="00D846AF" w:rsidRDefault="00F75658"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r w:rsidR="00F75658" w:rsidRPr="00D846AF" w:rsidTr="001E7437">
        <w:trPr>
          <w:trHeight w:val="300"/>
        </w:trPr>
        <w:tc>
          <w:tcPr>
            <w:tcW w:w="6947" w:type="dxa"/>
            <w:gridSpan w:val="4"/>
            <w:vMerge/>
            <w:noWrap/>
            <w:hideMark/>
          </w:tcPr>
          <w:p w:rsidR="00F75658" w:rsidRPr="00D846AF" w:rsidRDefault="00F75658" w:rsidP="00D846AF">
            <w:pPr>
              <w:pBdr>
                <w:top w:val="nil"/>
                <w:left w:val="nil"/>
                <w:bottom w:val="nil"/>
                <w:right w:val="nil"/>
                <w:between w:val="nil"/>
              </w:pBdr>
              <w:spacing w:line="276" w:lineRule="auto"/>
              <w:jc w:val="center"/>
              <w:rPr>
                <w:rFonts w:ascii="Arial" w:eastAsia="Arial" w:hAnsi="Arial" w:cs="Arial"/>
                <w:color w:val="000000"/>
                <w:sz w:val="22"/>
                <w:szCs w:val="22"/>
              </w:rPr>
            </w:pPr>
          </w:p>
        </w:tc>
        <w:tc>
          <w:tcPr>
            <w:tcW w:w="2835" w:type="dxa"/>
            <w:gridSpan w:val="3"/>
            <w:hideMark/>
          </w:tcPr>
          <w:p w:rsidR="00F75658" w:rsidRPr="00D846AF" w:rsidRDefault="00F75658" w:rsidP="00D846AF">
            <w:pPr>
              <w:pBdr>
                <w:top w:val="nil"/>
                <w:left w:val="nil"/>
                <w:bottom w:val="nil"/>
                <w:right w:val="nil"/>
                <w:between w:val="nil"/>
              </w:pBdr>
              <w:spacing w:line="276" w:lineRule="auto"/>
              <w:jc w:val="both"/>
              <w:rPr>
                <w:rFonts w:ascii="Arial" w:eastAsia="Arial" w:hAnsi="Arial" w:cs="Arial"/>
                <w:b/>
                <w:bCs/>
                <w:color w:val="000000"/>
                <w:sz w:val="22"/>
                <w:szCs w:val="22"/>
              </w:rPr>
            </w:pPr>
            <w:r w:rsidRPr="00D846AF">
              <w:rPr>
                <w:rFonts w:ascii="Arial" w:eastAsia="Arial" w:hAnsi="Arial" w:cs="Arial"/>
                <w:b/>
                <w:bCs/>
                <w:color w:val="000000"/>
                <w:sz w:val="22"/>
                <w:szCs w:val="22"/>
              </w:rPr>
              <w:t>TOTAL</w:t>
            </w:r>
          </w:p>
        </w:tc>
        <w:tc>
          <w:tcPr>
            <w:tcW w:w="1013" w:type="dxa"/>
            <w:noWrap/>
            <w:hideMark/>
          </w:tcPr>
          <w:p w:rsidR="00F75658" w:rsidRPr="00D846AF" w:rsidRDefault="00F75658" w:rsidP="00D846AF">
            <w:pPr>
              <w:pBdr>
                <w:top w:val="nil"/>
                <w:left w:val="nil"/>
                <w:bottom w:val="nil"/>
                <w:right w:val="nil"/>
                <w:between w:val="nil"/>
              </w:pBdr>
              <w:spacing w:line="276" w:lineRule="auto"/>
              <w:jc w:val="both"/>
              <w:rPr>
                <w:rFonts w:ascii="Arial" w:eastAsia="Arial" w:hAnsi="Arial" w:cs="Arial"/>
                <w:color w:val="000000"/>
                <w:sz w:val="22"/>
                <w:szCs w:val="22"/>
              </w:rPr>
            </w:pPr>
            <w:r w:rsidRPr="00D846AF">
              <w:rPr>
                <w:rFonts w:ascii="Arial" w:eastAsia="Arial" w:hAnsi="Arial" w:cs="Arial"/>
                <w:color w:val="000000"/>
                <w:sz w:val="22"/>
                <w:szCs w:val="22"/>
              </w:rPr>
              <w:t> </w:t>
            </w:r>
          </w:p>
        </w:tc>
      </w:tr>
    </w:tbl>
    <w:p w:rsidR="009B190B" w:rsidRDefault="009B190B" w:rsidP="00752B6D">
      <w:pPr>
        <w:pBdr>
          <w:top w:val="nil"/>
          <w:left w:val="nil"/>
          <w:bottom w:val="nil"/>
          <w:right w:val="nil"/>
          <w:between w:val="nil"/>
        </w:pBdr>
        <w:spacing w:line="276" w:lineRule="auto"/>
        <w:jc w:val="both"/>
        <w:rPr>
          <w:rFonts w:ascii="Arial" w:eastAsia="Calibri" w:hAnsi="Arial" w:cs="Arial"/>
          <w:color w:val="000000"/>
          <w:sz w:val="22"/>
          <w:szCs w:val="22"/>
        </w:rPr>
      </w:pPr>
    </w:p>
    <w:p w:rsidR="00752B6D" w:rsidRDefault="00752B6D" w:rsidP="00752B6D">
      <w:pPr>
        <w:pBdr>
          <w:top w:val="nil"/>
          <w:left w:val="nil"/>
          <w:bottom w:val="nil"/>
          <w:right w:val="nil"/>
          <w:between w:val="nil"/>
        </w:pBdr>
        <w:spacing w:line="276" w:lineRule="auto"/>
        <w:jc w:val="both"/>
        <w:rPr>
          <w:rFonts w:ascii="Arial" w:eastAsia="Calibri" w:hAnsi="Arial" w:cs="Arial"/>
          <w:color w:val="000000"/>
          <w:sz w:val="22"/>
          <w:szCs w:val="22"/>
        </w:rPr>
      </w:pPr>
    </w:p>
    <w:p w:rsidR="00752B6D" w:rsidRDefault="00752B6D" w:rsidP="00752B6D">
      <w:pPr>
        <w:pBdr>
          <w:top w:val="nil"/>
          <w:left w:val="nil"/>
          <w:bottom w:val="nil"/>
          <w:right w:val="nil"/>
          <w:between w:val="nil"/>
        </w:pBdr>
        <w:spacing w:line="276" w:lineRule="auto"/>
        <w:jc w:val="both"/>
        <w:rPr>
          <w:rFonts w:ascii="Arial" w:eastAsia="Calibri" w:hAnsi="Arial" w:cs="Arial"/>
          <w:color w:val="000000"/>
          <w:sz w:val="22"/>
          <w:szCs w:val="22"/>
        </w:rPr>
      </w:pPr>
    </w:p>
    <w:p w:rsidR="00752B6D" w:rsidRDefault="00752B6D" w:rsidP="00752B6D">
      <w:pPr>
        <w:pBdr>
          <w:top w:val="nil"/>
          <w:left w:val="nil"/>
          <w:bottom w:val="nil"/>
          <w:right w:val="nil"/>
          <w:between w:val="nil"/>
        </w:pBdr>
        <w:spacing w:line="276" w:lineRule="auto"/>
        <w:jc w:val="both"/>
        <w:rPr>
          <w:rFonts w:ascii="Arial" w:eastAsia="Calibri" w:hAnsi="Arial" w:cs="Arial"/>
          <w:color w:val="000000"/>
          <w:sz w:val="22"/>
          <w:szCs w:val="22"/>
        </w:rPr>
      </w:pPr>
    </w:p>
    <w:p w:rsidR="00752B6D" w:rsidRDefault="00752B6D" w:rsidP="00752B6D">
      <w:pPr>
        <w:pBdr>
          <w:top w:val="nil"/>
          <w:left w:val="nil"/>
          <w:bottom w:val="nil"/>
          <w:right w:val="nil"/>
          <w:between w:val="nil"/>
        </w:pBdr>
        <w:spacing w:line="276" w:lineRule="auto"/>
        <w:jc w:val="both"/>
        <w:rPr>
          <w:rFonts w:ascii="Arial" w:eastAsia="Calibri" w:hAnsi="Arial" w:cs="Arial"/>
          <w:color w:val="000000"/>
          <w:sz w:val="22"/>
          <w:szCs w:val="22"/>
        </w:rPr>
      </w:pPr>
    </w:p>
    <w:p w:rsidR="00752B6D" w:rsidRDefault="00752B6D" w:rsidP="00752B6D">
      <w:pPr>
        <w:pBdr>
          <w:top w:val="nil"/>
          <w:left w:val="nil"/>
          <w:bottom w:val="nil"/>
          <w:right w:val="nil"/>
          <w:between w:val="nil"/>
        </w:pBdr>
        <w:spacing w:line="276" w:lineRule="auto"/>
        <w:jc w:val="both"/>
        <w:rPr>
          <w:rFonts w:ascii="Arial" w:eastAsia="Calibri" w:hAnsi="Arial" w:cs="Arial"/>
          <w:color w:val="000000"/>
          <w:sz w:val="22"/>
          <w:szCs w:val="22"/>
        </w:rPr>
      </w:pPr>
    </w:p>
    <w:p w:rsidR="00752B6D" w:rsidRDefault="00752B6D" w:rsidP="00752B6D">
      <w:pPr>
        <w:pBdr>
          <w:top w:val="nil"/>
          <w:left w:val="nil"/>
          <w:bottom w:val="nil"/>
          <w:right w:val="nil"/>
          <w:between w:val="nil"/>
        </w:pBdr>
        <w:spacing w:line="276" w:lineRule="auto"/>
        <w:jc w:val="both"/>
        <w:rPr>
          <w:rFonts w:ascii="Arial" w:eastAsia="Calibri" w:hAnsi="Arial" w:cs="Arial"/>
          <w:color w:val="000000"/>
          <w:sz w:val="22"/>
          <w:szCs w:val="22"/>
        </w:rPr>
      </w:pPr>
    </w:p>
    <w:p w:rsidR="00752B6D" w:rsidRDefault="00752B6D" w:rsidP="00752B6D">
      <w:pPr>
        <w:pBdr>
          <w:top w:val="nil"/>
          <w:left w:val="nil"/>
          <w:bottom w:val="nil"/>
          <w:right w:val="nil"/>
          <w:between w:val="nil"/>
        </w:pBdr>
        <w:spacing w:line="276" w:lineRule="auto"/>
        <w:jc w:val="both"/>
        <w:rPr>
          <w:rFonts w:ascii="Arial" w:eastAsia="Calibri" w:hAnsi="Arial" w:cs="Arial"/>
          <w:color w:val="000000"/>
          <w:sz w:val="22"/>
          <w:szCs w:val="22"/>
        </w:rPr>
      </w:pPr>
    </w:p>
    <w:p w:rsidR="00752B6D" w:rsidRDefault="00752B6D" w:rsidP="00752B6D">
      <w:pPr>
        <w:pBdr>
          <w:top w:val="nil"/>
          <w:left w:val="nil"/>
          <w:bottom w:val="nil"/>
          <w:right w:val="nil"/>
          <w:between w:val="nil"/>
        </w:pBdr>
        <w:spacing w:line="276" w:lineRule="auto"/>
        <w:jc w:val="both"/>
        <w:rPr>
          <w:rFonts w:ascii="Arial" w:eastAsia="Calibri" w:hAnsi="Arial" w:cs="Arial"/>
          <w:color w:val="000000"/>
          <w:sz w:val="22"/>
          <w:szCs w:val="22"/>
        </w:rPr>
      </w:pPr>
    </w:p>
    <w:p w:rsidR="00752B6D" w:rsidRDefault="00752B6D" w:rsidP="00752B6D">
      <w:pPr>
        <w:pBdr>
          <w:top w:val="nil"/>
          <w:left w:val="nil"/>
          <w:bottom w:val="nil"/>
          <w:right w:val="nil"/>
          <w:between w:val="nil"/>
        </w:pBdr>
        <w:spacing w:line="276" w:lineRule="auto"/>
        <w:jc w:val="both"/>
        <w:rPr>
          <w:rFonts w:ascii="Arial" w:eastAsia="Calibri" w:hAnsi="Arial" w:cs="Arial"/>
          <w:color w:val="000000"/>
          <w:sz w:val="22"/>
          <w:szCs w:val="22"/>
        </w:rPr>
      </w:pPr>
    </w:p>
    <w:p w:rsidR="00752B6D" w:rsidRDefault="00752B6D" w:rsidP="00752B6D">
      <w:pPr>
        <w:pBdr>
          <w:top w:val="nil"/>
          <w:left w:val="nil"/>
          <w:bottom w:val="nil"/>
          <w:right w:val="nil"/>
          <w:between w:val="nil"/>
        </w:pBdr>
        <w:spacing w:line="276" w:lineRule="auto"/>
        <w:jc w:val="both"/>
        <w:rPr>
          <w:rFonts w:ascii="Arial" w:eastAsia="Calibri" w:hAnsi="Arial" w:cs="Arial"/>
          <w:color w:val="000000"/>
          <w:sz w:val="22"/>
          <w:szCs w:val="22"/>
        </w:rPr>
      </w:pPr>
    </w:p>
    <w:p w:rsidR="00752B6D" w:rsidRDefault="00752B6D" w:rsidP="00752B6D">
      <w:pPr>
        <w:pBdr>
          <w:top w:val="nil"/>
          <w:left w:val="nil"/>
          <w:bottom w:val="nil"/>
          <w:right w:val="nil"/>
          <w:between w:val="nil"/>
        </w:pBdr>
        <w:spacing w:line="276" w:lineRule="auto"/>
        <w:jc w:val="both"/>
        <w:rPr>
          <w:rFonts w:ascii="Arial" w:eastAsia="Calibri" w:hAnsi="Arial" w:cs="Arial"/>
          <w:color w:val="000000"/>
          <w:sz w:val="22"/>
          <w:szCs w:val="22"/>
        </w:rPr>
      </w:pPr>
    </w:p>
    <w:p w:rsidR="00752B6D" w:rsidRDefault="00752B6D" w:rsidP="00752B6D">
      <w:pPr>
        <w:pBdr>
          <w:top w:val="nil"/>
          <w:left w:val="nil"/>
          <w:bottom w:val="nil"/>
          <w:right w:val="nil"/>
          <w:between w:val="nil"/>
        </w:pBdr>
        <w:spacing w:line="276" w:lineRule="auto"/>
        <w:jc w:val="both"/>
        <w:rPr>
          <w:rFonts w:ascii="Arial" w:eastAsia="Calibri" w:hAnsi="Arial" w:cs="Arial"/>
          <w:color w:val="000000"/>
          <w:sz w:val="22"/>
          <w:szCs w:val="22"/>
        </w:rPr>
      </w:pPr>
    </w:p>
    <w:p w:rsidR="00752B6D" w:rsidRDefault="00752B6D" w:rsidP="00752B6D">
      <w:pPr>
        <w:pBdr>
          <w:top w:val="nil"/>
          <w:left w:val="nil"/>
          <w:bottom w:val="nil"/>
          <w:right w:val="nil"/>
          <w:between w:val="nil"/>
        </w:pBdr>
        <w:spacing w:line="276" w:lineRule="auto"/>
        <w:jc w:val="both"/>
        <w:rPr>
          <w:rFonts w:ascii="Arial" w:eastAsia="Calibri" w:hAnsi="Arial" w:cs="Arial"/>
          <w:color w:val="000000"/>
          <w:sz w:val="22"/>
          <w:szCs w:val="22"/>
        </w:rPr>
      </w:pPr>
    </w:p>
    <w:p w:rsidR="00752B6D" w:rsidRDefault="00752B6D" w:rsidP="00752B6D">
      <w:pPr>
        <w:pBdr>
          <w:top w:val="nil"/>
          <w:left w:val="nil"/>
          <w:bottom w:val="nil"/>
          <w:right w:val="nil"/>
          <w:between w:val="nil"/>
        </w:pBdr>
        <w:spacing w:line="276" w:lineRule="auto"/>
        <w:jc w:val="both"/>
        <w:rPr>
          <w:rFonts w:ascii="Arial" w:eastAsia="Calibri" w:hAnsi="Arial" w:cs="Arial"/>
          <w:color w:val="000000"/>
          <w:sz w:val="22"/>
          <w:szCs w:val="22"/>
        </w:rPr>
      </w:pPr>
    </w:p>
    <w:p w:rsidR="00752B6D" w:rsidRDefault="00752B6D" w:rsidP="00752B6D">
      <w:pPr>
        <w:pBdr>
          <w:top w:val="nil"/>
          <w:left w:val="nil"/>
          <w:bottom w:val="nil"/>
          <w:right w:val="nil"/>
          <w:between w:val="nil"/>
        </w:pBdr>
        <w:spacing w:line="276" w:lineRule="auto"/>
        <w:jc w:val="both"/>
        <w:rPr>
          <w:rFonts w:ascii="Arial" w:eastAsia="Calibri" w:hAnsi="Arial" w:cs="Arial"/>
          <w:color w:val="000000"/>
          <w:sz w:val="22"/>
          <w:szCs w:val="22"/>
        </w:rPr>
      </w:pPr>
    </w:p>
    <w:p w:rsidR="00752B6D" w:rsidRDefault="00752B6D" w:rsidP="00752B6D">
      <w:pPr>
        <w:pBdr>
          <w:top w:val="nil"/>
          <w:left w:val="nil"/>
          <w:bottom w:val="nil"/>
          <w:right w:val="nil"/>
          <w:between w:val="nil"/>
        </w:pBdr>
        <w:spacing w:line="276" w:lineRule="auto"/>
        <w:jc w:val="both"/>
        <w:rPr>
          <w:rFonts w:ascii="Arial" w:eastAsia="Calibri" w:hAnsi="Arial" w:cs="Arial"/>
          <w:color w:val="000000"/>
          <w:sz w:val="22"/>
          <w:szCs w:val="22"/>
        </w:rPr>
      </w:pPr>
    </w:p>
    <w:p w:rsidR="00752B6D" w:rsidRDefault="00752B6D" w:rsidP="00752B6D">
      <w:pPr>
        <w:pBdr>
          <w:top w:val="nil"/>
          <w:left w:val="nil"/>
          <w:bottom w:val="nil"/>
          <w:right w:val="nil"/>
          <w:between w:val="nil"/>
        </w:pBdr>
        <w:spacing w:line="276" w:lineRule="auto"/>
        <w:jc w:val="both"/>
        <w:rPr>
          <w:rFonts w:ascii="Arial" w:eastAsia="Calibri" w:hAnsi="Arial" w:cs="Arial"/>
          <w:color w:val="000000"/>
          <w:sz w:val="22"/>
          <w:szCs w:val="22"/>
        </w:rPr>
      </w:pPr>
    </w:p>
    <w:p w:rsidR="00752B6D" w:rsidRPr="00D52638" w:rsidRDefault="00752B6D" w:rsidP="00752B6D">
      <w:pPr>
        <w:ind w:firstLine="708"/>
        <w:jc w:val="center"/>
        <w:rPr>
          <w:rFonts w:ascii="Arial" w:eastAsia="Calibri" w:hAnsi="Arial" w:cs="Arial"/>
          <w:b/>
          <w:sz w:val="32"/>
          <w:szCs w:val="32"/>
          <w:lang w:val="es-MX" w:eastAsia="en-US"/>
        </w:rPr>
      </w:pPr>
      <w:r w:rsidRPr="00D52638">
        <w:rPr>
          <w:rFonts w:ascii="Arial" w:eastAsia="Calibri" w:hAnsi="Arial" w:cs="Arial"/>
          <w:b/>
          <w:sz w:val="32"/>
          <w:szCs w:val="32"/>
          <w:lang w:val="es-MX" w:eastAsia="en-US"/>
        </w:rPr>
        <w:lastRenderedPageBreak/>
        <w:t>ORDEN DE PAGO</w:t>
      </w:r>
    </w:p>
    <w:p w:rsidR="00752B6D" w:rsidRPr="00D52638" w:rsidRDefault="00752B6D" w:rsidP="00752B6D">
      <w:pPr>
        <w:ind w:firstLine="708"/>
        <w:jc w:val="center"/>
        <w:rPr>
          <w:rFonts w:ascii="Arial" w:eastAsia="Calibri" w:hAnsi="Arial" w:cs="Arial"/>
          <w:sz w:val="28"/>
          <w:szCs w:val="28"/>
          <w:lang w:val="es-MX" w:eastAsia="en-US"/>
        </w:rPr>
      </w:pPr>
      <w:r w:rsidRPr="00D52638">
        <w:rPr>
          <w:rFonts w:ascii="Arial" w:eastAsia="Calibri" w:hAnsi="Arial" w:cs="Arial"/>
          <w:sz w:val="28"/>
          <w:szCs w:val="28"/>
          <w:lang w:val="es-MX" w:eastAsia="en-US"/>
        </w:rPr>
        <w:t xml:space="preserve">BASES DE LICITACIÓN </w:t>
      </w:r>
      <w:proofErr w:type="spellStart"/>
      <w:r w:rsidRPr="00D52638">
        <w:rPr>
          <w:rFonts w:ascii="Arial" w:eastAsia="Calibri" w:hAnsi="Arial" w:cs="Arial"/>
          <w:sz w:val="28"/>
          <w:szCs w:val="28"/>
          <w:lang w:val="es-MX" w:eastAsia="en-US"/>
        </w:rPr>
        <w:t>OM</w:t>
      </w:r>
      <w:proofErr w:type="spellEnd"/>
      <w:r w:rsidRPr="00D52638">
        <w:rPr>
          <w:rFonts w:ascii="Arial" w:eastAsia="Calibri" w:hAnsi="Arial" w:cs="Arial"/>
          <w:sz w:val="28"/>
          <w:szCs w:val="28"/>
          <w:lang w:val="es-MX" w:eastAsia="en-US"/>
        </w:rPr>
        <w:t>-</w:t>
      </w:r>
      <w:r>
        <w:rPr>
          <w:rFonts w:ascii="Arial" w:eastAsia="Calibri" w:hAnsi="Arial" w:cs="Arial"/>
          <w:sz w:val="28"/>
          <w:szCs w:val="28"/>
          <w:lang w:val="es-MX" w:eastAsia="en-US"/>
        </w:rPr>
        <w:t>74</w:t>
      </w:r>
      <w:r w:rsidRPr="00D52638">
        <w:rPr>
          <w:rFonts w:ascii="Arial" w:eastAsia="Calibri" w:hAnsi="Arial" w:cs="Arial"/>
          <w:sz w:val="28"/>
          <w:szCs w:val="28"/>
          <w:lang w:val="es-MX" w:eastAsia="en-US"/>
        </w:rPr>
        <w:t>/2021</w:t>
      </w:r>
    </w:p>
    <w:tbl>
      <w:tblPr>
        <w:tblStyle w:val="Tablaconcuadrcula611"/>
        <w:tblW w:w="0" w:type="auto"/>
        <w:tblInd w:w="730" w:type="dxa"/>
        <w:tblLook w:val="04A0" w:firstRow="1" w:lastRow="0" w:firstColumn="1" w:lastColumn="0" w:noHBand="0" w:noVBand="1"/>
      </w:tblPr>
      <w:tblGrid>
        <w:gridCol w:w="4527"/>
        <w:gridCol w:w="4527"/>
      </w:tblGrid>
      <w:tr w:rsidR="00752B6D" w:rsidRPr="00D52638" w:rsidTr="001E7437">
        <w:tc>
          <w:tcPr>
            <w:tcW w:w="9054" w:type="dxa"/>
            <w:gridSpan w:val="2"/>
          </w:tcPr>
          <w:p w:rsidR="00752B6D" w:rsidRPr="00D52638" w:rsidRDefault="00752B6D" w:rsidP="001E7437">
            <w:pPr>
              <w:rPr>
                <w:rFonts w:ascii="Arial" w:hAnsi="Arial" w:cs="Arial"/>
              </w:rPr>
            </w:pPr>
          </w:p>
          <w:p w:rsidR="00752B6D" w:rsidRPr="00D52638" w:rsidRDefault="00752B6D" w:rsidP="001E7437">
            <w:pPr>
              <w:rPr>
                <w:rFonts w:ascii="Arial" w:hAnsi="Arial" w:cs="Arial"/>
              </w:rPr>
            </w:pPr>
          </w:p>
          <w:p w:rsidR="00752B6D" w:rsidRPr="00D52638" w:rsidRDefault="00752B6D" w:rsidP="001E7437">
            <w:pPr>
              <w:jc w:val="center"/>
              <w:rPr>
                <w:rFonts w:ascii="Arial" w:hAnsi="Arial" w:cs="Arial"/>
              </w:rPr>
            </w:pPr>
            <w:r w:rsidRPr="00D52638">
              <w:rPr>
                <w:rFonts w:ascii="Arial" w:hAnsi="Arial" w:cs="Arial"/>
                <w:noProof/>
              </w:rPr>
              <w:drawing>
                <wp:inline distT="0" distB="0" distL="0" distR="0" wp14:anchorId="1C99CBD2" wp14:editId="532D006B">
                  <wp:extent cx="2322830" cy="72517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rsidR="00752B6D" w:rsidRPr="00D52638" w:rsidRDefault="00752B6D" w:rsidP="001E7437">
            <w:pPr>
              <w:rPr>
                <w:rFonts w:ascii="Arial" w:hAnsi="Arial" w:cs="Arial"/>
              </w:rPr>
            </w:pPr>
          </w:p>
          <w:p w:rsidR="00752B6D" w:rsidRPr="00D52638" w:rsidRDefault="00752B6D" w:rsidP="001E7437">
            <w:pPr>
              <w:rPr>
                <w:rFonts w:ascii="Arial" w:hAnsi="Arial" w:cs="Arial"/>
              </w:rPr>
            </w:pPr>
          </w:p>
        </w:tc>
      </w:tr>
      <w:tr w:rsidR="00752B6D" w:rsidRPr="00D52638" w:rsidTr="001E7437">
        <w:tc>
          <w:tcPr>
            <w:tcW w:w="9054" w:type="dxa"/>
            <w:gridSpan w:val="2"/>
          </w:tcPr>
          <w:p w:rsidR="00752B6D" w:rsidRPr="00D52638" w:rsidRDefault="00752B6D" w:rsidP="001E7437">
            <w:pPr>
              <w:jc w:val="center"/>
              <w:rPr>
                <w:rFonts w:ascii="Arial" w:hAnsi="Arial" w:cs="Arial"/>
                <w:b/>
              </w:rPr>
            </w:pPr>
            <w:r w:rsidRPr="00D52638">
              <w:rPr>
                <w:rFonts w:ascii="Arial" w:hAnsi="Arial" w:cs="Arial"/>
                <w:b/>
              </w:rPr>
              <w:t>MUNICIPIO DE TLAJOMULCO DE ZÚÑIGA, JALISCO</w:t>
            </w:r>
          </w:p>
          <w:p w:rsidR="00752B6D" w:rsidRPr="00D52638" w:rsidRDefault="00752B6D" w:rsidP="001E7437">
            <w:pPr>
              <w:jc w:val="center"/>
              <w:rPr>
                <w:rFonts w:ascii="Arial" w:hAnsi="Arial" w:cs="Arial"/>
              </w:rPr>
            </w:pPr>
            <w:r w:rsidRPr="00D52638">
              <w:rPr>
                <w:rFonts w:ascii="Arial" w:hAnsi="Arial" w:cs="Arial"/>
                <w:b/>
              </w:rPr>
              <w:t>DIRECCIÓN DE RECURSOS MATERIALES</w:t>
            </w:r>
          </w:p>
        </w:tc>
      </w:tr>
      <w:tr w:rsidR="00752B6D" w:rsidRPr="00D52638" w:rsidTr="001E7437">
        <w:tc>
          <w:tcPr>
            <w:tcW w:w="9054" w:type="dxa"/>
            <w:gridSpan w:val="2"/>
          </w:tcPr>
          <w:p w:rsidR="00752B6D" w:rsidRPr="00D52638" w:rsidRDefault="00752B6D" w:rsidP="001E7437">
            <w:pPr>
              <w:jc w:val="center"/>
              <w:rPr>
                <w:rFonts w:ascii="Arial" w:hAnsi="Arial" w:cs="Arial"/>
              </w:rPr>
            </w:pPr>
            <w:r w:rsidRPr="00D52638">
              <w:rPr>
                <w:rFonts w:ascii="Arial" w:hAnsi="Arial" w:cs="Arial"/>
              </w:rPr>
              <w:t>DATOS DE LICITACIÓN</w:t>
            </w:r>
          </w:p>
        </w:tc>
      </w:tr>
      <w:tr w:rsidR="00752B6D" w:rsidRPr="00D52638" w:rsidTr="001E7437">
        <w:tc>
          <w:tcPr>
            <w:tcW w:w="9054" w:type="dxa"/>
            <w:gridSpan w:val="2"/>
          </w:tcPr>
          <w:p w:rsidR="00752B6D" w:rsidRPr="00D52638" w:rsidRDefault="00752B6D" w:rsidP="001E7437">
            <w:pPr>
              <w:jc w:val="both"/>
              <w:rPr>
                <w:rFonts w:ascii="Arial" w:hAnsi="Arial" w:cs="Arial"/>
              </w:rPr>
            </w:pPr>
            <w:r w:rsidRPr="00D52638">
              <w:rPr>
                <w:rFonts w:ascii="Arial" w:hAnsi="Arial" w:cs="Arial"/>
              </w:rPr>
              <w:t>IMPORTE: $</w:t>
            </w:r>
            <w:r>
              <w:rPr>
                <w:rFonts w:ascii="Arial" w:hAnsi="Arial" w:cs="Arial"/>
              </w:rPr>
              <w:t>300</w:t>
            </w:r>
            <w:r w:rsidRPr="00D52638">
              <w:rPr>
                <w:rFonts w:ascii="Arial" w:hAnsi="Arial" w:cs="Arial"/>
              </w:rPr>
              <w:t xml:space="preserve">.00     CON LETRA: SON </w:t>
            </w:r>
            <w:r>
              <w:rPr>
                <w:rFonts w:ascii="Arial" w:hAnsi="Arial" w:cs="Arial"/>
              </w:rPr>
              <w:t xml:space="preserve">TRESCIENTOS </w:t>
            </w:r>
            <w:r w:rsidRPr="00D52638">
              <w:rPr>
                <w:rFonts w:ascii="Arial" w:hAnsi="Arial" w:cs="Arial"/>
              </w:rPr>
              <w:t>PESOS, 00/100, M. N.</w:t>
            </w:r>
          </w:p>
        </w:tc>
      </w:tr>
      <w:tr w:rsidR="00752B6D" w:rsidRPr="00D52638" w:rsidTr="001E7437">
        <w:tc>
          <w:tcPr>
            <w:tcW w:w="4527" w:type="dxa"/>
          </w:tcPr>
          <w:p w:rsidR="00752B6D" w:rsidRPr="00D52638" w:rsidRDefault="00752B6D" w:rsidP="001E7437">
            <w:pPr>
              <w:jc w:val="both"/>
              <w:rPr>
                <w:rFonts w:ascii="Arial" w:hAnsi="Arial" w:cs="Arial"/>
              </w:rPr>
            </w:pPr>
            <w:r w:rsidRPr="00D52638">
              <w:rPr>
                <w:rFonts w:ascii="Arial" w:hAnsi="Arial" w:cs="Arial"/>
              </w:rPr>
              <w:t>LICITACIÓN PÚBLICA LOCAL</w:t>
            </w:r>
          </w:p>
        </w:tc>
        <w:tc>
          <w:tcPr>
            <w:tcW w:w="4527" w:type="dxa"/>
          </w:tcPr>
          <w:p w:rsidR="00752B6D" w:rsidRPr="00D52638" w:rsidRDefault="00752B6D" w:rsidP="00752B6D">
            <w:pPr>
              <w:jc w:val="both"/>
              <w:rPr>
                <w:rFonts w:ascii="Arial" w:hAnsi="Arial" w:cs="Arial"/>
              </w:rPr>
            </w:pPr>
            <w:proofErr w:type="spellStart"/>
            <w:r w:rsidRPr="00752B6D">
              <w:rPr>
                <w:rFonts w:ascii="Arial" w:hAnsi="Arial" w:cs="Arial"/>
              </w:rPr>
              <w:t>OM</w:t>
            </w:r>
            <w:proofErr w:type="spellEnd"/>
            <w:r w:rsidRPr="00752B6D">
              <w:rPr>
                <w:rFonts w:ascii="Arial" w:hAnsi="Arial" w:cs="Arial"/>
              </w:rPr>
              <w:t>-74/2021</w:t>
            </w:r>
            <w:r>
              <w:rPr>
                <w:rFonts w:ascii="Arial" w:hAnsi="Arial" w:cs="Arial"/>
              </w:rPr>
              <w:t xml:space="preserve"> </w:t>
            </w:r>
            <w:r w:rsidRPr="00752B6D">
              <w:rPr>
                <w:rFonts w:ascii="Arial" w:hAnsi="Arial" w:cs="Arial"/>
              </w:rPr>
              <w:t>“ADQUISICIÓN DE MEDICAMENTOS Y MATERIAL DE CURACIÓN PARA EL GOBIERNO MUNICIPAL DE TLAJOMULCO DE ZÚÑIGA, JALISCO”</w:t>
            </w:r>
            <w:r w:rsidRPr="00562881">
              <w:rPr>
                <w:rFonts w:ascii="Arial" w:hAnsi="Arial" w:cs="Arial"/>
              </w:rPr>
              <w:t>”</w:t>
            </w:r>
          </w:p>
        </w:tc>
      </w:tr>
      <w:tr w:rsidR="00752B6D" w:rsidRPr="00D52638" w:rsidTr="001E7437">
        <w:tc>
          <w:tcPr>
            <w:tcW w:w="9054" w:type="dxa"/>
            <w:gridSpan w:val="2"/>
          </w:tcPr>
          <w:p w:rsidR="00752B6D" w:rsidRPr="00D52638" w:rsidRDefault="00752B6D" w:rsidP="001E7437">
            <w:pPr>
              <w:jc w:val="center"/>
              <w:rPr>
                <w:rFonts w:ascii="Arial" w:hAnsi="Arial" w:cs="Arial"/>
                <w:b/>
              </w:rPr>
            </w:pPr>
            <w:r w:rsidRPr="00D52638">
              <w:rPr>
                <w:rFonts w:ascii="Arial" w:hAnsi="Arial" w:cs="Arial"/>
                <w:b/>
              </w:rPr>
              <w:t>DATOS DEL LICITANTE</w:t>
            </w:r>
          </w:p>
        </w:tc>
      </w:tr>
      <w:tr w:rsidR="00752B6D" w:rsidRPr="00D52638" w:rsidTr="001E7437">
        <w:tc>
          <w:tcPr>
            <w:tcW w:w="4527" w:type="dxa"/>
          </w:tcPr>
          <w:p w:rsidR="00752B6D" w:rsidRPr="00D52638" w:rsidRDefault="00752B6D" w:rsidP="001E7437">
            <w:pPr>
              <w:jc w:val="both"/>
              <w:rPr>
                <w:rFonts w:ascii="Arial" w:hAnsi="Arial" w:cs="Arial"/>
              </w:rPr>
            </w:pPr>
            <w:r w:rsidRPr="00D52638">
              <w:rPr>
                <w:rFonts w:ascii="Arial" w:hAnsi="Arial" w:cs="Arial"/>
              </w:rPr>
              <w:t xml:space="preserve">LICITANTE </w:t>
            </w:r>
          </w:p>
        </w:tc>
        <w:tc>
          <w:tcPr>
            <w:tcW w:w="4527" w:type="dxa"/>
          </w:tcPr>
          <w:p w:rsidR="00752B6D" w:rsidRPr="00D52638" w:rsidRDefault="00752B6D" w:rsidP="001E7437">
            <w:pPr>
              <w:jc w:val="both"/>
              <w:rPr>
                <w:rFonts w:ascii="Arial" w:hAnsi="Arial" w:cs="Arial"/>
              </w:rPr>
            </w:pPr>
          </w:p>
        </w:tc>
      </w:tr>
      <w:tr w:rsidR="00752B6D" w:rsidRPr="00D52638" w:rsidTr="001E7437">
        <w:tc>
          <w:tcPr>
            <w:tcW w:w="4527" w:type="dxa"/>
          </w:tcPr>
          <w:p w:rsidR="00752B6D" w:rsidRPr="00D52638" w:rsidRDefault="00752B6D" w:rsidP="001E7437">
            <w:pPr>
              <w:jc w:val="both"/>
              <w:rPr>
                <w:rFonts w:ascii="Arial" w:hAnsi="Arial" w:cs="Arial"/>
              </w:rPr>
            </w:pPr>
            <w:r w:rsidRPr="00D52638">
              <w:rPr>
                <w:rFonts w:ascii="Arial" w:hAnsi="Arial" w:cs="Arial"/>
              </w:rPr>
              <w:t>R. F. C.</w:t>
            </w:r>
          </w:p>
        </w:tc>
        <w:tc>
          <w:tcPr>
            <w:tcW w:w="4527" w:type="dxa"/>
          </w:tcPr>
          <w:p w:rsidR="00752B6D" w:rsidRPr="00D52638" w:rsidRDefault="00752B6D" w:rsidP="001E7437">
            <w:pPr>
              <w:jc w:val="both"/>
              <w:rPr>
                <w:rFonts w:ascii="Arial" w:hAnsi="Arial" w:cs="Arial"/>
              </w:rPr>
            </w:pPr>
          </w:p>
        </w:tc>
      </w:tr>
      <w:tr w:rsidR="00752B6D" w:rsidRPr="00D52638" w:rsidTr="001E7437">
        <w:tc>
          <w:tcPr>
            <w:tcW w:w="4527" w:type="dxa"/>
          </w:tcPr>
          <w:p w:rsidR="00752B6D" w:rsidRPr="00D52638" w:rsidRDefault="00752B6D" w:rsidP="001E7437">
            <w:pPr>
              <w:jc w:val="both"/>
              <w:rPr>
                <w:rFonts w:ascii="Arial" w:hAnsi="Arial" w:cs="Arial"/>
              </w:rPr>
            </w:pPr>
            <w:r w:rsidRPr="00D52638">
              <w:rPr>
                <w:rFonts w:ascii="Arial" w:hAnsi="Arial" w:cs="Arial"/>
              </w:rPr>
              <w:t>NO. DE PROVEEDOR (PARA EL CASO DE CONTAR CON NÚMERO)</w:t>
            </w:r>
          </w:p>
        </w:tc>
        <w:tc>
          <w:tcPr>
            <w:tcW w:w="4527" w:type="dxa"/>
          </w:tcPr>
          <w:p w:rsidR="00752B6D" w:rsidRPr="00D52638" w:rsidRDefault="00752B6D" w:rsidP="001E7437">
            <w:pPr>
              <w:jc w:val="both"/>
              <w:rPr>
                <w:rFonts w:ascii="Arial" w:hAnsi="Arial" w:cs="Arial"/>
              </w:rPr>
            </w:pPr>
          </w:p>
        </w:tc>
      </w:tr>
      <w:tr w:rsidR="00752B6D" w:rsidRPr="00D52638" w:rsidTr="001E7437">
        <w:tc>
          <w:tcPr>
            <w:tcW w:w="4527" w:type="dxa"/>
          </w:tcPr>
          <w:p w:rsidR="00752B6D" w:rsidRPr="00D52638" w:rsidRDefault="00752B6D" w:rsidP="001E7437">
            <w:pPr>
              <w:jc w:val="both"/>
              <w:rPr>
                <w:rFonts w:ascii="Arial" w:hAnsi="Arial" w:cs="Arial"/>
              </w:rPr>
            </w:pPr>
            <w:r w:rsidRPr="00D52638">
              <w:rPr>
                <w:rFonts w:ascii="Arial" w:hAnsi="Arial" w:cs="Arial"/>
              </w:rPr>
              <w:t>NOMBRE DE REPRESENTANTE</w:t>
            </w:r>
          </w:p>
        </w:tc>
        <w:tc>
          <w:tcPr>
            <w:tcW w:w="4527" w:type="dxa"/>
          </w:tcPr>
          <w:p w:rsidR="00752B6D" w:rsidRPr="00D52638" w:rsidRDefault="00752B6D" w:rsidP="001E7437">
            <w:pPr>
              <w:jc w:val="both"/>
              <w:rPr>
                <w:rFonts w:ascii="Arial" w:hAnsi="Arial" w:cs="Arial"/>
              </w:rPr>
            </w:pPr>
          </w:p>
        </w:tc>
      </w:tr>
      <w:tr w:rsidR="00752B6D" w:rsidRPr="00D52638" w:rsidTr="001E7437">
        <w:tc>
          <w:tcPr>
            <w:tcW w:w="4527" w:type="dxa"/>
          </w:tcPr>
          <w:p w:rsidR="00752B6D" w:rsidRPr="00D52638" w:rsidRDefault="00752B6D" w:rsidP="001E7437">
            <w:pPr>
              <w:jc w:val="both"/>
              <w:rPr>
                <w:rFonts w:ascii="Arial" w:hAnsi="Arial" w:cs="Arial"/>
              </w:rPr>
            </w:pPr>
            <w:r w:rsidRPr="00D52638">
              <w:rPr>
                <w:rFonts w:ascii="Arial" w:hAnsi="Arial" w:cs="Arial"/>
              </w:rPr>
              <w:t>TELÉFONO CELULAR DE CONTACTO</w:t>
            </w:r>
          </w:p>
        </w:tc>
        <w:tc>
          <w:tcPr>
            <w:tcW w:w="4527" w:type="dxa"/>
          </w:tcPr>
          <w:p w:rsidR="00752B6D" w:rsidRPr="00D52638" w:rsidRDefault="00752B6D" w:rsidP="001E7437">
            <w:pPr>
              <w:jc w:val="both"/>
              <w:rPr>
                <w:rFonts w:ascii="Arial" w:hAnsi="Arial" w:cs="Arial"/>
              </w:rPr>
            </w:pPr>
          </w:p>
        </w:tc>
      </w:tr>
      <w:tr w:rsidR="00752B6D" w:rsidRPr="00D52638" w:rsidTr="001E7437">
        <w:trPr>
          <w:trHeight w:val="442"/>
        </w:trPr>
        <w:tc>
          <w:tcPr>
            <w:tcW w:w="4527" w:type="dxa"/>
          </w:tcPr>
          <w:p w:rsidR="00752B6D" w:rsidRPr="00D52638" w:rsidRDefault="00752B6D" w:rsidP="001E7437">
            <w:pPr>
              <w:jc w:val="both"/>
              <w:rPr>
                <w:rFonts w:ascii="Arial" w:hAnsi="Arial" w:cs="Arial"/>
              </w:rPr>
            </w:pPr>
            <w:r w:rsidRPr="00D52638">
              <w:rPr>
                <w:rFonts w:ascii="Arial" w:hAnsi="Arial" w:cs="Arial"/>
              </w:rPr>
              <w:t xml:space="preserve">CORREO ELECTRÓNICO </w:t>
            </w:r>
          </w:p>
        </w:tc>
        <w:tc>
          <w:tcPr>
            <w:tcW w:w="4527" w:type="dxa"/>
          </w:tcPr>
          <w:p w:rsidR="00752B6D" w:rsidRPr="00D52638" w:rsidRDefault="00752B6D" w:rsidP="001E7437">
            <w:pPr>
              <w:jc w:val="both"/>
              <w:rPr>
                <w:rFonts w:ascii="Arial" w:hAnsi="Arial" w:cs="Arial"/>
              </w:rPr>
            </w:pPr>
          </w:p>
        </w:tc>
      </w:tr>
      <w:tr w:rsidR="00752B6D" w:rsidRPr="00D52638" w:rsidTr="001E7437">
        <w:tc>
          <w:tcPr>
            <w:tcW w:w="9054" w:type="dxa"/>
            <w:gridSpan w:val="2"/>
          </w:tcPr>
          <w:p w:rsidR="00752B6D" w:rsidRPr="00D52638" w:rsidRDefault="00752B6D" w:rsidP="001E7437">
            <w:pPr>
              <w:jc w:val="center"/>
              <w:rPr>
                <w:rFonts w:ascii="Arial" w:hAnsi="Arial" w:cs="Arial"/>
              </w:rPr>
            </w:pPr>
          </w:p>
          <w:p w:rsidR="00752B6D" w:rsidRPr="00D52638" w:rsidRDefault="00752B6D" w:rsidP="001E7437">
            <w:pPr>
              <w:jc w:val="center"/>
              <w:rPr>
                <w:rFonts w:ascii="Arial" w:hAnsi="Arial" w:cs="Arial"/>
              </w:rPr>
            </w:pPr>
          </w:p>
          <w:p w:rsidR="00752B6D" w:rsidRPr="00D52638" w:rsidRDefault="00752B6D" w:rsidP="001E7437">
            <w:pPr>
              <w:jc w:val="center"/>
              <w:rPr>
                <w:rFonts w:ascii="Arial" w:hAnsi="Arial" w:cs="Arial"/>
              </w:rPr>
            </w:pPr>
          </w:p>
          <w:p w:rsidR="00752B6D" w:rsidRPr="00D52638" w:rsidRDefault="00752B6D" w:rsidP="001E7437">
            <w:pPr>
              <w:jc w:val="center"/>
              <w:rPr>
                <w:rFonts w:ascii="Arial" w:hAnsi="Arial" w:cs="Arial"/>
              </w:rPr>
            </w:pPr>
            <w:r w:rsidRPr="00D52638">
              <w:rPr>
                <w:rFonts w:ascii="Arial" w:hAnsi="Arial" w:cs="Arial"/>
              </w:rPr>
              <w:t>Sello autorización área responsable</w:t>
            </w:r>
          </w:p>
          <w:p w:rsidR="00752B6D" w:rsidRPr="00D52638" w:rsidRDefault="00752B6D" w:rsidP="001E7437">
            <w:pPr>
              <w:rPr>
                <w:rFonts w:ascii="Arial" w:hAnsi="Arial" w:cs="Arial"/>
              </w:rPr>
            </w:pPr>
          </w:p>
          <w:p w:rsidR="00752B6D" w:rsidRPr="00D52638" w:rsidRDefault="00752B6D" w:rsidP="001E7437">
            <w:pPr>
              <w:rPr>
                <w:rFonts w:ascii="Arial" w:hAnsi="Arial" w:cs="Arial"/>
              </w:rPr>
            </w:pPr>
          </w:p>
          <w:p w:rsidR="00752B6D" w:rsidRPr="00D52638" w:rsidRDefault="00752B6D" w:rsidP="001E7437">
            <w:pPr>
              <w:jc w:val="center"/>
              <w:rPr>
                <w:rFonts w:ascii="Arial" w:hAnsi="Arial" w:cs="Arial"/>
              </w:rPr>
            </w:pPr>
            <w:r w:rsidRPr="00D52638">
              <w:rPr>
                <w:rFonts w:ascii="Arial" w:hAnsi="Arial" w:cs="Arial"/>
              </w:rPr>
              <w:t>LIC. RAÚL CUEVAS LANDEROS</w:t>
            </w:r>
          </w:p>
          <w:p w:rsidR="00752B6D" w:rsidRPr="00D52638" w:rsidRDefault="00752B6D" w:rsidP="001E7437">
            <w:pPr>
              <w:jc w:val="center"/>
              <w:rPr>
                <w:rFonts w:ascii="Arial" w:hAnsi="Arial" w:cs="Arial"/>
              </w:rPr>
            </w:pPr>
            <w:r w:rsidRPr="00D52638">
              <w:rPr>
                <w:rFonts w:ascii="Arial" w:hAnsi="Arial" w:cs="Arial"/>
              </w:rPr>
              <w:t>DIRECTOR DE RECURSOS MATERIALES</w:t>
            </w:r>
          </w:p>
          <w:p w:rsidR="00752B6D" w:rsidRPr="00D52638" w:rsidRDefault="00752B6D" w:rsidP="001E7437">
            <w:pPr>
              <w:rPr>
                <w:rFonts w:ascii="Arial" w:hAnsi="Arial" w:cs="Arial"/>
              </w:rPr>
            </w:pPr>
          </w:p>
        </w:tc>
      </w:tr>
    </w:tbl>
    <w:p w:rsidR="00752B6D" w:rsidRPr="00D52638" w:rsidRDefault="00752B6D" w:rsidP="00752B6D">
      <w:pPr>
        <w:spacing w:line="276" w:lineRule="auto"/>
        <w:rPr>
          <w:rFonts w:ascii="Arial" w:eastAsia="Calibri" w:hAnsi="Arial" w:cs="Arial"/>
          <w:sz w:val="22"/>
          <w:szCs w:val="22"/>
          <w:lang w:val="es-MX" w:eastAsia="en-US"/>
        </w:rPr>
      </w:pPr>
    </w:p>
    <w:p w:rsidR="00752B6D" w:rsidRPr="00D52638" w:rsidRDefault="00752B6D" w:rsidP="00752B6D">
      <w:pPr>
        <w:spacing w:line="276" w:lineRule="auto"/>
        <w:rPr>
          <w:rFonts w:ascii="Arial" w:eastAsia="Calibri" w:hAnsi="Arial" w:cs="Arial"/>
          <w:sz w:val="22"/>
          <w:szCs w:val="22"/>
          <w:lang w:val="es-MX" w:eastAsia="en-US"/>
        </w:rPr>
      </w:pPr>
    </w:p>
    <w:p w:rsidR="00752B6D" w:rsidRPr="00D52638" w:rsidRDefault="00752B6D" w:rsidP="00752B6D">
      <w:pPr>
        <w:spacing w:line="276" w:lineRule="auto"/>
        <w:rPr>
          <w:rFonts w:ascii="Arial" w:eastAsia="Calibri" w:hAnsi="Arial" w:cs="Arial"/>
          <w:sz w:val="20"/>
          <w:szCs w:val="20"/>
          <w:lang w:val="es-MX" w:eastAsia="en-US"/>
        </w:rPr>
      </w:pPr>
      <w:r w:rsidRPr="00D52638">
        <w:rPr>
          <w:rFonts w:ascii="Arial" w:eastAsia="Calibri" w:hAnsi="Arial" w:cs="Arial"/>
          <w:sz w:val="20"/>
          <w:szCs w:val="20"/>
          <w:lang w:val="es-MX" w:eastAsia="en-US"/>
        </w:rPr>
        <w:t>Favor de llenar a máquina o con letra de molde</w:t>
      </w:r>
    </w:p>
    <w:p w:rsidR="00752B6D" w:rsidRPr="00886C8D" w:rsidRDefault="00752B6D" w:rsidP="00752B6D">
      <w:pPr>
        <w:pBdr>
          <w:top w:val="nil"/>
          <w:left w:val="nil"/>
          <w:bottom w:val="nil"/>
          <w:right w:val="nil"/>
          <w:between w:val="nil"/>
        </w:pBdr>
        <w:spacing w:line="276" w:lineRule="auto"/>
        <w:jc w:val="both"/>
        <w:rPr>
          <w:rFonts w:ascii="Arial" w:eastAsia="Calibri" w:hAnsi="Arial" w:cs="Arial"/>
          <w:color w:val="000000"/>
          <w:sz w:val="22"/>
          <w:szCs w:val="22"/>
        </w:rPr>
      </w:pPr>
    </w:p>
    <w:sectPr w:rsidR="00752B6D" w:rsidRPr="00886C8D">
      <w:headerReference w:type="default" r:id="rId10"/>
      <w:footerReference w:type="default" r:id="rId11"/>
      <w:pgSz w:w="12240" w:h="15840"/>
      <w:pgMar w:top="2438" w:right="618" w:bottom="1871" w:left="136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35F" w:rsidRDefault="0096635F">
      <w:r>
        <w:separator/>
      </w:r>
    </w:p>
  </w:endnote>
  <w:endnote w:type="continuationSeparator" w:id="0">
    <w:p w:rsidR="0096635F" w:rsidRDefault="0096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mo">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ndale Sans UI">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437" w:rsidRDefault="001E7437">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614E50">
      <w:rPr>
        <w:noProof/>
        <w:color w:val="000000"/>
      </w:rPr>
      <w:t>2</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35F" w:rsidRDefault="0096635F">
      <w:r>
        <w:separator/>
      </w:r>
    </w:p>
  </w:footnote>
  <w:footnote w:type="continuationSeparator" w:id="0">
    <w:p w:rsidR="0096635F" w:rsidRDefault="00966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437" w:rsidRDefault="001E7437">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4D5"/>
    <w:multiLevelType w:val="multilevel"/>
    <w:tmpl w:val="B5CE0E92"/>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360" w:hanging="360"/>
      </w:pPr>
      <w:rPr>
        <w:smallCaps w:val="0"/>
        <w:strike w:val="0"/>
        <w:shd w:val="clear" w:color="auto" w:fill="auto"/>
        <w:vertAlign w:val="baseline"/>
      </w:rPr>
    </w:lvl>
    <w:lvl w:ilvl="2">
      <w:start w:val="1"/>
      <w:numFmt w:val="decimal"/>
      <w:lvlText w:val="%3."/>
      <w:lvlJc w:val="left"/>
      <w:pPr>
        <w:ind w:left="360" w:hanging="360"/>
      </w:pPr>
      <w:rPr>
        <w:smallCaps w:val="0"/>
        <w:strike w:val="0"/>
        <w:shd w:val="clear" w:color="auto" w:fill="auto"/>
        <w:vertAlign w:val="baseline"/>
      </w:rPr>
    </w:lvl>
    <w:lvl w:ilvl="3">
      <w:start w:val="1"/>
      <w:numFmt w:val="decimal"/>
      <w:lvlText w:val="%4."/>
      <w:lvlJc w:val="left"/>
      <w:pPr>
        <w:ind w:left="360" w:hanging="360"/>
      </w:pPr>
      <w:rPr>
        <w:smallCaps w:val="0"/>
        <w:strike w:val="0"/>
        <w:shd w:val="clear" w:color="auto" w:fill="auto"/>
        <w:vertAlign w:val="baseline"/>
      </w:rPr>
    </w:lvl>
    <w:lvl w:ilvl="4">
      <w:start w:val="1"/>
      <w:numFmt w:val="decimal"/>
      <w:lvlText w:val="%5."/>
      <w:lvlJc w:val="left"/>
      <w:pPr>
        <w:ind w:left="360" w:hanging="360"/>
      </w:pPr>
      <w:rPr>
        <w:smallCaps w:val="0"/>
        <w:strike w:val="0"/>
        <w:shd w:val="clear" w:color="auto" w:fill="auto"/>
        <w:vertAlign w:val="baseline"/>
      </w:rPr>
    </w:lvl>
    <w:lvl w:ilvl="5">
      <w:start w:val="1"/>
      <w:numFmt w:val="decimal"/>
      <w:lvlText w:val="%6."/>
      <w:lvlJc w:val="left"/>
      <w:pPr>
        <w:ind w:left="360" w:hanging="360"/>
      </w:pPr>
      <w:rPr>
        <w:smallCaps w:val="0"/>
        <w:strike w:val="0"/>
        <w:shd w:val="clear" w:color="auto" w:fill="auto"/>
        <w:vertAlign w:val="baseline"/>
      </w:rPr>
    </w:lvl>
    <w:lvl w:ilvl="6">
      <w:start w:val="1"/>
      <w:numFmt w:val="decimal"/>
      <w:lvlText w:val="%7."/>
      <w:lvlJc w:val="left"/>
      <w:pPr>
        <w:ind w:left="360" w:hanging="360"/>
      </w:pPr>
      <w:rPr>
        <w:smallCaps w:val="0"/>
        <w:strike w:val="0"/>
        <w:shd w:val="clear" w:color="auto" w:fill="auto"/>
        <w:vertAlign w:val="baseline"/>
      </w:rPr>
    </w:lvl>
    <w:lvl w:ilvl="7">
      <w:start w:val="1"/>
      <w:numFmt w:val="decimal"/>
      <w:lvlText w:val="%8."/>
      <w:lvlJc w:val="left"/>
      <w:pPr>
        <w:ind w:left="360" w:hanging="360"/>
      </w:pPr>
      <w:rPr>
        <w:smallCaps w:val="0"/>
        <w:strike w:val="0"/>
        <w:shd w:val="clear" w:color="auto" w:fill="auto"/>
        <w:vertAlign w:val="baseline"/>
      </w:rPr>
    </w:lvl>
    <w:lvl w:ilvl="8">
      <w:start w:val="1"/>
      <w:numFmt w:val="decimal"/>
      <w:lvlText w:val="%9."/>
      <w:lvlJc w:val="left"/>
      <w:pPr>
        <w:ind w:left="360" w:hanging="360"/>
      </w:pPr>
      <w:rPr>
        <w:smallCaps w:val="0"/>
        <w:strike w:val="0"/>
        <w:shd w:val="clear" w:color="auto" w:fill="auto"/>
        <w:vertAlign w:val="baseline"/>
      </w:rPr>
    </w:lvl>
  </w:abstractNum>
  <w:abstractNum w:abstractNumId="1">
    <w:nsid w:val="07073C29"/>
    <w:multiLevelType w:val="multilevel"/>
    <w:tmpl w:val="5874F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3">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4">
    <w:nsid w:val="15771D05"/>
    <w:multiLevelType w:val="hybridMultilevel"/>
    <w:tmpl w:val="7B74708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6">
    <w:nsid w:val="1E350F9C"/>
    <w:multiLevelType w:val="hybridMultilevel"/>
    <w:tmpl w:val="12489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25C52676"/>
    <w:multiLevelType w:val="multilevel"/>
    <w:tmpl w:val="7EEED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3B0185"/>
    <w:multiLevelType w:val="multilevel"/>
    <w:tmpl w:val="F4643904"/>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0">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1">
    <w:nsid w:val="2FF344E0"/>
    <w:multiLevelType w:val="multilevel"/>
    <w:tmpl w:val="026E8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A330646"/>
    <w:multiLevelType w:val="hybridMultilevel"/>
    <w:tmpl w:val="CF187850"/>
    <w:lvl w:ilvl="0" w:tplc="637040A0">
      <w:numFmt w:val="bullet"/>
      <w:lvlText w:val="-"/>
      <w:lvlJc w:val="left"/>
      <w:pPr>
        <w:ind w:left="720" w:hanging="360"/>
      </w:pPr>
      <w:rPr>
        <w:rFonts w:ascii="Arial Narrow" w:eastAsia="Andale Sans UI"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C13781E"/>
    <w:multiLevelType w:val="hybridMultilevel"/>
    <w:tmpl w:val="C800346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4">
    <w:nsid w:val="40AD5DDC"/>
    <w:multiLevelType w:val="hybridMultilevel"/>
    <w:tmpl w:val="13DC39F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C9B7DD2"/>
    <w:multiLevelType w:val="hybridMultilevel"/>
    <w:tmpl w:val="5A26D0BA"/>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7">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8">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19">
    <w:nsid w:val="6A2E2B3A"/>
    <w:multiLevelType w:val="multilevel"/>
    <w:tmpl w:val="20303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E9D559E"/>
    <w:multiLevelType w:val="hybridMultilevel"/>
    <w:tmpl w:val="92321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1355F6F"/>
    <w:multiLevelType w:val="hybridMultilevel"/>
    <w:tmpl w:val="2A5C881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3AF60C4"/>
    <w:multiLevelType w:val="hybridMultilevel"/>
    <w:tmpl w:val="2B9454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9"/>
  </w:num>
  <w:num w:numId="5">
    <w:abstractNumId w:val="16"/>
  </w:num>
  <w:num w:numId="6">
    <w:abstractNumId w:val="5"/>
  </w:num>
  <w:num w:numId="7">
    <w:abstractNumId w:val="17"/>
  </w:num>
  <w:num w:numId="8">
    <w:abstractNumId w:val="19"/>
  </w:num>
  <w:num w:numId="9">
    <w:abstractNumId w:val="18"/>
  </w:num>
  <w:num w:numId="10">
    <w:abstractNumId w:val="1"/>
  </w:num>
  <w:num w:numId="11">
    <w:abstractNumId w:val="11"/>
  </w:num>
  <w:num w:numId="12">
    <w:abstractNumId w:val="2"/>
  </w:num>
  <w:num w:numId="13">
    <w:abstractNumId w:val="22"/>
  </w:num>
  <w:num w:numId="14">
    <w:abstractNumId w:val="22"/>
  </w:num>
  <w:num w:numId="15">
    <w:abstractNumId w:val="15"/>
  </w:num>
  <w:num w:numId="16">
    <w:abstractNumId w:val="4"/>
  </w:num>
  <w:num w:numId="17">
    <w:abstractNumId w:val="13"/>
  </w:num>
  <w:num w:numId="18">
    <w:abstractNumId w:val="20"/>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1"/>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B190B"/>
    <w:rsid w:val="000159F6"/>
    <w:rsid w:val="00024100"/>
    <w:rsid w:val="00035946"/>
    <w:rsid w:val="000359EA"/>
    <w:rsid w:val="00042B16"/>
    <w:rsid w:val="000650D8"/>
    <w:rsid w:val="000C479C"/>
    <w:rsid w:val="000C4AF8"/>
    <w:rsid w:val="000D0CB9"/>
    <w:rsid w:val="00177F37"/>
    <w:rsid w:val="001C69F3"/>
    <w:rsid w:val="001E7437"/>
    <w:rsid w:val="00217D33"/>
    <w:rsid w:val="00227944"/>
    <w:rsid w:val="002503C0"/>
    <w:rsid w:val="002A48C8"/>
    <w:rsid w:val="002B05F0"/>
    <w:rsid w:val="002C3A4C"/>
    <w:rsid w:val="002F67E9"/>
    <w:rsid w:val="00305DBE"/>
    <w:rsid w:val="00331458"/>
    <w:rsid w:val="0039418A"/>
    <w:rsid w:val="003A3039"/>
    <w:rsid w:val="003B2A9A"/>
    <w:rsid w:val="003C23E5"/>
    <w:rsid w:val="003C626E"/>
    <w:rsid w:val="003F399B"/>
    <w:rsid w:val="00466440"/>
    <w:rsid w:val="00472493"/>
    <w:rsid w:val="0047757F"/>
    <w:rsid w:val="004F0DC4"/>
    <w:rsid w:val="0053756A"/>
    <w:rsid w:val="005405A4"/>
    <w:rsid w:val="005614B7"/>
    <w:rsid w:val="00581BB7"/>
    <w:rsid w:val="0058540B"/>
    <w:rsid w:val="00586C36"/>
    <w:rsid w:val="005A556D"/>
    <w:rsid w:val="005E5E01"/>
    <w:rsid w:val="005F5DC4"/>
    <w:rsid w:val="00614E50"/>
    <w:rsid w:val="00651DF6"/>
    <w:rsid w:val="00660D6A"/>
    <w:rsid w:val="006B4390"/>
    <w:rsid w:val="006D5F08"/>
    <w:rsid w:val="006F06F9"/>
    <w:rsid w:val="00723F13"/>
    <w:rsid w:val="00752B6D"/>
    <w:rsid w:val="00764E1E"/>
    <w:rsid w:val="00792E55"/>
    <w:rsid w:val="007D0BB9"/>
    <w:rsid w:val="008425BF"/>
    <w:rsid w:val="00886C8D"/>
    <w:rsid w:val="009059B6"/>
    <w:rsid w:val="009263EE"/>
    <w:rsid w:val="009443D5"/>
    <w:rsid w:val="00963D17"/>
    <w:rsid w:val="0096635F"/>
    <w:rsid w:val="009A7A84"/>
    <w:rsid w:val="009B190B"/>
    <w:rsid w:val="009B1E78"/>
    <w:rsid w:val="009C0E93"/>
    <w:rsid w:val="009D760F"/>
    <w:rsid w:val="009E75BC"/>
    <w:rsid w:val="00A17F1F"/>
    <w:rsid w:val="00A41F99"/>
    <w:rsid w:val="00A45841"/>
    <w:rsid w:val="00A73C41"/>
    <w:rsid w:val="00A73E3C"/>
    <w:rsid w:val="00A7786A"/>
    <w:rsid w:val="00A82706"/>
    <w:rsid w:val="00AB399B"/>
    <w:rsid w:val="00AB4836"/>
    <w:rsid w:val="00B44153"/>
    <w:rsid w:val="00B518D6"/>
    <w:rsid w:val="00B52971"/>
    <w:rsid w:val="00B56368"/>
    <w:rsid w:val="00B762F3"/>
    <w:rsid w:val="00B863EA"/>
    <w:rsid w:val="00BA7065"/>
    <w:rsid w:val="00BB350B"/>
    <w:rsid w:val="00BC46B1"/>
    <w:rsid w:val="00BD42FA"/>
    <w:rsid w:val="00C30494"/>
    <w:rsid w:val="00C544AD"/>
    <w:rsid w:val="00C70C8B"/>
    <w:rsid w:val="00C82AE1"/>
    <w:rsid w:val="00C937C5"/>
    <w:rsid w:val="00CA0527"/>
    <w:rsid w:val="00D22BE2"/>
    <w:rsid w:val="00D576B7"/>
    <w:rsid w:val="00D716C2"/>
    <w:rsid w:val="00D846AF"/>
    <w:rsid w:val="00DC596A"/>
    <w:rsid w:val="00DC5EFD"/>
    <w:rsid w:val="00DD20EA"/>
    <w:rsid w:val="00DD75AD"/>
    <w:rsid w:val="00E043C2"/>
    <w:rsid w:val="00E50B24"/>
    <w:rsid w:val="00E53B69"/>
    <w:rsid w:val="00E80CDD"/>
    <w:rsid w:val="00EB3E44"/>
    <w:rsid w:val="00F424A8"/>
    <w:rsid w:val="00F51CEF"/>
    <w:rsid w:val="00F75658"/>
    <w:rsid w:val="00F94834"/>
    <w:rsid w:val="00FA6563"/>
    <w:rsid w:val="00FB174D"/>
    <w:rsid w:val="00FB6CC2"/>
    <w:rsid w:val="00FF11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pBdr>
        <w:top w:val="nil"/>
        <w:left w:val="nil"/>
        <w:bottom w:val="nil"/>
        <w:right w:val="nil"/>
        <w:between w:val="nil"/>
      </w:pBdr>
      <w:spacing w:before="100" w:after="100"/>
      <w:outlineLvl w:val="1"/>
    </w:pPr>
    <w:rPr>
      <w:b/>
      <w:color w:val="000000"/>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762F3"/>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2F3"/>
    <w:rPr>
      <w:rFonts w:ascii="Tahoma" w:hAnsi="Tahoma" w:cs="Tahoma"/>
      <w:sz w:val="16"/>
      <w:szCs w:val="16"/>
    </w:rPr>
  </w:style>
  <w:style w:type="paragraph" w:styleId="Prrafodelista">
    <w:name w:val="List Paragraph"/>
    <w:basedOn w:val="Normal"/>
    <w:uiPriority w:val="34"/>
    <w:qFormat/>
    <w:rsid w:val="00A45841"/>
    <w:pPr>
      <w:ind w:left="720"/>
      <w:contextualSpacing/>
    </w:pPr>
  </w:style>
  <w:style w:type="table" w:styleId="Tablaconcuadrcula">
    <w:name w:val="Table Grid"/>
    <w:basedOn w:val="Tablanormal"/>
    <w:uiPriority w:val="59"/>
    <w:rsid w:val="009B1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E53B69"/>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586C36"/>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9C0E93"/>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A73C41"/>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B56368"/>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1C69F3"/>
    <w:rPr>
      <w:color w:val="0000FF"/>
      <w:u w:val="single"/>
    </w:rPr>
  </w:style>
  <w:style w:type="character" w:styleId="Hipervnculovisitado">
    <w:name w:val="FollowedHyperlink"/>
    <w:basedOn w:val="Fuentedeprrafopredeter"/>
    <w:uiPriority w:val="99"/>
    <w:semiHidden/>
    <w:unhideWhenUsed/>
    <w:rsid w:val="001C69F3"/>
    <w:rPr>
      <w:color w:val="800080"/>
      <w:u w:val="single"/>
    </w:rPr>
  </w:style>
  <w:style w:type="paragraph" w:customStyle="1" w:styleId="xl65">
    <w:name w:val="xl65"/>
    <w:basedOn w:val="Normal"/>
    <w:rsid w:val="001C69F3"/>
    <w:pPr>
      <w:spacing w:before="100" w:beforeAutospacing="1" w:after="100" w:afterAutospacing="1"/>
    </w:pPr>
    <w:rPr>
      <w:rFonts w:ascii="Arial" w:hAnsi="Arial" w:cs="Arial"/>
      <w:sz w:val="18"/>
      <w:szCs w:val="18"/>
      <w:lang w:val="es-MX"/>
    </w:rPr>
  </w:style>
  <w:style w:type="paragraph" w:customStyle="1" w:styleId="xl66">
    <w:name w:val="xl66"/>
    <w:basedOn w:val="Normal"/>
    <w:rsid w:val="001C69F3"/>
    <w:pPr>
      <w:spacing w:before="100" w:beforeAutospacing="1" w:after="100" w:afterAutospacing="1"/>
    </w:pPr>
    <w:rPr>
      <w:rFonts w:ascii="Arial" w:hAnsi="Arial" w:cs="Arial"/>
      <w:sz w:val="18"/>
      <w:szCs w:val="18"/>
      <w:lang w:val="es-MX"/>
    </w:rPr>
  </w:style>
  <w:style w:type="paragraph" w:customStyle="1" w:styleId="xl67">
    <w:name w:val="xl67"/>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68">
    <w:name w:val="xl68"/>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s-MX"/>
    </w:rPr>
  </w:style>
  <w:style w:type="paragraph" w:customStyle="1" w:styleId="xl69">
    <w:name w:val="xl69"/>
    <w:basedOn w:val="Normal"/>
    <w:rsid w:val="001C69F3"/>
    <w:pPr>
      <w:spacing w:before="100" w:beforeAutospacing="1" w:after="100" w:afterAutospacing="1"/>
      <w:jc w:val="center"/>
      <w:textAlignment w:val="center"/>
    </w:pPr>
    <w:rPr>
      <w:rFonts w:ascii="Arial" w:hAnsi="Arial" w:cs="Arial"/>
      <w:sz w:val="18"/>
      <w:szCs w:val="18"/>
      <w:lang w:val="es-MX"/>
    </w:rPr>
  </w:style>
  <w:style w:type="paragraph" w:customStyle="1" w:styleId="xl70">
    <w:name w:val="xl70"/>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s-MX"/>
    </w:rPr>
  </w:style>
  <w:style w:type="paragraph" w:customStyle="1" w:styleId="xl71">
    <w:name w:val="xl71"/>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MX"/>
    </w:rPr>
  </w:style>
  <w:style w:type="paragraph" w:customStyle="1" w:styleId="xl72">
    <w:name w:val="xl72"/>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MX"/>
    </w:rPr>
  </w:style>
  <w:style w:type="paragraph" w:customStyle="1" w:styleId="xl73">
    <w:name w:val="xl73"/>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MX"/>
    </w:rPr>
  </w:style>
  <w:style w:type="paragraph" w:customStyle="1" w:styleId="xl74">
    <w:name w:val="xl74"/>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s-MX"/>
    </w:rPr>
  </w:style>
  <w:style w:type="paragraph" w:customStyle="1" w:styleId="xl75">
    <w:name w:val="xl75"/>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rPr>
  </w:style>
  <w:style w:type="paragraph" w:customStyle="1" w:styleId="xl76">
    <w:name w:val="xl76"/>
    <w:basedOn w:val="Normal"/>
    <w:rsid w:val="00D846A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7">
    <w:name w:val="xl77"/>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8">
    <w:name w:val="xl78"/>
    <w:basedOn w:val="Normal"/>
    <w:rsid w:val="00D846AF"/>
    <w:pPr>
      <w:pBdr>
        <w:top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9">
    <w:name w:val="xl79"/>
    <w:basedOn w:val="Normal"/>
    <w:rsid w:val="00D846AF"/>
    <w:pPr>
      <w:pBdr>
        <w:left w:val="single" w:sz="4" w:space="0" w:color="auto"/>
        <w:right w:val="single" w:sz="4" w:space="0" w:color="auto"/>
      </w:pBdr>
      <w:spacing w:before="100" w:beforeAutospacing="1" w:after="100" w:afterAutospacing="1"/>
    </w:pPr>
    <w:rPr>
      <w:rFonts w:ascii="Arial" w:hAnsi="Arial" w:cs="Arial"/>
      <w:lang w:val="es-MX"/>
    </w:rPr>
  </w:style>
  <w:style w:type="paragraph" w:customStyle="1" w:styleId="xl80">
    <w:name w:val="xl80"/>
    <w:basedOn w:val="Normal"/>
    <w:rsid w:val="00D846AF"/>
    <w:pPr>
      <w:pBdr>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1">
    <w:name w:val="xl81"/>
    <w:basedOn w:val="Normal"/>
    <w:rsid w:val="00D846A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2">
    <w:name w:val="xl82"/>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83">
    <w:name w:val="xl83"/>
    <w:basedOn w:val="Normal"/>
    <w:rsid w:val="00D846AF"/>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MX"/>
    </w:rPr>
  </w:style>
  <w:style w:type="paragraph" w:customStyle="1" w:styleId="xl84">
    <w:name w:val="xl84"/>
    <w:basedOn w:val="Normal"/>
    <w:rsid w:val="00D846AF"/>
    <w:pPr>
      <w:pBdr>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5">
    <w:name w:val="xl85"/>
    <w:basedOn w:val="Normal"/>
    <w:rsid w:val="00D846A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6">
    <w:name w:val="xl86"/>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rPr>
  </w:style>
  <w:style w:type="paragraph" w:customStyle="1" w:styleId="xl87">
    <w:name w:val="xl87"/>
    <w:basedOn w:val="Normal"/>
    <w:rsid w:val="00D846AF"/>
    <w:pPr>
      <w:spacing w:before="100" w:beforeAutospacing="1" w:after="100" w:afterAutospacing="1"/>
    </w:pPr>
    <w:rPr>
      <w:rFonts w:ascii="Arial" w:hAnsi="Arial" w:cs="Arial"/>
      <w:lang w:val="es-MX"/>
    </w:rPr>
  </w:style>
  <w:style w:type="paragraph" w:customStyle="1" w:styleId="xl88">
    <w:name w:val="xl88"/>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MX"/>
    </w:rPr>
  </w:style>
  <w:style w:type="paragraph" w:customStyle="1" w:styleId="xl89">
    <w:name w:val="xl89"/>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0">
    <w:name w:val="xl90"/>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1">
    <w:name w:val="xl91"/>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2">
    <w:name w:val="xl92"/>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3">
    <w:name w:val="xl93"/>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MX"/>
    </w:rPr>
  </w:style>
  <w:style w:type="paragraph" w:customStyle="1" w:styleId="xl94">
    <w:name w:val="xl94"/>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5">
    <w:name w:val="xl95"/>
    <w:basedOn w:val="Normal"/>
    <w:rsid w:val="00D846AF"/>
    <w:pPr>
      <w:spacing w:before="100" w:beforeAutospacing="1" w:after="100" w:afterAutospacing="1"/>
      <w:jc w:val="center"/>
      <w:textAlignment w:val="center"/>
    </w:pPr>
    <w:rPr>
      <w:rFonts w:ascii="Arial" w:hAnsi="Arial" w:cs="Arial"/>
      <w:lang w:val="es-MX"/>
    </w:rPr>
  </w:style>
  <w:style w:type="paragraph" w:customStyle="1" w:styleId="xl96">
    <w:name w:val="xl96"/>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MX"/>
    </w:rPr>
  </w:style>
  <w:style w:type="paragraph" w:customStyle="1" w:styleId="xl97">
    <w:name w:val="xl97"/>
    <w:basedOn w:val="Normal"/>
    <w:rsid w:val="00D846A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8">
    <w:name w:val="xl98"/>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9">
    <w:name w:val="xl99"/>
    <w:basedOn w:val="Normal"/>
    <w:rsid w:val="00D846A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lang w:val="es-MX"/>
    </w:rPr>
  </w:style>
  <w:style w:type="paragraph" w:customStyle="1" w:styleId="xl100">
    <w:name w:val="xl100"/>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MX"/>
    </w:rPr>
  </w:style>
  <w:style w:type="paragraph" w:customStyle="1" w:styleId="xl101">
    <w:name w:val="xl101"/>
    <w:basedOn w:val="Normal"/>
    <w:rsid w:val="00D846A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lang w:val="es-MX"/>
    </w:rPr>
  </w:style>
  <w:style w:type="paragraph" w:customStyle="1" w:styleId="xl102">
    <w:name w:val="xl102"/>
    <w:basedOn w:val="Normal"/>
    <w:rsid w:val="00D846A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lang w:val="es-MX"/>
    </w:rPr>
  </w:style>
  <w:style w:type="paragraph" w:customStyle="1" w:styleId="xl103">
    <w:name w:val="xl103"/>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val="es-MX"/>
    </w:rPr>
  </w:style>
  <w:style w:type="paragraph" w:customStyle="1" w:styleId="xl104">
    <w:name w:val="xl104"/>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s-MX"/>
    </w:rPr>
  </w:style>
  <w:style w:type="table" w:customStyle="1" w:styleId="Tablaconcuadrcula611">
    <w:name w:val="Tabla con cuadrícula611"/>
    <w:basedOn w:val="Tablanormal"/>
    <w:next w:val="Tablaconcuadrcula"/>
    <w:uiPriority w:val="59"/>
    <w:rsid w:val="00752B6D"/>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pBdr>
        <w:top w:val="nil"/>
        <w:left w:val="nil"/>
        <w:bottom w:val="nil"/>
        <w:right w:val="nil"/>
        <w:between w:val="nil"/>
      </w:pBdr>
      <w:spacing w:before="100" w:after="100"/>
      <w:outlineLvl w:val="1"/>
    </w:pPr>
    <w:rPr>
      <w:b/>
      <w:color w:val="000000"/>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762F3"/>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2F3"/>
    <w:rPr>
      <w:rFonts w:ascii="Tahoma" w:hAnsi="Tahoma" w:cs="Tahoma"/>
      <w:sz w:val="16"/>
      <w:szCs w:val="16"/>
    </w:rPr>
  </w:style>
  <w:style w:type="paragraph" w:styleId="Prrafodelista">
    <w:name w:val="List Paragraph"/>
    <w:basedOn w:val="Normal"/>
    <w:uiPriority w:val="34"/>
    <w:qFormat/>
    <w:rsid w:val="00A45841"/>
    <w:pPr>
      <w:ind w:left="720"/>
      <w:contextualSpacing/>
    </w:pPr>
  </w:style>
  <w:style w:type="table" w:styleId="Tablaconcuadrcula">
    <w:name w:val="Table Grid"/>
    <w:basedOn w:val="Tablanormal"/>
    <w:uiPriority w:val="59"/>
    <w:rsid w:val="009B1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E53B69"/>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586C36"/>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9C0E93"/>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A73C41"/>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B56368"/>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1C69F3"/>
    <w:rPr>
      <w:color w:val="0000FF"/>
      <w:u w:val="single"/>
    </w:rPr>
  </w:style>
  <w:style w:type="character" w:styleId="Hipervnculovisitado">
    <w:name w:val="FollowedHyperlink"/>
    <w:basedOn w:val="Fuentedeprrafopredeter"/>
    <w:uiPriority w:val="99"/>
    <w:semiHidden/>
    <w:unhideWhenUsed/>
    <w:rsid w:val="001C69F3"/>
    <w:rPr>
      <w:color w:val="800080"/>
      <w:u w:val="single"/>
    </w:rPr>
  </w:style>
  <w:style w:type="paragraph" w:customStyle="1" w:styleId="xl65">
    <w:name w:val="xl65"/>
    <w:basedOn w:val="Normal"/>
    <w:rsid w:val="001C69F3"/>
    <w:pPr>
      <w:spacing w:before="100" w:beforeAutospacing="1" w:after="100" w:afterAutospacing="1"/>
    </w:pPr>
    <w:rPr>
      <w:rFonts w:ascii="Arial" w:hAnsi="Arial" w:cs="Arial"/>
      <w:sz w:val="18"/>
      <w:szCs w:val="18"/>
      <w:lang w:val="es-MX"/>
    </w:rPr>
  </w:style>
  <w:style w:type="paragraph" w:customStyle="1" w:styleId="xl66">
    <w:name w:val="xl66"/>
    <w:basedOn w:val="Normal"/>
    <w:rsid w:val="001C69F3"/>
    <w:pPr>
      <w:spacing w:before="100" w:beforeAutospacing="1" w:after="100" w:afterAutospacing="1"/>
    </w:pPr>
    <w:rPr>
      <w:rFonts w:ascii="Arial" w:hAnsi="Arial" w:cs="Arial"/>
      <w:sz w:val="18"/>
      <w:szCs w:val="18"/>
      <w:lang w:val="es-MX"/>
    </w:rPr>
  </w:style>
  <w:style w:type="paragraph" w:customStyle="1" w:styleId="xl67">
    <w:name w:val="xl67"/>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68">
    <w:name w:val="xl68"/>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s-MX"/>
    </w:rPr>
  </w:style>
  <w:style w:type="paragraph" w:customStyle="1" w:styleId="xl69">
    <w:name w:val="xl69"/>
    <w:basedOn w:val="Normal"/>
    <w:rsid w:val="001C69F3"/>
    <w:pPr>
      <w:spacing w:before="100" w:beforeAutospacing="1" w:after="100" w:afterAutospacing="1"/>
      <w:jc w:val="center"/>
      <w:textAlignment w:val="center"/>
    </w:pPr>
    <w:rPr>
      <w:rFonts w:ascii="Arial" w:hAnsi="Arial" w:cs="Arial"/>
      <w:sz w:val="18"/>
      <w:szCs w:val="18"/>
      <w:lang w:val="es-MX"/>
    </w:rPr>
  </w:style>
  <w:style w:type="paragraph" w:customStyle="1" w:styleId="xl70">
    <w:name w:val="xl70"/>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s-MX"/>
    </w:rPr>
  </w:style>
  <w:style w:type="paragraph" w:customStyle="1" w:styleId="xl71">
    <w:name w:val="xl71"/>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MX"/>
    </w:rPr>
  </w:style>
  <w:style w:type="paragraph" w:customStyle="1" w:styleId="xl72">
    <w:name w:val="xl72"/>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MX"/>
    </w:rPr>
  </w:style>
  <w:style w:type="paragraph" w:customStyle="1" w:styleId="xl73">
    <w:name w:val="xl73"/>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MX"/>
    </w:rPr>
  </w:style>
  <w:style w:type="paragraph" w:customStyle="1" w:styleId="xl74">
    <w:name w:val="xl74"/>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s-MX"/>
    </w:rPr>
  </w:style>
  <w:style w:type="paragraph" w:customStyle="1" w:styleId="xl75">
    <w:name w:val="xl75"/>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rPr>
  </w:style>
  <w:style w:type="paragraph" w:customStyle="1" w:styleId="xl76">
    <w:name w:val="xl76"/>
    <w:basedOn w:val="Normal"/>
    <w:rsid w:val="00D846A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7">
    <w:name w:val="xl77"/>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8">
    <w:name w:val="xl78"/>
    <w:basedOn w:val="Normal"/>
    <w:rsid w:val="00D846AF"/>
    <w:pPr>
      <w:pBdr>
        <w:top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9">
    <w:name w:val="xl79"/>
    <w:basedOn w:val="Normal"/>
    <w:rsid w:val="00D846AF"/>
    <w:pPr>
      <w:pBdr>
        <w:left w:val="single" w:sz="4" w:space="0" w:color="auto"/>
        <w:right w:val="single" w:sz="4" w:space="0" w:color="auto"/>
      </w:pBdr>
      <w:spacing w:before="100" w:beforeAutospacing="1" w:after="100" w:afterAutospacing="1"/>
    </w:pPr>
    <w:rPr>
      <w:rFonts w:ascii="Arial" w:hAnsi="Arial" w:cs="Arial"/>
      <w:lang w:val="es-MX"/>
    </w:rPr>
  </w:style>
  <w:style w:type="paragraph" w:customStyle="1" w:styleId="xl80">
    <w:name w:val="xl80"/>
    <w:basedOn w:val="Normal"/>
    <w:rsid w:val="00D846AF"/>
    <w:pPr>
      <w:pBdr>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1">
    <w:name w:val="xl81"/>
    <w:basedOn w:val="Normal"/>
    <w:rsid w:val="00D846A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2">
    <w:name w:val="xl82"/>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83">
    <w:name w:val="xl83"/>
    <w:basedOn w:val="Normal"/>
    <w:rsid w:val="00D846AF"/>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MX"/>
    </w:rPr>
  </w:style>
  <w:style w:type="paragraph" w:customStyle="1" w:styleId="xl84">
    <w:name w:val="xl84"/>
    <w:basedOn w:val="Normal"/>
    <w:rsid w:val="00D846AF"/>
    <w:pPr>
      <w:pBdr>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5">
    <w:name w:val="xl85"/>
    <w:basedOn w:val="Normal"/>
    <w:rsid w:val="00D846A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6">
    <w:name w:val="xl86"/>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rPr>
  </w:style>
  <w:style w:type="paragraph" w:customStyle="1" w:styleId="xl87">
    <w:name w:val="xl87"/>
    <w:basedOn w:val="Normal"/>
    <w:rsid w:val="00D846AF"/>
    <w:pPr>
      <w:spacing w:before="100" w:beforeAutospacing="1" w:after="100" w:afterAutospacing="1"/>
    </w:pPr>
    <w:rPr>
      <w:rFonts w:ascii="Arial" w:hAnsi="Arial" w:cs="Arial"/>
      <w:lang w:val="es-MX"/>
    </w:rPr>
  </w:style>
  <w:style w:type="paragraph" w:customStyle="1" w:styleId="xl88">
    <w:name w:val="xl88"/>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MX"/>
    </w:rPr>
  </w:style>
  <w:style w:type="paragraph" w:customStyle="1" w:styleId="xl89">
    <w:name w:val="xl89"/>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0">
    <w:name w:val="xl90"/>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1">
    <w:name w:val="xl91"/>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2">
    <w:name w:val="xl92"/>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3">
    <w:name w:val="xl93"/>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MX"/>
    </w:rPr>
  </w:style>
  <w:style w:type="paragraph" w:customStyle="1" w:styleId="xl94">
    <w:name w:val="xl94"/>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5">
    <w:name w:val="xl95"/>
    <w:basedOn w:val="Normal"/>
    <w:rsid w:val="00D846AF"/>
    <w:pPr>
      <w:spacing w:before="100" w:beforeAutospacing="1" w:after="100" w:afterAutospacing="1"/>
      <w:jc w:val="center"/>
      <w:textAlignment w:val="center"/>
    </w:pPr>
    <w:rPr>
      <w:rFonts w:ascii="Arial" w:hAnsi="Arial" w:cs="Arial"/>
      <w:lang w:val="es-MX"/>
    </w:rPr>
  </w:style>
  <w:style w:type="paragraph" w:customStyle="1" w:styleId="xl96">
    <w:name w:val="xl96"/>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MX"/>
    </w:rPr>
  </w:style>
  <w:style w:type="paragraph" w:customStyle="1" w:styleId="xl97">
    <w:name w:val="xl97"/>
    <w:basedOn w:val="Normal"/>
    <w:rsid w:val="00D846A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8">
    <w:name w:val="xl98"/>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9">
    <w:name w:val="xl99"/>
    <w:basedOn w:val="Normal"/>
    <w:rsid w:val="00D846A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lang w:val="es-MX"/>
    </w:rPr>
  </w:style>
  <w:style w:type="paragraph" w:customStyle="1" w:styleId="xl100">
    <w:name w:val="xl100"/>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MX"/>
    </w:rPr>
  </w:style>
  <w:style w:type="paragraph" w:customStyle="1" w:styleId="xl101">
    <w:name w:val="xl101"/>
    <w:basedOn w:val="Normal"/>
    <w:rsid w:val="00D846A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lang w:val="es-MX"/>
    </w:rPr>
  </w:style>
  <w:style w:type="paragraph" w:customStyle="1" w:styleId="xl102">
    <w:name w:val="xl102"/>
    <w:basedOn w:val="Normal"/>
    <w:rsid w:val="00D846A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lang w:val="es-MX"/>
    </w:rPr>
  </w:style>
  <w:style w:type="paragraph" w:customStyle="1" w:styleId="xl103">
    <w:name w:val="xl103"/>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val="es-MX"/>
    </w:rPr>
  </w:style>
  <w:style w:type="paragraph" w:customStyle="1" w:styleId="xl104">
    <w:name w:val="xl104"/>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s-MX"/>
    </w:rPr>
  </w:style>
  <w:style w:type="table" w:customStyle="1" w:styleId="Tablaconcuadrcula611">
    <w:name w:val="Tabla con cuadrícula611"/>
    <w:basedOn w:val="Tablanormal"/>
    <w:next w:val="Tablaconcuadrcula"/>
    <w:uiPriority w:val="59"/>
    <w:rsid w:val="00752B6D"/>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5070">
      <w:bodyDiv w:val="1"/>
      <w:marLeft w:val="0"/>
      <w:marRight w:val="0"/>
      <w:marTop w:val="0"/>
      <w:marBottom w:val="0"/>
      <w:divBdr>
        <w:top w:val="none" w:sz="0" w:space="0" w:color="auto"/>
        <w:left w:val="none" w:sz="0" w:space="0" w:color="auto"/>
        <w:bottom w:val="none" w:sz="0" w:space="0" w:color="auto"/>
        <w:right w:val="none" w:sz="0" w:space="0" w:color="auto"/>
      </w:divBdr>
    </w:div>
    <w:div w:id="265577248">
      <w:bodyDiv w:val="1"/>
      <w:marLeft w:val="0"/>
      <w:marRight w:val="0"/>
      <w:marTop w:val="0"/>
      <w:marBottom w:val="0"/>
      <w:divBdr>
        <w:top w:val="none" w:sz="0" w:space="0" w:color="auto"/>
        <w:left w:val="none" w:sz="0" w:space="0" w:color="auto"/>
        <w:bottom w:val="none" w:sz="0" w:space="0" w:color="auto"/>
        <w:right w:val="none" w:sz="0" w:space="0" w:color="auto"/>
      </w:divBdr>
    </w:div>
    <w:div w:id="1398284366">
      <w:bodyDiv w:val="1"/>
      <w:marLeft w:val="0"/>
      <w:marRight w:val="0"/>
      <w:marTop w:val="0"/>
      <w:marBottom w:val="0"/>
      <w:divBdr>
        <w:top w:val="none" w:sz="0" w:space="0" w:color="auto"/>
        <w:left w:val="none" w:sz="0" w:space="0" w:color="auto"/>
        <w:bottom w:val="none" w:sz="0" w:space="0" w:color="auto"/>
        <w:right w:val="none" w:sz="0" w:space="0" w:color="auto"/>
      </w:divBdr>
    </w:div>
    <w:div w:id="1466577940">
      <w:bodyDiv w:val="1"/>
      <w:marLeft w:val="0"/>
      <w:marRight w:val="0"/>
      <w:marTop w:val="0"/>
      <w:marBottom w:val="0"/>
      <w:divBdr>
        <w:top w:val="none" w:sz="0" w:space="0" w:color="auto"/>
        <w:left w:val="none" w:sz="0" w:space="0" w:color="auto"/>
        <w:bottom w:val="none" w:sz="0" w:space="0" w:color="auto"/>
        <w:right w:val="none" w:sz="0" w:space="0" w:color="auto"/>
      </w:divBdr>
    </w:div>
    <w:div w:id="1498837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2086</Words>
  <Characters>11475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DAVID ENRIQUE BERNAL DORANTES</cp:lastModifiedBy>
  <cp:revision>6</cp:revision>
  <cp:lastPrinted>2021-11-05T18:44:00Z</cp:lastPrinted>
  <dcterms:created xsi:type="dcterms:W3CDTF">2021-11-05T17:17:00Z</dcterms:created>
  <dcterms:modified xsi:type="dcterms:W3CDTF">2021-11-05T18:57:00Z</dcterms:modified>
</cp:coreProperties>
</file>