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90B" w:rsidRPr="00886C8D" w:rsidRDefault="003A3039">
      <w:pPr>
        <w:pBdr>
          <w:top w:val="nil"/>
          <w:left w:val="nil"/>
          <w:bottom w:val="nil"/>
          <w:right w:val="nil"/>
          <w:between w:val="nil"/>
        </w:pBdr>
        <w:spacing w:line="276" w:lineRule="auto"/>
        <w:ind w:firstLine="708"/>
        <w:jc w:val="center"/>
        <w:rPr>
          <w:rFonts w:ascii="Arial" w:eastAsia="Arial" w:hAnsi="Arial" w:cs="Arial"/>
          <w:b/>
          <w:color w:val="000000"/>
          <w:sz w:val="22"/>
          <w:szCs w:val="22"/>
        </w:rPr>
      </w:pPr>
      <w:r w:rsidRPr="00886C8D">
        <w:rPr>
          <w:rFonts w:ascii="Arial" w:eastAsia="Arial" w:hAnsi="Arial" w:cs="Arial"/>
          <w:b/>
          <w:color w:val="000000"/>
          <w:sz w:val="22"/>
          <w:szCs w:val="22"/>
        </w:rPr>
        <w:t>MUNICIPIO DE TLAJOMULCO DE ZÚÑIGA, JALISCO</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 xml:space="preserve">OFICIALÍA MAYOR </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 DE LICITACIÓN PÚBLICA LOCAL”</w:t>
      </w:r>
    </w:p>
    <w:p w:rsidR="009B190B" w:rsidRPr="00886C8D" w:rsidRDefault="00DC596A">
      <w:pPr>
        <w:pBdr>
          <w:top w:val="nil"/>
          <w:left w:val="nil"/>
          <w:bottom w:val="nil"/>
          <w:right w:val="nil"/>
          <w:between w:val="nil"/>
        </w:pBdr>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-73/2021</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DC596A">
        <w:rPr>
          <w:rFonts w:ascii="Arial" w:eastAsia="Arial" w:hAnsi="Arial" w:cs="Arial"/>
          <w:b/>
          <w:color w:val="000000"/>
          <w:sz w:val="22"/>
          <w:szCs w:val="22"/>
        </w:rPr>
        <w:t>SERVICIOS PROFESIONALES PARA LA REVISIÓN, ACTUALIZACIÓN, REGULACIÓN Y/O RESCATE DE LOS TÍTULOS DE CONCESIÓN ANTE LA COMISIÓN NACIONAL DEL AGUA (</w:t>
      </w:r>
      <w:proofErr w:type="spellStart"/>
      <w:r w:rsidR="00DC596A">
        <w:rPr>
          <w:rFonts w:ascii="Arial" w:eastAsia="Arial" w:hAnsi="Arial" w:cs="Arial"/>
          <w:b/>
          <w:color w:val="000000"/>
          <w:sz w:val="22"/>
          <w:szCs w:val="22"/>
        </w:rPr>
        <w:t>CONAGUA</w:t>
      </w:r>
      <w:proofErr w:type="spellEnd"/>
      <w:r w:rsidR="00DC596A">
        <w:rPr>
          <w:rFonts w:ascii="Arial" w:eastAsia="Arial" w:hAnsi="Arial" w:cs="Arial"/>
          <w:b/>
          <w:color w:val="000000"/>
          <w:sz w:val="22"/>
          <w:szCs w:val="22"/>
        </w:rPr>
        <w:t>) DEL MUNICIPIO</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w:t>
      </w:r>
    </w:p>
    <w:p w:rsidR="00DC596A" w:rsidRPr="00886C8D" w:rsidRDefault="00DC596A" w:rsidP="00C30494">
      <w:pPr>
        <w:pBdr>
          <w:top w:val="nil"/>
          <w:left w:val="nil"/>
          <w:bottom w:val="nil"/>
          <w:right w:val="nil"/>
          <w:between w:val="nil"/>
        </w:pBdr>
        <w:rPr>
          <w:rFonts w:ascii="Arial" w:eastAsia="Arial" w:hAnsi="Arial" w:cs="Arial"/>
          <w:b/>
          <w:color w:val="000000"/>
          <w:sz w:val="22"/>
          <w:szCs w:val="22"/>
        </w:rPr>
      </w:pPr>
    </w:p>
    <w:p w:rsidR="009B190B" w:rsidRPr="00886C8D" w:rsidRDefault="003A3039">
      <w:pPr>
        <w:pBdr>
          <w:top w:val="nil"/>
          <w:left w:val="nil"/>
          <w:bottom w:val="nil"/>
          <w:right w:val="nil"/>
          <w:between w:val="nil"/>
        </w:pBdr>
        <w:spacing w:line="276" w:lineRule="auto"/>
        <w:jc w:val="both"/>
        <w:rPr>
          <w:rFonts w:ascii="Arial" w:eastAsia="Arial" w:hAnsi="Arial" w:cs="Arial"/>
          <w:b/>
          <w:color w:val="000000"/>
          <w:sz w:val="22"/>
          <w:szCs w:val="22"/>
        </w:rPr>
      </w:pPr>
      <w:r w:rsidRPr="00886C8D">
        <w:rPr>
          <w:rFonts w:ascii="Arial" w:eastAsia="Arial" w:hAnsi="Arial" w:cs="Arial"/>
          <w:color w:val="000000"/>
          <w:sz w:val="22"/>
          <w:szCs w:val="22"/>
        </w:rPr>
        <w:t xml:space="preserve">El Municipio de Tlajomulco de Zúñiga, Jalisco a través de su Unidad  de Compras ubicada en el primer piso del edificio de la calle Higuera número 70, Colonia Centro en Tlajomulco de Zúñiga, Jalisco, con teléfono 01 (33) 32 83 44 00 invita a las Personas Físicas y Morales interesadas, a participar en la LICITACIÓN PÚBLICA LOCAL para la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DC596A">
        <w:rPr>
          <w:rFonts w:ascii="Arial" w:eastAsia="Arial" w:hAnsi="Arial" w:cs="Arial"/>
          <w:b/>
          <w:color w:val="000000"/>
          <w:sz w:val="22"/>
          <w:szCs w:val="22"/>
        </w:rPr>
        <w:t>SERVICIOS PROFESIONALES PARA LA REVISIÓN, ACTUALIZACIÓN, REGULACIÓN Y/O RESCATE DE LOS TÍTULOS DE CONCESIÓN ANTE LA COMISIÓN NACIONAL DEL AGUA (</w:t>
      </w:r>
      <w:proofErr w:type="spellStart"/>
      <w:r w:rsidR="00DC596A">
        <w:rPr>
          <w:rFonts w:ascii="Arial" w:eastAsia="Arial" w:hAnsi="Arial" w:cs="Arial"/>
          <w:b/>
          <w:color w:val="000000"/>
          <w:sz w:val="22"/>
          <w:szCs w:val="22"/>
        </w:rPr>
        <w:t>CONAGUA</w:t>
      </w:r>
      <w:proofErr w:type="spellEnd"/>
      <w:r w:rsidR="00DC596A">
        <w:rPr>
          <w:rFonts w:ascii="Arial" w:eastAsia="Arial" w:hAnsi="Arial" w:cs="Arial"/>
          <w:b/>
          <w:color w:val="000000"/>
          <w:sz w:val="22"/>
          <w:szCs w:val="22"/>
        </w:rPr>
        <w:t>) DEL MUNICIPIO</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 </w:t>
      </w:r>
      <w:r w:rsidRPr="00886C8D">
        <w:rPr>
          <w:rFonts w:ascii="Arial" w:eastAsia="Arial" w:hAnsi="Arial" w:cs="Arial"/>
          <w:color w:val="000000"/>
          <w:sz w:val="22"/>
          <w:szCs w:val="22"/>
        </w:rPr>
        <w:t>ello de conformidad con el artículo 134 de la Constitución Política de los Estados Unidos Mexicanos, así como el procedimiento que se establece en el Capítulo Segundo “De la Licitación Pública”, previsto por la Ley de Compras Gubernamentales, Enajenaciones y Contratación de Servicios del Estado de Jalisco y sus Municipios, y a efecto de normar el desarrollo de la presente Licitación, se emiten las siguiente:</w:t>
      </w:r>
    </w:p>
    <w:p w:rsidR="009B190B" w:rsidRPr="00886C8D" w:rsidRDefault="009B190B">
      <w:pPr>
        <w:pBdr>
          <w:top w:val="nil"/>
          <w:left w:val="nil"/>
          <w:bottom w:val="nil"/>
          <w:right w:val="nil"/>
          <w:between w:val="nil"/>
        </w:pBdr>
        <w:spacing w:line="276" w:lineRule="auto"/>
        <w:jc w:val="both"/>
        <w:rPr>
          <w:rFonts w:ascii="Arial" w:eastAsia="Arial" w:hAnsi="Arial" w:cs="Arial"/>
          <w:b/>
          <w:color w:val="000000"/>
          <w:sz w:val="22"/>
          <w:szCs w:val="22"/>
        </w:rPr>
      </w:pP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CONVOCATORIA:</w:t>
      </w:r>
    </w:p>
    <w:p w:rsidR="009B190B" w:rsidRPr="00886C8D" w:rsidRDefault="003A3039">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CRONOGRAMA</w:t>
      </w: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tbl>
      <w:tblPr>
        <w:tblStyle w:val="a"/>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203"/>
        <w:gridCol w:w="4940"/>
      </w:tblGrid>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Número de Licitación</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DC596A">
            <w:pPr>
              <w:pBdr>
                <w:top w:val="nil"/>
                <w:left w:val="nil"/>
                <w:bottom w:val="nil"/>
                <w:right w:val="nil"/>
                <w:between w:val="nil"/>
              </w:pBdr>
              <w:spacing w:line="276" w:lineRule="auto"/>
              <w:jc w:val="both"/>
              <w:rPr>
                <w:rFonts w:ascii="Arial" w:eastAsia="Calibri" w:hAnsi="Arial" w:cs="Arial"/>
                <w:color w:val="000000"/>
                <w:sz w:val="22"/>
                <w:szCs w:val="22"/>
              </w:rPr>
            </w:pPr>
            <w:proofErr w:type="spellStart"/>
            <w:r>
              <w:rPr>
                <w:rFonts w:ascii="Arial" w:eastAsia="Arial" w:hAnsi="Arial" w:cs="Arial"/>
                <w:color w:val="000000"/>
                <w:sz w:val="22"/>
                <w:szCs w:val="22"/>
              </w:rPr>
              <w:t>OM</w:t>
            </w:r>
            <w:proofErr w:type="spellEnd"/>
            <w:r>
              <w:rPr>
                <w:rFonts w:ascii="Arial" w:eastAsia="Arial" w:hAnsi="Arial" w:cs="Arial"/>
                <w:color w:val="000000"/>
                <w:sz w:val="22"/>
                <w:szCs w:val="22"/>
              </w:rPr>
              <w:t>-73/2021</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Pago de Derechos de las Bases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A82706" w:rsidP="00586C3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w:t>
            </w:r>
            <w:r w:rsidR="00425919">
              <w:rPr>
                <w:rFonts w:ascii="Arial" w:eastAsia="Arial" w:hAnsi="Arial" w:cs="Arial"/>
                <w:color w:val="000000"/>
                <w:sz w:val="22"/>
                <w:szCs w:val="22"/>
              </w:rPr>
              <w:t>6</w:t>
            </w:r>
            <w:r w:rsidR="00586C36">
              <w:rPr>
                <w:rFonts w:ascii="Arial" w:eastAsia="Arial" w:hAnsi="Arial" w:cs="Arial"/>
                <w:color w:val="000000"/>
                <w:sz w:val="22"/>
                <w:szCs w:val="22"/>
              </w:rPr>
              <w:t xml:space="preserve">00.00 </w:t>
            </w:r>
            <w:r w:rsidR="003A3039" w:rsidRPr="00A17F1F">
              <w:rPr>
                <w:rFonts w:ascii="Arial" w:eastAsia="Arial" w:hAnsi="Arial" w:cs="Arial"/>
                <w:color w:val="000000"/>
                <w:sz w:val="22"/>
                <w:szCs w:val="22"/>
              </w:rPr>
              <w:t xml:space="preserve">de conformidad con el artículo 133 </w:t>
            </w:r>
            <w:proofErr w:type="gramStart"/>
            <w:r w:rsidR="003A3039" w:rsidRPr="00A17F1F">
              <w:rPr>
                <w:rFonts w:ascii="Arial" w:eastAsia="Arial" w:hAnsi="Arial" w:cs="Arial"/>
                <w:color w:val="000000"/>
                <w:sz w:val="22"/>
                <w:szCs w:val="22"/>
              </w:rPr>
              <w:t>fracción</w:t>
            </w:r>
            <w:proofErr w:type="gramEnd"/>
            <w:r w:rsidR="003A3039" w:rsidRPr="00A17F1F">
              <w:rPr>
                <w:rFonts w:ascii="Arial" w:eastAsia="Arial" w:hAnsi="Arial" w:cs="Arial"/>
                <w:color w:val="000000"/>
                <w:sz w:val="22"/>
                <w:szCs w:val="22"/>
              </w:rPr>
              <w:t xml:space="preserve"> IX de la Ley de Ingresos del Municipio de Tlajomulco de Zúñiga, Jalisco.</w:t>
            </w:r>
          </w:p>
        </w:tc>
      </w:tr>
      <w:tr w:rsidR="00024100" w:rsidRPr="00A17F1F">
        <w:trPr>
          <w:trHeight w:val="47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Aprobación de Bases por el Comité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9059B6">
            <w:pPr>
              <w:jc w:val="both"/>
              <w:rPr>
                <w:rFonts w:ascii="Arial" w:hAnsi="Arial" w:cs="Arial"/>
                <w:color w:val="000000"/>
                <w:sz w:val="22"/>
                <w:szCs w:val="22"/>
              </w:rPr>
            </w:pPr>
            <w:r>
              <w:rPr>
                <w:rFonts w:ascii="Arial" w:hAnsi="Arial" w:cs="Arial"/>
                <w:color w:val="000000"/>
                <w:sz w:val="22"/>
                <w:szCs w:val="22"/>
              </w:rPr>
              <w:t>Viernes</w:t>
            </w:r>
            <w:r w:rsidR="00024100" w:rsidRPr="00A17F1F">
              <w:rPr>
                <w:rFonts w:ascii="Arial" w:hAnsi="Arial" w:cs="Arial"/>
                <w:color w:val="000000"/>
                <w:sz w:val="22"/>
                <w:szCs w:val="22"/>
              </w:rPr>
              <w:t xml:space="preserve"> </w:t>
            </w:r>
            <w:r w:rsidR="009059B6">
              <w:rPr>
                <w:rFonts w:ascii="Arial" w:hAnsi="Arial" w:cs="Arial"/>
                <w:b/>
                <w:color w:val="000000"/>
                <w:sz w:val="22"/>
                <w:szCs w:val="22"/>
              </w:rPr>
              <w:t>05</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Publicación de la Convocatoria en el portal web del Municipio de Tlajomulco de Zúñiga, Jalisco (en formato descargable)</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F94834" w:rsidP="00963D17">
            <w:pPr>
              <w:jc w:val="both"/>
              <w:rPr>
                <w:rFonts w:ascii="Arial" w:hAnsi="Arial" w:cs="Arial"/>
                <w:color w:val="000000"/>
                <w:sz w:val="22"/>
                <w:szCs w:val="22"/>
              </w:rPr>
            </w:pPr>
            <w:r>
              <w:rPr>
                <w:rFonts w:ascii="Arial" w:hAnsi="Arial" w:cs="Arial"/>
                <w:color w:val="000000"/>
                <w:sz w:val="22"/>
                <w:szCs w:val="22"/>
              </w:rPr>
              <w:t>Viernes</w:t>
            </w:r>
            <w:r w:rsidRPr="00A17F1F">
              <w:rPr>
                <w:rFonts w:ascii="Arial" w:hAnsi="Arial" w:cs="Arial"/>
                <w:color w:val="000000"/>
                <w:sz w:val="22"/>
                <w:szCs w:val="22"/>
              </w:rPr>
              <w:t xml:space="preserve"> </w:t>
            </w:r>
            <w:r w:rsidR="009059B6">
              <w:rPr>
                <w:rFonts w:ascii="Arial" w:hAnsi="Arial" w:cs="Arial"/>
                <w:b/>
                <w:color w:val="000000"/>
                <w:sz w:val="22"/>
                <w:szCs w:val="22"/>
              </w:rPr>
              <w:t>05</w:t>
            </w:r>
            <w:r w:rsidR="009059B6"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9059B6" w:rsidRPr="00A17F1F">
              <w:rPr>
                <w:rFonts w:ascii="Arial" w:hAnsi="Arial" w:cs="Arial"/>
                <w:b/>
                <w:color w:val="000000"/>
                <w:sz w:val="22"/>
                <w:szCs w:val="22"/>
              </w:rPr>
              <w:t>2021</w:t>
            </w:r>
          </w:p>
        </w:tc>
      </w:tr>
      <w:tr w:rsidR="00024100"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Entrega de preguntas para Junta Aclaratoria y correo electrónico para el envío de preguntas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963D17" w:rsidP="009059B6">
            <w:pPr>
              <w:jc w:val="both"/>
              <w:rPr>
                <w:rFonts w:ascii="Arial" w:hAnsi="Arial" w:cs="Arial"/>
                <w:color w:val="000000"/>
                <w:sz w:val="22"/>
                <w:szCs w:val="22"/>
              </w:rPr>
            </w:pPr>
            <w:r w:rsidRPr="00A17F1F">
              <w:rPr>
                <w:rFonts w:ascii="Arial" w:hAnsi="Arial" w:cs="Arial"/>
                <w:color w:val="000000"/>
                <w:sz w:val="22"/>
                <w:szCs w:val="22"/>
              </w:rPr>
              <w:t xml:space="preserve">Hasta el </w:t>
            </w:r>
            <w:r w:rsidR="00042B16" w:rsidRPr="00A17F1F">
              <w:rPr>
                <w:rFonts w:ascii="Arial" w:hAnsi="Arial" w:cs="Arial"/>
                <w:color w:val="000000"/>
                <w:sz w:val="22"/>
                <w:szCs w:val="22"/>
              </w:rPr>
              <w:t>jueves</w:t>
            </w:r>
            <w:r w:rsidRPr="00A17F1F">
              <w:rPr>
                <w:rFonts w:ascii="Arial" w:hAnsi="Arial" w:cs="Arial"/>
                <w:color w:val="000000"/>
                <w:sz w:val="22"/>
                <w:szCs w:val="22"/>
              </w:rPr>
              <w:t xml:space="preserve"> </w:t>
            </w:r>
            <w:r w:rsidR="009059B6">
              <w:rPr>
                <w:rFonts w:ascii="Arial" w:hAnsi="Arial" w:cs="Arial"/>
                <w:b/>
                <w:color w:val="000000"/>
                <w:sz w:val="22"/>
                <w:szCs w:val="22"/>
              </w:rPr>
              <w:t>11</w:t>
            </w:r>
            <w:r w:rsidR="00024100" w:rsidRPr="00A17F1F">
              <w:rPr>
                <w:rFonts w:ascii="Arial" w:hAnsi="Arial" w:cs="Arial"/>
                <w:b/>
                <w:color w:val="000000"/>
                <w:sz w:val="22"/>
                <w:szCs w:val="22"/>
              </w:rPr>
              <w:t xml:space="preserve"> de </w:t>
            </w:r>
            <w:r w:rsidR="009059B6">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del 2021 </w:t>
            </w:r>
            <w:r w:rsidR="00024100" w:rsidRPr="00A17F1F">
              <w:rPr>
                <w:rFonts w:ascii="Arial" w:hAnsi="Arial" w:cs="Arial"/>
                <w:color w:val="000000"/>
                <w:sz w:val="22"/>
                <w:szCs w:val="22"/>
              </w:rPr>
              <w:t xml:space="preserve">a las 15:00 horas, correo: </w:t>
            </w:r>
            <w:hyperlink r:id="rId8" w:history="1">
              <w:r w:rsidR="00024100" w:rsidRPr="00A17F1F">
                <w:rPr>
                  <w:rFonts w:ascii="Arial" w:hAnsi="Arial" w:cs="Arial"/>
                  <w:color w:val="0000FF"/>
                  <w:sz w:val="22"/>
                  <w:szCs w:val="22"/>
                  <w:u w:val="single"/>
                </w:rPr>
                <w:t>licitaciones@tlajomulco.gob.mx</w:t>
              </w:r>
            </w:hyperlink>
          </w:p>
        </w:tc>
      </w:tr>
      <w:tr w:rsidR="00024100" w:rsidRPr="00A17F1F" w:rsidTr="00C544AD">
        <w:trPr>
          <w:trHeight w:val="330"/>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la celebración de la primera Junta de Aclaraciones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623A3" w:rsidP="000623A3">
            <w:pPr>
              <w:jc w:val="both"/>
              <w:rPr>
                <w:rFonts w:ascii="Arial" w:hAnsi="Arial" w:cs="Arial"/>
                <w:color w:val="000000"/>
                <w:sz w:val="22"/>
                <w:szCs w:val="22"/>
              </w:rPr>
            </w:pPr>
            <w:r>
              <w:rPr>
                <w:rFonts w:ascii="Arial" w:hAnsi="Arial" w:cs="Arial"/>
                <w:color w:val="000000"/>
                <w:sz w:val="22"/>
                <w:szCs w:val="22"/>
              </w:rPr>
              <w:t>Martes</w:t>
            </w:r>
            <w:r w:rsidR="00024100" w:rsidRPr="00A17F1F">
              <w:rPr>
                <w:rFonts w:ascii="Arial" w:hAnsi="Arial" w:cs="Arial"/>
                <w:color w:val="000000"/>
                <w:sz w:val="22"/>
                <w:szCs w:val="22"/>
              </w:rPr>
              <w:t xml:space="preserve"> </w:t>
            </w:r>
            <w:r>
              <w:rPr>
                <w:rFonts w:ascii="Arial" w:hAnsi="Arial" w:cs="Arial"/>
                <w:b/>
                <w:color w:val="000000"/>
                <w:sz w:val="22"/>
                <w:szCs w:val="22"/>
              </w:rPr>
              <w:t>16</w:t>
            </w:r>
            <w:r w:rsidR="00024100" w:rsidRPr="00A17F1F">
              <w:rPr>
                <w:rFonts w:ascii="Arial" w:hAnsi="Arial" w:cs="Arial"/>
                <w:b/>
                <w:color w:val="000000"/>
                <w:sz w:val="22"/>
                <w:szCs w:val="22"/>
              </w:rPr>
              <w:t xml:space="preserve"> de </w:t>
            </w:r>
            <w:r w:rsidR="00F94834">
              <w:rPr>
                <w:rFonts w:ascii="Arial" w:hAnsi="Arial" w:cs="Arial"/>
                <w:b/>
                <w:color w:val="000000"/>
                <w:sz w:val="22"/>
                <w:szCs w:val="22"/>
              </w:rPr>
              <w:t xml:space="preserve">noviembre </w:t>
            </w:r>
            <w:r w:rsidR="00024100" w:rsidRPr="00A17F1F">
              <w:rPr>
                <w:rFonts w:ascii="Arial" w:hAnsi="Arial" w:cs="Arial"/>
                <w:b/>
                <w:color w:val="000000"/>
                <w:sz w:val="22"/>
                <w:szCs w:val="22"/>
              </w:rPr>
              <w:t xml:space="preserve">2021 a las </w:t>
            </w:r>
            <w:r w:rsidR="00FB6CC2">
              <w:rPr>
                <w:rFonts w:ascii="Arial" w:hAnsi="Arial" w:cs="Arial"/>
                <w:b/>
                <w:color w:val="000000"/>
                <w:sz w:val="22"/>
                <w:szCs w:val="22"/>
              </w:rPr>
              <w:t>13</w:t>
            </w:r>
            <w:r w:rsidR="00024100" w:rsidRPr="00A17F1F">
              <w:rPr>
                <w:rFonts w:ascii="Arial" w:hAnsi="Arial" w:cs="Arial"/>
                <w:b/>
                <w:color w:val="000000"/>
                <w:sz w:val="22"/>
                <w:szCs w:val="22"/>
              </w:rPr>
              <w:t>:</w:t>
            </w:r>
            <w:r w:rsidR="00D44DB0">
              <w:rPr>
                <w:rFonts w:ascii="Arial" w:hAnsi="Arial" w:cs="Arial"/>
                <w:b/>
                <w:color w:val="000000"/>
                <w:sz w:val="22"/>
                <w:szCs w:val="22"/>
              </w:rPr>
              <w:t>0</w:t>
            </w:r>
            <w:r w:rsidR="00024100" w:rsidRPr="00A17F1F">
              <w:rPr>
                <w:rFonts w:ascii="Arial" w:hAnsi="Arial" w:cs="Arial"/>
                <w:b/>
                <w:color w:val="000000"/>
                <w:sz w:val="22"/>
                <w:szCs w:val="22"/>
              </w:rPr>
              <w:t>0</w:t>
            </w:r>
            <w:r w:rsidR="00024100" w:rsidRPr="00A17F1F">
              <w:rPr>
                <w:rFonts w:ascii="Arial" w:hAnsi="Arial" w:cs="Arial"/>
                <w:color w:val="000000"/>
                <w:sz w:val="22"/>
                <w:szCs w:val="22"/>
              </w:rPr>
              <w:t xml:space="preserve"> horas, la Dirección de Recursos Materiales, primer piso del Centro Administrativo (CAT), </w:t>
            </w:r>
            <w:r w:rsidR="00024100" w:rsidRPr="00A17F1F">
              <w:rPr>
                <w:rFonts w:ascii="Arial" w:hAnsi="Arial" w:cs="Arial"/>
                <w:color w:val="000000"/>
                <w:sz w:val="22"/>
                <w:szCs w:val="22"/>
              </w:rPr>
              <w:lastRenderedPageBreak/>
              <w:t>ubicado en la calle de Higuera número #70, Colonia Centro, Tlajomulco de Zúñiga, Jalisco, México.</w:t>
            </w:r>
          </w:p>
        </w:tc>
      </w:tr>
      <w:tr w:rsidR="00024100" w:rsidRPr="00A17F1F">
        <w:trPr>
          <w:trHeight w:val="16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Fecha, hora y lugar de celebración del acto de presentación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FB6CC2">
            <w:pPr>
              <w:jc w:val="both"/>
              <w:rPr>
                <w:rFonts w:ascii="Arial" w:hAnsi="Arial" w:cs="Arial"/>
                <w:sz w:val="22"/>
                <w:szCs w:val="22"/>
              </w:rPr>
            </w:pPr>
            <w:r w:rsidRPr="00A17F1F">
              <w:rPr>
                <w:rFonts w:ascii="Arial" w:hAnsi="Arial" w:cs="Arial"/>
                <w:color w:val="000000"/>
                <w:sz w:val="22"/>
                <w:szCs w:val="22"/>
              </w:rPr>
              <w:t xml:space="preserve">La presentación de proposiciones iniciará el </w:t>
            </w:r>
            <w:r w:rsidR="00963D17" w:rsidRPr="00A17F1F">
              <w:rPr>
                <w:rFonts w:ascii="Arial" w:hAnsi="Arial" w:cs="Arial"/>
                <w:color w:val="000000"/>
                <w:sz w:val="22"/>
                <w:szCs w:val="22"/>
              </w:rPr>
              <w:t xml:space="preserve">Viernes </w:t>
            </w:r>
            <w:r w:rsidR="00FB6CC2">
              <w:rPr>
                <w:rFonts w:ascii="Arial" w:hAnsi="Arial" w:cs="Arial"/>
                <w:b/>
                <w:color w:val="000000"/>
                <w:sz w:val="22"/>
                <w:szCs w:val="22"/>
              </w:rPr>
              <w:t>19</w:t>
            </w:r>
            <w:r w:rsidR="00F94834">
              <w:rPr>
                <w:rFonts w:ascii="Arial" w:hAnsi="Arial" w:cs="Arial"/>
                <w:b/>
                <w:color w:val="000000"/>
                <w:sz w:val="22"/>
                <w:szCs w:val="22"/>
              </w:rPr>
              <w:t xml:space="preserve"> </w:t>
            </w:r>
            <w:r w:rsidRPr="00A17F1F">
              <w:rPr>
                <w:rFonts w:ascii="Arial" w:hAnsi="Arial" w:cs="Arial"/>
                <w:b/>
                <w:color w:val="000000"/>
                <w:sz w:val="22"/>
                <w:szCs w:val="22"/>
              </w:rPr>
              <w:t xml:space="preserve">de </w:t>
            </w:r>
            <w:r w:rsidR="00F94834">
              <w:rPr>
                <w:rFonts w:ascii="Arial" w:hAnsi="Arial" w:cs="Arial"/>
                <w:b/>
                <w:color w:val="000000"/>
                <w:sz w:val="22"/>
                <w:szCs w:val="22"/>
              </w:rPr>
              <w:t xml:space="preserve">noviembre </w:t>
            </w:r>
            <w:r w:rsidRPr="00A17F1F">
              <w:rPr>
                <w:rFonts w:ascii="Arial" w:hAnsi="Arial" w:cs="Arial"/>
                <w:b/>
                <w:color w:val="000000"/>
                <w:sz w:val="22"/>
                <w:szCs w:val="22"/>
              </w:rPr>
              <w:t xml:space="preserve">2021 </w:t>
            </w:r>
            <w:r w:rsidR="002C3A4C">
              <w:rPr>
                <w:rFonts w:ascii="Arial" w:hAnsi="Arial" w:cs="Arial"/>
                <w:b/>
                <w:color w:val="000000"/>
                <w:sz w:val="22"/>
                <w:szCs w:val="22"/>
              </w:rPr>
              <w:t>a las 8:</w:t>
            </w:r>
            <w:r w:rsidR="00FB6CC2">
              <w:rPr>
                <w:rFonts w:ascii="Arial" w:hAnsi="Arial" w:cs="Arial"/>
                <w:b/>
                <w:color w:val="000000"/>
                <w:sz w:val="22"/>
                <w:szCs w:val="22"/>
              </w:rPr>
              <w:t>3</w:t>
            </w:r>
            <w:r w:rsidR="002C3A4C">
              <w:rPr>
                <w:rFonts w:ascii="Arial" w:hAnsi="Arial" w:cs="Arial"/>
                <w:b/>
                <w:color w:val="000000"/>
                <w:sz w:val="22"/>
                <w:szCs w:val="22"/>
              </w:rPr>
              <w:t>0 y concluirá a las 9:</w:t>
            </w:r>
            <w:r w:rsidR="00D44DB0">
              <w:rPr>
                <w:rFonts w:ascii="Arial" w:hAnsi="Arial" w:cs="Arial"/>
                <w:b/>
                <w:color w:val="000000"/>
                <w:sz w:val="22"/>
                <w:szCs w:val="22"/>
              </w:rPr>
              <w:t>1</w:t>
            </w:r>
            <w:r w:rsidR="00586C36">
              <w:rPr>
                <w:rFonts w:ascii="Arial" w:hAnsi="Arial" w:cs="Arial"/>
                <w:b/>
                <w:color w:val="000000"/>
                <w:sz w:val="22"/>
                <w:szCs w:val="22"/>
              </w:rPr>
              <w:t>0</w:t>
            </w:r>
            <w:r w:rsidRPr="00A17F1F">
              <w:rPr>
                <w:rFonts w:ascii="Arial" w:hAnsi="Arial" w:cs="Arial"/>
                <w:b/>
                <w:color w:val="000000"/>
                <w:sz w:val="22"/>
                <w:szCs w:val="22"/>
              </w:rPr>
              <w:t xml:space="preserve"> horas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024100" w:rsidRPr="00A17F1F" w:rsidTr="00586C36">
        <w:trPr>
          <w:trHeight w:val="1517"/>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Fecha, hora y lugar de celebración del acto de apertura de proposiciones (art. 59, F. III,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4100" w:rsidRPr="00A17F1F" w:rsidRDefault="00024100" w:rsidP="00F94834">
            <w:pPr>
              <w:jc w:val="both"/>
              <w:rPr>
                <w:rFonts w:ascii="Arial" w:hAnsi="Arial" w:cs="Arial"/>
                <w:sz w:val="22"/>
                <w:szCs w:val="22"/>
              </w:rPr>
            </w:pPr>
            <w:r w:rsidRPr="00A17F1F">
              <w:rPr>
                <w:rFonts w:ascii="Arial" w:hAnsi="Arial" w:cs="Arial"/>
                <w:color w:val="000000"/>
                <w:sz w:val="22"/>
                <w:szCs w:val="22"/>
              </w:rPr>
              <w:t xml:space="preserve">La apertura de proposiciones iniciará el </w:t>
            </w:r>
            <w:r w:rsidR="00963D17" w:rsidRPr="00A17F1F">
              <w:rPr>
                <w:rFonts w:ascii="Arial" w:hAnsi="Arial" w:cs="Arial"/>
                <w:color w:val="000000"/>
                <w:sz w:val="22"/>
                <w:szCs w:val="22"/>
              </w:rPr>
              <w:t xml:space="preserve">Viernes </w:t>
            </w:r>
            <w:r w:rsidR="003F399B">
              <w:rPr>
                <w:rFonts w:ascii="Arial" w:hAnsi="Arial" w:cs="Arial"/>
                <w:b/>
                <w:color w:val="000000"/>
                <w:sz w:val="22"/>
                <w:szCs w:val="22"/>
              </w:rPr>
              <w:t>19</w:t>
            </w:r>
            <w:r w:rsidR="00F94834">
              <w:rPr>
                <w:rFonts w:ascii="Arial" w:hAnsi="Arial" w:cs="Arial"/>
                <w:b/>
                <w:color w:val="000000"/>
                <w:sz w:val="22"/>
                <w:szCs w:val="22"/>
              </w:rPr>
              <w:t xml:space="preserve"> </w:t>
            </w:r>
            <w:r w:rsidR="00F94834" w:rsidRPr="00A17F1F">
              <w:rPr>
                <w:rFonts w:ascii="Arial" w:hAnsi="Arial" w:cs="Arial"/>
                <w:b/>
                <w:color w:val="000000"/>
                <w:sz w:val="22"/>
                <w:szCs w:val="22"/>
              </w:rPr>
              <w:t xml:space="preserve">de </w:t>
            </w:r>
            <w:r w:rsidR="00F94834">
              <w:rPr>
                <w:rFonts w:ascii="Arial" w:hAnsi="Arial" w:cs="Arial"/>
                <w:b/>
                <w:color w:val="000000"/>
                <w:sz w:val="22"/>
                <w:szCs w:val="22"/>
              </w:rPr>
              <w:t xml:space="preserve">noviembre </w:t>
            </w:r>
            <w:r w:rsidR="00F94834" w:rsidRPr="00A17F1F">
              <w:rPr>
                <w:rFonts w:ascii="Arial" w:hAnsi="Arial" w:cs="Arial"/>
                <w:b/>
                <w:color w:val="000000"/>
                <w:sz w:val="22"/>
                <w:szCs w:val="22"/>
              </w:rPr>
              <w:t>2021</w:t>
            </w:r>
            <w:r w:rsidR="00963D17" w:rsidRPr="00A17F1F">
              <w:rPr>
                <w:rFonts w:ascii="Arial" w:hAnsi="Arial" w:cs="Arial"/>
                <w:b/>
                <w:color w:val="000000"/>
                <w:sz w:val="22"/>
                <w:szCs w:val="22"/>
              </w:rPr>
              <w:t xml:space="preserve"> </w:t>
            </w:r>
            <w:r w:rsidR="002C3A4C">
              <w:rPr>
                <w:rFonts w:ascii="Arial" w:hAnsi="Arial" w:cs="Arial"/>
                <w:b/>
                <w:color w:val="000000"/>
                <w:sz w:val="22"/>
                <w:szCs w:val="22"/>
              </w:rPr>
              <w:t>a las 9:</w:t>
            </w:r>
            <w:r w:rsidR="00D44DB0">
              <w:rPr>
                <w:rFonts w:ascii="Arial" w:hAnsi="Arial" w:cs="Arial"/>
                <w:b/>
                <w:color w:val="000000"/>
                <w:sz w:val="22"/>
                <w:szCs w:val="22"/>
              </w:rPr>
              <w:t>1</w:t>
            </w:r>
            <w:r w:rsidR="007D0BB9">
              <w:rPr>
                <w:rFonts w:ascii="Arial" w:hAnsi="Arial" w:cs="Arial"/>
                <w:b/>
                <w:color w:val="000000"/>
                <w:sz w:val="22"/>
                <w:szCs w:val="22"/>
              </w:rPr>
              <w:t>1</w:t>
            </w:r>
            <w:r w:rsidRPr="00A17F1F">
              <w:rPr>
                <w:rFonts w:ascii="Arial" w:hAnsi="Arial" w:cs="Arial"/>
                <w:b/>
                <w:color w:val="000000"/>
                <w:sz w:val="22"/>
                <w:szCs w:val="22"/>
              </w:rPr>
              <w:t xml:space="preserve"> </w:t>
            </w:r>
            <w:r w:rsidRPr="00A17F1F">
              <w:rPr>
                <w:rFonts w:ascii="Arial" w:hAnsi="Arial" w:cs="Arial"/>
                <w:color w:val="000000"/>
                <w:sz w:val="22"/>
                <w:szCs w:val="22"/>
              </w:rPr>
              <w:t xml:space="preserve">en el inmueble ubicado en Av. López Mateos Sur No. 1710 “B”, salón 02, Hotel </w:t>
            </w:r>
            <w:proofErr w:type="spellStart"/>
            <w:r w:rsidRPr="00A17F1F">
              <w:rPr>
                <w:rFonts w:ascii="Arial" w:hAnsi="Arial" w:cs="Arial"/>
                <w:color w:val="000000"/>
                <w:sz w:val="22"/>
                <w:szCs w:val="22"/>
              </w:rPr>
              <w:t>Encore</w:t>
            </w:r>
            <w:proofErr w:type="spellEnd"/>
            <w:r w:rsidRPr="00A17F1F">
              <w:rPr>
                <w:rFonts w:ascii="Arial" w:hAnsi="Arial" w:cs="Arial"/>
                <w:color w:val="000000"/>
                <w:sz w:val="22"/>
                <w:szCs w:val="22"/>
              </w:rPr>
              <w:t>, Colonia Santa Isabel, Tlajomulco de Zúñiga, Jalisco. C.P. 45645</w:t>
            </w:r>
          </w:p>
        </w:tc>
      </w:tr>
      <w:tr w:rsidR="009B190B" w:rsidRPr="00A17F1F" w:rsidTr="00586C36">
        <w:trPr>
          <w:trHeight w:val="54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Resolución del ganador</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En fecha de apertura de proposiciones o hasta 20 días hábiles posteriores, mismo lugar.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rPr>
                <w:rFonts w:ascii="Arial" w:eastAsia="Calibri" w:hAnsi="Arial" w:cs="Arial"/>
                <w:color w:val="000000"/>
                <w:sz w:val="22"/>
                <w:szCs w:val="22"/>
              </w:rPr>
            </w:pPr>
            <w:r w:rsidRPr="00A17F1F">
              <w:rPr>
                <w:rFonts w:ascii="Arial" w:eastAsia="Arial" w:hAnsi="Arial" w:cs="Arial"/>
                <w:color w:val="000000"/>
                <w:sz w:val="22"/>
                <w:szCs w:val="22"/>
              </w:rPr>
              <w:t>Origen de los Recursos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Municipal </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Carácter de la Licitación (Art. 55 y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Local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Idioma en que deberán presentarse las proposiciones, anexos y folletos (Art. 59, F. IV,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Español</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Ejercicio Fiscal que abarca la Contratación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2021</w:t>
            </w:r>
            <w:r w:rsidR="00782D22">
              <w:rPr>
                <w:rFonts w:ascii="Arial" w:eastAsia="Arial" w:hAnsi="Arial" w:cs="Arial"/>
                <w:color w:val="000000"/>
                <w:sz w:val="22"/>
                <w:szCs w:val="22"/>
              </w:rPr>
              <w:t>- 2022</w:t>
            </w:r>
            <w:bookmarkStart w:id="0" w:name="_GoBack"/>
            <w:bookmarkEnd w:id="0"/>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Se acredita la suficiencia presupuestal (Art. 50,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Tipo de contrato (Art. 59, F. X,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Contrato o Pedido (Orden de Compra) cerrado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Aceptación de proposiciones Conjuntas (Art. 59, F. X, Ley) </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SI</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Adjudicación de los Bienes o Servicios (por partida/todo a un solo proveedor (Art. 59, F. XI,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b/>
                <w:color w:val="000000"/>
                <w:sz w:val="22"/>
                <w:szCs w:val="22"/>
              </w:rPr>
              <w:t>Se adjudicará a un solo licitante.</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Participación de testigo Social (Art. 37,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w:t>
            </w:r>
          </w:p>
        </w:tc>
      </w:tr>
      <w:tr w:rsidR="009B190B" w:rsidRPr="00A17F1F">
        <w:trPr>
          <w:trHeight w:val="51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lastRenderedPageBreak/>
              <w:t>Criterio de evaluación de propuestas (Art. 59, F. XII,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Binario</w:t>
            </w:r>
          </w:p>
        </w:tc>
      </w:tr>
      <w:tr w:rsidR="009B190B" w:rsidRPr="00A17F1F">
        <w:trPr>
          <w:trHeight w:val="1068"/>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Descripción detallada de los bienes o servicios con requisitos técnicos mínimos, desempeño, cantidades y condiciones de entrega (Art. 59, F. II,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Anexo 1</w:t>
            </w:r>
          </w:p>
        </w:tc>
      </w:tr>
      <w:tr w:rsidR="009B190B" w:rsidRPr="00A17F1F">
        <w:trPr>
          <w:trHeight w:val="3542"/>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Anexos que cuenta con la relación enumerada de requisitos y documentos que deberán de presentar los licitantes incluyendo:</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1.- Acreditación Legal</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2.- Manifestación de NO encontrarse en los supuestos del Art 52 de la Ley</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3.- Manifestación de Integridad y NO colusión</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4.- Demás requisitos que sean solicitados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3</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Arial" w:hAnsi="Arial" w:cs="Arial"/>
                <w:color w:val="000000"/>
                <w:sz w:val="22"/>
                <w:szCs w:val="22"/>
              </w:rPr>
            </w:pPr>
            <w:r w:rsidRPr="00A17F1F">
              <w:rPr>
                <w:rFonts w:ascii="Arial" w:eastAsia="Arial" w:hAnsi="Arial" w:cs="Arial"/>
                <w:color w:val="000000"/>
                <w:sz w:val="22"/>
                <w:szCs w:val="22"/>
              </w:rPr>
              <w:t xml:space="preserve">              Anexo 4</w:t>
            </w:r>
          </w:p>
          <w:p w:rsidR="009B190B" w:rsidRPr="00A17F1F" w:rsidRDefault="009B190B">
            <w:pPr>
              <w:pBdr>
                <w:top w:val="nil"/>
                <w:left w:val="nil"/>
                <w:bottom w:val="nil"/>
                <w:right w:val="nil"/>
                <w:between w:val="nil"/>
              </w:pBdr>
              <w:spacing w:line="276" w:lineRule="auto"/>
              <w:jc w:val="both"/>
              <w:rPr>
                <w:rFonts w:ascii="Arial" w:eastAsia="Arial" w:hAnsi="Arial" w:cs="Arial"/>
                <w:color w:val="000000"/>
                <w:sz w:val="22"/>
                <w:szCs w:val="22"/>
              </w:rPr>
            </w:pPr>
          </w:p>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 xml:space="preserve">              Anexo 1 y 2</w:t>
            </w:r>
          </w:p>
        </w:tc>
      </w:tr>
      <w:tr w:rsidR="009B190B" w:rsidRPr="00A17F1F">
        <w:trPr>
          <w:trHeight w:val="24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Plazo de presentación de propuestas (Art. 60, Ley)</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042B16" w:rsidP="00A82706">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Normal: 14</w:t>
            </w:r>
            <w:r w:rsidR="003A3039" w:rsidRPr="00A17F1F">
              <w:rPr>
                <w:rFonts w:ascii="Arial" w:eastAsia="Arial" w:hAnsi="Arial" w:cs="Arial"/>
                <w:color w:val="000000"/>
                <w:sz w:val="22"/>
                <w:szCs w:val="22"/>
              </w:rPr>
              <w:t xml:space="preserve"> días </w:t>
            </w:r>
            <w:r w:rsidR="00FB6CC2">
              <w:rPr>
                <w:rFonts w:ascii="Arial" w:eastAsia="Arial" w:hAnsi="Arial" w:cs="Arial"/>
                <w:color w:val="000000"/>
                <w:sz w:val="22"/>
                <w:szCs w:val="22"/>
              </w:rPr>
              <w:t>(supera)</w:t>
            </w:r>
          </w:p>
        </w:tc>
      </w:tr>
      <w:tr w:rsidR="009B190B" w:rsidRPr="00A17F1F">
        <w:trPr>
          <w:trHeight w:val="793"/>
        </w:trPr>
        <w:tc>
          <w:tcPr>
            <w:tcW w:w="52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Domicilio de las Oficinas de la Contraloría Municipal donde podrán presentarse inconformidades.</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A17F1F" w:rsidRDefault="003A3039">
            <w:pPr>
              <w:pBdr>
                <w:top w:val="nil"/>
                <w:left w:val="nil"/>
                <w:bottom w:val="nil"/>
                <w:right w:val="nil"/>
                <w:between w:val="nil"/>
              </w:pBdr>
              <w:spacing w:line="276" w:lineRule="auto"/>
              <w:jc w:val="both"/>
              <w:rPr>
                <w:rFonts w:ascii="Arial" w:eastAsia="Calibri" w:hAnsi="Arial" w:cs="Arial"/>
                <w:color w:val="000000"/>
                <w:sz w:val="22"/>
                <w:szCs w:val="22"/>
              </w:rPr>
            </w:pPr>
            <w:r w:rsidRPr="00A17F1F">
              <w:rPr>
                <w:rFonts w:ascii="Arial" w:eastAsia="Arial" w:hAnsi="Arial" w:cs="Arial"/>
                <w:color w:val="000000"/>
                <w:sz w:val="22"/>
                <w:szCs w:val="22"/>
              </w:rPr>
              <w:t>Independencia 105 Sur, colonia centro en Tlajomulco de Zúñiga, Jalisco.</w:t>
            </w:r>
          </w:p>
        </w:tc>
      </w:tr>
    </w:tbl>
    <w:p w:rsidR="009B190B" w:rsidRPr="00886C8D" w:rsidRDefault="009B190B">
      <w:pPr>
        <w:widowControl w:val="0"/>
        <w:pBdr>
          <w:top w:val="nil"/>
          <w:left w:val="nil"/>
          <w:bottom w:val="nil"/>
          <w:right w:val="nil"/>
          <w:between w:val="nil"/>
        </w:pBdr>
        <w:ind w:left="108" w:hanging="108"/>
        <w:rPr>
          <w:rFonts w:ascii="Arial" w:eastAsia="Arial" w:hAnsi="Arial" w:cs="Arial"/>
          <w:color w:val="000000"/>
          <w:sz w:val="22"/>
          <w:szCs w:val="22"/>
        </w:rPr>
      </w:pPr>
    </w:p>
    <w:p w:rsidR="009B190B" w:rsidRPr="00886C8D" w:rsidRDefault="009B190B">
      <w:pPr>
        <w:pBdr>
          <w:top w:val="nil"/>
          <w:left w:val="nil"/>
          <w:bottom w:val="nil"/>
          <w:right w:val="nil"/>
          <w:between w:val="nil"/>
        </w:pBdr>
        <w:spacing w:line="276" w:lineRule="auto"/>
        <w:rPr>
          <w:rFonts w:ascii="Arial" w:eastAsia="Arial" w:hAnsi="Arial" w:cs="Arial"/>
          <w:color w:val="000000"/>
          <w:sz w:val="22"/>
          <w:szCs w:val="22"/>
        </w:rPr>
      </w:pPr>
    </w:p>
    <w:p w:rsidR="009B190B" w:rsidRPr="00886C8D" w:rsidRDefault="003A3039">
      <w:pPr>
        <w:pBdr>
          <w:top w:val="nil"/>
          <w:left w:val="nil"/>
          <w:bottom w:val="nil"/>
          <w:right w:val="nil"/>
          <w:between w:val="nil"/>
        </w:pBdr>
        <w:jc w:val="both"/>
        <w:rPr>
          <w:rFonts w:ascii="Arial" w:eastAsia="Arial" w:hAnsi="Arial" w:cs="Arial"/>
          <w:color w:val="000000"/>
          <w:sz w:val="22"/>
          <w:szCs w:val="22"/>
        </w:rPr>
      </w:pPr>
      <w:r w:rsidRPr="00886C8D">
        <w:rPr>
          <w:rFonts w:ascii="Arial" w:eastAsia="Arial" w:hAnsi="Arial" w:cs="Arial"/>
          <w:color w:val="000000"/>
          <w:sz w:val="22"/>
          <w:szCs w:val="22"/>
        </w:rPr>
        <w:t>Para los fines de estas bases, se entiende por:</w:t>
      </w:r>
    </w:p>
    <w:p w:rsidR="009B190B" w:rsidRPr="00886C8D" w:rsidRDefault="009B190B">
      <w:pPr>
        <w:pBdr>
          <w:top w:val="nil"/>
          <w:left w:val="nil"/>
          <w:bottom w:val="nil"/>
          <w:right w:val="nil"/>
          <w:between w:val="nil"/>
        </w:pBdr>
        <w:jc w:val="both"/>
        <w:rPr>
          <w:rFonts w:ascii="Arial" w:eastAsia="Arial" w:hAnsi="Arial" w:cs="Arial"/>
          <w:color w:val="000000"/>
          <w:sz w:val="22"/>
          <w:szCs w:val="22"/>
        </w:rPr>
      </w:pPr>
    </w:p>
    <w:tbl>
      <w:tblPr>
        <w:tblStyle w:val="a0"/>
        <w:tblW w:w="101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58"/>
        <w:gridCol w:w="7985"/>
      </w:tblGrid>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“CONVOCANTE”</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color w:val="000000"/>
                <w:sz w:val="22"/>
                <w:szCs w:val="22"/>
              </w:rPr>
              <w:t>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“DOMICILIO”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Higuera No. 70, Col. Centro, Tlajomulco de Zúñiga, Jalisco. </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“COMITÉ”</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Comité de Adquisiciones del Municipio de Tlajomulco de Zúñiga, Jalisco</w:t>
            </w:r>
          </w:p>
        </w:tc>
      </w:tr>
      <w:tr w:rsidR="009B190B" w:rsidRPr="00886C8D">
        <w:trPr>
          <w:trHeight w:val="79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“UNIDAD CENTRALIZADA DE COMPRAS”</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Unidad Centralizada de Compras de Recursos Materiales (Higuera no. 70, primer piso del Centro Administrativo Tlajomulco CAT, Colonia. Centro, Tlajomulco de Zúñiga, Jalisco).</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“LEY”</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Ley de Compras Gubernamentales, Enajenaciones y Contratación de Servicios del Estado de Jalisco y sus Municipios</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lastRenderedPageBreak/>
              <w:t xml:space="preserve">“LICITANTE” </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Persona Física o Moral (Razón Social) participante en el  proceso de licitación.</w:t>
            </w:r>
          </w:p>
        </w:tc>
      </w:tr>
      <w:tr w:rsidR="009B190B" w:rsidRPr="00886C8D">
        <w:trPr>
          <w:trHeight w:val="48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“REGLAMENTO”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Reglamento de Adquisiciones para el Municipio de Tlajomulco de Zúñiga, Jalisco</w:t>
            </w:r>
          </w:p>
        </w:tc>
      </w:tr>
      <w:tr w:rsidR="009B190B" w:rsidRPr="00886C8D">
        <w:trPr>
          <w:trHeight w:val="24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“PROVEEDOR”</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Licitante Adjudicado.</w:t>
            </w:r>
          </w:p>
        </w:tc>
      </w:tr>
      <w:tr w:rsidR="009B190B" w:rsidRPr="00886C8D">
        <w:trPr>
          <w:trHeight w:val="723"/>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spacing w:line="276" w:lineRule="auto"/>
              <w:rPr>
                <w:rFonts w:ascii="Arial" w:eastAsia="Calibri" w:hAnsi="Arial" w:cs="Arial"/>
                <w:color w:val="000000"/>
                <w:sz w:val="22"/>
                <w:szCs w:val="22"/>
              </w:rPr>
            </w:pPr>
            <w:r w:rsidRPr="00886C8D">
              <w:rPr>
                <w:rFonts w:ascii="Arial" w:eastAsia="Arial" w:hAnsi="Arial" w:cs="Arial"/>
                <w:b/>
                <w:color w:val="000000"/>
                <w:sz w:val="22"/>
                <w:szCs w:val="22"/>
              </w:rPr>
              <w:t>“PROCESO”</w:t>
            </w:r>
          </w:p>
        </w:tc>
        <w:tc>
          <w:tcPr>
            <w:tcW w:w="7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90B" w:rsidRPr="00886C8D" w:rsidRDefault="003A3039">
            <w:pPr>
              <w:pBdr>
                <w:top w:val="nil"/>
                <w:left w:val="nil"/>
                <w:bottom w:val="nil"/>
                <w:right w:val="nil"/>
                <w:between w:val="nil"/>
              </w:pBdr>
              <w:jc w:val="both"/>
              <w:rPr>
                <w:rFonts w:ascii="Arial" w:eastAsia="Calibri" w:hAnsi="Arial" w:cs="Arial"/>
                <w:color w:val="000000"/>
                <w:sz w:val="22"/>
                <w:szCs w:val="22"/>
              </w:rPr>
            </w:pPr>
            <w:r w:rsidRPr="00886C8D">
              <w:rPr>
                <w:rFonts w:ascii="Arial" w:eastAsia="Arial" w:hAnsi="Arial" w:cs="Arial"/>
                <w:color w:val="000000"/>
                <w:sz w:val="22"/>
                <w:szCs w:val="22"/>
              </w:rPr>
              <w:t xml:space="preserve">La adquisición de: </w:t>
            </w: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DC596A">
              <w:rPr>
                <w:rFonts w:ascii="Arial" w:eastAsia="Arial" w:hAnsi="Arial" w:cs="Arial"/>
                <w:b/>
                <w:color w:val="000000"/>
                <w:sz w:val="22"/>
                <w:szCs w:val="22"/>
              </w:rPr>
              <w:t>SERVICIOS PROFESIONALES PARA LA REVISIÓN, ACTUALIZACIÓN, REGULACIÓN Y/O RESCATE DE LOS TÍTULOS DE CONCESIÓN ANTE LA COMISIÓN NACIONAL DEL AGUA (</w:t>
            </w:r>
            <w:proofErr w:type="spellStart"/>
            <w:r w:rsidR="00DC596A">
              <w:rPr>
                <w:rFonts w:ascii="Arial" w:eastAsia="Arial" w:hAnsi="Arial" w:cs="Arial"/>
                <w:b/>
                <w:color w:val="000000"/>
                <w:sz w:val="22"/>
                <w:szCs w:val="22"/>
              </w:rPr>
              <w:t>CONAGUA</w:t>
            </w:r>
            <w:proofErr w:type="spellEnd"/>
            <w:r w:rsidR="00DC596A">
              <w:rPr>
                <w:rFonts w:ascii="Arial" w:eastAsia="Arial" w:hAnsi="Arial" w:cs="Arial"/>
                <w:b/>
                <w:color w:val="000000"/>
                <w:sz w:val="22"/>
                <w:szCs w:val="22"/>
              </w:rPr>
              <w:t>) DEL MUNICIPIO</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 </w:t>
            </w:r>
            <w:r w:rsidRPr="00886C8D">
              <w:rPr>
                <w:rFonts w:ascii="Arial" w:eastAsia="Arial" w:hAnsi="Arial" w:cs="Arial"/>
                <w:color w:val="000000"/>
                <w:sz w:val="22"/>
                <w:szCs w:val="22"/>
              </w:rPr>
              <w:t>los cuales están descritos en los anexos de las presentes bases.</w:t>
            </w:r>
          </w:p>
        </w:tc>
      </w:tr>
    </w:tbl>
    <w:p w:rsidR="009B190B" w:rsidRPr="00886C8D" w:rsidRDefault="009B190B">
      <w:pPr>
        <w:widowControl w:val="0"/>
        <w:pBdr>
          <w:top w:val="nil"/>
          <w:left w:val="nil"/>
          <w:bottom w:val="nil"/>
          <w:right w:val="nil"/>
          <w:between w:val="nil"/>
        </w:pBdr>
        <w:ind w:left="108" w:hanging="108"/>
        <w:jc w:val="both"/>
        <w:rPr>
          <w:rFonts w:ascii="Arial" w:eastAsia="Arial" w:hAnsi="Arial" w:cs="Arial"/>
          <w:color w:val="000000"/>
          <w:sz w:val="22"/>
          <w:szCs w:val="22"/>
        </w:rPr>
      </w:pPr>
    </w:p>
    <w:p w:rsidR="00562881" w:rsidRPr="00886C8D" w:rsidRDefault="00562881" w:rsidP="00562881">
      <w:pPr>
        <w:widowControl w:val="0"/>
        <w:pBdr>
          <w:top w:val="nil"/>
          <w:left w:val="nil"/>
          <w:bottom w:val="nil"/>
          <w:right w:val="nil"/>
          <w:between w:val="nil"/>
        </w:pBdr>
        <w:ind w:left="108" w:hanging="108"/>
        <w:jc w:val="both"/>
        <w:rPr>
          <w:rFonts w:ascii="Arial" w:eastAsia="Arial" w:hAnsi="Arial" w:cs="Arial"/>
          <w:color w:val="000000"/>
          <w:sz w:val="22"/>
          <w:szCs w:val="22"/>
        </w:rPr>
      </w:pPr>
    </w:p>
    <w:p w:rsidR="00562881" w:rsidRPr="00D52638" w:rsidRDefault="00562881" w:rsidP="00562881">
      <w:pPr>
        <w:jc w:val="both"/>
        <w:rPr>
          <w:rFonts w:ascii="Arial" w:hAnsi="Arial" w:cs="Arial"/>
          <w:lang w:val="es-MX" w:eastAsia="es-ES"/>
        </w:rPr>
      </w:pPr>
      <w:r w:rsidRPr="00D52638">
        <w:rPr>
          <w:rFonts w:ascii="Arial" w:hAnsi="Arial" w:cs="Arial"/>
          <w:lang w:val="es-MX" w:eastAsia="es-ES"/>
        </w:rPr>
        <w:t xml:space="preserve">Las Bases de Licitación así como sus respectivos anexos fueron aprobados por unanimidad por el Comité de Adquisiciones del Municipio de Tlajomulco de Zúñiga, Jalisco; la propuesta del “LICITANTE” deberá sujetarse a las especificaciones señaladas en las Bases de esta Licitación y de cada uno de sus Anexos y para ello cada uno de los licitantes deberá de inscribirse en el presente proceso mediante el pago de derechos de Bases de Licitación ello con fundamento en el artículo 133 fracción IX de la Ley de Ingresos del Municipio de Tlajomulco de Zúñiga, Jalisco y para ello deberán de acudir con la orden de pago adjunta al formato </w:t>
      </w:r>
      <w:proofErr w:type="spellStart"/>
      <w:r w:rsidRPr="00D52638">
        <w:rPr>
          <w:rFonts w:ascii="Arial" w:hAnsi="Arial" w:cs="Arial"/>
          <w:lang w:val="es-MX" w:eastAsia="es-ES"/>
        </w:rPr>
        <w:t>PDF</w:t>
      </w:r>
      <w:proofErr w:type="spellEnd"/>
      <w:r w:rsidRPr="00D52638">
        <w:rPr>
          <w:rFonts w:ascii="Arial" w:hAnsi="Arial" w:cs="Arial"/>
          <w:lang w:val="es-MX" w:eastAsia="es-ES"/>
        </w:rPr>
        <w:t xml:space="preserve"> que se encuentra firmado de esta convocatoria a cualquiera de las cajas de la 6 a la 16 de la recaudadora central ubicada en Planta Baja de la calle Higuera no. 70, del Centro Administrativo Tlajomulco CAT, Colonia Centro, Tlajomulco de Zúñiga, Jalisco a pagar la cantidad señalada en el apartado costo de las bases, una vez hecho esto se le entregará un recibo oficial con el que deberá de acudir a la Dirección de Recursos Materiales ubicadas en calle Higuera no. 70, primer piso del Centro Administrativo Tlajomulco CAT, colonia Centro, Tlajomulco de Zúñiga, Jalisco, lugar donde se le entregaran copias y formato Word de la Convocatoria, Bases y Anexos del presente proceso.</w:t>
      </w:r>
    </w:p>
    <w:p w:rsidR="00562881" w:rsidRPr="00D52638" w:rsidRDefault="00562881" w:rsidP="00562881">
      <w:pPr>
        <w:jc w:val="both"/>
        <w:rPr>
          <w:rFonts w:ascii="Arial" w:hAnsi="Arial" w:cs="Arial"/>
          <w:lang w:val="es-MX" w:eastAsia="es-ES"/>
        </w:rPr>
      </w:pPr>
    </w:p>
    <w:p w:rsidR="00562881" w:rsidRPr="00D52638" w:rsidRDefault="00562881" w:rsidP="00562881">
      <w:pPr>
        <w:jc w:val="center"/>
        <w:rPr>
          <w:rFonts w:ascii="Arial" w:hAnsi="Arial" w:cs="Arial"/>
          <w:lang w:val="es-MX" w:eastAsia="es-ES"/>
        </w:rPr>
      </w:pPr>
      <w:r w:rsidRPr="00D52638">
        <w:rPr>
          <w:rFonts w:ascii="Arial" w:hAnsi="Arial" w:cs="Arial"/>
          <w:lang w:val="es-MX" w:eastAsia="es-ES"/>
        </w:rPr>
        <w:t>A t e n t a m e n t e</w:t>
      </w:r>
    </w:p>
    <w:p w:rsidR="00562881" w:rsidRPr="00D52638" w:rsidRDefault="00562881" w:rsidP="00562881">
      <w:pPr>
        <w:jc w:val="center"/>
        <w:rPr>
          <w:rFonts w:ascii="Arial" w:hAnsi="Arial" w:cs="Arial"/>
          <w:lang w:val="es-MX" w:eastAsia="es-ES"/>
        </w:rPr>
      </w:pPr>
    </w:p>
    <w:p w:rsidR="00562881" w:rsidRPr="00D52638" w:rsidRDefault="00562881" w:rsidP="00562881">
      <w:pPr>
        <w:jc w:val="center"/>
        <w:rPr>
          <w:rFonts w:ascii="Arial" w:hAnsi="Arial" w:cs="Arial"/>
          <w:lang w:val="es-MX" w:eastAsia="es-ES"/>
        </w:rPr>
      </w:pPr>
    </w:p>
    <w:p w:rsidR="00562881" w:rsidRPr="00D52638" w:rsidRDefault="00562881" w:rsidP="00562881">
      <w:pPr>
        <w:jc w:val="center"/>
        <w:rPr>
          <w:rFonts w:ascii="Arial" w:hAnsi="Arial" w:cs="Arial"/>
          <w:lang w:val="es-MX" w:eastAsia="es-ES"/>
        </w:rPr>
      </w:pPr>
    </w:p>
    <w:p w:rsidR="00562881" w:rsidRPr="00D52638" w:rsidRDefault="00562881" w:rsidP="00562881">
      <w:pPr>
        <w:jc w:val="center"/>
        <w:rPr>
          <w:rFonts w:ascii="Arial" w:hAnsi="Arial" w:cs="Arial"/>
          <w:lang w:val="es-MX" w:eastAsia="es-ES"/>
        </w:rPr>
      </w:pPr>
      <w:proofErr w:type="spellStart"/>
      <w:r w:rsidRPr="00D52638">
        <w:rPr>
          <w:rFonts w:ascii="Arial" w:hAnsi="Arial" w:cs="Arial"/>
          <w:lang w:val="es-MX" w:eastAsia="es-ES"/>
        </w:rPr>
        <w:t>LCP</w:t>
      </w:r>
      <w:proofErr w:type="spellEnd"/>
      <w:r w:rsidRPr="00D52638">
        <w:rPr>
          <w:rFonts w:ascii="Arial" w:hAnsi="Arial" w:cs="Arial"/>
          <w:lang w:val="es-MX" w:eastAsia="es-ES"/>
        </w:rPr>
        <w:t>. Raúl Cuevas Landeros</w:t>
      </w:r>
    </w:p>
    <w:p w:rsidR="00562881" w:rsidRPr="00D52638" w:rsidRDefault="00562881" w:rsidP="00562881">
      <w:pPr>
        <w:jc w:val="center"/>
        <w:rPr>
          <w:rFonts w:ascii="Arial" w:hAnsi="Arial" w:cs="Arial"/>
          <w:lang w:val="es-MX" w:eastAsia="es-ES"/>
        </w:rPr>
      </w:pPr>
      <w:r>
        <w:rPr>
          <w:rFonts w:ascii="Arial" w:hAnsi="Arial" w:cs="Arial"/>
          <w:lang w:val="es-MX" w:eastAsia="es-ES"/>
        </w:rPr>
        <w:t xml:space="preserve">Director de Recursos Materiales </w:t>
      </w:r>
    </w:p>
    <w:p w:rsidR="00562881" w:rsidRPr="00D52638" w:rsidRDefault="00562881" w:rsidP="00562881">
      <w:pPr>
        <w:jc w:val="center"/>
        <w:rPr>
          <w:rFonts w:ascii="Arial" w:hAnsi="Arial" w:cs="Arial"/>
          <w:lang w:val="es-MX" w:eastAsia="es-ES"/>
        </w:rPr>
      </w:pPr>
      <w:proofErr w:type="gramStart"/>
      <w:r w:rsidRPr="00D52638">
        <w:rPr>
          <w:rFonts w:ascii="Arial" w:hAnsi="Arial" w:cs="Arial"/>
          <w:lang w:val="es-MX" w:eastAsia="es-ES"/>
        </w:rPr>
        <w:t>del</w:t>
      </w:r>
      <w:proofErr w:type="gramEnd"/>
      <w:r w:rsidRPr="00D52638">
        <w:rPr>
          <w:rFonts w:ascii="Arial" w:hAnsi="Arial" w:cs="Arial"/>
          <w:lang w:val="es-MX" w:eastAsia="es-ES"/>
        </w:rPr>
        <w:t xml:space="preserve"> Municipio de Tlajomulco de Zúñiga, Jalisco</w:t>
      </w:r>
    </w:p>
    <w:p w:rsidR="00562881" w:rsidRPr="00D52638" w:rsidRDefault="00562881" w:rsidP="00562881">
      <w:pPr>
        <w:spacing w:line="276" w:lineRule="auto"/>
        <w:jc w:val="center"/>
        <w:rPr>
          <w:rFonts w:ascii="Arial" w:eastAsia="Calibri" w:hAnsi="Arial" w:cs="Arial"/>
          <w:b/>
          <w:sz w:val="22"/>
          <w:szCs w:val="22"/>
          <w:lang w:val="es-MX" w:eastAsia="en-US"/>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5A556D" w:rsidRDefault="005A556D">
      <w:pPr>
        <w:pBdr>
          <w:top w:val="nil"/>
          <w:left w:val="nil"/>
          <w:bottom w:val="nil"/>
          <w:right w:val="nil"/>
          <w:between w:val="nil"/>
        </w:pBdr>
        <w:spacing w:line="276" w:lineRule="auto"/>
        <w:jc w:val="center"/>
        <w:rPr>
          <w:rFonts w:ascii="Arial" w:eastAsia="Arial" w:hAnsi="Arial" w:cs="Arial"/>
          <w:color w:val="000000"/>
          <w:sz w:val="22"/>
          <w:szCs w:val="22"/>
        </w:rPr>
      </w:pP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lastRenderedPageBreak/>
        <w:t>ESPECIFICACIONES</w:t>
      </w:r>
    </w:p>
    <w:p w:rsidR="009B190B" w:rsidRPr="00886C8D" w:rsidRDefault="00DC596A" w:rsidP="00792E55">
      <w:pPr>
        <w:pBdr>
          <w:top w:val="nil"/>
          <w:left w:val="nil"/>
          <w:bottom w:val="nil"/>
          <w:right w:val="nil"/>
          <w:between w:val="nil"/>
        </w:pBdr>
        <w:spacing w:line="276" w:lineRule="auto"/>
        <w:jc w:val="center"/>
        <w:rPr>
          <w:rFonts w:ascii="Arial" w:eastAsia="Arial" w:hAnsi="Arial" w:cs="Arial"/>
          <w:b/>
          <w:color w:val="000000"/>
          <w:sz w:val="22"/>
          <w:szCs w:val="22"/>
        </w:rPr>
      </w:pPr>
      <w:proofErr w:type="spellStart"/>
      <w:r>
        <w:rPr>
          <w:rFonts w:ascii="Arial" w:eastAsia="Arial" w:hAnsi="Arial" w:cs="Arial"/>
          <w:b/>
          <w:color w:val="000000"/>
          <w:sz w:val="22"/>
          <w:szCs w:val="22"/>
        </w:rPr>
        <w:t>OM</w:t>
      </w:r>
      <w:proofErr w:type="spellEnd"/>
      <w:r>
        <w:rPr>
          <w:rFonts w:ascii="Arial" w:eastAsia="Arial" w:hAnsi="Arial" w:cs="Arial"/>
          <w:b/>
          <w:color w:val="000000"/>
          <w:sz w:val="22"/>
          <w:szCs w:val="22"/>
        </w:rPr>
        <w:t>-73/2021</w:t>
      </w:r>
    </w:p>
    <w:p w:rsidR="009B190B" w:rsidRPr="00886C8D" w:rsidRDefault="003A3039" w:rsidP="00792E55">
      <w:pPr>
        <w:pBdr>
          <w:top w:val="nil"/>
          <w:left w:val="nil"/>
          <w:bottom w:val="nil"/>
          <w:right w:val="nil"/>
          <w:between w:val="nil"/>
        </w:pBdr>
        <w:jc w:val="center"/>
        <w:rPr>
          <w:rFonts w:ascii="Arial" w:eastAsia="Arial" w:hAnsi="Arial" w:cs="Arial"/>
          <w:b/>
          <w:color w:val="000000"/>
          <w:sz w:val="22"/>
          <w:szCs w:val="22"/>
        </w:rPr>
      </w:pPr>
      <w:r w:rsidRPr="00886C8D">
        <w:rPr>
          <w:rFonts w:ascii="Arial" w:eastAsia="Arial" w:hAnsi="Arial" w:cs="Arial"/>
          <w:b/>
          <w:color w:val="000000"/>
          <w:sz w:val="22"/>
          <w:szCs w:val="22"/>
        </w:rPr>
        <w:t>“</w:t>
      </w:r>
      <w:r w:rsidR="003F399B">
        <w:rPr>
          <w:rFonts w:ascii="Arial" w:eastAsia="Arial" w:hAnsi="Arial" w:cs="Arial"/>
          <w:b/>
          <w:color w:val="000000"/>
          <w:sz w:val="22"/>
          <w:szCs w:val="22"/>
        </w:rPr>
        <w:t xml:space="preserve">ADQUISICIÓN DE </w:t>
      </w:r>
      <w:r w:rsidR="00DC596A">
        <w:rPr>
          <w:rFonts w:ascii="Arial" w:eastAsia="Arial" w:hAnsi="Arial" w:cs="Arial"/>
          <w:b/>
          <w:color w:val="000000"/>
          <w:sz w:val="22"/>
          <w:szCs w:val="22"/>
        </w:rPr>
        <w:t>SERVICIOS PROFESIONALES PARA LA REVISIÓN, ACTUALIZACIÓN, REGULACIÓN Y/O RESCATE DE LOS TÍTULOS DE CONCESIÓN ANTE LA COMISIÓN NACIONAL DEL AGUA (</w:t>
      </w:r>
      <w:proofErr w:type="spellStart"/>
      <w:r w:rsidR="00DC596A">
        <w:rPr>
          <w:rFonts w:ascii="Arial" w:eastAsia="Arial" w:hAnsi="Arial" w:cs="Arial"/>
          <w:b/>
          <w:color w:val="000000"/>
          <w:sz w:val="22"/>
          <w:szCs w:val="22"/>
        </w:rPr>
        <w:t>CONAGUA</w:t>
      </w:r>
      <w:proofErr w:type="spellEnd"/>
      <w:r w:rsidR="00DC596A">
        <w:rPr>
          <w:rFonts w:ascii="Arial" w:eastAsia="Arial" w:hAnsi="Arial" w:cs="Arial"/>
          <w:b/>
          <w:color w:val="000000"/>
          <w:sz w:val="22"/>
          <w:szCs w:val="22"/>
        </w:rPr>
        <w:t>) DEL MUNICIPIO</w:t>
      </w:r>
      <w:r w:rsidR="00F94834">
        <w:rPr>
          <w:rFonts w:ascii="Arial" w:eastAsia="Arial" w:hAnsi="Arial" w:cs="Arial"/>
          <w:b/>
          <w:color w:val="000000"/>
          <w:sz w:val="22"/>
          <w:szCs w:val="22"/>
        </w:rPr>
        <w:t xml:space="preserve"> DE</w:t>
      </w:r>
      <w:r w:rsidRPr="00886C8D">
        <w:rPr>
          <w:rFonts w:ascii="Arial" w:eastAsia="Arial" w:hAnsi="Arial" w:cs="Arial"/>
          <w:b/>
          <w:color w:val="000000"/>
          <w:sz w:val="22"/>
          <w:szCs w:val="22"/>
        </w:rPr>
        <w:t xml:space="preserve"> TLAJOMULCO DE ZÚÑIGA, JALISCO”</w:t>
      </w:r>
    </w:p>
    <w:p w:rsidR="00792E55" w:rsidRPr="00FB6CC2" w:rsidRDefault="00792E55" w:rsidP="00792E55">
      <w:pPr>
        <w:pBdr>
          <w:top w:val="nil"/>
          <w:left w:val="nil"/>
          <w:bottom w:val="nil"/>
          <w:right w:val="nil"/>
          <w:between w:val="nil"/>
        </w:pBdr>
        <w:jc w:val="both"/>
        <w:rPr>
          <w:rFonts w:ascii="Arial" w:eastAsia="Arial" w:hAnsi="Arial" w:cs="Arial"/>
          <w:color w:val="000000"/>
          <w:sz w:val="22"/>
          <w:szCs w:val="22"/>
        </w:rPr>
      </w:pPr>
    </w:p>
    <w:p w:rsidR="00A73C41" w:rsidRPr="00FB6CC2" w:rsidRDefault="00A73C41" w:rsidP="00A73C41">
      <w:pPr>
        <w:spacing w:line="276" w:lineRule="auto"/>
        <w:jc w:val="both"/>
        <w:rPr>
          <w:rFonts w:ascii="Arial" w:eastAsia="Calibri" w:hAnsi="Arial" w:cs="Arial"/>
          <w:bCs/>
          <w:sz w:val="22"/>
          <w:szCs w:val="22"/>
          <w:lang w:val="es-MX" w:eastAsia="en-US"/>
        </w:rPr>
      </w:pPr>
      <w:r w:rsidRPr="00FB6CC2">
        <w:rPr>
          <w:rFonts w:ascii="Arial" w:eastAsia="Calibri" w:hAnsi="Arial" w:cs="Arial"/>
          <w:bCs/>
          <w:sz w:val="22"/>
          <w:szCs w:val="22"/>
          <w:lang w:val="es-MX" w:eastAsia="en-US"/>
        </w:rPr>
        <w:t>El Municipio de Tlajomulco de Zúñiga, Jalisco tiene el requerimiento principal de adquirir</w:t>
      </w:r>
      <w:r w:rsidR="00FB6CC2" w:rsidRPr="00FB6CC2">
        <w:rPr>
          <w:rFonts w:ascii="Arial" w:eastAsia="Calibri" w:hAnsi="Arial" w:cs="Arial"/>
          <w:bCs/>
          <w:sz w:val="22"/>
          <w:szCs w:val="22"/>
          <w:lang w:val="es-MX" w:eastAsia="en-US"/>
        </w:rPr>
        <w:t xml:space="preserve"> el servicio de</w:t>
      </w:r>
      <w:r w:rsidRPr="00FB6CC2">
        <w:rPr>
          <w:rFonts w:ascii="Arial" w:eastAsia="Calibri" w:hAnsi="Arial" w:cs="Arial"/>
          <w:bCs/>
          <w:sz w:val="22"/>
          <w:szCs w:val="22"/>
          <w:lang w:val="es-MX" w:eastAsia="en-US"/>
        </w:rPr>
        <w:t xml:space="preserve">: </w:t>
      </w:r>
    </w:p>
    <w:p w:rsidR="00586C36" w:rsidRPr="00FB6CC2" w:rsidRDefault="00586C36">
      <w:pPr>
        <w:pBdr>
          <w:top w:val="nil"/>
          <w:left w:val="nil"/>
          <w:bottom w:val="nil"/>
          <w:right w:val="nil"/>
          <w:between w:val="nil"/>
        </w:pBdr>
        <w:jc w:val="both"/>
        <w:rPr>
          <w:rFonts w:ascii="Arial" w:eastAsia="Arial" w:hAnsi="Arial" w:cs="Arial"/>
          <w:color w:val="000000"/>
          <w:sz w:val="22"/>
          <w:szCs w:val="22"/>
        </w:rPr>
      </w:pPr>
    </w:p>
    <w:p w:rsidR="00FB6CC2" w:rsidRPr="00FB6CC2" w:rsidRDefault="00FB6CC2" w:rsidP="00FB6CC2">
      <w:pPr>
        <w:widowControl w:val="0"/>
        <w:suppressAutoHyphens/>
        <w:autoSpaceDN w:val="0"/>
        <w:spacing w:line="276" w:lineRule="auto"/>
        <w:jc w:val="both"/>
        <w:rPr>
          <w:rFonts w:ascii="Arial" w:eastAsia="Andale Sans UI" w:hAnsi="Arial" w:cs="Arial"/>
          <w:kern w:val="3"/>
          <w:sz w:val="22"/>
          <w:szCs w:val="22"/>
          <w:lang w:val="es-MX" w:eastAsia="en-US" w:bidi="en-US"/>
        </w:rPr>
      </w:pPr>
      <w:r w:rsidRPr="00FB6CC2">
        <w:rPr>
          <w:rFonts w:ascii="Arial" w:eastAsia="Andale Sans UI" w:hAnsi="Arial" w:cs="Arial"/>
          <w:kern w:val="3"/>
          <w:sz w:val="22"/>
          <w:szCs w:val="22"/>
          <w:lang w:val="es-MX" w:eastAsia="en-US" w:bidi="en-US"/>
        </w:rPr>
        <w:t>Servicios profesionales para la revisión, actualización, regulación y/o rescate de los títulos de concesión ante la Comisión Nacional del Agua (</w:t>
      </w:r>
      <w:proofErr w:type="spellStart"/>
      <w:r w:rsidRPr="00FB6CC2">
        <w:rPr>
          <w:rFonts w:ascii="Arial" w:eastAsia="Andale Sans UI" w:hAnsi="Arial" w:cs="Arial"/>
          <w:kern w:val="3"/>
          <w:sz w:val="22"/>
          <w:szCs w:val="22"/>
          <w:lang w:val="es-MX" w:eastAsia="en-US" w:bidi="en-US"/>
        </w:rPr>
        <w:t>CONAGUA</w:t>
      </w:r>
      <w:proofErr w:type="spellEnd"/>
      <w:r w:rsidRPr="00FB6CC2">
        <w:rPr>
          <w:rFonts w:ascii="Arial" w:eastAsia="Andale Sans UI" w:hAnsi="Arial" w:cs="Arial"/>
          <w:kern w:val="3"/>
          <w:sz w:val="22"/>
          <w:szCs w:val="22"/>
          <w:lang w:val="es-MX" w:eastAsia="en-US" w:bidi="en-US"/>
        </w:rPr>
        <w:t>) del Municipio de Tlajomulco de Zúñiga en favor de las fuentes de abastecimiento que tiene a su cargo.</w:t>
      </w:r>
    </w:p>
    <w:p w:rsidR="00FB6CC2" w:rsidRPr="00641C40" w:rsidRDefault="00FB6CC2" w:rsidP="00FB6CC2">
      <w:pPr>
        <w:widowControl w:val="0"/>
        <w:suppressAutoHyphens/>
        <w:autoSpaceDN w:val="0"/>
        <w:spacing w:line="276" w:lineRule="auto"/>
        <w:ind w:left="426"/>
        <w:jc w:val="both"/>
        <w:rPr>
          <w:rFonts w:ascii="Arial" w:eastAsia="Andale Sans UI" w:hAnsi="Arial" w:cs="Arial"/>
          <w:kern w:val="3"/>
          <w:sz w:val="22"/>
          <w:szCs w:val="22"/>
          <w:lang w:val="es-MX" w:eastAsia="en-US" w:bidi="en-US"/>
        </w:rPr>
      </w:pPr>
    </w:p>
    <w:p w:rsidR="00FB6CC2" w:rsidRPr="00641C40" w:rsidRDefault="00FB6CC2" w:rsidP="00FB6CC2">
      <w:pPr>
        <w:widowControl w:val="0"/>
        <w:numPr>
          <w:ilvl w:val="0"/>
          <w:numId w:val="24"/>
        </w:numPr>
        <w:suppressAutoHyphens/>
        <w:autoSpaceDN w:val="0"/>
        <w:spacing w:line="276" w:lineRule="auto"/>
        <w:ind w:left="426" w:hanging="66"/>
        <w:jc w:val="both"/>
        <w:rPr>
          <w:rFonts w:ascii="Arial" w:eastAsia="Andale Sans UI" w:hAnsi="Arial" w:cs="Arial"/>
          <w:kern w:val="3"/>
          <w:sz w:val="22"/>
          <w:szCs w:val="22"/>
          <w:lang w:val="es-MX" w:eastAsia="en-US" w:bidi="en-US"/>
        </w:rPr>
      </w:pPr>
      <w:r w:rsidRPr="00641C40">
        <w:rPr>
          <w:rFonts w:ascii="Arial" w:eastAsia="Andale Sans UI" w:hAnsi="Arial" w:cs="Arial"/>
          <w:kern w:val="3"/>
          <w:sz w:val="22"/>
          <w:szCs w:val="22"/>
          <w:lang w:val="es-MX" w:eastAsia="en-US" w:bidi="en-US"/>
        </w:rPr>
        <w:t xml:space="preserve">Los </w:t>
      </w:r>
      <w:r w:rsidR="00641C40" w:rsidRPr="00641C40">
        <w:rPr>
          <w:rFonts w:ascii="Arial" w:eastAsia="Andale Sans UI" w:hAnsi="Arial" w:cs="Arial"/>
          <w:kern w:val="3"/>
          <w:sz w:val="22"/>
          <w:szCs w:val="22"/>
          <w:lang w:val="es-MX" w:eastAsia="en-US" w:bidi="en-US"/>
        </w:rPr>
        <w:t>licitantes</w:t>
      </w:r>
      <w:r w:rsidRPr="00641C40">
        <w:rPr>
          <w:rFonts w:ascii="Arial" w:eastAsia="Andale Sans UI" w:hAnsi="Arial" w:cs="Arial"/>
          <w:kern w:val="3"/>
          <w:sz w:val="22"/>
          <w:szCs w:val="22"/>
          <w:lang w:val="es-MX" w:eastAsia="en-US" w:bidi="en-US"/>
        </w:rPr>
        <w:t xml:space="preserve"> deberán presentar </w:t>
      </w:r>
      <w:r w:rsidR="00641C40">
        <w:rPr>
          <w:rFonts w:ascii="Arial" w:eastAsia="Andale Sans UI" w:hAnsi="Arial" w:cs="Arial"/>
          <w:kern w:val="3"/>
          <w:sz w:val="22"/>
          <w:szCs w:val="22"/>
          <w:lang w:val="es-MX" w:eastAsia="en-US" w:bidi="en-US"/>
        </w:rPr>
        <w:t>cronograma de actividades</w:t>
      </w:r>
      <w:r w:rsidR="001B602A">
        <w:rPr>
          <w:rFonts w:ascii="Arial" w:eastAsia="Andale Sans UI" w:hAnsi="Arial" w:cs="Arial"/>
          <w:kern w:val="3"/>
          <w:sz w:val="22"/>
          <w:szCs w:val="22"/>
          <w:lang w:val="es-MX" w:eastAsia="en-US" w:bidi="en-US"/>
        </w:rPr>
        <w:t xml:space="preserve"> y </w:t>
      </w:r>
      <w:proofErr w:type="spellStart"/>
      <w:r w:rsidR="001B602A">
        <w:rPr>
          <w:rFonts w:ascii="Arial" w:eastAsia="Andale Sans UI" w:hAnsi="Arial" w:cs="Arial"/>
          <w:kern w:val="3"/>
          <w:sz w:val="22"/>
          <w:szCs w:val="22"/>
          <w:lang w:val="es-MX" w:eastAsia="en-US" w:bidi="en-US"/>
        </w:rPr>
        <w:t>acrdeitar</w:t>
      </w:r>
      <w:proofErr w:type="spellEnd"/>
      <w:r w:rsidR="001B602A">
        <w:rPr>
          <w:rFonts w:ascii="Arial" w:eastAsia="Andale Sans UI" w:hAnsi="Arial" w:cs="Arial"/>
          <w:kern w:val="3"/>
          <w:sz w:val="22"/>
          <w:szCs w:val="22"/>
          <w:lang w:val="es-MX" w:eastAsia="en-US" w:bidi="en-US"/>
        </w:rPr>
        <w:t xml:space="preserve"> que cuentan con la experiencia para realizar los trabajos</w:t>
      </w:r>
      <w:r w:rsidR="00641C40">
        <w:rPr>
          <w:rFonts w:ascii="Arial" w:eastAsia="Andale Sans UI" w:hAnsi="Arial" w:cs="Arial"/>
          <w:kern w:val="3"/>
          <w:sz w:val="22"/>
          <w:szCs w:val="22"/>
          <w:lang w:val="es-MX" w:eastAsia="en-US" w:bidi="en-US"/>
        </w:rPr>
        <w:t>.</w:t>
      </w:r>
    </w:p>
    <w:p w:rsidR="00FB6CC2" w:rsidRPr="00641C40" w:rsidRDefault="00641C40" w:rsidP="00FB6CC2">
      <w:pPr>
        <w:widowControl w:val="0"/>
        <w:numPr>
          <w:ilvl w:val="0"/>
          <w:numId w:val="24"/>
        </w:numPr>
        <w:suppressAutoHyphens/>
        <w:autoSpaceDN w:val="0"/>
        <w:spacing w:line="276" w:lineRule="auto"/>
        <w:ind w:left="426" w:hanging="66"/>
        <w:jc w:val="both"/>
        <w:rPr>
          <w:rFonts w:ascii="Arial" w:eastAsia="Andale Sans UI" w:hAnsi="Arial" w:cs="Arial"/>
          <w:kern w:val="3"/>
          <w:sz w:val="22"/>
          <w:szCs w:val="22"/>
          <w:lang w:val="es-MX" w:eastAsia="en-US" w:bidi="en-US"/>
        </w:rPr>
      </w:pPr>
      <w:r>
        <w:rPr>
          <w:rFonts w:ascii="Arial" w:eastAsia="Andale Sans UI" w:hAnsi="Arial" w:cs="Arial"/>
          <w:kern w:val="3"/>
          <w:sz w:val="22"/>
          <w:szCs w:val="22"/>
          <w:lang w:val="es-MX" w:eastAsia="en-US" w:bidi="en-US"/>
        </w:rPr>
        <w:t xml:space="preserve"> Presentar informes mensuales.</w:t>
      </w:r>
    </w:p>
    <w:p w:rsidR="00FB6CC2" w:rsidRDefault="00FB6CC2" w:rsidP="00FB6CC2">
      <w:pPr>
        <w:widowControl w:val="0"/>
        <w:suppressAutoHyphens/>
        <w:autoSpaceDN w:val="0"/>
        <w:spacing w:line="276" w:lineRule="auto"/>
        <w:ind w:left="426"/>
        <w:jc w:val="both"/>
        <w:rPr>
          <w:rFonts w:ascii="Arial" w:eastAsia="Andale Sans UI" w:hAnsi="Arial" w:cs="Arial"/>
          <w:kern w:val="3"/>
          <w:sz w:val="22"/>
          <w:szCs w:val="22"/>
          <w:lang w:val="es-MX" w:eastAsia="en-US" w:bidi="en-US"/>
        </w:rPr>
      </w:pPr>
      <w:r>
        <w:rPr>
          <w:rFonts w:ascii="Arial" w:eastAsia="Andale Sans UI" w:hAnsi="Arial" w:cs="Arial"/>
          <w:kern w:val="3"/>
          <w:sz w:val="22"/>
          <w:szCs w:val="22"/>
          <w:lang w:val="es-MX" w:eastAsia="en-US" w:bidi="en-US"/>
        </w:rPr>
        <w:t>Los trabajos consienten realizar:</w:t>
      </w:r>
    </w:p>
    <w:p w:rsidR="00FB6CC2" w:rsidRPr="00FB6CC2" w:rsidRDefault="00FB6CC2" w:rsidP="00FB6CC2">
      <w:pPr>
        <w:widowControl w:val="0"/>
        <w:suppressAutoHyphens/>
        <w:autoSpaceDN w:val="0"/>
        <w:spacing w:line="276" w:lineRule="auto"/>
        <w:ind w:left="426"/>
        <w:jc w:val="both"/>
        <w:rPr>
          <w:rFonts w:ascii="Arial" w:eastAsia="Andale Sans UI" w:hAnsi="Arial" w:cs="Arial"/>
          <w:kern w:val="3"/>
          <w:sz w:val="22"/>
          <w:szCs w:val="22"/>
          <w:lang w:val="es-MX" w:eastAsia="en-US" w:bidi="en-US"/>
        </w:rPr>
      </w:pPr>
    </w:p>
    <w:tbl>
      <w:tblPr>
        <w:tblStyle w:val="Tablaconcuadrcula"/>
        <w:tblW w:w="0" w:type="auto"/>
        <w:tblLayout w:type="fixed"/>
        <w:tblLook w:val="04A0" w:firstRow="1" w:lastRow="0" w:firstColumn="1" w:lastColumn="0" w:noHBand="0" w:noVBand="1"/>
      </w:tblPr>
      <w:tblGrid>
        <w:gridCol w:w="899"/>
        <w:gridCol w:w="1619"/>
        <w:gridCol w:w="5085"/>
        <w:gridCol w:w="1496"/>
        <w:gridCol w:w="1378"/>
      </w:tblGrid>
      <w:tr w:rsidR="001B602A" w:rsidRPr="001B602A" w:rsidTr="001B602A">
        <w:trPr>
          <w:trHeight w:val="6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Partida</w:t>
            </w:r>
          </w:p>
        </w:tc>
        <w:tc>
          <w:tcPr>
            <w:tcW w:w="161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Trámite</w:t>
            </w:r>
          </w:p>
        </w:tc>
        <w:tc>
          <w:tcPr>
            <w:tcW w:w="5085"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Detalle </w:t>
            </w:r>
          </w:p>
        </w:tc>
        <w:tc>
          <w:tcPr>
            <w:tcW w:w="1496" w:type="dxa"/>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Cantidad de Expedientes</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Producto </w:t>
            </w:r>
          </w:p>
        </w:tc>
      </w:tr>
      <w:tr w:rsidR="001B602A" w:rsidRPr="001B602A" w:rsidTr="001B602A">
        <w:trPr>
          <w:trHeight w:val="15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1</w:t>
            </w:r>
          </w:p>
        </w:tc>
        <w:tc>
          <w:tcPr>
            <w:tcW w:w="1619"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Títulos No Vigentes de Otros Concesionarios</w:t>
            </w:r>
          </w:p>
        </w:tc>
        <w:tc>
          <w:tcPr>
            <w:tcW w:w="5085"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Diagnostico con propuesta de integración de trámite y/o impulso y/o recurso jurisdiccional a ejecutar, en su caso, acuse de presentación de trámite ante </w:t>
            </w:r>
            <w:proofErr w:type="spellStart"/>
            <w:r w:rsidRPr="001B602A">
              <w:rPr>
                <w:rFonts w:ascii="Arial" w:eastAsia="Arial" w:hAnsi="Arial" w:cs="Arial"/>
                <w:color w:val="000000"/>
                <w:sz w:val="22"/>
                <w:szCs w:val="22"/>
              </w:rPr>
              <w:t>CONAGUA</w:t>
            </w:r>
            <w:proofErr w:type="spellEnd"/>
            <w:r w:rsidRPr="001B602A">
              <w:rPr>
                <w:rFonts w:ascii="Arial" w:eastAsia="Arial" w:hAnsi="Arial" w:cs="Arial"/>
                <w:color w:val="000000"/>
                <w:sz w:val="22"/>
                <w:szCs w:val="22"/>
              </w:rPr>
              <w:t xml:space="preserve"> y permiso de perforación o título de asignación inscrito en el </w:t>
            </w:r>
            <w:proofErr w:type="spellStart"/>
            <w:r w:rsidRPr="001B602A">
              <w:rPr>
                <w:rFonts w:ascii="Arial" w:eastAsia="Arial" w:hAnsi="Arial" w:cs="Arial"/>
                <w:color w:val="000000"/>
                <w:sz w:val="22"/>
                <w:szCs w:val="22"/>
              </w:rPr>
              <w:t>REPDA</w:t>
            </w:r>
            <w:proofErr w:type="spellEnd"/>
            <w:r w:rsidRPr="001B602A">
              <w:rPr>
                <w:rFonts w:ascii="Arial" w:eastAsia="Arial" w:hAnsi="Arial" w:cs="Arial"/>
                <w:color w:val="000000"/>
                <w:sz w:val="22"/>
                <w:szCs w:val="22"/>
              </w:rPr>
              <w:t>, previo desahogo de plazos establecidos en la LAN.</w:t>
            </w:r>
          </w:p>
        </w:tc>
        <w:tc>
          <w:tcPr>
            <w:tcW w:w="1496" w:type="dxa"/>
            <w:noWrap/>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88</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Acuse de trámite para obtención de nueva concesión con Adhesión a Decreto.</w:t>
            </w:r>
          </w:p>
        </w:tc>
      </w:tr>
      <w:tr w:rsidR="001B602A" w:rsidRPr="001B602A" w:rsidTr="001B602A">
        <w:trPr>
          <w:trHeight w:val="12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2</w:t>
            </w:r>
          </w:p>
        </w:tc>
        <w:tc>
          <w:tcPr>
            <w:tcW w:w="1619"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Títulos No Vigentes de Tlajomulco</w:t>
            </w:r>
          </w:p>
        </w:tc>
        <w:tc>
          <w:tcPr>
            <w:tcW w:w="5085"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Diagnostico con propuesta de </w:t>
            </w:r>
            <w:proofErr w:type="spellStart"/>
            <w:r w:rsidRPr="001B602A">
              <w:rPr>
                <w:rFonts w:ascii="Arial" w:eastAsia="Arial" w:hAnsi="Arial" w:cs="Arial"/>
                <w:color w:val="000000"/>
                <w:sz w:val="22"/>
                <w:szCs w:val="22"/>
              </w:rPr>
              <w:t>integracion</w:t>
            </w:r>
            <w:proofErr w:type="spellEnd"/>
            <w:r w:rsidRPr="001B602A">
              <w:rPr>
                <w:rFonts w:ascii="Arial" w:eastAsia="Arial" w:hAnsi="Arial" w:cs="Arial"/>
                <w:color w:val="000000"/>
                <w:sz w:val="22"/>
                <w:szCs w:val="22"/>
              </w:rPr>
              <w:t xml:space="preserve"> de trámite y/o impulso y/o recurso jurisdiccional a ejecutar, en su caso, acuse de presentación de trámite ante </w:t>
            </w:r>
            <w:proofErr w:type="spellStart"/>
            <w:r w:rsidRPr="001B602A">
              <w:rPr>
                <w:rFonts w:ascii="Arial" w:eastAsia="Arial" w:hAnsi="Arial" w:cs="Arial"/>
                <w:color w:val="000000"/>
                <w:sz w:val="22"/>
                <w:szCs w:val="22"/>
              </w:rPr>
              <w:t>CONAGUA</w:t>
            </w:r>
            <w:proofErr w:type="spellEnd"/>
            <w:r w:rsidRPr="001B602A">
              <w:rPr>
                <w:rFonts w:ascii="Arial" w:eastAsia="Arial" w:hAnsi="Arial" w:cs="Arial"/>
                <w:color w:val="000000"/>
                <w:sz w:val="22"/>
                <w:szCs w:val="22"/>
              </w:rPr>
              <w:t xml:space="preserve"> o título de asignación inscrito en el </w:t>
            </w:r>
            <w:proofErr w:type="spellStart"/>
            <w:r w:rsidRPr="001B602A">
              <w:rPr>
                <w:rFonts w:ascii="Arial" w:eastAsia="Arial" w:hAnsi="Arial" w:cs="Arial"/>
                <w:color w:val="000000"/>
                <w:sz w:val="22"/>
                <w:szCs w:val="22"/>
              </w:rPr>
              <w:t>REPDA</w:t>
            </w:r>
            <w:proofErr w:type="spellEnd"/>
            <w:r w:rsidRPr="001B602A">
              <w:rPr>
                <w:rFonts w:ascii="Arial" w:eastAsia="Arial" w:hAnsi="Arial" w:cs="Arial"/>
                <w:color w:val="000000"/>
                <w:sz w:val="22"/>
                <w:szCs w:val="22"/>
              </w:rPr>
              <w:t>, previo desahogo de plazos establecidos en la LAN.</w:t>
            </w:r>
          </w:p>
        </w:tc>
        <w:tc>
          <w:tcPr>
            <w:tcW w:w="1496" w:type="dxa"/>
            <w:noWrap/>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22</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Acuse de trámite para obtención de nueva concesión con Adhesión a Decreto.</w:t>
            </w:r>
          </w:p>
        </w:tc>
      </w:tr>
      <w:tr w:rsidR="001B602A" w:rsidRPr="001B602A" w:rsidTr="001B602A">
        <w:trPr>
          <w:trHeight w:val="18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lastRenderedPageBreak/>
              <w:t>3</w:t>
            </w:r>
          </w:p>
        </w:tc>
        <w:tc>
          <w:tcPr>
            <w:tcW w:w="1619"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Títulos Vigentes de Otros Concesionarios</w:t>
            </w:r>
          </w:p>
        </w:tc>
        <w:tc>
          <w:tcPr>
            <w:tcW w:w="5085"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Diagnostico con propuesta de integración de trámite y/o impulso y/o recurso jurisdiccional a ejecutar, en su caso, convenio de cesión de derechos, expediente de trámite de transmisión de derechos, acuse de presentación de trámite ante </w:t>
            </w:r>
            <w:proofErr w:type="spellStart"/>
            <w:r w:rsidRPr="001B602A">
              <w:rPr>
                <w:rFonts w:ascii="Arial" w:eastAsia="Arial" w:hAnsi="Arial" w:cs="Arial"/>
                <w:color w:val="000000"/>
                <w:sz w:val="22"/>
                <w:szCs w:val="22"/>
              </w:rPr>
              <w:t>CONAGUA</w:t>
            </w:r>
            <w:proofErr w:type="spellEnd"/>
            <w:r w:rsidRPr="001B602A">
              <w:rPr>
                <w:rFonts w:ascii="Arial" w:eastAsia="Arial" w:hAnsi="Arial" w:cs="Arial"/>
                <w:color w:val="000000"/>
                <w:sz w:val="22"/>
                <w:szCs w:val="22"/>
              </w:rPr>
              <w:t xml:space="preserve"> y permiso de perforación o título de asignación inscrito en el </w:t>
            </w:r>
            <w:proofErr w:type="spellStart"/>
            <w:r w:rsidRPr="001B602A">
              <w:rPr>
                <w:rFonts w:ascii="Arial" w:eastAsia="Arial" w:hAnsi="Arial" w:cs="Arial"/>
                <w:color w:val="000000"/>
                <w:sz w:val="22"/>
                <w:szCs w:val="22"/>
              </w:rPr>
              <w:t>REPDA</w:t>
            </w:r>
            <w:proofErr w:type="spellEnd"/>
            <w:r w:rsidRPr="001B602A">
              <w:rPr>
                <w:rFonts w:ascii="Arial" w:eastAsia="Arial" w:hAnsi="Arial" w:cs="Arial"/>
                <w:color w:val="000000"/>
                <w:sz w:val="22"/>
                <w:szCs w:val="22"/>
              </w:rPr>
              <w:t>, previo desahogo de plazos establecidos en la LAN.</w:t>
            </w:r>
          </w:p>
        </w:tc>
        <w:tc>
          <w:tcPr>
            <w:tcW w:w="1496" w:type="dxa"/>
            <w:noWrap/>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39</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Acuse de trámite para obtención de autorización de transmisión de derechos.</w:t>
            </w:r>
          </w:p>
        </w:tc>
      </w:tr>
      <w:tr w:rsidR="001B602A" w:rsidRPr="001B602A" w:rsidTr="001B602A">
        <w:trPr>
          <w:trHeight w:val="15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4</w:t>
            </w:r>
          </w:p>
        </w:tc>
        <w:tc>
          <w:tcPr>
            <w:tcW w:w="1619"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Títulos Vigentes de Tlajomulco</w:t>
            </w:r>
          </w:p>
        </w:tc>
        <w:tc>
          <w:tcPr>
            <w:tcW w:w="5085"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Diagnóstico con propuesta de integración de trámite y/o impulso y/o recurso jurisdiccional a ejecutar, en su caso, acuse de presentación de trámite ante </w:t>
            </w:r>
            <w:proofErr w:type="spellStart"/>
            <w:r w:rsidRPr="001B602A">
              <w:rPr>
                <w:rFonts w:ascii="Arial" w:eastAsia="Arial" w:hAnsi="Arial" w:cs="Arial"/>
                <w:color w:val="000000"/>
                <w:sz w:val="22"/>
                <w:szCs w:val="22"/>
              </w:rPr>
              <w:t>CONAGUA</w:t>
            </w:r>
            <w:proofErr w:type="spellEnd"/>
            <w:r w:rsidRPr="001B602A">
              <w:rPr>
                <w:rFonts w:ascii="Arial" w:eastAsia="Arial" w:hAnsi="Arial" w:cs="Arial"/>
                <w:color w:val="000000"/>
                <w:sz w:val="22"/>
                <w:szCs w:val="22"/>
              </w:rPr>
              <w:t xml:space="preserve"> y sello de inscripción o título de asignación prorrogado inscrito en el </w:t>
            </w:r>
            <w:proofErr w:type="spellStart"/>
            <w:r w:rsidRPr="001B602A">
              <w:rPr>
                <w:rFonts w:ascii="Arial" w:eastAsia="Arial" w:hAnsi="Arial" w:cs="Arial"/>
                <w:color w:val="000000"/>
                <w:sz w:val="22"/>
                <w:szCs w:val="22"/>
              </w:rPr>
              <w:t>REPDA</w:t>
            </w:r>
            <w:proofErr w:type="spellEnd"/>
            <w:r w:rsidRPr="001B602A">
              <w:rPr>
                <w:rFonts w:ascii="Arial" w:eastAsia="Arial" w:hAnsi="Arial" w:cs="Arial"/>
                <w:color w:val="000000"/>
                <w:sz w:val="22"/>
                <w:szCs w:val="22"/>
              </w:rPr>
              <w:t>, previo desahogo de plazos establecidos en la LAN.</w:t>
            </w:r>
          </w:p>
        </w:tc>
        <w:tc>
          <w:tcPr>
            <w:tcW w:w="1496" w:type="dxa"/>
            <w:noWrap/>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52</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Acuse de trámite para obtención de autorización de prórroga.</w:t>
            </w:r>
          </w:p>
        </w:tc>
      </w:tr>
      <w:tr w:rsidR="001B602A" w:rsidRPr="001B602A" w:rsidTr="001B602A">
        <w:trPr>
          <w:trHeight w:val="12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5</w:t>
            </w:r>
          </w:p>
        </w:tc>
        <w:tc>
          <w:tcPr>
            <w:tcW w:w="1619"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Títulos Encontrados No Vigentes de Tlajomulco</w:t>
            </w:r>
          </w:p>
        </w:tc>
        <w:tc>
          <w:tcPr>
            <w:tcW w:w="5085"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Diagnostico con propuesta de integración de trámite y/o impulso y/o recurso jurisdiccional a ejecutar, en su caso, acuse de presentación de trámite ante </w:t>
            </w:r>
            <w:proofErr w:type="spellStart"/>
            <w:r w:rsidRPr="001B602A">
              <w:rPr>
                <w:rFonts w:ascii="Arial" w:eastAsia="Arial" w:hAnsi="Arial" w:cs="Arial"/>
                <w:color w:val="000000"/>
                <w:sz w:val="22"/>
                <w:szCs w:val="22"/>
              </w:rPr>
              <w:t>CONAGUA</w:t>
            </w:r>
            <w:proofErr w:type="spellEnd"/>
            <w:r w:rsidRPr="001B602A">
              <w:rPr>
                <w:rFonts w:ascii="Arial" w:eastAsia="Arial" w:hAnsi="Arial" w:cs="Arial"/>
                <w:color w:val="000000"/>
                <w:sz w:val="22"/>
                <w:szCs w:val="22"/>
              </w:rPr>
              <w:t xml:space="preserve"> y título de asignación inscrito en el </w:t>
            </w:r>
            <w:proofErr w:type="spellStart"/>
            <w:r w:rsidRPr="001B602A">
              <w:rPr>
                <w:rFonts w:ascii="Arial" w:eastAsia="Arial" w:hAnsi="Arial" w:cs="Arial"/>
                <w:color w:val="000000"/>
                <w:sz w:val="22"/>
                <w:szCs w:val="22"/>
              </w:rPr>
              <w:t>REPDA</w:t>
            </w:r>
            <w:proofErr w:type="spellEnd"/>
            <w:r w:rsidRPr="001B602A">
              <w:rPr>
                <w:rFonts w:ascii="Arial" w:eastAsia="Arial" w:hAnsi="Arial" w:cs="Arial"/>
                <w:color w:val="000000"/>
                <w:sz w:val="22"/>
                <w:szCs w:val="22"/>
              </w:rPr>
              <w:t>, previo desahogo de plazos establecidos en la LAN.</w:t>
            </w:r>
          </w:p>
        </w:tc>
        <w:tc>
          <w:tcPr>
            <w:tcW w:w="1496" w:type="dxa"/>
            <w:noWrap/>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4</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Acuse de trámite para obtención de nueva concesión con Adhesión a Decreto.</w:t>
            </w:r>
          </w:p>
        </w:tc>
      </w:tr>
      <w:tr w:rsidR="001B602A" w:rsidRPr="001B602A" w:rsidTr="001B602A">
        <w:trPr>
          <w:trHeight w:val="1500"/>
        </w:trPr>
        <w:tc>
          <w:tcPr>
            <w:tcW w:w="899" w:type="dxa"/>
            <w:noWrap/>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6</w:t>
            </w:r>
          </w:p>
        </w:tc>
        <w:tc>
          <w:tcPr>
            <w:tcW w:w="1619"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Títulos Encontrados Vigentes de Tlajomulco</w:t>
            </w:r>
          </w:p>
        </w:tc>
        <w:tc>
          <w:tcPr>
            <w:tcW w:w="5085"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 xml:space="preserve">Diagnostico con propuesta de integración de trámite y/o impulso y/o recurso jurisdiccional a ejecutar, en su caso, acuse de presentación de trámite ante </w:t>
            </w:r>
            <w:proofErr w:type="spellStart"/>
            <w:r w:rsidRPr="001B602A">
              <w:rPr>
                <w:rFonts w:ascii="Arial" w:eastAsia="Arial" w:hAnsi="Arial" w:cs="Arial"/>
                <w:color w:val="000000"/>
                <w:sz w:val="22"/>
                <w:szCs w:val="22"/>
              </w:rPr>
              <w:t>CONAGUA</w:t>
            </w:r>
            <w:proofErr w:type="spellEnd"/>
            <w:r w:rsidRPr="001B602A">
              <w:rPr>
                <w:rFonts w:ascii="Arial" w:eastAsia="Arial" w:hAnsi="Arial" w:cs="Arial"/>
                <w:color w:val="000000"/>
                <w:sz w:val="22"/>
                <w:szCs w:val="22"/>
              </w:rPr>
              <w:t xml:space="preserve"> y sello de inscripción o título de asignación prorrogado inscrito en el </w:t>
            </w:r>
            <w:proofErr w:type="spellStart"/>
            <w:r w:rsidRPr="001B602A">
              <w:rPr>
                <w:rFonts w:ascii="Arial" w:eastAsia="Arial" w:hAnsi="Arial" w:cs="Arial"/>
                <w:color w:val="000000"/>
                <w:sz w:val="22"/>
                <w:szCs w:val="22"/>
              </w:rPr>
              <w:t>REPDA</w:t>
            </w:r>
            <w:proofErr w:type="spellEnd"/>
            <w:r w:rsidRPr="001B602A">
              <w:rPr>
                <w:rFonts w:ascii="Arial" w:eastAsia="Arial" w:hAnsi="Arial" w:cs="Arial"/>
                <w:color w:val="000000"/>
                <w:sz w:val="22"/>
                <w:szCs w:val="22"/>
              </w:rPr>
              <w:t>, previo desahogó de plazos establecidos en la LAN.</w:t>
            </w:r>
          </w:p>
        </w:tc>
        <w:tc>
          <w:tcPr>
            <w:tcW w:w="1496" w:type="dxa"/>
            <w:noWrap/>
            <w:hideMark/>
          </w:tcPr>
          <w:p w:rsidR="001B602A" w:rsidRPr="001B602A" w:rsidRDefault="001B602A" w:rsidP="001B602A">
            <w:pPr>
              <w:pBdr>
                <w:top w:val="nil"/>
                <w:left w:val="nil"/>
                <w:bottom w:val="nil"/>
                <w:right w:val="nil"/>
                <w:between w:val="nil"/>
              </w:pBdr>
              <w:jc w:val="center"/>
              <w:rPr>
                <w:rFonts w:ascii="Arial" w:eastAsia="Arial" w:hAnsi="Arial" w:cs="Arial"/>
                <w:color w:val="000000"/>
                <w:sz w:val="22"/>
                <w:szCs w:val="22"/>
              </w:rPr>
            </w:pPr>
            <w:r w:rsidRPr="001B602A">
              <w:rPr>
                <w:rFonts w:ascii="Arial" w:eastAsia="Arial" w:hAnsi="Arial" w:cs="Arial"/>
                <w:color w:val="000000"/>
                <w:sz w:val="22"/>
                <w:szCs w:val="22"/>
              </w:rPr>
              <w:t>9</w:t>
            </w:r>
          </w:p>
        </w:tc>
        <w:tc>
          <w:tcPr>
            <w:tcW w:w="1378" w:type="dxa"/>
            <w:hideMark/>
          </w:tcPr>
          <w:p w:rsidR="001B602A" w:rsidRPr="001B602A" w:rsidRDefault="001B602A" w:rsidP="001B602A">
            <w:pPr>
              <w:pBdr>
                <w:top w:val="nil"/>
                <w:left w:val="nil"/>
                <w:bottom w:val="nil"/>
                <w:right w:val="nil"/>
                <w:between w:val="nil"/>
              </w:pBdr>
              <w:jc w:val="both"/>
              <w:rPr>
                <w:rFonts w:ascii="Arial" w:eastAsia="Arial" w:hAnsi="Arial" w:cs="Arial"/>
                <w:color w:val="000000"/>
                <w:sz w:val="22"/>
                <w:szCs w:val="22"/>
              </w:rPr>
            </w:pPr>
            <w:r w:rsidRPr="001B602A">
              <w:rPr>
                <w:rFonts w:ascii="Arial" w:eastAsia="Arial" w:hAnsi="Arial" w:cs="Arial"/>
                <w:color w:val="000000"/>
                <w:sz w:val="22"/>
                <w:szCs w:val="22"/>
              </w:rPr>
              <w:t>Acuse de trámite para obtención de autorización de prórroga.</w:t>
            </w:r>
          </w:p>
        </w:tc>
      </w:tr>
    </w:tbl>
    <w:p w:rsidR="009B190B" w:rsidRDefault="009B190B"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Default="00562881" w:rsidP="00562881">
      <w:pPr>
        <w:pBdr>
          <w:top w:val="nil"/>
          <w:left w:val="nil"/>
          <w:bottom w:val="nil"/>
          <w:right w:val="nil"/>
          <w:between w:val="nil"/>
        </w:pBdr>
        <w:jc w:val="both"/>
        <w:rPr>
          <w:rFonts w:ascii="Arial" w:eastAsia="Calibri" w:hAnsi="Arial" w:cs="Arial"/>
          <w:color w:val="000000"/>
          <w:sz w:val="22"/>
          <w:szCs w:val="22"/>
        </w:rPr>
      </w:pPr>
    </w:p>
    <w:p w:rsidR="00562881" w:rsidRPr="00D52638" w:rsidRDefault="00562881" w:rsidP="00562881">
      <w:pPr>
        <w:ind w:firstLine="708"/>
        <w:jc w:val="center"/>
        <w:rPr>
          <w:rFonts w:ascii="Arial" w:eastAsia="Calibri" w:hAnsi="Arial" w:cs="Arial"/>
          <w:b/>
          <w:sz w:val="32"/>
          <w:szCs w:val="32"/>
          <w:lang w:val="es-MX" w:eastAsia="en-US"/>
        </w:rPr>
      </w:pPr>
      <w:r w:rsidRPr="00D52638">
        <w:rPr>
          <w:rFonts w:ascii="Arial" w:eastAsia="Calibri" w:hAnsi="Arial" w:cs="Arial"/>
          <w:b/>
          <w:sz w:val="32"/>
          <w:szCs w:val="32"/>
          <w:lang w:val="es-MX" w:eastAsia="en-US"/>
        </w:rPr>
        <w:lastRenderedPageBreak/>
        <w:t>ORDEN DE PAGO</w:t>
      </w:r>
    </w:p>
    <w:p w:rsidR="00562881" w:rsidRPr="00D52638" w:rsidRDefault="00562881" w:rsidP="00562881">
      <w:pPr>
        <w:ind w:firstLine="708"/>
        <w:jc w:val="center"/>
        <w:rPr>
          <w:rFonts w:ascii="Arial" w:eastAsia="Calibri" w:hAnsi="Arial" w:cs="Arial"/>
          <w:sz w:val="28"/>
          <w:szCs w:val="28"/>
          <w:lang w:val="es-MX" w:eastAsia="en-US"/>
        </w:rPr>
      </w:pPr>
      <w:r w:rsidRPr="00D52638">
        <w:rPr>
          <w:rFonts w:ascii="Arial" w:eastAsia="Calibri" w:hAnsi="Arial" w:cs="Arial"/>
          <w:sz w:val="28"/>
          <w:szCs w:val="28"/>
          <w:lang w:val="es-MX" w:eastAsia="en-US"/>
        </w:rPr>
        <w:t xml:space="preserve">BASES DE LICITACIÓN </w:t>
      </w:r>
      <w:proofErr w:type="spellStart"/>
      <w:r w:rsidRPr="00D52638">
        <w:rPr>
          <w:rFonts w:ascii="Arial" w:eastAsia="Calibri" w:hAnsi="Arial" w:cs="Arial"/>
          <w:sz w:val="28"/>
          <w:szCs w:val="28"/>
          <w:lang w:val="es-MX" w:eastAsia="en-US"/>
        </w:rPr>
        <w:t>OM</w:t>
      </w:r>
      <w:proofErr w:type="spellEnd"/>
      <w:r w:rsidRPr="00D52638">
        <w:rPr>
          <w:rFonts w:ascii="Arial" w:eastAsia="Calibri" w:hAnsi="Arial" w:cs="Arial"/>
          <w:sz w:val="28"/>
          <w:szCs w:val="28"/>
          <w:lang w:val="es-MX" w:eastAsia="en-US"/>
        </w:rPr>
        <w:t>-</w:t>
      </w:r>
      <w:r>
        <w:rPr>
          <w:rFonts w:ascii="Arial" w:eastAsia="Calibri" w:hAnsi="Arial" w:cs="Arial"/>
          <w:sz w:val="28"/>
          <w:szCs w:val="28"/>
          <w:lang w:val="es-MX" w:eastAsia="en-US"/>
        </w:rPr>
        <w:t>73</w:t>
      </w:r>
      <w:r w:rsidRPr="00D52638">
        <w:rPr>
          <w:rFonts w:ascii="Arial" w:eastAsia="Calibri" w:hAnsi="Arial" w:cs="Arial"/>
          <w:sz w:val="28"/>
          <w:szCs w:val="28"/>
          <w:lang w:val="es-MX" w:eastAsia="en-US"/>
        </w:rPr>
        <w:t>/2021</w:t>
      </w:r>
    </w:p>
    <w:tbl>
      <w:tblPr>
        <w:tblStyle w:val="Tablaconcuadrcula611"/>
        <w:tblW w:w="0" w:type="auto"/>
        <w:tblInd w:w="730" w:type="dxa"/>
        <w:tblLook w:val="04A0" w:firstRow="1" w:lastRow="0" w:firstColumn="1" w:lastColumn="0" w:noHBand="0" w:noVBand="1"/>
      </w:tblPr>
      <w:tblGrid>
        <w:gridCol w:w="4527"/>
        <w:gridCol w:w="4527"/>
      </w:tblGrid>
      <w:tr w:rsidR="00562881" w:rsidRPr="00D52638" w:rsidTr="00AA0AEA">
        <w:tc>
          <w:tcPr>
            <w:tcW w:w="9054" w:type="dxa"/>
            <w:gridSpan w:val="2"/>
          </w:tcPr>
          <w:p w:rsidR="00562881" w:rsidRPr="00D52638" w:rsidRDefault="00562881" w:rsidP="00AA0AEA">
            <w:pPr>
              <w:rPr>
                <w:rFonts w:ascii="Arial" w:hAnsi="Arial" w:cs="Arial"/>
              </w:rPr>
            </w:pPr>
          </w:p>
          <w:p w:rsidR="00562881" w:rsidRPr="00D52638" w:rsidRDefault="00562881" w:rsidP="00AA0AEA">
            <w:pPr>
              <w:rPr>
                <w:rFonts w:ascii="Arial" w:hAnsi="Arial" w:cs="Arial"/>
              </w:rPr>
            </w:pPr>
          </w:p>
          <w:p w:rsidR="00562881" w:rsidRPr="00D52638" w:rsidRDefault="00562881" w:rsidP="00AA0AEA">
            <w:pPr>
              <w:jc w:val="center"/>
              <w:rPr>
                <w:rFonts w:ascii="Arial" w:hAnsi="Arial" w:cs="Arial"/>
              </w:rPr>
            </w:pPr>
            <w:r w:rsidRPr="00D52638">
              <w:rPr>
                <w:rFonts w:ascii="Arial" w:hAnsi="Arial" w:cs="Arial"/>
                <w:noProof/>
              </w:rPr>
              <w:drawing>
                <wp:inline distT="0" distB="0" distL="0" distR="0" wp14:anchorId="22DED014" wp14:editId="58E15C5E">
                  <wp:extent cx="2322830" cy="72517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2830" cy="725170"/>
                          </a:xfrm>
                          <a:prstGeom prst="rect">
                            <a:avLst/>
                          </a:prstGeom>
                          <a:noFill/>
                        </pic:spPr>
                      </pic:pic>
                    </a:graphicData>
                  </a:graphic>
                </wp:inline>
              </w:drawing>
            </w:r>
          </w:p>
          <w:p w:rsidR="00562881" w:rsidRPr="00D52638" w:rsidRDefault="00562881" w:rsidP="00AA0AEA">
            <w:pPr>
              <w:rPr>
                <w:rFonts w:ascii="Arial" w:hAnsi="Arial" w:cs="Arial"/>
              </w:rPr>
            </w:pPr>
          </w:p>
          <w:p w:rsidR="00562881" w:rsidRPr="00D52638" w:rsidRDefault="00562881" w:rsidP="00AA0AEA">
            <w:pPr>
              <w:rPr>
                <w:rFonts w:ascii="Arial" w:hAnsi="Arial" w:cs="Arial"/>
              </w:rPr>
            </w:pPr>
          </w:p>
        </w:tc>
      </w:tr>
      <w:tr w:rsidR="00562881" w:rsidRPr="00D52638" w:rsidTr="00AA0AEA">
        <w:tc>
          <w:tcPr>
            <w:tcW w:w="9054" w:type="dxa"/>
            <w:gridSpan w:val="2"/>
          </w:tcPr>
          <w:p w:rsidR="00562881" w:rsidRPr="00D52638" w:rsidRDefault="00562881" w:rsidP="00AA0AEA">
            <w:pPr>
              <w:jc w:val="center"/>
              <w:rPr>
                <w:rFonts w:ascii="Arial" w:hAnsi="Arial" w:cs="Arial"/>
                <w:b/>
              </w:rPr>
            </w:pPr>
            <w:r w:rsidRPr="00D52638">
              <w:rPr>
                <w:rFonts w:ascii="Arial" w:hAnsi="Arial" w:cs="Arial"/>
                <w:b/>
              </w:rPr>
              <w:t>MUNICIPIO DE TLAJOMULCO DE ZÚÑIGA, JALISCO</w:t>
            </w:r>
          </w:p>
          <w:p w:rsidR="00562881" w:rsidRPr="00D52638" w:rsidRDefault="00562881" w:rsidP="00AA0AEA">
            <w:pPr>
              <w:jc w:val="center"/>
              <w:rPr>
                <w:rFonts w:ascii="Arial" w:hAnsi="Arial" w:cs="Arial"/>
              </w:rPr>
            </w:pPr>
            <w:r w:rsidRPr="00D52638">
              <w:rPr>
                <w:rFonts w:ascii="Arial" w:hAnsi="Arial" w:cs="Arial"/>
                <w:b/>
              </w:rPr>
              <w:t>DIRECCIÓN DE RECURSOS MATERIALES</w:t>
            </w:r>
          </w:p>
        </w:tc>
      </w:tr>
      <w:tr w:rsidR="00562881" w:rsidRPr="00D52638" w:rsidTr="00AA0AEA">
        <w:tc>
          <w:tcPr>
            <w:tcW w:w="9054" w:type="dxa"/>
            <w:gridSpan w:val="2"/>
          </w:tcPr>
          <w:p w:rsidR="00562881" w:rsidRPr="00D52638" w:rsidRDefault="00562881" w:rsidP="00AA0AEA">
            <w:pPr>
              <w:jc w:val="center"/>
              <w:rPr>
                <w:rFonts w:ascii="Arial" w:hAnsi="Arial" w:cs="Arial"/>
              </w:rPr>
            </w:pPr>
            <w:r w:rsidRPr="00D52638">
              <w:rPr>
                <w:rFonts w:ascii="Arial" w:hAnsi="Arial" w:cs="Arial"/>
              </w:rPr>
              <w:t>DATOS DE LICITACIÓN</w:t>
            </w:r>
          </w:p>
        </w:tc>
      </w:tr>
      <w:tr w:rsidR="00562881" w:rsidRPr="00D52638" w:rsidTr="00AA0AEA">
        <w:tc>
          <w:tcPr>
            <w:tcW w:w="9054" w:type="dxa"/>
            <w:gridSpan w:val="2"/>
          </w:tcPr>
          <w:p w:rsidR="00562881" w:rsidRPr="00D52638" w:rsidRDefault="00562881" w:rsidP="00795B6E">
            <w:pPr>
              <w:jc w:val="both"/>
              <w:rPr>
                <w:rFonts w:ascii="Arial" w:hAnsi="Arial" w:cs="Arial"/>
              </w:rPr>
            </w:pPr>
            <w:r w:rsidRPr="00D52638">
              <w:rPr>
                <w:rFonts w:ascii="Arial" w:hAnsi="Arial" w:cs="Arial"/>
              </w:rPr>
              <w:t>IMPORTE: $</w:t>
            </w:r>
            <w:r w:rsidR="00795B6E">
              <w:rPr>
                <w:rFonts w:ascii="Arial" w:hAnsi="Arial" w:cs="Arial"/>
              </w:rPr>
              <w:t>6</w:t>
            </w:r>
            <w:r>
              <w:rPr>
                <w:rFonts w:ascii="Arial" w:hAnsi="Arial" w:cs="Arial"/>
              </w:rPr>
              <w:t>00</w:t>
            </w:r>
            <w:r w:rsidRPr="00D52638">
              <w:rPr>
                <w:rFonts w:ascii="Arial" w:hAnsi="Arial" w:cs="Arial"/>
              </w:rPr>
              <w:t xml:space="preserve">.00     CON LETRA: SON </w:t>
            </w:r>
            <w:r w:rsidR="00795B6E">
              <w:rPr>
                <w:rFonts w:ascii="Arial" w:hAnsi="Arial" w:cs="Arial"/>
              </w:rPr>
              <w:t xml:space="preserve">SEISCIENTOS </w:t>
            </w:r>
            <w:r w:rsidRPr="00D52638">
              <w:rPr>
                <w:rFonts w:ascii="Arial" w:hAnsi="Arial" w:cs="Arial"/>
              </w:rPr>
              <w:t>PESOS, 00/100, M. N.</w:t>
            </w:r>
          </w:p>
        </w:tc>
      </w:tr>
      <w:tr w:rsidR="00562881" w:rsidRPr="00D52638" w:rsidTr="00AA0AEA">
        <w:tc>
          <w:tcPr>
            <w:tcW w:w="4527" w:type="dxa"/>
          </w:tcPr>
          <w:p w:rsidR="00562881" w:rsidRPr="00D52638" w:rsidRDefault="00562881" w:rsidP="00AA0AEA">
            <w:pPr>
              <w:jc w:val="both"/>
              <w:rPr>
                <w:rFonts w:ascii="Arial" w:hAnsi="Arial" w:cs="Arial"/>
              </w:rPr>
            </w:pPr>
            <w:r w:rsidRPr="00D52638">
              <w:rPr>
                <w:rFonts w:ascii="Arial" w:hAnsi="Arial" w:cs="Arial"/>
              </w:rPr>
              <w:t>LICITACIÓN PÚBLICA LOCAL</w:t>
            </w:r>
          </w:p>
        </w:tc>
        <w:tc>
          <w:tcPr>
            <w:tcW w:w="4527" w:type="dxa"/>
          </w:tcPr>
          <w:p w:rsidR="00562881" w:rsidRPr="00D52638" w:rsidRDefault="00562881" w:rsidP="00562881">
            <w:pPr>
              <w:jc w:val="both"/>
              <w:rPr>
                <w:rFonts w:ascii="Arial" w:hAnsi="Arial" w:cs="Arial"/>
              </w:rPr>
            </w:pPr>
            <w:proofErr w:type="spellStart"/>
            <w:r w:rsidRPr="00562881">
              <w:rPr>
                <w:rFonts w:ascii="Arial" w:hAnsi="Arial" w:cs="Arial"/>
              </w:rPr>
              <w:t>OM</w:t>
            </w:r>
            <w:proofErr w:type="spellEnd"/>
            <w:r w:rsidRPr="00562881">
              <w:rPr>
                <w:rFonts w:ascii="Arial" w:hAnsi="Arial" w:cs="Arial"/>
              </w:rPr>
              <w:t>-73/2021</w:t>
            </w:r>
            <w:r>
              <w:rPr>
                <w:rFonts w:ascii="Arial" w:hAnsi="Arial" w:cs="Arial"/>
              </w:rPr>
              <w:t xml:space="preserve"> </w:t>
            </w:r>
            <w:r w:rsidRPr="00562881">
              <w:rPr>
                <w:rFonts w:ascii="Arial" w:hAnsi="Arial" w:cs="Arial"/>
              </w:rPr>
              <w:t>“ADQUISICIÓN DE SERVICIOS PROFESIONALES PARA LA REVISIÓN, ACTUALIZACIÓN, REGULACIÓN Y/O RESCATE DE LOS TÍTULOS DE CONCESIÓN ANTE LA COMISIÓN NACIONAL DEL AGUA (</w:t>
            </w:r>
            <w:proofErr w:type="spellStart"/>
            <w:r w:rsidRPr="00562881">
              <w:rPr>
                <w:rFonts w:ascii="Arial" w:hAnsi="Arial" w:cs="Arial"/>
              </w:rPr>
              <w:t>CONAGUA</w:t>
            </w:r>
            <w:proofErr w:type="spellEnd"/>
            <w:r w:rsidRPr="00562881">
              <w:rPr>
                <w:rFonts w:ascii="Arial" w:hAnsi="Arial" w:cs="Arial"/>
              </w:rPr>
              <w:t>) DEL MUNICIPIO DE TLAJOMULCO DE ZÚÑIGA, JALISCO”</w:t>
            </w:r>
          </w:p>
        </w:tc>
      </w:tr>
      <w:tr w:rsidR="00562881" w:rsidRPr="00D52638" w:rsidTr="00AA0AEA">
        <w:tc>
          <w:tcPr>
            <w:tcW w:w="9054" w:type="dxa"/>
            <w:gridSpan w:val="2"/>
          </w:tcPr>
          <w:p w:rsidR="00562881" w:rsidRPr="00D52638" w:rsidRDefault="00562881" w:rsidP="00AA0AEA">
            <w:pPr>
              <w:jc w:val="center"/>
              <w:rPr>
                <w:rFonts w:ascii="Arial" w:hAnsi="Arial" w:cs="Arial"/>
                <w:b/>
              </w:rPr>
            </w:pPr>
            <w:r w:rsidRPr="00D52638">
              <w:rPr>
                <w:rFonts w:ascii="Arial" w:hAnsi="Arial" w:cs="Arial"/>
                <w:b/>
              </w:rPr>
              <w:t>DATOS DEL LICITANTE</w:t>
            </w:r>
          </w:p>
        </w:tc>
      </w:tr>
      <w:tr w:rsidR="00562881" w:rsidRPr="00D52638" w:rsidTr="00AA0AEA">
        <w:tc>
          <w:tcPr>
            <w:tcW w:w="4527" w:type="dxa"/>
          </w:tcPr>
          <w:p w:rsidR="00562881" w:rsidRPr="00D52638" w:rsidRDefault="00562881" w:rsidP="00AA0AEA">
            <w:pPr>
              <w:jc w:val="both"/>
              <w:rPr>
                <w:rFonts w:ascii="Arial" w:hAnsi="Arial" w:cs="Arial"/>
              </w:rPr>
            </w:pPr>
            <w:r w:rsidRPr="00D52638">
              <w:rPr>
                <w:rFonts w:ascii="Arial" w:hAnsi="Arial" w:cs="Arial"/>
              </w:rPr>
              <w:t xml:space="preserve">LICITANTE </w:t>
            </w:r>
          </w:p>
        </w:tc>
        <w:tc>
          <w:tcPr>
            <w:tcW w:w="4527" w:type="dxa"/>
          </w:tcPr>
          <w:p w:rsidR="00562881" w:rsidRPr="00D52638" w:rsidRDefault="00562881" w:rsidP="00AA0AEA">
            <w:pPr>
              <w:jc w:val="both"/>
              <w:rPr>
                <w:rFonts w:ascii="Arial" w:hAnsi="Arial" w:cs="Arial"/>
              </w:rPr>
            </w:pPr>
          </w:p>
        </w:tc>
      </w:tr>
      <w:tr w:rsidR="00562881" w:rsidRPr="00D52638" w:rsidTr="00AA0AEA">
        <w:tc>
          <w:tcPr>
            <w:tcW w:w="4527" w:type="dxa"/>
          </w:tcPr>
          <w:p w:rsidR="00562881" w:rsidRPr="00D52638" w:rsidRDefault="00562881" w:rsidP="00AA0AEA">
            <w:pPr>
              <w:jc w:val="both"/>
              <w:rPr>
                <w:rFonts w:ascii="Arial" w:hAnsi="Arial" w:cs="Arial"/>
              </w:rPr>
            </w:pPr>
            <w:r w:rsidRPr="00D52638">
              <w:rPr>
                <w:rFonts w:ascii="Arial" w:hAnsi="Arial" w:cs="Arial"/>
              </w:rPr>
              <w:t>R. F. C.</w:t>
            </w:r>
          </w:p>
        </w:tc>
        <w:tc>
          <w:tcPr>
            <w:tcW w:w="4527" w:type="dxa"/>
          </w:tcPr>
          <w:p w:rsidR="00562881" w:rsidRPr="00D52638" w:rsidRDefault="00562881" w:rsidP="00AA0AEA">
            <w:pPr>
              <w:jc w:val="both"/>
              <w:rPr>
                <w:rFonts w:ascii="Arial" w:hAnsi="Arial" w:cs="Arial"/>
              </w:rPr>
            </w:pPr>
          </w:p>
        </w:tc>
      </w:tr>
      <w:tr w:rsidR="00562881" w:rsidRPr="00D52638" w:rsidTr="00AA0AEA">
        <w:tc>
          <w:tcPr>
            <w:tcW w:w="4527" w:type="dxa"/>
          </w:tcPr>
          <w:p w:rsidR="00562881" w:rsidRPr="00D52638" w:rsidRDefault="00562881" w:rsidP="00AA0AEA">
            <w:pPr>
              <w:jc w:val="both"/>
              <w:rPr>
                <w:rFonts w:ascii="Arial" w:hAnsi="Arial" w:cs="Arial"/>
              </w:rPr>
            </w:pPr>
            <w:r w:rsidRPr="00D52638">
              <w:rPr>
                <w:rFonts w:ascii="Arial" w:hAnsi="Arial" w:cs="Arial"/>
              </w:rPr>
              <w:t>NO. DE PROVEEDOR (PARA EL CASO DE CONTAR CON NÚMERO)</w:t>
            </w:r>
          </w:p>
        </w:tc>
        <w:tc>
          <w:tcPr>
            <w:tcW w:w="4527" w:type="dxa"/>
          </w:tcPr>
          <w:p w:rsidR="00562881" w:rsidRPr="00D52638" w:rsidRDefault="00562881" w:rsidP="00AA0AEA">
            <w:pPr>
              <w:jc w:val="both"/>
              <w:rPr>
                <w:rFonts w:ascii="Arial" w:hAnsi="Arial" w:cs="Arial"/>
              </w:rPr>
            </w:pPr>
          </w:p>
        </w:tc>
      </w:tr>
      <w:tr w:rsidR="00562881" w:rsidRPr="00D52638" w:rsidTr="00AA0AEA">
        <w:tc>
          <w:tcPr>
            <w:tcW w:w="4527" w:type="dxa"/>
          </w:tcPr>
          <w:p w:rsidR="00562881" w:rsidRPr="00D52638" w:rsidRDefault="00562881" w:rsidP="00AA0AEA">
            <w:pPr>
              <w:jc w:val="both"/>
              <w:rPr>
                <w:rFonts w:ascii="Arial" w:hAnsi="Arial" w:cs="Arial"/>
              </w:rPr>
            </w:pPr>
            <w:r w:rsidRPr="00D52638">
              <w:rPr>
                <w:rFonts w:ascii="Arial" w:hAnsi="Arial" w:cs="Arial"/>
              </w:rPr>
              <w:t>NOMBRE DE REPRESENTANTE</w:t>
            </w:r>
          </w:p>
        </w:tc>
        <w:tc>
          <w:tcPr>
            <w:tcW w:w="4527" w:type="dxa"/>
          </w:tcPr>
          <w:p w:rsidR="00562881" w:rsidRPr="00D52638" w:rsidRDefault="00562881" w:rsidP="00AA0AEA">
            <w:pPr>
              <w:jc w:val="both"/>
              <w:rPr>
                <w:rFonts w:ascii="Arial" w:hAnsi="Arial" w:cs="Arial"/>
              </w:rPr>
            </w:pPr>
          </w:p>
        </w:tc>
      </w:tr>
      <w:tr w:rsidR="00562881" w:rsidRPr="00D52638" w:rsidTr="00AA0AEA">
        <w:tc>
          <w:tcPr>
            <w:tcW w:w="4527" w:type="dxa"/>
          </w:tcPr>
          <w:p w:rsidR="00562881" w:rsidRPr="00D52638" w:rsidRDefault="00562881" w:rsidP="00AA0AEA">
            <w:pPr>
              <w:jc w:val="both"/>
              <w:rPr>
                <w:rFonts w:ascii="Arial" w:hAnsi="Arial" w:cs="Arial"/>
              </w:rPr>
            </w:pPr>
            <w:r w:rsidRPr="00D52638">
              <w:rPr>
                <w:rFonts w:ascii="Arial" w:hAnsi="Arial" w:cs="Arial"/>
              </w:rPr>
              <w:t>TELÉFONO CELULAR DE CONTACTO</w:t>
            </w:r>
          </w:p>
        </w:tc>
        <w:tc>
          <w:tcPr>
            <w:tcW w:w="4527" w:type="dxa"/>
          </w:tcPr>
          <w:p w:rsidR="00562881" w:rsidRPr="00D52638" w:rsidRDefault="00562881" w:rsidP="00AA0AEA">
            <w:pPr>
              <w:jc w:val="both"/>
              <w:rPr>
                <w:rFonts w:ascii="Arial" w:hAnsi="Arial" w:cs="Arial"/>
              </w:rPr>
            </w:pPr>
          </w:p>
        </w:tc>
      </w:tr>
      <w:tr w:rsidR="00562881" w:rsidRPr="00D52638" w:rsidTr="00AA0AEA">
        <w:trPr>
          <w:trHeight w:val="442"/>
        </w:trPr>
        <w:tc>
          <w:tcPr>
            <w:tcW w:w="4527" w:type="dxa"/>
          </w:tcPr>
          <w:p w:rsidR="00562881" w:rsidRPr="00D52638" w:rsidRDefault="00562881" w:rsidP="00AA0AEA">
            <w:pPr>
              <w:jc w:val="both"/>
              <w:rPr>
                <w:rFonts w:ascii="Arial" w:hAnsi="Arial" w:cs="Arial"/>
              </w:rPr>
            </w:pPr>
            <w:r w:rsidRPr="00D52638">
              <w:rPr>
                <w:rFonts w:ascii="Arial" w:hAnsi="Arial" w:cs="Arial"/>
              </w:rPr>
              <w:t xml:space="preserve">CORREO ELECTRÓNICO </w:t>
            </w:r>
          </w:p>
        </w:tc>
        <w:tc>
          <w:tcPr>
            <w:tcW w:w="4527" w:type="dxa"/>
          </w:tcPr>
          <w:p w:rsidR="00562881" w:rsidRPr="00D52638" w:rsidRDefault="00562881" w:rsidP="00AA0AEA">
            <w:pPr>
              <w:jc w:val="both"/>
              <w:rPr>
                <w:rFonts w:ascii="Arial" w:hAnsi="Arial" w:cs="Arial"/>
              </w:rPr>
            </w:pPr>
          </w:p>
        </w:tc>
      </w:tr>
      <w:tr w:rsidR="00562881" w:rsidRPr="00D52638" w:rsidTr="00AA0AEA">
        <w:tc>
          <w:tcPr>
            <w:tcW w:w="9054" w:type="dxa"/>
            <w:gridSpan w:val="2"/>
          </w:tcPr>
          <w:p w:rsidR="00562881" w:rsidRPr="00D52638" w:rsidRDefault="00562881" w:rsidP="00AA0AEA">
            <w:pPr>
              <w:jc w:val="center"/>
              <w:rPr>
                <w:rFonts w:ascii="Arial" w:hAnsi="Arial" w:cs="Arial"/>
              </w:rPr>
            </w:pPr>
          </w:p>
          <w:p w:rsidR="00562881" w:rsidRPr="00D52638" w:rsidRDefault="00562881" w:rsidP="00AA0AEA">
            <w:pPr>
              <w:jc w:val="center"/>
              <w:rPr>
                <w:rFonts w:ascii="Arial" w:hAnsi="Arial" w:cs="Arial"/>
              </w:rPr>
            </w:pPr>
          </w:p>
          <w:p w:rsidR="00562881" w:rsidRPr="00D52638" w:rsidRDefault="00562881" w:rsidP="00AA0AEA">
            <w:pPr>
              <w:jc w:val="center"/>
              <w:rPr>
                <w:rFonts w:ascii="Arial" w:hAnsi="Arial" w:cs="Arial"/>
              </w:rPr>
            </w:pPr>
          </w:p>
          <w:p w:rsidR="00562881" w:rsidRPr="00D52638" w:rsidRDefault="00562881" w:rsidP="00AA0AEA">
            <w:pPr>
              <w:jc w:val="center"/>
              <w:rPr>
                <w:rFonts w:ascii="Arial" w:hAnsi="Arial" w:cs="Arial"/>
              </w:rPr>
            </w:pPr>
            <w:r w:rsidRPr="00D52638">
              <w:rPr>
                <w:rFonts w:ascii="Arial" w:hAnsi="Arial" w:cs="Arial"/>
              </w:rPr>
              <w:t>Sello autorización área responsable</w:t>
            </w:r>
          </w:p>
          <w:p w:rsidR="00562881" w:rsidRPr="00D52638" w:rsidRDefault="00562881" w:rsidP="00AA0AEA">
            <w:pPr>
              <w:rPr>
                <w:rFonts w:ascii="Arial" w:hAnsi="Arial" w:cs="Arial"/>
              </w:rPr>
            </w:pPr>
          </w:p>
          <w:p w:rsidR="00562881" w:rsidRPr="00D52638" w:rsidRDefault="00562881" w:rsidP="00AA0AEA">
            <w:pPr>
              <w:rPr>
                <w:rFonts w:ascii="Arial" w:hAnsi="Arial" w:cs="Arial"/>
              </w:rPr>
            </w:pPr>
          </w:p>
          <w:p w:rsidR="00562881" w:rsidRPr="00D52638" w:rsidRDefault="00562881" w:rsidP="00AA0AEA">
            <w:pPr>
              <w:jc w:val="center"/>
              <w:rPr>
                <w:rFonts w:ascii="Arial" w:hAnsi="Arial" w:cs="Arial"/>
              </w:rPr>
            </w:pPr>
            <w:r w:rsidRPr="00D52638">
              <w:rPr>
                <w:rFonts w:ascii="Arial" w:hAnsi="Arial" w:cs="Arial"/>
              </w:rPr>
              <w:t>LIC. RAÚL CUEVAS LANDEROS</w:t>
            </w:r>
          </w:p>
          <w:p w:rsidR="00562881" w:rsidRPr="00D52638" w:rsidRDefault="00562881" w:rsidP="00AA0AEA">
            <w:pPr>
              <w:jc w:val="center"/>
              <w:rPr>
                <w:rFonts w:ascii="Arial" w:hAnsi="Arial" w:cs="Arial"/>
              </w:rPr>
            </w:pPr>
            <w:r w:rsidRPr="00D52638">
              <w:rPr>
                <w:rFonts w:ascii="Arial" w:hAnsi="Arial" w:cs="Arial"/>
              </w:rPr>
              <w:t>DIRECTOR DE RECURSOS MATERIALES</w:t>
            </w:r>
          </w:p>
          <w:p w:rsidR="00562881" w:rsidRPr="00D52638" w:rsidRDefault="00562881" w:rsidP="00AA0AEA">
            <w:pPr>
              <w:rPr>
                <w:rFonts w:ascii="Arial" w:hAnsi="Arial" w:cs="Arial"/>
              </w:rPr>
            </w:pPr>
          </w:p>
        </w:tc>
      </w:tr>
    </w:tbl>
    <w:p w:rsidR="00562881" w:rsidRPr="00D52638" w:rsidRDefault="00562881" w:rsidP="00562881">
      <w:pPr>
        <w:spacing w:line="276" w:lineRule="auto"/>
        <w:rPr>
          <w:rFonts w:ascii="Arial" w:eastAsia="Calibri" w:hAnsi="Arial" w:cs="Arial"/>
          <w:sz w:val="22"/>
          <w:szCs w:val="22"/>
          <w:lang w:val="es-MX" w:eastAsia="en-US"/>
        </w:rPr>
      </w:pPr>
    </w:p>
    <w:p w:rsidR="00562881" w:rsidRPr="00D52638" w:rsidRDefault="00562881" w:rsidP="00562881">
      <w:pPr>
        <w:spacing w:line="276" w:lineRule="auto"/>
        <w:rPr>
          <w:rFonts w:ascii="Arial" w:eastAsia="Calibri" w:hAnsi="Arial" w:cs="Arial"/>
          <w:sz w:val="22"/>
          <w:szCs w:val="22"/>
          <w:lang w:val="es-MX" w:eastAsia="en-US"/>
        </w:rPr>
      </w:pPr>
    </w:p>
    <w:p w:rsidR="00562881" w:rsidRPr="00D52638" w:rsidRDefault="00562881" w:rsidP="00562881">
      <w:pPr>
        <w:spacing w:line="276" w:lineRule="auto"/>
        <w:rPr>
          <w:rFonts w:ascii="Arial" w:eastAsia="Calibri" w:hAnsi="Arial" w:cs="Arial"/>
          <w:sz w:val="20"/>
          <w:szCs w:val="20"/>
          <w:lang w:val="es-MX" w:eastAsia="en-US"/>
        </w:rPr>
      </w:pPr>
      <w:r w:rsidRPr="00D52638">
        <w:rPr>
          <w:rFonts w:ascii="Arial" w:eastAsia="Calibri" w:hAnsi="Arial" w:cs="Arial"/>
          <w:sz w:val="20"/>
          <w:szCs w:val="20"/>
          <w:lang w:val="es-MX" w:eastAsia="en-US"/>
        </w:rPr>
        <w:t>Favor de llenar a máquina o con letra de molde</w:t>
      </w:r>
    </w:p>
    <w:sectPr w:rsidR="00562881" w:rsidRPr="00D52638">
      <w:headerReference w:type="default" r:id="rId10"/>
      <w:footerReference w:type="default" r:id="rId11"/>
      <w:pgSz w:w="12240" w:h="15840"/>
      <w:pgMar w:top="2438" w:right="618" w:bottom="1871" w:left="136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7C" w:rsidRDefault="0035077C">
      <w:r>
        <w:separator/>
      </w:r>
    </w:p>
  </w:endnote>
  <w:endnote w:type="continuationSeparator" w:id="0">
    <w:p w:rsidR="0035077C" w:rsidRDefault="0035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m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40" w:rsidRDefault="00641C4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82D22">
      <w:rPr>
        <w:noProof/>
        <w:color w:val="000000"/>
      </w:rPr>
      <w:t>7</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7C" w:rsidRDefault="0035077C">
      <w:r>
        <w:separator/>
      </w:r>
    </w:p>
  </w:footnote>
  <w:footnote w:type="continuationSeparator" w:id="0">
    <w:p w:rsidR="0035077C" w:rsidRDefault="00350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40" w:rsidRDefault="00641C4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4D5"/>
    <w:multiLevelType w:val="multilevel"/>
    <w:tmpl w:val="B5CE0E92"/>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360" w:hanging="360"/>
      </w:pPr>
      <w:rPr>
        <w:smallCaps w:val="0"/>
        <w:strike w:val="0"/>
        <w:shd w:val="clear" w:color="auto" w:fill="auto"/>
        <w:vertAlign w:val="baseline"/>
      </w:rPr>
    </w:lvl>
    <w:lvl w:ilvl="2">
      <w:start w:val="1"/>
      <w:numFmt w:val="decimal"/>
      <w:lvlText w:val="%3."/>
      <w:lvlJc w:val="left"/>
      <w:pPr>
        <w:ind w:left="360" w:hanging="360"/>
      </w:pPr>
      <w:rPr>
        <w:smallCaps w:val="0"/>
        <w:strike w:val="0"/>
        <w:shd w:val="clear" w:color="auto" w:fill="auto"/>
        <w:vertAlign w:val="baseline"/>
      </w:rPr>
    </w:lvl>
    <w:lvl w:ilvl="3">
      <w:start w:val="1"/>
      <w:numFmt w:val="decimal"/>
      <w:lvlText w:val="%4."/>
      <w:lvlJc w:val="left"/>
      <w:pPr>
        <w:ind w:left="360" w:hanging="360"/>
      </w:pPr>
      <w:rPr>
        <w:smallCaps w:val="0"/>
        <w:strike w:val="0"/>
        <w:shd w:val="clear" w:color="auto" w:fill="auto"/>
        <w:vertAlign w:val="baseline"/>
      </w:rPr>
    </w:lvl>
    <w:lvl w:ilvl="4">
      <w:start w:val="1"/>
      <w:numFmt w:val="decimal"/>
      <w:lvlText w:val="%5."/>
      <w:lvlJc w:val="left"/>
      <w:pPr>
        <w:ind w:left="360" w:hanging="360"/>
      </w:pPr>
      <w:rPr>
        <w:smallCaps w:val="0"/>
        <w:strike w:val="0"/>
        <w:shd w:val="clear" w:color="auto" w:fill="auto"/>
        <w:vertAlign w:val="baseline"/>
      </w:rPr>
    </w:lvl>
    <w:lvl w:ilvl="5">
      <w:start w:val="1"/>
      <w:numFmt w:val="decimal"/>
      <w:lvlText w:val="%6."/>
      <w:lvlJc w:val="left"/>
      <w:pPr>
        <w:ind w:left="360" w:hanging="360"/>
      </w:pPr>
      <w:rPr>
        <w:smallCaps w:val="0"/>
        <w:strike w:val="0"/>
        <w:shd w:val="clear" w:color="auto" w:fill="auto"/>
        <w:vertAlign w:val="baseline"/>
      </w:rPr>
    </w:lvl>
    <w:lvl w:ilvl="6">
      <w:start w:val="1"/>
      <w:numFmt w:val="decimal"/>
      <w:lvlText w:val="%7."/>
      <w:lvlJc w:val="left"/>
      <w:pPr>
        <w:ind w:left="360" w:hanging="360"/>
      </w:pPr>
      <w:rPr>
        <w:smallCaps w:val="0"/>
        <w:strike w:val="0"/>
        <w:shd w:val="clear" w:color="auto" w:fill="auto"/>
        <w:vertAlign w:val="baseline"/>
      </w:rPr>
    </w:lvl>
    <w:lvl w:ilvl="7">
      <w:start w:val="1"/>
      <w:numFmt w:val="decimal"/>
      <w:lvlText w:val="%8."/>
      <w:lvlJc w:val="left"/>
      <w:pPr>
        <w:ind w:left="360" w:hanging="360"/>
      </w:pPr>
      <w:rPr>
        <w:smallCaps w:val="0"/>
        <w:strike w:val="0"/>
        <w:shd w:val="clear" w:color="auto" w:fill="auto"/>
        <w:vertAlign w:val="baseline"/>
      </w:rPr>
    </w:lvl>
    <w:lvl w:ilvl="8">
      <w:start w:val="1"/>
      <w:numFmt w:val="decimal"/>
      <w:lvlText w:val="%9."/>
      <w:lvlJc w:val="left"/>
      <w:pPr>
        <w:ind w:left="360" w:hanging="360"/>
      </w:pPr>
      <w:rPr>
        <w:smallCaps w:val="0"/>
        <w:strike w:val="0"/>
        <w:shd w:val="clear" w:color="auto" w:fill="auto"/>
        <w:vertAlign w:val="baseline"/>
      </w:rPr>
    </w:lvl>
  </w:abstractNum>
  <w:abstractNum w:abstractNumId="1">
    <w:nsid w:val="07073C29"/>
    <w:multiLevelType w:val="multilevel"/>
    <w:tmpl w:val="5874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94A0039"/>
    <w:multiLevelType w:val="multilevel"/>
    <w:tmpl w:val="70284446"/>
    <w:lvl w:ilvl="0">
      <w:start w:val="1"/>
      <w:numFmt w:val="bullet"/>
      <w:lvlText w:val="✓"/>
      <w:lvlJc w:val="left"/>
      <w:pPr>
        <w:ind w:left="708"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428" w:hanging="270"/>
      </w:pPr>
      <w:rPr>
        <w:rFonts w:ascii="Arimo" w:eastAsia="Arimo" w:hAnsi="Arimo" w:cs="Arimo"/>
        <w:b w:val="0"/>
        <w:i w:val="0"/>
        <w:smallCaps w:val="0"/>
        <w:strike w:val="0"/>
        <w:shd w:val="clear" w:color="auto" w:fill="auto"/>
        <w:vertAlign w:val="baseline"/>
      </w:rPr>
    </w:lvl>
    <w:lvl w:ilvl="2">
      <w:start w:val="1"/>
      <w:numFmt w:val="bullet"/>
      <w:lvlText w:val="✓"/>
      <w:lvlJc w:val="left"/>
      <w:pPr>
        <w:ind w:left="2148" w:hanging="180"/>
      </w:pPr>
      <w:rPr>
        <w:rFonts w:ascii="Arimo" w:eastAsia="Arimo" w:hAnsi="Arimo" w:cs="Arimo"/>
        <w:b w:val="0"/>
        <w:i w:val="0"/>
        <w:smallCaps w:val="0"/>
        <w:strike w:val="0"/>
        <w:shd w:val="clear" w:color="auto" w:fill="auto"/>
        <w:vertAlign w:val="baseline"/>
      </w:rPr>
    </w:lvl>
    <w:lvl w:ilvl="3">
      <w:start w:val="1"/>
      <w:numFmt w:val="bullet"/>
      <w:lvlText w:val="✓"/>
      <w:lvlJc w:val="left"/>
      <w:pPr>
        <w:ind w:left="3132" w:hanging="180"/>
      </w:pPr>
      <w:rPr>
        <w:rFonts w:ascii="Arimo" w:eastAsia="Arimo" w:hAnsi="Arimo" w:cs="Arimo"/>
        <w:b w:val="0"/>
        <w:i w:val="0"/>
        <w:smallCaps w:val="0"/>
        <w:strike w:val="0"/>
        <w:shd w:val="clear" w:color="auto" w:fill="auto"/>
        <w:vertAlign w:val="baseline"/>
      </w:rPr>
    </w:lvl>
    <w:lvl w:ilvl="4">
      <w:start w:val="1"/>
      <w:numFmt w:val="bullet"/>
      <w:lvlText w:val="✓"/>
      <w:lvlJc w:val="left"/>
      <w:pPr>
        <w:ind w:left="4116" w:hanging="180"/>
      </w:pPr>
      <w:rPr>
        <w:rFonts w:ascii="Arimo" w:eastAsia="Arimo" w:hAnsi="Arimo" w:cs="Arimo"/>
        <w:b w:val="0"/>
        <w:i w:val="0"/>
        <w:smallCaps w:val="0"/>
        <w:strike w:val="0"/>
        <w:shd w:val="clear" w:color="auto" w:fill="auto"/>
        <w:vertAlign w:val="baseline"/>
      </w:rPr>
    </w:lvl>
    <w:lvl w:ilvl="5">
      <w:start w:val="1"/>
      <w:numFmt w:val="bullet"/>
      <w:lvlText w:val="✓"/>
      <w:lvlJc w:val="left"/>
      <w:pPr>
        <w:ind w:left="5100" w:hanging="180"/>
      </w:pPr>
      <w:rPr>
        <w:rFonts w:ascii="Arimo" w:eastAsia="Arimo" w:hAnsi="Arimo" w:cs="Arimo"/>
        <w:b w:val="0"/>
        <w:i w:val="0"/>
        <w:smallCaps w:val="0"/>
        <w:strike w:val="0"/>
        <w:shd w:val="clear" w:color="auto" w:fill="auto"/>
        <w:vertAlign w:val="baseline"/>
      </w:rPr>
    </w:lvl>
    <w:lvl w:ilvl="6">
      <w:start w:val="1"/>
      <w:numFmt w:val="bullet"/>
      <w:lvlText w:val="✓"/>
      <w:lvlJc w:val="left"/>
      <w:pPr>
        <w:ind w:left="6084" w:hanging="180"/>
      </w:pPr>
      <w:rPr>
        <w:rFonts w:ascii="Arimo" w:eastAsia="Arimo" w:hAnsi="Arimo" w:cs="Arimo"/>
        <w:b w:val="0"/>
        <w:i w:val="0"/>
        <w:smallCaps w:val="0"/>
        <w:strike w:val="0"/>
        <w:shd w:val="clear" w:color="auto" w:fill="auto"/>
        <w:vertAlign w:val="baseline"/>
      </w:rPr>
    </w:lvl>
    <w:lvl w:ilvl="7">
      <w:start w:val="1"/>
      <w:numFmt w:val="bullet"/>
      <w:lvlText w:val="✓"/>
      <w:lvlJc w:val="left"/>
      <w:pPr>
        <w:ind w:left="7068" w:hanging="180"/>
      </w:pPr>
      <w:rPr>
        <w:rFonts w:ascii="Arimo" w:eastAsia="Arimo" w:hAnsi="Arimo" w:cs="Arimo"/>
        <w:b w:val="0"/>
        <w:i w:val="0"/>
        <w:smallCaps w:val="0"/>
        <w:strike w:val="0"/>
        <w:shd w:val="clear" w:color="auto" w:fill="auto"/>
        <w:vertAlign w:val="baseline"/>
      </w:rPr>
    </w:lvl>
    <w:lvl w:ilvl="8">
      <w:start w:val="1"/>
      <w:numFmt w:val="bullet"/>
      <w:lvlText w:val="✓"/>
      <w:lvlJc w:val="left"/>
      <w:pPr>
        <w:ind w:left="8052" w:hanging="180"/>
      </w:pPr>
      <w:rPr>
        <w:rFonts w:ascii="Arimo" w:eastAsia="Arimo" w:hAnsi="Arimo" w:cs="Arimo"/>
        <w:b w:val="0"/>
        <w:i w:val="0"/>
        <w:smallCaps w:val="0"/>
        <w:strike w:val="0"/>
        <w:shd w:val="clear" w:color="auto" w:fill="auto"/>
        <w:vertAlign w:val="baseline"/>
      </w:rPr>
    </w:lvl>
  </w:abstractNum>
  <w:abstractNum w:abstractNumId="3">
    <w:nsid w:val="0DBE5ADD"/>
    <w:multiLevelType w:val="multilevel"/>
    <w:tmpl w:val="55503A90"/>
    <w:lvl w:ilvl="0">
      <w:start w:val="1"/>
      <w:numFmt w:val="decimal"/>
      <w:lvlText w:val="%1."/>
      <w:lvlJc w:val="left"/>
      <w:pPr>
        <w:ind w:left="72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720" w:hanging="360"/>
      </w:pPr>
      <w:rPr>
        <w:smallCaps w:val="0"/>
        <w:strike w:val="0"/>
        <w:shd w:val="clear" w:color="auto" w:fill="auto"/>
        <w:vertAlign w:val="baseline"/>
      </w:rPr>
    </w:lvl>
    <w:lvl w:ilvl="3">
      <w:start w:val="1"/>
      <w:numFmt w:val="decimal"/>
      <w:lvlText w:val="%4."/>
      <w:lvlJc w:val="left"/>
      <w:pPr>
        <w:ind w:left="720" w:hanging="360"/>
      </w:pPr>
      <w:rPr>
        <w:smallCaps w:val="0"/>
        <w:strike w:val="0"/>
        <w:shd w:val="clear" w:color="auto" w:fill="auto"/>
        <w:vertAlign w:val="baseline"/>
      </w:rPr>
    </w:lvl>
    <w:lvl w:ilvl="4">
      <w:start w:val="1"/>
      <w:numFmt w:val="decimal"/>
      <w:lvlText w:val="%5."/>
      <w:lvlJc w:val="left"/>
      <w:pPr>
        <w:ind w:left="720" w:hanging="360"/>
      </w:pPr>
      <w:rPr>
        <w:smallCaps w:val="0"/>
        <w:strike w:val="0"/>
        <w:shd w:val="clear" w:color="auto" w:fill="auto"/>
        <w:vertAlign w:val="baseline"/>
      </w:rPr>
    </w:lvl>
    <w:lvl w:ilvl="5">
      <w:start w:val="1"/>
      <w:numFmt w:val="decimal"/>
      <w:lvlText w:val="%6."/>
      <w:lvlJc w:val="left"/>
      <w:pPr>
        <w:ind w:left="720" w:hanging="360"/>
      </w:pPr>
      <w:rPr>
        <w:smallCaps w:val="0"/>
        <w:strike w:val="0"/>
        <w:shd w:val="clear" w:color="auto" w:fill="auto"/>
        <w:vertAlign w:val="baseline"/>
      </w:rPr>
    </w:lvl>
    <w:lvl w:ilvl="6">
      <w:start w:val="1"/>
      <w:numFmt w:val="decimal"/>
      <w:lvlText w:val="%7."/>
      <w:lvlJc w:val="left"/>
      <w:pPr>
        <w:ind w:left="720" w:hanging="360"/>
      </w:pPr>
      <w:rPr>
        <w:smallCaps w:val="0"/>
        <w:strike w:val="0"/>
        <w:shd w:val="clear" w:color="auto" w:fill="auto"/>
        <w:vertAlign w:val="baseline"/>
      </w:rPr>
    </w:lvl>
    <w:lvl w:ilvl="7">
      <w:start w:val="1"/>
      <w:numFmt w:val="decimal"/>
      <w:lvlText w:val="%8."/>
      <w:lvlJc w:val="left"/>
      <w:pPr>
        <w:ind w:left="720" w:hanging="360"/>
      </w:pPr>
      <w:rPr>
        <w:smallCaps w:val="0"/>
        <w:strike w:val="0"/>
        <w:shd w:val="clear" w:color="auto" w:fill="auto"/>
        <w:vertAlign w:val="baseline"/>
      </w:rPr>
    </w:lvl>
    <w:lvl w:ilvl="8">
      <w:start w:val="1"/>
      <w:numFmt w:val="decimal"/>
      <w:lvlText w:val="%9."/>
      <w:lvlJc w:val="left"/>
      <w:pPr>
        <w:ind w:left="720" w:hanging="360"/>
      </w:pPr>
      <w:rPr>
        <w:smallCaps w:val="0"/>
        <w:strike w:val="0"/>
        <w:shd w:val="clear" w:color="auto" w:fill="auto"/>
        <w:vertAlign w:val="baseline"/>
      </w:rPr>
    </w:lvl>
  </w:abstractNum>
  <w:abstractNum w:abstractNumId="4">
    <w:nsid w:val="15771D05"/>
    <w:multiLevelType w:val="hybridMultilevel"/>
    <w:tmpl w:val="7B74708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7401746"/>
    <w:multiLevelType w:val="multilevel"/>
    <w:tmpl w:val="2B84D506"/>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6">
    <w:nsid w:val="1E350F9C"/>
    <w:multiLevelType w:val="hybridMultilevel"/>
    <w:tmpl w:val="12489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C52676"/>
    <w:multiLevelType w:val="multilevel"/>
    <w:tmpl w:val="7EEED0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3B0185"/>
    <w:multiLevelType w:val="multilevel"/>
    <w:tmpl w:val="F4643904"/>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1080" w:hanging="360"/>
      </w:pPr>
      <w:rPr>
        <w:smallCaps w:val="0"/>
        <w:strike w:val="0"/>
        <w:shd w:val="clear" w:color="auto" w:fill="auto"/>
        <w:vertAlign w:val="baseline"/>
      </w:rPr>
    </w:lvl>
    <w:lvl w:ilvl="2">
      <w:start w:val="1"/>
      <w:numFmt w:val="lowerRoman"/>
      <w:lvlText w:val="%3."/>
      <w:lvlJc w:val="left"/>
      <w:pPr>
        <w:ind w:left="1800" w:hanging="302"/>
      </w:pPr>
      <w:rPr>
        <w:smallCaps w:val="0"/>
        <w:strike w:val="0"/>
        <w:shd w:val="clear" w:color="auto" w:fill="auto"/>
        <w:vertAlign w:val="baseline"/>
      </w:rPr>
    </w:lvl>
    <w:lvl w:ilvl="3">
      <w:start w:val="1"/>
      <w:numFmt w:val="decimal"/>
      <w:lvlText w:val="%4."/>
      <w:lvlJc w:val="left"/>
      <w:pPr>
        <w:ind w:left="2520" w:hanging="360"/>
      </w:pPr>
      <w:rPr>
        <w:smallCaps w:val="0"/>
        <w:strike w:val="0"/>
        <w:shd w:val="clear" w:color="auto" w:fill="auto"/>
        <w:vertAlign w:val="baseline"/>
      </w:rPr>
    </w:lvl>
    <w:lvl w:ilvl="4">
      <w:start w:val="1"/>
      <w:numFmt w:val="lowerLetter"/>
      <w:lvlText w:val="%5."/>
      <w:lvlJc w:val="left"/>
      <w:pPr>
        <w:ind w:left="3240" w:hanging="360"/>
      </w:pPr>
      <w:rPr>
        <w:smallCaps w:val="0"/>
        <w:strike w:val="0"/>
        <w:shd w:val="clear" w:color="auto" w:fill="auto"/>
        <w:vertAlign w:val="baseline"/>
      </w:rPr>
    </w:lvl>
    <w:lvl w:ilvl="5">
      <w:start w:val="1"/>
      <w:numFmt w:val="lowerRoman"/>
      <w:lvlText w:val="%6."/>
      <w:lvlJc w:val="left"/>
      <w:pPr>
        <w:ind w:left="3960" w:hanging="302"/>
      </w:pPr>
      <w:rPr>
        <w:smallCaps w:val="0"/>
        <w:strike w:val="0"/>
        <w:shd w:val="clear" w:color="auto" w:fill="auto"/>
        <w:vertAlign w:val="baseline"/>
      </w:rPr>
    </w:lvl>
    <w:lvl w:ilvl="6">
      <w:start w:val="1"/>
      <w:numFmt w:val="decimal"/>
      <w:lvlText w:val="%7."/>
      <w:lvlJc w:val="left"/>
      <w:pPr>
        <w:ind w:left="4680" w:hanging="360"/>
      </w:pPr>
      <w:rPr>
        <w:smallCaps w:val="0"/>
        <w:strike w:val="0"/>
        <w:shd w:val="clear" w:color="auto" w:fill="auto"/>
        <w:vertAlign w:val="baseline"/>
      </w:rPr>
    </w:lvl>
    <w:lvl w:ilvl="7">
      <w:start w:val="1"/>
      <w:numFmt w:val="lowerLetter"/>
      <w:lvlText w:val="%8."/>
      <w:lvlJc w:val="left"/>
      <w:pPr>
        <w:ind w:left="5400" w:hanging="360"/>
      </w:pPr>
      <w:rPr>
        <w:smallCaps w:val="0"/>
        <w:strike w:val="0"/>
        <w:shd w:val="clear" w:color="auto" w:fill="auto"/>
        <w:vertAlign w:val="baseline"/>
      </w:rPr>
    </w:lvl>
    <w:lvl w:ilvl="8">
      <w:start w:val="1"/>
      <w:numFmt w:val="lowerRoman"/>
      <w:lvlText w:val="%9."/>
      <w:lvlJc w:val="left"/>
      <w:pPr>
        <w:ind w:left="6120" w:hanging="302"/>
      </w:pPr>
      <w:rPr>
        <w:smallCaps w:val="0"/>
        <w:strike w:val="0"/>
        <w:shd w:val="clear" w:color="auto" w:fill="auto"/>
        <w:vertAlign w:val="baseline"/>
      </w:rPr>
    </w:lvl>
  </w:abstractNum>
  <w:abstractNum w:abstractNumId="10">
    <w:nsid w:val="2ED84BB8"/>
    <w:multiLevelType w:val="multilevel"/>
    <w:tmpl w:val="09A8DDE4"/>
    <w:lvl w:ilvl="0">
      <w:start w:val="1"/>
      <w:numFmt w:val="bullet"/>
      <w:lvlText w:val="●"/>
      <w:lvlJc w:val="left"/>
      <w:pPr>
        <w:ind w:left="1068"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788"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508"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3228"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948"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668"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388"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6108"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828" w:hanging="360"/>
      </w:pPr>
      <w:rPr>
        <w:rFonts w:ascii="Arimo" w:eastAsia="Arimo" w:hAnsi="Arimo" w:cs="Arimo"/>
        <w:b w:val="0"/>
        <w:i w:val="0"/>
        <w:smallCaps w:val="0"/>
        <w:strike w:val="0"/>
        <w:shd w:val="clear" w:color="auto" w:fill="auto"/>
        <w:vertAlign w:val="baseline"/>
      </w:rPr>
    </w:lvl>
  </w:abstractNum>
  <w:abstractNum w:abstractNumId="11">
    <w:nsid w:val="2FF344E0"/>
    <w:multiLevelType w:val="multilevel"/>
    <w:tmpl w:val="026E8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A330646"/>
    <w:multiLevelType w:val="hybridMultilevel"/>
    <w:tmpl w:val="CF187850"/>
    <w:lvl w:ilvl="0" w:tplc="637040A0">
      <w:numFmt w:val="bullet"/>
      <w:lvlText w:val="-"/>
      <w:lvlJc w:val="left"/>
      <w:pPr>
        <w:ind w:left="720" w:hanging="360"/>
      </w:pPr>
      <w:rPr>
        <w:rFonts w:ascii="Arial Narrow" w:eastAsia="Andale Sans U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13781E"/>
    <w:multiLevelType w:val="hybridMultilevel"/>
    <w:tmpl w:val="C800346E"/>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40AD5DDC"/>
    <w:multiLevelType w:val="hybridMultilevel"/>
    <w:tmpl w:val="13DC39F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C9B7DD2"/>
    <w:multiLevelType w:val="hybridMultilevel"/>
    <w:tmpl w:val="5A26D0BA"/>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39062CD"/>
    <w:multiLevelType w:val="multilevel"/>
    <w:tmpl w:val="5C825506"/>
    <w:lvl w:ilvl="0">
      <w:start w:val="1"/>
      <w:numFmt w:val="lowerLetter"/>
      <w:lvlText w:val="%1)"/>
      <w:lvlJc w:val="left"/>
      <w:pPr>
        <w:ind w:left="360" w:hanging="360"/>
      </w:pPr>
      <w:rPr>
        <w:smallCaps w:val="0"/>
        <w:strike w:val="0"/>
        <w:shd w:val="clear" w:color="auto" w:fill="auto"/>
        <w:vertAlign w:val="baseline"/>
      </w:rPr>
    </w:lvl>
    <w:lvl w:ilvl="1">
      <w:start w:val="1"/>
      <w:numFmt w:val="lowerLetter"/>
      <w:lvlText w:val="%2)"/>
      <w:lvlJc w:val="left"/>
      <w:pPr>
        <w:ind w:left="360" w:hanging="360"/>
      </w:pPr>
      <w:rPr>
        <w:smallCaps w:val="0"/>
        <w:strike w:val="0"/>
        <w:shd w:val="clear" w:color="auto" w:fill="auto"/>
        <w:vertAlign w:val="baseline"/>
      </w:rPr>
    </w:lvl>
    <w:lvl w:ilvl="2">
      <w:start w:val="1"/>
      <w:numFmt w:val="lowerLetter"/>
      <w:lvlText w:val="%3)"/>
      <w:lvlJc w:val="left"/>
      <w:pPr>
        <w:ind w:left="360" w:hanging="360"/>
      </w:pPr>
      <w:rPr>
        <w:smallCaps w:val="0"/>
        <w:strike w:val="0"/>
        <w:shd w:val="clear" w:color="auto" w:fill="auto"/>
        <w:vertAlign w:val="baseline"/>
      </w:rPr>
    </w:lvl>
    <w:lvl w:ilvl="3">
      <w:start w:val="1"/>
      <w:numFmt w:val="lowerLetter"/>
      <w:lvlText w:val="%4)"/>
      <w:lvlJc w:val="left"/>
      <w:pPr>
        <w:ind w:left="360" w:hanging="360"/>
      </w:pPr>
      <w:rPr>
        <w:smallCaps w:val="0"/>
        <w:strike w:val="0"/>
        <w:shd w:val="clear" w:color="auto" w:fill="auto"/>
        <w:vertAlign w:val="baseline"/>
      </w:rPr>
    </w:lvl>
    <w:lvl w:ilvl="4">
      <w:start w:val="1"/>
      <w:numFmt w:val="lowerLetter"/>
      <w:lvlText w:val="%5)"/>
      <w:lvlJc w:val="left"/>
      <w:pPr>
        <w:ind w:left="360" w:hanging="360"/>
      </w:pPr>
      <w:rPr>
        <w:smallCaps w:val="0"/>
        <w:strike w:val="0"/>
        <w:shd w:val="clear" w:color="auto" w:fill="auto"/>
        <w:vertAlign w:val="baseline"/>
      </w:rPr>
    </w:lvl>
    <w:lvl w:ilvl="5">
      <w:start w:val="1"/>
      <w:numFmt w:val="lowerLetter"/>
      <w:lvlText w:val="%6)"/>
      <w:lvlJc w:val="left"/>
      <w:pPr>
        <w:ind w:left="360" w:hanging="360"/>
      </w:pPr>
      <w:rPr>
        <w:smallCaps w:val="0"/>
        <w:strike w:val="0"/>
        <w:shd w:val="clear" w:color="auto" w:fill="auto"/>
        <w:vertAlign w:val="baseline"/>
      </w:rPr>
    </w:lvl>
    <w:lvl w:ilvl="6">
      <w:start w:val="1"/>
      <w:numFmt w:val="lowerLetter"/>
      <w:lvlText w:val="%7)"/>
      <w:lvlJc w:val="left"/>
      <w:pPr>
        <w:ind w:left="360" w:hanging="360"/>
      </w:pPr>
      <w:rPr>
        <w:smallCaps w:val="0"/>
        <w:strike w:val="0"/>
        <w:shd w:val="clear" w:color="auto" w:fill="auto"/>
        <w:vertAlign w:val="baseline"/>
      </w:rPr>
    </w:lvl>
    <w:lvl w:ilvl="7">
      <w:start w:val="1"/>
      <w:numFmt w:val="lowerLetter"/>
      <w:lvlText w:val="%8)"/>
      <w:lvlJc w:val="left"/>
      <w:pPr>
        <w:ind w:left="360" w:hanging="360"/>
      </w:pPr>
      <w:rPr>
        <w:smallCaps w:val="0"/>
        <w:strike w:val="0"/>
        <w:shd w:val="clear" w:color="auto" w:fill="auto"/>
        <w:vertAlign w:val="baseline"/>
      </w:rPr>
    </w:lvl>
    <w:lvl w:ilvl="8">
      <w:start w:val="1"/>
      <w:numFmt w:val="lowerLetter"/>
      <w:lvlText w:val="%9)"/>
      <w:lvlJc w:val="left"/>
      <w:pPr>
        <w:ind w:left="360" w:hanging="360"/>
      </w:pPr>
      <w:rPr>
        <w:smallCaps w:val="0"/>
        <w:strike w:val="0"/>
        <w:shd w:val="clear" w:color="auto" w:fill="auto"/>
        <w:vertAlign w:val="baseline"/>
      </w:rPr>
    </w:lvl>
  </w:abstractNum>
  <w:abstractNum w:abstractNumId="17">
    <w:nsid w:val="64CC43ED"/>
    <w:multiLevelType w:val="multilevel"/>
    <w:tmpl w:val="3FAAC4C2"/>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302"/>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302"/>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302"/>
      </w:pPr>
      <w:rPr>
        <w:smallCaps w:val="0"/>
        <w:strike w:val="0"/>
        <w:shd w:val="clear" w:color="auto" w:fill="auto"/>
        <w:vertAlign w:val="baseline"/>
      </w:rPr>
    </w:lvl>
  </w:abstractNum>
  <w:abstractNum w:abstractNumId="18">
    <w:nsid w:val="68501327"/>
    <w:multiLevelType w:val="multilevel"/>
    <w:tmpl w:val="DFC2B7A0"/>
    <w:lvl w:ilvl="0">
      <w:start w:val="1"/>
      <w:numFmt w:val="upperRoman"/>
      <w:lvlText w:val="%1."/>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1">
      <w:start w:val="1"/>
      <w:numFmt w:val="lowerLetter"/>
      <w:lvlText w:val="%2."/>
      <w:lvlJc w:val="left"/>
      <w:pPr>
        <w:ind w:left="284" w:hanging="284"/>
      </w:pPr>
      <w:rPr>
        <w:rFonts w:ascii="Arial" w:eastAsia="Arial" w:hAnsi="Arial" w:cs="Arial"/>
        <w:b w:val="0"/>
        <w:i w:val="0"/>
        <w:smallCaps w:val="0"/>
        <w:strike w:val="0"/>
        <w:color w:val="000000"/>
        <w:sz w:val="18"/>
        <w:szCs w:val="18"/>
        <w:shd w:val="clear" w:color="auto" w:fill="auto"/>
        <w:vertAlign w:val="baseline"/>
      </w:rPr>
    </w:lvl>
    <w:lvl w:ilvl="2">
      <w:start w:val="1"/>
      <w:numFmt w:val="lowerRoman"/>
      <w:lvlText w:val="%3."/>
      <w:lvlJc w:val="left"/>
      <w:pPr>
        <w:ind w:left="790" w:hanging="284"/>
      </w:pPr>
      <w:rPr>
        <w:rFonts w:ascii="Arial" w:eastAsia="Arial" w:hAnsi="Arial" w:cs="Arial"/>
        <w:b w:val="0"/>
        <w:i w:val="0"/>
        <w:smallCaps w:val="0"/>
        <w:strike w:val="0"/>
        <w:color w:val="000000"/>
        <w:sz w:val="18"/>
        <w:szCs w:val="18"/>
        <w:shd w:val="clear" w:color="auto" w:fill="auto"/>
        <w:vertAlign w:val="baseline"/>
      </w:rPr>
    </w:lvl>
    <w:lvl w:ilvl="3">
      <w:start w:val="1"/>
      <w:numFmt w:val="decimal"/>
      <w:lvlText w:val="%4."/>
      <w:lvlJc w:val="left"/>
      <w:pPr>
        <w:ind w:left="1510" w:hanging="284"/>
      </w:pPr>
      <w:rPr>
        <w:rFonts w:ascii="Arial" w:eastAsia="Arial" w:hAnsi="Arial" w:cs="Arial"/>
        <w:b w:val="0"/>
        <w:i w:val="0"/>
        <w:smallCaps w:val="0"/>
        <w:strike w:val="0"/>
        <w:color w:val="000000"/>
        <w:sz w:val="18"/>
        <w:szCs w:val="18"/>
        <w:shd w:val="clear" w:color="auto" w:fill="auto"/>
        <w:vertAlign w:val="baseline"/>
      </w:rPr>
    </w:lvl>
    <w:lvl w:ilvl="4">
      <w:start w:val="1"/>
      <w:numFmt w:val="lowerLetter"/>
      <w:lvlText w:val="%5."/>
      <w:lvlJc w:val="left"/>
      <w:pPr>
        <w:ind w:left="2230" w:hanging="284"/>
      </w:pPr>
      <w:rPr>
        <w:rFonts w:ascii="Arial" w:eastAsia="Arial" w:hAnsi="Arial" w:cs="Arial"/>
        <w:b w:val="0"/>
        <w:i w:val="0"/>
        <w:smallCaps w:val="0"/>
        <w:strike w:val="0"/>
        <w:color w:val="000000"/>
        <w:sz w:val="18"/>
        <w:szCs w:val="18"/>
        <w:shd w:val="clear" w:color="auto" w:fill="auto"/>
        <w:vertAlign w:val="baseline"/>
      </w:rPr>
    </w:lvl>
    <w:lvl w:ilvl="5">
      <w:start w:val="1"/>
      <w:numFmt w:val="lowerRoman"/>
      <w:lvlText w:val="%6."/>
      <w:lvlJc w:val="left"/>
      <w:pPr>
        <w:ind w:left="2950" w:hanging="284"/>
      </w:pPr>
      <w:rPr>
        <w:rFonts w:ascii="Arial" w:eastAsia="Arial" w:hAnsi="Arial" w:cs="Arial"/>
        <w:b w:val="0"/>
        <w:i w:val="0"/>
        <w:smallCaps w:val="0"/>
        <w:strike w:val="0"/>
        <w:color w:val="000000"/>
        <w:sz w:val="18"/>
        <w:szCs w:val="18"/>
        <w:shd w:val="clear" w:color="auto" w:fill="auto"/>
        <w:vertAlign w:val="baseline"/>
      </w:rPr>
    </w:lvl>
    <w:lvl w:ilvl="6">
      <w:start w:val="1"/>
      <w:numFmt w:val="decimal"/>
      <w:lvlText w:val="%7."/>
      <w:lvlJc w:val="left"/>
      <w:pPr>
        <w:ind w:left="3670" w:hanging="284"/>
      </w:pPr>
      <w:rPr>
        <w:rFonts w:ascii="Arial" w:eastAsia="Arial" w:hAnsi="Arial" w:cs="Arial"/>
        <w:b w:val="0"/>
        <w:i w:val="0"/>
        <w:smallCaps w:val="0"/>
        <w:strike w:val="0"/>
        <w:color w:val="000000"/>
        <w:sz w:val="18"/>
        <w:szCs w:val="18"/>
        <w:shd w:val="clear" w:color="auto" w:fill="auto"/>
        <w:vertAlign w:val="baseline"/>
      </w:rPr>
    </w:lvl>
    <w:lvl w:ilvl="7">
      <w:start w:val="1"/>
      <w:numFmt w:val="lowerLetter"/>
      <w:lvlText w:val="%8."/>
      <w:lvlJc w:val="left"/>
      <w:pPr>
        <w:ind w:left="4390" w:hanging="284"/>
      </w:pPr>
      <w:rPr>
        <w:rFonts w:ascii="Arial" w:eastAsia="Arial" w:hAnsi="Arial" w:cs="Arial"/>
        <w:b w:val="0"/>
        <w:i w:val="0"/>
        <w:smallCaps w:val="0"/>
        <w:strike w:val="0"/>
        <w:color w:val="000000"/>
        <w:sz w:val="18"/>
        <w:szCs w:val="18"/>
        <w:shd w:val="clear" w:color="auto" w:fill="auto"/>
        <w:vertAlign w:val="baseline"/>
      </w:rPr>
    </w:lvl>
    <w:lvl w:ilvl="8">
      <w:start w:val="1"/>
      <w:numFmt w:val="lowerRoman"/>
      <w:lvlText w:val="%9."/>
      <w:lvlJc w:val="left"/>
      <w:pPr>
        <w:ind w:left="5110" w:hanging="284"/>
      </w:pPr>
      <w:rPr>
        <w:rFonts w:ascii="Arial" w:eastAsia="Arial" w:hAnsi="Arial" w:cs="Arial"/>
        <w:b w:val="0"/>
        <w:i w:val="0"/>
        <w:smallCaps w:val="0"/>
        <w:strike w:val="0"/>
        <w:color w:val="000000"/>
        <w:sz w:val="18"/>
        <w:szCs w:val="18"/>
        <w:shd w:val="clear" w:color="auto" w:fill="auto"/>
        <w:vertAlign w:val="baseline"/>
      </w:rPr>
    </w:lvl>
  </w:abstractNum>
  <w:abstractNum w:abstractNumId="19">
    <w:nsid w:val="6A2E2B3A"/>
    <w:multiLevelType w:val="multilevel"/>
    <w:tmpl w:val="20303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E9D559E"/>
    <w:multiLevelType w:val="hybridMultilevel"/>
    <w:tmpl w:val="92321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1355F6F"/>
    <w:multiLevelType w:val="hybridMultilevel"/>
    <w:tmpl w:val="2A5C881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73AF60C4"/>
    <w:multiLevelType w:val="hybridMultilevel"/>
    <w:tmpl w:val="2B9454C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0"/>
  </w:num>
  <w:num w:numId="4">
    <w:abstractNumId w:val="9"/>
  </w:num>
  <w:num w:numId="5">
    <w:abstractNumId w:val="16"/>
  </w:num>
  <w:num w:numId="6">
    <w:abstractNumId w:val="5"/>
  </w:num>
  <w:num w:numId="7">
    <w:abstractNumId w:val="17"/>
  </w:num>
  <w:num w:numId="8">
    <w:abstractNumId w:val="19"/>
  </w:num>
  <w:num w:numId="9">
    <w:abstractNumId w:val="18"/>
  </w:num>
  <w:num w:numId="10">
    <w:abstractNumId w:val="1"/>
  </w:num>
  <w:num w:numId="11">
    <w:abstractNumId w:val="11"/>
  </w:num>
  <w:num w:numId="12">
    <w:abstractNumId w:val="2"/>
  </w:num>
  <w:num w:numId="13">
    <w:abstractNumId w:val="22"/>
  </w:num>
  <w:num w:numId="14">
    <w:abstractNumId w:val="22"/>
  </w:num>
  <w:num w:numId="15">
    <w:abstractNumId w:val="15"/>
  </w:num>
  <w:num w:numId="16">
    <w:abstractNumId w:val="4"/>
  </w:num>
  <w:num w:numId="17">
    <w:abstractNumId w:val="13"/>
  </w:num>
  <w:num w:numId="18">
    <w:abstractNumId w:val="20"/>
  </w:num>
  <w:num w:numId="19">
    <w:abstractNumId w:val="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1"/>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B190B"/>
    <w:rsid w:val="00024100"/>
    <w:rsid w:val="00035946"/>
    <w:rsid w:val="000359EA"/>
    <w:rsid w:val="00042B16"/>
    <w:rsid w:val="000623A3"/>
    <w:rsid w:val="000650D8"/>
    <w:rsid w:val="00081259"/>
    <w:rsid w:val="000D0CB9"/>
    <w:rsid w:val="000D7BEE"/>
    <w:rsid w:val="00177F37"/>
    <w:rsid w:val="001B602A"/>
    <w:rsid w:val="001C69F3"/>
    <w:rsid w:val="00217D33"/>
    <w:rsid w:val="002503C0"/>
    <w:rsid w:val="002A48C8"/>
    <w:rsid w:val="002B05F0"/>
    <w:rsid w:val="002C3A4C"/>
    <w:rsid w:val="002F67E9"/>
    <w:rsid w:val="00305DBE"/>
    <w:rsid w:val="0035077C"/>
    <w:rsid w:val="003A3039"/>
    <w:rsid w:val="003B2A9A"/>
    <w:rsid w:val="003C626E"/>
    <w:rsid w:val="003F399B"/>
    <w:rsid w:val="00425919"/>
    <w:rsid w:val="00466440"/>
    <w:rsid w:val="00472493"/>
    <w:rsid w:val="0047757F"/>
    <w:rsid w:val="004E3058"/>
    <w:rsid w:val="004F0DC4"/>
    <w:rsid w:val="0053756A"/>
    <w:rsid w:val="005405A4"/>
    <w:rsid w:val="00556313"/>
    <w:rsid w:val="005614B7"/>
    <w:rsid w:val="00562881"/>
    <w:rsid w:val="00581BB7"/>
    <w:rsid w:val="0058540B"/>
    <w:rsid w:val="00586C36"/>
    <w:rsid w:val="005A556D"/>
    <w:rsid w:val="005E5E01"/>
    <w:rsid w:val="005F5DC4"/>
    <w:rsid w:val="00641C40"/>
    <w:rsid w:val="00660D6A"/>
    <w:rsid w:val="006B4390"/>
    <w:rsid w:val="006D5F08"/>
    <w:rsid w:val="006F06F9"/>
    <w:rsid w:val="00764E1E"/>
    <w:rsid w:val="00782D22"/>
    <w:rsid w:val="00792E55"/>
    <w:rsid w:val="00795B6E"/>
    <w:rsid w:val="007D0BB9"/>
    <w:rsid w:val="008425BF"/>
    <w:rsid w:val="00886C8D"/>
    <w:rsid w:val="009059B6"/>
    <w:rsid w:val="009263EE"/>
    <w:rsid w:val="009443D5"/>
    <w:rsid w:val="00963D17"/>
    <w:rsid w:val="00967929"/>
    <w:rsid w:val="009A7A84"/>
    <w:rsid w:val="009B190B"/>
    <w:rsid w:val="009B1E78"/>
    <w:rsid w:val="009C0E93"/>
    <w:rsid w:val="009E75BC"/>
    <w:rsid w:val="00A17F1F"/>
    <w:rsid w:val="00A41F99"/>
    <w:rsid w:val="00A45841"/>
    <w:rsid w:val="00A73C41"/>
    <w:rsid w:val="00A73E3C"/>
    <w:rsid w:val="00A7786A"/>
    <w:rsid w:val="00A82706"/>
    <w:rsid w:val="00AB399B"/>
    <w:rsid w:val="00B44153"/>
    <w:rsid w:val="00B56368"/>
    <w:rsid w:val="00B762F3"/>
    <w:rsid w:val="00B863EA"/>
    <w:rsid w:val="00BB350B"/>
    <w:rsid w:val="00BC46B1"/>
    <w:rsid w:val="00BD42FA"/>
    <w:rsid w:val="00C1247C"/>
    <w:rsid w:val="00C30494"/>
    <w:rsid w:val="00C544AD"/>
    <w:rsid w:val="00C70C8B"/>
    <w:rsid w:val="00C82AE1"/>
    <w:rsid w:val="00C937C5"/>
    <w:rsid w:val="00CA0527"/>
    <w:rsid w:val="00D22BE2"/>
    <w:rsid w:val="00D44DB0"/>
    <w:rsid w:val="00D576B7"/>
    <w:rsid w:val="00D716C2"/>
    <w:rsid w:val="00DA094C"/>
    <w:rsid w:val="00DC596A"/>
    <w:rsid w:val="00DC5EFD"/>
    <w:rsid w:val="00DD20EA"/>
    <w:rsid w:val="00DD75AD"/>
    <w:rsid w:val="00E043C2"/>
    <w:rsid w:val="00E30458"/>
    <w:rsid w:val="00E50B24"/>
    <w:rsid w:val="00E53B69"/>
    <w:rsid w:val="00E80CDD"/>
    <w:rsid w:val="00EB3E44"/>
    <w:rsid w:val="00EF395D"/>
    <w:rsid w:val="00F424A8"/>
    <w:rsid w:val="00F94834"/>
    <w:rsid w:val="00FB174D"/>
    <w:rsid w:val="00FB6CC2"/>
    <w:rsid w:val="00FF11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table" w:customStyle="1" w:styleId="Tablaconcuadrcula611">
    <w:name w:val="Tabla con cuadrícula611"/>
    <w:basedOn w:val="Tablanormal"/>
    <w:next w:val="Tablaconcuadrcula"/>
    <w:uiPriority w:val="59"/>
    <w:rsid w:val="0056288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pBdr>
        <w:top w:val="nil"/>
        <w:left w:val="nil"/>
        <w:bottom w:val="nil"/>
        <w:right w:val="nil"/>
        <w:between w:val="nil"/>
      </w:pBdr>
      <w:spacing w:before="100" w:after="100"/>
      <w:outlineLvl w:val="1"/>
    </w:pPr>
    <w:rPr>
      <w:b/>
      <w:color w:val="000000"/>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7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B762F3"/>
    <w:rPr>
      <w:rFonts w:ascii="Tahoma" w:hAnsi="Tahoma" w:cs="Tahoma"/>
      <w:sz w:val="16"/>
      <w:szCs w:val="16"/>
    </w:rPr>
  </w:style>
  <w:style w:type="paragraph" w:styleId="Prrafodelista">
    <w:name w:val="List Paragraph"/>
    <w:basedOn w:val="Normal"/>
    <w:uiPriority w:val="34"/>
    <w:qFormat/>
    <w:rsid w:val="00A45841"/>
    <w:pPr>
      <w:ind w:left="720"/>
      <w:contextualSpacing/>
    </w:pPr>
  </w:style>
  <w:style w:type="table" w:styleId="Tablaconcuadrcula">
    <w:name w:val="Table Grid"/>
    <w:basedOn w:val="Tablanormal"/>
    <w:uiPriority w:val="59"/>
    <w:rsid w:val="009B1E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792E55"/>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E53B69"/>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86C3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9C0E93"/>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A73C4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B56368"/>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1C69F3"/>
    <w:rPr>
      <w:color w:val="0000FF"/>
      <w:u w:val="single"/>
    </w:rPr>
  </w:style>
  <w:style w:type="character" w:styleId="Hipervnculovisitado">
    <w:name w:val="FollowedHyperlink"/>
    <w:basedOn w:val="Fuentedeprrafopredeter"/>
    <w:uiPriority w:val="99"/>
    <w:semiHidden/>
    <w:unhideWhenUsed/>
    <w:rsid w:val="001C69F3"/>
    <w:rPr>
      <w:color w:val="800080"/>
      <w:u w:val="single"/>
    </w:rPr>
  </w:style>
  <w:style w:type="paragraph" w:customStyle="1" w:styleId="xl65">
    <w:name w:val="xl65"/>
    <w:basedOn w:val="Normal"/>
    <w:rsid w:val="001C69F3"/>
    <w:pPr>
      <w:spacing w:before="100" w:beforeAutospacing="1" w:after="100" w:afterAutospacing="1"/>
    </w:pPr>
    <w:rPr>
      <w:rFonts w:ascii="Arial" w:hAnsi="Arial" w:cs="Arial"/>
      <w:sz w:val="18"/>
      <w:szCs w:val="18"/>
      <w:lang w:val="es-MX"/>
    </w:rPr>
  </w:style>
  <w:style w:type="paragraph" w:customStyle="1" w:styleId="xl66">
    <w:name w:val="xl66"/>
    <w:basedOn w:val="Normal"/>
    <w:rsid w:val="001C69F3"/>
    <w:pPr>
      <w:spacing w:before="100" w:beforeAutospacing="1" w:after="100" w:afterAutospacing="1"/>
    </w:pPr>
    <w:rPr>
      <w:rFonts w:ascii="Arial" w:hAnsi="Arial" w:cs="Arial"/>
      <w:sz w:val="18"/>
      <w:szCs w:val="18"/>
      <w:lang w:val="es-MX"/>
    </w:rPr>
  </w:style>
  <w:style w:type="paragraph" w:customStyle="1" w:styleId="xl67">
    <w:name w:val="xl67"/>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rPr>
  </w:style>
  <w:style w:type="paragraph" w:customStyle="1" w:styleId="xl68">
    <w:name w:val="xl68"/>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s-MX"/>
    </w:rPr>
  </w:style>
  <w:style w:type="paragraph" w:customStyle="1" w:styleId="xl69">
    <w:name w:val="xl69"/>
    <w:basedOn w:val="Normal"/>
    <w:rsid w:val="001C69F3"/>
    <w:pPr>
      <w:spacing w:before="100" w:beforeAutospacing="1" w:after="100" w:afterAutospacing="1"/>
      <w:jc w:val="center"/>
      <w:textAlignment w:val="center"/>
    </w:pPr>
    <w:rPr>
      <w:rFonts w:ascii="Arial" w:hAnsi="Arial" w:cs="Arial"/>
      <w:sz w:val="18"/>
      <w:szCs w:val="18"/>
      <w:lang w:val="es-MX"/>
    </w:rPr>
  </w:style>
  <w:style w:type="paragraph" w:customStyle="1" w:styleId="xl70">
    <w:name w:val="xl70"/>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es-MX"/>
    </w:rPr>
  </w:style>
  <w:style w:type="paragraph" w:customStyle="1" w:styleId="xl71">
    <w:name w:val="xl71"/>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MX"/>
    </w:rPr>
  </w:style>
  <w:style w:type="paragraph" w:customStyle="1" w:styleId="xl72">
    <w:name w:val="xl72"/>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MX"/>
    </w:rPr>
  </w:style>
  <w:style w:type="paragraph" w:customStyle="1" w:styleId="xl73">
    <w:name w:val="xl73"/>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MX"/>
    </w:rPr>
  </w:style>
  <w:style w:type="paragraph" w:customStyle="1" w:styleId="xl74">
    <w:name w:val="xl74"/>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lang w:val="es-MX"/>
    </w:rPr>
  </w:style>
  <w:style w:type="paragraph" w:customStyle="1" w:styleId="xl75">
    <w:name w:val="xl75"/>
    <w:basedOn w:val="Normal"/>
    <w:rsid w:val="001C69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es-MX"/>
    </w:rPr>
  </w:style>
  <w:style w:type="table" w:customStyle="1" w:styleId="Tablaconcuadrcula611">
    <w:name w:val="Tabla con cuadrícula611"/>
    <w:basedOn w:val="Tablanormal"/>
    <w:next w:val="Tablaconcuadrcula"/>
    <w:uiPriority w:val="59"/>
    <w:rsid w:val="00562881"/>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7248">
      <w:bodyDiv w:val="1"/>
      <w:marLeft w:val="0"/>
      <w:marRight w:val="0"/>
      <w:marTop w:val="0"/>
      <w:marBottom w:val="0"/>
      <w:divBdr>
        <w:top w:val="none" w:sz="0" w:space="0" w:color="auto"/>
        <w:left w:val="none" w:sz="0" w:space="0" w:color="auto"/>
        <w:bottom w:val="none" w:sz="0" w:space="0" w:color="auto"/>
        <w:right w:val="none" w:sz="0" w:space="0" w:color="auto"/>
      </w:divBdr>
    </w:div>
    <w:div w:id="1292663138">
      <w:bodyDiv w:val="1"/>
      <w:marLeft w:val="0"/>
      <w:marRight w:val="0"/>
      <w:marTop w:val="0"/>
      <w:marBottom w:val="0"/>
      <w:divBdr>
        <w:top w:val="none" w:sz="0" w:space="0" w:color="auto"/>
        <w:left w:val="none" w:sz="0" w:space="0" w:color="auto"/>
        <w:bottom w:val="none" w:sz="0" w:space="0" w:color="auto"/>
        <w:right w:val="none" w:sz="0" w:space="0" w:color="auto"/>
      </w:divBdr>
    </w:div>
    <w:div w:id="1398284366">
      <w:bodyDiv w:val="1"/>
      <w:marLeft w:val="0"/>
      <w:marRight w:val="0"/>
      <w:marTop w:val="0"/>
      <w:marBottom w:val="0"/>
      <w:divBdr>
        <w:top w:val="none" w:sz="0" w:space="0" w:color="auto"/>
        <w:left w:val="none" w:sz="0" w:space="0" w:color="auto"/>
        <w:bottom w:val="none" w:sz="0" w:space="0" w:color="auto"/>
        <w:right w:val="none" w:sz="0" w:space="0" w:color="auto"/>
      </w:divBdr>
    </w:div>
    <w:div w:id="1466577940">
      <w:bodyDiv w:val="1"/>
      <w:marLeft w:val="0"/>
      <w:marRight w:val="0"/>
      <w:marTop w:val="0"/>
      <w:marBottom w:val="0"/>
      <w:divBdr>
        <w:top w:val="none" w:sz="0" w:space="0" w:color="auto"/>
        <w:left w:val="none" w:sz="0" w:space="0" w:color="auto"/>
        <w:bottom w:val="none" w:sz="0" w:space="0" w:color="auto"/>
        <w:right w:val="none" w:sz="0" w:space="0" w:color="auto"/>
      </w:divBdr>
    </w:div>
    <w:div w:id="1498837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tlajomulco.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ENRIQUE BERNAL DORANTES</dc:creator>
  <cp:lastModifiedBy>DAVID ENRIQUE BERNAL DORANTES</cp:lastModifiedBy>
  <cp:revision>8</cp:revision>
  <cp:lastPrinted>2021-11-05T18:57:00Z</cp:lastPrinted>
  <dcterms:created xsi:type="dcterms:W3CDTF">2021-11-05T17:10:00Z</dcterms:created>
  <dcterms:modified xsi:type="dcterms:W3CDTF">2021-11-05T18:57:00Z</dcterms:modified>
</cp:coreProperties>
</file>