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5A4E2AD2"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5AF9674E" w:rsidR="000B16A4" w:rsidRPr="0059248E" w:rsidRDefault="000820FC"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-59/2021</w:t>
      </w:r>
    </w:p>
    <w:p w14:paraId="7FA3ADE0" w14:textId="0F24D7B3"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E6016E">
        <w:rPr>
          <w:rFonts w:ascii="Arial" w:hAnsi="Arial" w:cs="Arial"/>
          <w:b/>
          <w:iCs/>
        </w:rPr>
        <w:t xml:space="preserve">ADQUISICIÓN DEL SERVICIO DE </w:t>
      </w:r>
      <w:r w:rsidR="00F90A3B">
        <w:rPr>
          <w:rFonts w:ascii="Arial" w:hAnsi="Arial" w:cs="Arial"/>
          <w:b/>
          <w:iCs/>
        </w:rPr>
        <w:t>KIOSCOS DIGITALES PARA EL GOBIERNO MUNICIPAL</w:t>
      </w:r>
      <w:r w:rsidR="00D153B3">
        <w:rPr>
          <w:rFonts w:ascii="Arial" w:hAnsi="Arial" w:cs="Arial"/>
          <w:b/>
          <w:iCs/>
        </w:rPr>
        <w:t xml:space="preserve">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12B83C3A"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w:t>
      </w:r>
      <w:r w:rsidR="00943A0D">
        <w:rPr>
          <w:rFonts w:ascii="Arial" w:hAnsi="Arial" w:cs="Arial"/>
        </w:rPr>
        <w:t>Centralizada</w:t>
      </w:r>
      <w:r w:rsidR="004704E0" w:rsidRPr="0059248E">
        <w:rPr>
          <w:rFonts w:ascii="Arial" w:hAnsi="Arial" w:cs="Arial"/>
        </w:rPr>
        <w:t xml:space="preserve"> 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E6016E">
        <w:rPr>
          <w:rFonts w:ascii="Arial" w:hAnsi="Arial" w:cs="Arial"/>
          <w:b/>
          <w:iCs/>
        </w:rPr>
        <w:t xml:space="preserve">ADQUISICIÓN DEL SERVICIO DE </w:t>
      </w:r>
      <w:r w:rsidR="00F90A3B">
        <w:rPr>
          <w:rFonts w:ascii="Arial" w:hAnsi="Arial" w:cs="Arial"/>
          <w:b/>
          <w:iCs/>
        </w:rPr>
        <w:t>KIOSCOS DIGITALES PARA EL GOBIERNO MUNICIPAL</w:t>
      </w:r>
      <w:r w:rsidR="00D153B3">
        <w:rPr>
          <w:rFonts w:ascii="Arial" w:hAnsi="Arial" w:cs="Arial"/>
          <w:b/>
          <w:iCs/>
        </w:rPr>
        <w:t xml:space="preserve">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0341C3E4" w:rsidR="000B16A4" w:rsidRPr="0059248E" w:rsidRDefault="000820FC" w:rsidP="00BB3DE9">
            <w:pPr>
              <w:spacing w:after="0"/>
              <w:jc w:val="both"/>
              <w:rPr>
                <w:rFonts w:ascii="Arial" w:hAnsi="Arial" w:cs="Arial"/>
              </w:rPr>
            </w:pPr>
            <w:proofErr w:type="spellStart"/>
            <w:r>
              <w:rPr>
                <w:rFonts w:ascii="Arial" w:hAnsi="Arial" w:cs="Arial"/>
              </w:rPr>
              <w:t>OM</w:t>
            </w:r>
            <w:proofErr w:type="spellEnd"/>
            <w:r>
              <w:rPr>
                <w:rFonts w:ascii="Arial" w:hAnsi="Arial" w:cs="Arial"/>
              </w:rPr>
              <w:t>-59/2021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37D026B8" w:rsidR="000B16A4" w:rsidRPr="0059248E" w:rsidRDefault="001C33A9" w:rsidP="00EA2443">
            <w:pPr>
              <w:spacing w:after="0"/>
              <w:jc w:val="both"/>
              <w:rPr>
                <w:rFonts w:ascii="Arial" w:hAnsi="Arial" w:cs="Arial"/>
                <w:color w:val="000000"/>
              </w:rPr>
            </w:pPr>
            <w:r w:rsidRPr="001C33A9">
              <w:rPr>
                <w:rFonts w:ascii="Arial" w:hAnsi="Arial" w:cs="Arial"/>
                <w:color w:val="000000"/>
              </w:rPr>
              <w:t>$</w:t>
            </w:r>
            <w:r w:rsidR="00EA2443">
              <w:rPr>
                <w:rFonts w:ascii="Arial" w:hAnsi="Arial" w:cs="Arial"/>
                <w:color w:val="000000"/>
              </w:rPr>
              <w:t>800</w:t>
            </w:r>
            <w:r w:rsidRPr="001C33A9">
              <w:rPr>
                <w:rFonts w:ascii="Arial" w:hAnsi="Arial" w:cs="Arial"/>
                <w:color w:val="000000"/>
              </w:rPr>
              <w:t>.00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BE4983" w:rsidRPr="0059248E" w14:paraId="51E516FD" w14:textId="77777777" w:rsidTr="00BB3DE9">
        <w:tc>
          <w:tcPr>
            <w:tcW w:w="5245" w:type="dxa"/>
            <w:shd w:val="clear" w:color="auto" w:fill="auto"/>
          </w:tcPr>
          <w:p w14:paraId="22CDC286" w14:textId="5F2DFA2F" w:rsidR="00BE4983" w:rsidRPr="0059248E" w:rsidRDefault="00BE4983"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3D6266D7" w:rsidR="00BE4983" w:rsidRDefault="00BE4983" w:rsidP="00A77CAF">
            <w:pPr>
              <w:spacing w:after="0"/>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BE4983" w:rsidRPr="0059248E" w14:paraId="41BB1FE2" w14:textId="77777777" w:rsidTr="00FB703B">
        <w:trPr>
          <w:trHeight w:val="890"/>
        </w:trPr>
        <w:tc>
          <w:tcPr>
            <w:tcW w:w="5245" w:type="dxa"/>
            <w:shd w:val="clear" w:color="auto" w:fill="auto"/>
          </w:tcPr>
          <w:p w14:paraId="2BD12917" w14:textId="77777777" w:rsidR="00BE4983" w:rsidRPr="0059248E" w:rsidRDefault="00BE4983"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1A957062" w:rsidR="00BE4983" w:rsidRPr="0059248E" w:rsidRDefault="00BE4983" w:rsidP="005269E2">
            <w:pPr>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BE4983" w:rsidRPr="0059248E" w14:paraId="1B059986" w14:textId="77777777" w:rsidTr="00BB3DE9">
        <w:trPr>
          <w:trHeight w:val="839"/>
        </w:trPr>
        <w:tc>
          <w:tcPr>
            <w:tcW w:w="5245" w:type="dxa"/>
            <w:shd w:val="clear" w:color="auto" w:fill="auto"/>
          </w:tcPr>
          <w:p w14:paraId="42C2FEC3" w14:textId="77777777" w:rsidR="00BE4983" w:rsidRPr="0059248E" w:rsidRDefault="00BE4983"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4C0F5D05" w:rsidR="00BE4983" w:rsidRPr="0059248E" w:rsidRDefault="00BE4983" w:rsidP="006429A3">
            <w:pPr>
              <w:jc w:val="both"/>
              <w:rPr>
                <w:rFonts w:ascii="Arial" w:hAnsi="Arial" w:cs="Arial"/>
                <w:color w:val="000000"/>
              </w:rPr>
            </w:pPr>
            <w:r>
              <w:rPr>
                <w:rFonts w:ascii="Arial" w:hAnsi="Arial" w:cs="Arial"/>
                <w:color w:val="000000"/>
              </w:rPr>
              <w:t xml:space="preserve">Hasta el Miércoles </w:t>
            </w:r>
            <w:r>
              <w:rPr>
                <w:rFonts w:ascii="Arial" w:hAnsi="Arial" w:cs="Arial"/>
                <w:b/>
                <w:color w:val="000000"/>
              </w:rPr>
              <w:t>15</w:t>
            </w:r>
            <w:r w:rsidRPr="00612520">
              <w:rPr>
                <w:rFonts w:ascii="Arial" w:hAnsi="Arial" w:cs="Arial"/>
                <w:b/>
                <w:color w:val="000000"/>
              </w:rPr>
              <w:t xml:space="preserve"> </w:t>
            </w:r>
            <w:r w:rsidRPr="0059248E">
              <w:rPr>
                <w:rFonts w:ascii="Arial" w:hAnsi="Arial" w:cs="Arial"/>
                <w:b/>
                <w:color w:val="000000"/>
              </w:rPr>
              <w:t xml:space="preserve">de </w:t>
            </w:r>
            <w:r>
              <w:rPr>
                <w:rFonts w:ascii="Arial" w:hAnsi="Arial" w:cs="Arial"/>
                <w:b/>
                <w:color w:val="000000"/>
              </w:rPr>
              <w:t>septiembre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BE4983" w:rsidRPr="0059248E" w14:paraId="0954965A" w14:textId="77777777" w:rsidTr="00614B1F">
        <w:trPr>
          <w:trHeight w:val="282"/>
        </w:trPr>
        <w:tc>
          <w:tcPr>
            <w:tcW w:w="5245" w:type="dxa"/>
            <w:shd w:val="clear" w:color="auto" w:fill="auto"/>
          </w:tcPr>
          <w:p w14:paraId="40DF64A6" w14:textId="77777777" w:rsidR="00BE4983" w:rsidRPr="0059248E" w:rsidRDefault="00BE4983"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345822C9" w:rsidR="00BE4983" w:rsidRPr="0059248E" w:rsidRDefault="00BE4983" w:rsidP="009A17EA">
            <w:pPr>
              <w:jc w:val="both"/>
              <w:rPr>
                <w:rFonts w:ascii="Arial" w:hAnsi="Arial" w:cs="Arial"/>
                <w:color w:val="000000"/>
              </w:rPr>
            </w:pPr>
            <w:r>
              <w:rPr>
                <w:rFonts w:ascii="Arial" w:hAnsi="Arial" w:cs="Arial"/>
                <w:color w:val="000000"/>
              </w:rPr>
              <w:t xml:space="preserve">Lunes </w:t>
            </w:r>
            <w:r>
              <w:rPr>
                <w:rFonts w:ascii="Arial" w:hAnsi="Arial" w:cs="Arial"/>
                <w:b/>
                <w:color w:val="000000"/>
              </w:rPr>
              <w:t xml:space="preserve">20 </w:t>
            </w:r>
            <w:r w:rsidRPr="0059248E">
              <w:rPr>
                <w:rFonts w:ascii="Arial" w:hAnsi="Arial" w:cs="Arial"/>
                <w:b/>
                <w:color w:val="000000"/>
              </w:rPr>
              <w:t>de</w:t>
            </w:r>
            <w:r w:rsidR="00832FAB">
              <w:rPr>
                <w:rFonts w:ascii="Arial" w:hAnsi="Arial" w:cs="Arial"/>
                <w:b/>
                <w:color w:val="000000"/>
              </w:rPr>
              <w:t xml:space="preserve"> septiembre 2021 a las 12</w:t>
            </w:r>
            <w:r>
              <w:rPr>
                <w:rFonts w:ascii="Arial" w:hAnsi="Arial" w:cs="Arial"/>
                <w:b/>
                <w:color w:val="000000"/>
              </w:rPr>
              <w:t>:00</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Pr>
                <w:rFonts w:ascii="Arial" w:hAnsi="Arial" w:cs="Arial"/>
                <w:color w:val="000000"/>
              </w:rPr>
              <w:t>.</w:t>
            </w:r>
          </w:p>
        </w:tc>
      </w:tr>
      <w:tr w:rsidR="00BE4983" w:rsidRPr="0059248E" w14:paraId="35B0B5AE" w14:textId="77777777" w:rsidTr="00BB3DE9">
        <w:trPr>
          <w:trHeight w:val="1157"/>
        </w:trPr>
        <w:tc>
          <w:tcPr>
            <w:tcW w:w="5245" w:type="dxa"/>
            <w:shd w:val="clear" w:color="auto" w:fill="auto"/>
          </w:tcPr>
          <w:p w14:paraId="0D18A1A9" w14:textId="77777777" w:rsidR="00BE4983" w:rsidRPr="0059248E" w:rsidRDefault="00BE4983"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7D0D692D" w:rsidR="00BE4983" w:rsidRPr="0059248E" w:rsidRDefault="00BE4983" w:rsidP="009A17EA">
            <w:pPr>
              <w:spacing w:after="0"/>
              <w:jc w:val="both"/>
              <w:rPr>
                <w:rFonts w:ascii="Arial" w:hAnsi="Arial" w:cs="Arial"/>
              </w:rPr>
            </w:pPr>
            <w:r w:rsidRPr="0059248E">
              <w:rPr>
                <w:rFonts w:ascii="Arial" w:hAnsi="Arial" w:cs="Arial"/>
                <w:color w:val="000000"/>
              </w:rPr>
              <w:t xml:space="preserve">La presentación de proposiciones iniciará el </w:t>
            </w:r>
            <w:r>
              <w:rPr>
                <w:rFonts w:ascii="Arial" w:hAnsi="Arial" w:cs="Arial"/>
                <w:color w:val="000000"/>
              </w:rPr>
              <w:t>Miércoles</w:t>
            </w:r>
            <w:r w:rsidRPr="0059248E">
              <w:rPr>
                <w:rFonts w:ascii="Arial" w:hAnsi="Arial" w:cs="Arial"/>
                <w:color w:val="000000"/>
              </w:rPr>
              <w:t xml:space="preserve">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832FAB">
              <w:rPr>
                <w:rFonts w:ascii="Arial" w:hAnsi="Arial" w:cs="Arial"/>
                <w:b/>
                <w:color w:val="000000"/>
              </w:rPr>
              <w:t>a las 8:00 y concluirá a las 11:1</w:t>
            </w:r>
            <w:r>
              <w:rPr>
                <w:rFonts w:ascii="Arial" w:hAnsi="Arial" w:cs="Arial"/>
                <w:b/>
                <w:color w:val="000000"/>
              </w:rPr>
              <w:t>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r>
              <w:rPr>
                <w:rFonts w:ascii="Arial" w:hAnsi="Arial" w:cs="Arial"/>
                <w:color w:val="000000"/>
              </w:rPr>
              <w:t>.</w:t>
            </w:r>
          </w:p>
        </w:tc>
      </w:tr>
      <w:tr w:rsidR="00BE4983" w:rsidRPr="0059248E" w14:paraId="704FDE5C" w14:textId="77777777" w:rsidTr="00BB3DE9">
        <w:trPr>
          <w:trHeight w:val="1157"/>
        </w:trPr>
        <w:tc>
          <w:tcPr>
            <w:tcW w:w="5245" w:type="dxa"/>
            <w:shd w:val="clear" w:color="auto" w:fill="auto"/>
          </w:tcPr>
          <w:p w14:paraId="5736B099" w14:textId="77777777" w:rsidR="00BE4983" w:rsidRPr="0059248E" w:rsidRDefault="00BE4983"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4C606C0A" w:rsidR="00BE4983" w:rsidRPr="0059248E" w:rsidRDefault="00BE4983" w:rsidP="00994B0B">
            <w:pPr>
              <w:spacing w:after="0"/>
              <w:jc w:val="both"/>
              <w:rPr>
                <w:rFonts w:ascii="Arial" w:hAnsi="Arial" w:cs="Arial"/>
              </w:rPr>
            </w:pPr>
            <w:r w:rsidRPr="0059248E">
              <w:rPr>
                <w:rFonts w:ascii="Arial" w:hAnsi="Arial" w:cs="Arial"/>
                <w:color w:val="000000"/>
              </w:rPr>
              <w:t xml:space="preserve">La apertura de proposiciones iniciará el </w:t>
            </w:r>
            <w:r>
              <w:rPr>
                <w:rFonts w:ascii="Arial" w:hAnsi="Arial" w:cs="Arial"/>
                <w:color w:val="000000"/>
              </w:rPr>
              <w:t xml:space="preserve">Miércoles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 las 11:</w:t>
            </w:r>
            <w:r w:rsidR="00832FAB">
              <w:rPr>
                <w:rFonts w:ascii="Arial" w:hAnsi="Arial" w:cs="Arial"/>
                <w:b/>
                <w:color w:val="000000"/>
              </w:rPr>
              <w:t>5</w:t>
            </w:r>
            <w:r>
              <w:rPr>
                <w:rFonts w:ascii="Arial" w:hAnsi="Arial" w:cs="Arial"/>
                <w:b/>
                <w:color w:val="000000"/>
              </w:rPr>
              <w:t xml:space="preserve">0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p>
        </w:tc>
      </w:tr>
      <w:tr w:rsidR="00BE4983" w:rsidRPr="0059248E" w14:paraId="7A3D4599" w14:textId="77777777" w:rsidTr="00BB3DE9">
        <w:tc>
          <w:tcPr>
            <w:tcW w:w="5245" w:type="dxa"/>
            <w:shd w:val="clear" w:color="auto" w:fill="auto"/>
          </w:tcPr>
          <w:p w14:paraId="431270C0" w14:textId="77777777" w:rsidR="00BE4983" w:rsidRPr="0059248E" w:rsidRDefault="00BE4983"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BE4983" w:rsidRPr="0059248E" w:rsidRDefault="00BE4983"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BE4983" w:rsidRPr="0059248E" w14:paraId="49694656" w14:textId="77777777" w:rsidTr="00BB3DE9">
        <w:tc>
          <w:tcPr>
            <w:tcW w:w="5245" w:type="dxa"/>
            <w:shd w:val="clear" w:color="auto" w:fill="auto"/>
          </w:tcPr>
          <w:p w14:paraId="1BA3F08D" w14:textId="77777777" w:rsidR="00BE4983" w:rsidRPr="0059248E" w:rsidRDefault="00BE4983"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BE4983" w:rsidRPr="0059248E" w14:paraId="63A3A03B" w14:textId="77777777" w:rsidTr="00BB3DE9">
        <w:tc>
          <w:tcPr>
            <w:tcW w:w="5245" w:type="dxa"/>
            <w:shd w:val="clear" w:color="auto" w:fill="auto"/>
          </w:tcPr>
          <w:p w14:paraId="66BC20E4"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BE4983" w:rsidRPr="0059248E" w:rsidRDefault="00BE4983" w:rsidP="00BB3DE9">
            <w:pPr>
              <w:spacing w:after="0"/>
              <w:jc w:val="both"/>
              <w:rPr>
                <w:rFonts w:ascii="Arial" w:hAnsi="Arial" w:cs="Arial"/>
                <w:lang w:val="es-ES_tradnl" w:eastAsia="es-ES"/>
              </w:rPr>
            </w:pPr>
            <w:r>
              <w:rPr>
                <w:rFonts w:ascii="Arial" w:hAnsi="Arial" w:cs="Arial"/>
                <w:lang w:val="es-ES_tradnl" w:eastAsia="es-ES"/>
              </w:rPr>
              <w:t>Local</w:t>
            </w:r>
          </w:p>
        </w:tc>
      </w:tr>
      <w:tr w:rsidR="00BE4983" w:rsidRPr="0059248E" w14:paraId="5025B82B" w14:textId="77777777" w:rsidTr="00BB3DE9">
        <w:tc>
          <w:tcPr>
            <w:tcW w:w="5245" w:type="dxa"/>
            <w:shd w:val="clear" w:color="auto" w:fill="auto"/>
          </w:tcPr>
          <w:p w14:paraId="1746DF70"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BE4983" w:rsidRPr="0059248E" w14:paraId="62AE8020" w14:textId="77777777" w:rsidTr="00BB3DE9">
        <w:tc>
          <w:tcPr>
            <w:tcW w:w="5245" w:type="dxa"/>
            <w:shd w:val="clear" w:color="auto" w:fill="auto"/>
          </w:tcPr>
          <w:p w14:paraId="5217384A"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32298B0"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2021</w:t>
            </w:r>
            <w:r>
              <w:rPr>
                <w:rFonts w:ascii="Arial" w:hAnsi="Arial" w:cs="Arial"/>
                <w:lang w:val="es-ES_tradnl" w:eastAsia="es-ES"/>
              </w:rPr>
              <w:t xml:space="preserve"> - 2024</w:t>
            </w:r>
          </w:p>
        </w:tc>
      </w:tr>
      <w:tr w:rsidR="00BE4983" w:rsidRPr="0059248E" w14:paraId="0A13193E" w14:textId="77777777" w:rsidTr="00BB3DE9">
        <w:tc>
          <w:tcPr>
            <w:tcW w:w="5245" w:type="dxa"/>
            <w:shd w:val="clear" w:color="auto" w:fill="auto"/>
          </w:tcPr>
          <w:p w14:paraId="5B763546"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BE4983" w:rsidRPr="0059248E" w14:paraId="276B2D6F" w14:textId="77777777" w:rsidTr="00BB3DE9">
        <w:tc>
          <w:tcPr>
            <w:tcW w:w="5245" w:type="dxa"/>
            <w:shd w:val="clear" w:color="auto" w:fill="auto"/>
          </w:tcPr>
          <w:p w14:paraId="19BC09B6"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1735EDCB" w:rsidR="00BE4983" w:rsidRPr="0059248E" w:rsidRDefault="00BE4983"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cerrado</w:t>
            </w:r>
          </w:p>
        </w:tc>
      </w:tr>
      <w:tr w:rsidR="00BE4983" w:rsidRPr="0059248E" w14:paraId="26E5239C" w14:textId="77777777" w:rsidTr="00BB3DE9">
        <w:tc>
          <w:tcPr>
            <w:tcW w:w="5245" w:type="dxa"/>
            <w:shd w:val="clear" w:color="auto" w:fill="auto"/>
          </w:tcPr>
          <w:p w14:paraId="55BAC175"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BE4983" w:rsidRPr="0059248E" w14:paraId="77E83C46" w14:textId="77777777" w:rsidTr="00BB3DE9">
        <w:tc>
          <w:tcPr>
            <w:tcW w:w="5245" w:type="dxa"/>
            <w:shd w:val="clear" w:color="auto" w:fill="auto"/>
          </w:tcPr>
          <w:p w14:paraId="3F93D03E"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4D8B8592" w:rsidR="00BE4983" w:rsidRPr="0059248E" w:rsidRDefault="00BE4983" w:rsidP="00E6016E">
            <w:pPr>
              <w:spacing w:after="0"/>
              <w:jc w:val="both"/>
              <w:rPr>
                <w:rFonts w:ascii="Arial" w:hAnsi="Arial" w:cs="Arial"/>
                <w:b/>
                <w:lang w:val="es-ES_tradnl" w:eastAsia="es-ES"/>
              </w:rPr>
            </w:pPr>
            <w:r w:rsidRPr="004C395D">
              <w:rPr>
                <w:rFonts w:ascii="Arial" w:hAnsi="Arial" w:cs="Arial"/>
                <w:b/>
                <w:lang w:val="es-ES_tradnl" w:eastAsia="es-ES"/>
              </w:rPr>
              <w:t>Se adjudicar</w:t>
            </w:r>
            <w:r>
              <w:rPr>
                <w:rFonts w:ascii="Arial" w:hAnsi="Arial" w:cs="Arial"/>
                <w:b/>
                <w:lang w:val="es-ES_tradnl" w:eastAsia="es-ES"/>
              </w:rPr>
              <w:t xml:space="preserve">á </w:t>
            </w:r>
            <w:r w:rsidRPr="004C395D">
              <w:rPr>
                <w:rFonts w:ascii="Arial" w:hAnsi="Arial" w:cs="Arial"/>
                <w:b/>
                <w:lang w:val="es-ES_tradnl" w:eastAsia="es-ES"/>
              </w:rPr>
              <w:t xml:space="preserve">a </w:t>
            </w:r>
            <w:r>
              <w:rPr>
                <w:rFonts w:ascii="Arial" w:hAnsi="Arial" w:cs="Arial"/>
                <w:b/>
                <w:lang w:val="es-ES_tradnl" w:eastAsia="es-ES"/>
              </w:rPr>
              <w:t>un solo l</w:t>
            </w:r>
            <w:r w:rsidRPr="004C395D">
              <w:rPr>
                <w:rFonts w:ascii="Arial" w:hAnsi="Arial" w:cs="Arial"/>
                <w:b/>
                <w:lang w:val="es-ES_tradnl" w:eastAsia="es-ES"/>
              </w:rPr>
              <w:t>icitante</w:t>
            </w:r>
            <w:r>
              <w:rPr>
                <w:rFonts w:ascii="Arial" w:hAnsi="Arial" w:cs="Arial"/>
                <w:b/>
                <w:lang w:val="es-ES_tradnl" w:eastAsia="es-ES"/>
              </w:rPr>
              <w:t>.</w:t>
            </w:r>
          </w:p>
        </w:tc>
      </w:tr>
      <w:tr w:rsidR="00BE4983" w:rsidRPr="0059248E" w14:paraId="375CB4D3" w14:textId="77777777" w:rsidTr="00BB3DE9">
        <w:tc>
          <w:tcPr>
            <w:tcW w:w="5245" w:type="dxa"/>
            <w:shd w:val="clear" w:color="auto" w:fill="auto"/>
          </w:tcPr>
          <w:p w14:paraId="235D3122"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BE4983" w:rsidRPr="0059248E" w14:paraId="5048A193" w14:textId="77777777" w:rsidTr="00BB3DE9">
        <w:tc>
          <w:tcPr>
            <w:tcW w:w="5245" w:type="dxa"/>
            <w:shd w:val="clear" w:color="auto" w:fill="auto"/>
          </w:tcPr>
          <w:p w14:paraId="7A91C975"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BE4983" w:rsidRPr="0059248E" w14:paraId="7A7F3B6A" w14:textId="77777777" w:rsidTr="00BB3DE9">
        <w:tc>
          <w:tcPr>
            <w:tcW w:w="5245" w:type="dxa"/>
            <w:shd w:val="clear" w:color="auto" w:fill="auto"/>
          </w:tcPr>
          <w:p w14:paraId="0D6B6690"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BE4983" w:rsidRPr="0059248E" w14:paraId="225DBC71" w14:textId="77777777" w:rsidTr="00BB3DE9">
        <w:tc>
          <w:tcPr>
            <w:tcW w:w="5245" w:type="dxa"/>
            <w:shd w:val="clear" w:color="auto" w:fill="auto"/>
          </w:tcPr>
          <w:p w14:paraId="7E174951"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 xml:space="preserve">Anexos que cuenta con la relación enumerada de requisitos y documentos que deberán de presentar </w:t>
            </w:r>
            <w:r w:rsidRPr="0059248E">
              <w:rPr>
                <w:rFonts w:ascii="Arial" w:hAnsi="Arial" w:cs="Arial"/>
                <w:lang w:val="es-ES_tradnl" w:eastAsia="es-ES"/>
              </w:rPr>
              <w:lastRenderedPageBreak/>
              <w:t>los licitantes incluyendo:</w:t>
            </w:r>
          </w:p>
          <w:p w14:paraId="5E649359" w14:textId="77777777" w:rsidR="00BE4983" w:rsidRPr="0059248E" w:rsidRDefault="00BE4983" w:rsidP="00BB3DE9">
            <w:pPr>
              <w:spacing w:after="0"/>
              <w:jc w:val="both"/>
              <w:rPr>
                <w:rFonts w:ascii="Arial" w:hAnsi="Arial" w:cs="Arial"/>
                <w:lang w:val="es-ES_tradnl" w:eastAsia="es-ES"/>
              </w:rPr>
            </w:pPr>
          </w:p>
          <w:p w14:paraId="53759EF6"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BE4983" w:rsidRPr="0059248E" w:rsidRDefault="00BE4983" w:rsidP="00BB3DE9">
            <w:pPr>
              <w:spacing w:after="0"/>
              <w:jc w:val="both"/>
              <w:rPr>
                <w:rFonts w:ascii="Arial" w:hAnsi="Arial" w:cs="Arial"/>
                <w:lang w:val="es-ES_tradnl" w:eastAsia="es-ES"/>
              </w:rPr>
            </w:pPr>
          </w:p>
          <w:p w14:paraId="2032BF0D"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BE4983" w:rsidRPr="0059248E" w:rsidRDefault="00BE4983" w:rsidP="00BB3DE9">
            <w:pPr>
              <w:spacing w:after="0"/>
              <w:jc w:val="both"/>
              <w:rPr>
                <w:rFonts w:ascii="Arial" w:hAnsi="Arial" w:cs="Arial"/>
                <w:lang w:val="es-ES_tradnl" w:eastAsia="es-ES"/>
              </w:rPr>
            </w:pPr>
          </w:p>
          <w:p w14:paraId="5FFEEBFE"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BE4983" w:rsidRPr="0059248E" w:rsidRDefault="00BE4983" w:rsidP="00BB3DE9">
            <w:pPr>
              <w:spacing w:after="0"/>
              <w:jc w:val="both"/>
              <w:rPr>
                <w:rFonts w:ascii="Arial" w:hAnsi="Arial" w:cs="Arial"/>
                <w:lang w:val="es-ES_tradnl" w:eastAsia="es-ES"/>
              </w:rPr>
            </w:pPr>
          </w:p>
          <w:p w14:paraId="776C9B9A"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BE4983" w:rsidRPr="0059248E" w:rsidRDefault="00BE4983" w:rsidP="00BB3DE9">
            <w:pPr>
              <w:spacing w:after="0"/>
              <w:jc w:val="both"/>
              <w:rPr>
                <w:rFonts w:ascii="Arial" w:hAnsi="Arial" w:cs="Arial"/>
                <w:lang w:val="es-ES_tradnl" w:eastAsia="es-ES"/>
              </w:rPr>
            </w:pPr>
          </w:p>
          <w:p w14:paraId="6A955211" w14:textId="77777777" w:rsidR="00BE4983" w:rsidRPr="0059248E" w:rsidRDefault="00BE4983" w:rsidP="00BB3DE9">
            <w:pPr>
              <w:spacing w:after="0"/>
              <w:jc w:val="both"/>
              <w:rPr>
                <w:rFonts w:ascii="Arial" w:hAnsi="Arial" w:cs="Arial"/>
                <w:lang w:val="es-ES_tradnl" w:eastAsia="es-ES"/>
              </w:rPr>
            </w:pPr>
          </w:p>
          <w:p w14:paraId="7D7A5699" w14:textId="77777777" w:rsidR="00BE4983" w:rsidRPr="0059248E" w:rsidRDefault="00BE4983" w:rsidP="00BB3DE9">
            <w:pPr>
              <w:spacing w:after="0"/>
              <w:jc w:val="both"/>
              <w:rPr>
                <w:rFonts w:ascii="Arial" w:hAnsi="Arial" w:cs="Arial"/>
                <w:lang w:val="es-ES_tradnl" w:eastAsia="es-ES"/>
              </w:rPr>
            </w:pPr>
          </w:p>
          <w:p w14:paraId="59593885" w14:textId="77777777" w:rsidR="00BE4983" w:rsidRPr="0059248E" w:rsidRDefault="00BE4983" w:rsidP="00BB3DE9">
            <w:pPr>
              <w:spacing w:after="0"/>
              <w:jc w:val="both"/>
              <w:rPr>
                <w:rFonts w:ascii="Arial" w:hAnsi="Arial" w:cs="Arial"/>
                <w:lang w:val="es-ES_tradnl" w:eastAsia="es-ES"/>
              </w:rPr>
            </w:pPr>
          </w:p>
          <w:p w14:paraId="4EDA39C8"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558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BE4983" w:rsidRPr="0059248E" w:rsidRDefault="00BE4983" w:rsidP="00BB3DE9">
            <w:pPr>
              <w:spacing w:after="0"/>
              <w:jc w:val="both"/>
              <w:rPr>
                <w:rFonts w:ascii="Arial" w:hAnsi="Arial" w:cs="Arial"/>
                <w:lang w:val="es-ES_tradnl" w:eastAsia="es-ES"/>
              </w:rPr>
            </w:pPr>
          </w:p>
          <w:p w14:paraId="60BECAE3"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660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BE4983" w:rsidRPr="0059248E" w:rsidRDefault="00BE4983" w:rsidP="00BB3DE9">
            <w:pPr>
              <w:spacing w:after="0"/>
              <w:jc w:val="both"/>
              <w:rPr>
                <w:rFonts w:ascii="Arial" w:hAnsi="Arial" w:cs="Arial"/>
                <w:lang w:val="es-ES_tradnl" w:eastAsia="es-ES"/>
              </w:rPr>
            </w:pPr>
          </w:p>
          <w:p w14:paraId="77385F8C" w14:textId="77777777" w:rsidR="00BE4983" w:rsidRPr="0059248E" w:rsidRDefault="00BE4983" w:rsidP="00BB3DE9">
            <w:pPr>
              <w:spacing w:after="0"/>
              <w:jc w:val="both"/>
              <w:rPr>
                <w:rFonts w:ascii="Arial" w:hAnsi="Arial" w:cs="Arial"/>
                <w:lang w:val="es-ES_tradnl" w:eastAsia="es-ES"/>
              </w:rPr>
            </w:pPr>
          </w:p>
          <w:p w14:paraId="48B67C0A"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763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BE4983" w:rsidRPr="0059248E" w:rsidRDefault="00BE4983" w:rsidP="00BB3DE9">
            <w:pPr>
              <w:spacing w:after="0"/>
              <w:jc w:val="both"/>
              <w:rPr>
                <w:rFonts w:ascii="Arial" w:hAnsi="Arial" w:cs="Arial"/>
                <w:lang w:val="es-ES_tradnl" w:eastAsia="es-ES"/>
              </w:rPr>
            </w:pPr>
          </w:p>
          <w:p w14:paraId="64B22C63"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865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BE4983" w:rsidRPr="0059248E" w14:paraId="4F3213A3" w14:textId="77777777" w:rsidTr="00BB3DE9">
        <w:tc>
          <w:tcPr>
            <w:tcW w:w="5245" w:type="dxa"/>
            <w:shd w:val="clear" w:color="auto" w:fill="auto"/>
          </w:tcPr>
          <w:p w14:paraId="0112F2CD"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034E1FAF" w:rsidR="00BE4983" w:rsidRPr="0059248E" w:rsidRDefault="00832FAB" w:rsidP="001C33A9">
            <w:pPr>
              <w:spacing w:after="0"/>
              <w:jc w:val="both"/>
              <w:rPr>
                <w:rFonts w:ascii="Arial" w:hAnsi="Arial" w:cs="Arial"/>
                <w:lang w:val="es-ES_tradnl" w:eastAsia="es-ES"/>
              </w:rPr>
            </w:pPr>
            <w:r>
              <w:rPr>
                <w:rFonts w:ascii="Arial" w:hAnsi="Arial" w:cs="Arial"/>
                <w:lang w:val="es-ES_tradnl" w:eastAsia="es-ES"/>
              </w:rPr>
              <w:t>Normal: 12</w:t>
            </w:r>
            <w:r w:rsidR="00BE4983" w:rsidRPr="0059248E">
              <w:rPr>
                <w:rFonts w:ascii="Arial" w:hAnsi="Arial" w:cs="Arial"/>
                <w:lang w:val="es-ES_tradnl" w:eastAsia="es-ES"/>
              </w:rPr>
              <w:t xml:space="preserve"> días (</w:t>
            </w:r>
            <w:r w:rsidR="00BE4983">
              <w:rPr>
                <w:rFonts w:ascii="Arial" w:hAnsi="Arial" w:cs="Arial"/>
                <w:lang w:val="es-ES_tradnl" w:eastAsia="es-ES"/>
              </w:rPr>
              <w:t>supera</w:t>
            </w:r>
            <w:r w:rsidR="00BE4983" w:rsidRPr="0059248E">
              <w:rPr>
                <w:rFonts w:ascii="Arial" w:hAnsi="Arial" w:cs="Arial"/>
                <w:lang w:val="es-ES_tradnl" w:eastAsia="es-ES"/>
              </w:rPr>
              <w:t>)</w:t>
            </w:r>
          </w:p>
        </w:tc>
      </w:tr>
      <w:tr w:rsidR="00BE4983" w:rsidRPr="0059248E" w14:paraId="30AA1AED" w14:textId="77777777" w:rsidTr="00BB3DE9">
        <w:tc>
          <w:tcPr>
            <w:tcW w:w="5245" w:type="dxa"/>
            <w:shd w:val="clear" w:color="auto" w:fill="auto"/>
          </w:tcPr>
          <w:p w14:paraId="4F284342" w14:textId="77777777"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BE4983" w:rsidRPr="0059248E" w:rsidRDefault="00BE4983"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0A27CED5"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E6016E">
              <w:rPr>
                <w:rFonts w:ascii="Arial" w:eastAsia="Times New Roman" w:hAnsi="Arial" w:cs="Arial"/>
                <w:b/>
                <w:iCs/>
                <w:lang w:eastAsia="es-ES"/>
              </w:rPr>
              <w:t xml:space="preserve">ADQUISICIÓN DEL SERVICIO DE </w:t>
            </w:r>
            <w:r w:rsidR="00F90A3B">
              <w:rPr>
                <w:rFonts w:ascii="Arial" w:eastAsia="Times New Roman" w:hAnsi="Arial" w:cs="Arial"/>
                <w:b/>
                <w:iCs/>
                <w:lang w:eastAsia="es-ES"/>
              </w:rPr>
              <w:t>KIOSCOS DIGITALES PARA EL GOBIERNO MUNICIPAL</w:t>
            </w:r>
            <w:r w:rsidR="00D153B3">
              <w:rPr>
                <w:rFonts w:ascii="Arial" w:eastAsia="Times New Roman" w:hAnsi="Arial" w:cs="Arial"/>
                <w:b/>
                <w:iCs/>
                <w:lang w:eastAsia="es-ES"/>
              </w:rPr>
              <w:t xml:space="preserve">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03CDB04E" w14:textId="77777777" w:rsidR="00C47550" w:rsidRDefault="00C47550" w:rsidP="000B16A4">
      <w:pPr>
        <w:spacing w:after="0"/>
        <w:jc w:val="center"/>
        <w:rPr>
          <w:rFonts w:ascii="Arial" w:hAnsi="Arial" w:cs="Arial"/>
          <w:b/>
        </w:rPr>
      </w:pPr>
    </w:p>
    <w:p w14:paraId="1350A1EB" w14:textId="77777777" w:rsidR="00C47550" w:rsidRDefault="00C47550" w:rsidP="00C47550">
      <w:pPr>
        <w:spacing w:after="0" w:line="240" w:lineRule="auto"/>
        <w:jc w:val="center"/>
        <w:rPr>
          <w:rFonts w:ascii="Arial" w:eastAsia="Times New Roman" w:hAnsi="Arial" w:cs="Arial"/>
          <w:b/>
          <w:spacing w:val="60"/>
          <w:lang w:eastAsia="es-ES"/>
        </w:rPr>
      </w:pPr>
    </w:p>
    <w:p w14:paraId="17607B2E" w14:textId="77777777" w:rsidR="00C47550" w:rsidRPr="004E3A7B" w:rsidRDefault="00C47550" w:rsidP="00C47550">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w:t>
      </w:r>
      <w:r w:rsidRPr="004E3A7B">
        <w:rPr>
          <w:rFonts w:ascii="Arial" w:eastAsia="Times New Roman" w:hAnsi="Arial" w:cs="Arial"/>
          <w:sz w:val="24"/>
          <w:szCs w:val="24"/>
          <w:lang w:eastAsia="es-ES"/>
        </w:rPr>
        <w:lastRenderedPageBreak/>
        <w:t xml:space="preserve">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6B626023" w14:textId="77777777" w:rsidR="00C47550" w:rsidRPr="004E3A7B" w:rsidRDefault="00C47550" w:rsidP="00C47550">
      <w:pPr>
        <w:spacing w:after="0" w:line="240" w:lineRule="auto"/>
        <w:jc w:val="both"/>
        <w:rPr>
          <w:rFonts w:ascii="Arial" w:eastAsia="Times New Roman" w:hAnsi="Arial" w:cs="Arial"/>
          <w:sz w:val="24"/>
          <w:szCs w:val="24"/>
          <w:lang w:eastAsia="es-ES"/>
        </w:rPr>
      </w:pPr>
    </w:p>
    <w:p w14:paraId="380F030B" w14:textId="77777777" w:rsidR="00C47550" w:rsidRPr="004E3A7B" w:rsidRDefault="00C47550" w:rsidP="00C47550">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32F49F3A" w14:textId="77777777" w:rsidR="00C47550" w:rsidRDefault="00C47550" w:rsidP="00C47550">
      <w:pPr>
        <w:spacing w:after="0" w:line="240" w:lineRule="auto"/>
        <w:jc w:val="center"/>
        <w:rPr>
          <w:rFonts w:ascii="Arial" w:eastAsia="Times New Roman" w:hAnsi="Arial" w:cs="Arial"/>
          <w:sz w:val="24"/>
          <w:szCs w:val="24"/>
          <w:lang w:eastAsia="es-ES"/>
        </w:rPr>
      </w:pPr>
    </w:p>
    <w:p w14:paraId="6D8D52ED" w14:textId="77777777" w:rsidR="00C47550" w:rsidRDefault="00C47550" w:rsidP="00C47550">
      <w:pPr>
        <w:spacing w:after="0" w:line="240" w:lineRule="auto"/>
        <w:jc w:val="center"/>
        <w:rPr>
          <w:rFonts w:ascii="Arial" w:eastAsia="Times New Roman" w:hAnsi="Arial" w:cs="Arial"/>
          <w:sz w:val="24"/>
          <w:szCs w:val="24"/>
          <w:lang w:eastAsia="es-ES"/>
        </w:rPr>
      </w:pPr>
    </w:p>
    <w:p w14:paraId="61B34CA6" w14:textId="77777777" w:rsidR="00C47550" w:rsidRDefault="00C47550" w:rsidP="00C47550">
      <w:pPr>
        <w:spacing w:after="0" w:line="240" w:lineRule="auto"/>
        <w:jc w:val="center"/>
        <w:rPr>
          <w:rFonts w:ascii="Arial" w:eastAsia="Times New Roman" w:hAnsi="Arial" w:cs="Arial"/>
          <w:sz w:val="24"/>
          <w:szCs w:val="24"/>
          <w:lang w:eastAsia="es-ES"/>
        </w:rPr>
      </w:pPr>
    </w:p>
    <w:p w14:paraId="36907491" w14:textId="77777777" w:rsidR="00C47550" w:rsidRPr="004E3A7B" w:rsidRDefault="00C47550" w:rsidP="00C47550">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5ED4A69B" w14:textId="77777777" w:rsidR="00C47550" w:rsidRPr="004E3A7B" w:rsidRDefault="00C47550" w:rsidP="00C47550">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1F087089" w14:textId="77777777" w:rsidR="00C47550" w:rsidRPr="004E3A7B" w:rsidRDefault="00C47550" w:rsidP="00C47550">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del Municipio de Tlajomulco de Zúñiga, Jalisco</w:t>
      </w:r>
    </w:p>
    <w:p w14:paraId="21D204A6" w14:textId="77777777" w:rsidR="00C47550" w:rsidRDefault="00C47550" w:rsidP="00C47550">
      <w:pPr>
        <w:spacing w:after="0"/>
        <w:jc w:val="center"/>
        <w:rPr>
          <w:rFonts w:ascii="Arial" w:hAnsi="Arial" w:cs="Arial"/>
          <w:b/>
        </w:rPr>
      </w:pPr>
    </w:p>
    <w:p w14:paraId="04F1570A" w14:textId="77777777" w:rsidR="00C47550" w:rsidRDefault="00C47550" w:rsidP="000B16A4">
      <w:pPr>
        <w:spacing w:after="0"/>
        <w:jc w:val="center"/>
        <w:rPr>
          <w:rFonts w:ascii="Arial" w:hAnsi="Arial" w:cs="Arial"/>
          <w:b/>
        </w:rPr>
      </w:pPr>
    </w:p>
    <w:p w14:paraId="0033B47D" w14:textId="77777777" w:rsidR="00C47550" w:rsidRDefault="00C47550" w:rsidP="000B16A4">
      <w:pPr>
        <w:spacing w:after="0"/>
        <w:jc w:val="center"/>
        <w:rPr>
          <w:rFonts w:ascii="Arial" w:hAnsi="Arial" w:cs="Arial"/>
          <w:b/>
        </w:rPr>
      </w:pPr>
    </w:p>
    <w:p w14:paraId="5A9FD761" w14:textId="77777777" w:rsidR="00C47550" w:rsidRDefault="00C47550" w:rsidP="000B16A4">
      <w:pPr>
        <w:spacing w:after="0"/>
        <w:jc w:val="center"/>
        <w:rPr>
          <w:rFonts w:ascii="Arial" w:hAnsi="Arial" w:cs="Arial"/>
          <w:b/>
        </w:rPr>
      </w:pPr>
    </w:p>
    <w:p w14:paraId="41169861" w14:textId="77777777" w:rsidR="00C47550" w:rsidRDefault="00C47550" w:rsidP="000B16A4">
      <w:pPr>
        <w:spacing w:after="0"/>
        <w:jc w:val="center"/>
        <w:rPr>
          <w:rFonts w:ascii="Arial" w:hAnsi="Arial" w:cs="Arial"/>
          <w:b/>
        </w:rPr>
      </w:pPr>
    </w:p>
    <w:p w14:paraId="3E156482" w14:textId="10094E54" w:rsidR="000B16A4" w:rsidRPr="0059248E" w:rsidRDefault="000820FC"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-59/2021</w:t>
      </w:r>
    </w:p>
    <w:p w14:paraId="55BD9A61" w14:textId="0ABBBC53" w:rsidR="000B16A4" w:rsidRPr="00CC1648"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E6016E">
        <w:rPr>
          <w:rFonts w:ascii="Arial" w:eastAsia="Times New Roman" w:hAnsi="Arial" w:cs="Arial"/>
          <w:b/>
          <w:iCs/>
          <w:lang w:eastAsia="es-ES"/>
        </w:rPr>
        <w:t xml:space="preserve">ADQUISICIÓN DEL SERVICIO DE </w:t>
      </w:r>
      <w:r w:rsidR="00F90A3B">
        <w:rPr>
          <w:rFonts w:ascii="Arial" w:eastAsia="Times New Roman" w:hAnsi="Arial" w:cs="Arial"/>
          <w:b/>
          <w:iCs/>
          <w:lang w:eastAsia="es-ES"/>
        </w:rPr>
        <w:t>KIOSCOS DIGITALES PARA EL GOBIERNO MUNICIPAL</w:t>
      </w:r>
      <w:r w:rsidR="00D153B3" w:rsidRPr="00CC1648">
        <w:rPr>
          <w:rFonts w:ascii="Arial" w:eastAsia="Times New Roman" w:hAnsi="Arial" w:cs="Arial"/>
          <w:b/>
          <w:iCs/>
          <w:lang w:eastAsia="es-ES"/>
        </w:rPr>
        <w:t xml:space="preserve"> DE TLAJOMULCO DE ZÚÑIGA, JALISCO</w:t>
      </w:r>
      <w:r w:rsidRPr="00CC1648">
        <w:rPr>
          <w:rFonts w:ascii="Arial" w:eastAsia="Times New Roman" w:hAnsi="Arial" w:cs="Arial"/>
          <w:b/>
          <w:iCs/>
          <w:lang w:eastAsia="es-ES"/>
        </w:rPr>
        <w:t>”</w:t>
      </w:r>
    </w:p>
    <w:p w14:paraId="2A7EDE90" w14:textId="77777777" w:rsidR="00CC1648" w:rsidRDefault="00CC1648" w:rsidP="00CC1648">
      <w:pPr>
        <w:spacing w:after="0" w:line="240" w:lineRule="auto"/>
        <w:jc w:val="both"/>
        <w:rPr>
          <w:rFonts w:ascii="Arial" w:eastAsia="Times New Roman" w:hAnsi="Arial" w:cs="Arial"/>
          <w:sz w:val="20"/>
          <w:szCs w:val="20"/>
          <w:lang w:eastAsia="es-ES"/>
        </w:rPr>
      </w:pPr>
    </w:p>
    <w:p w14:paraId="020AC499" w14:textId="77777777" w:rsidR="00F90A3B" w:rsidRPr="00483A95" w:rsidRDefault="00F90A3B" w:rsidP="00F90A3B">
      <w:pPr>
        <w:spacing w:after="0" w:line="240" w:lineRule="auto"/>
        <w:jc w:val="both"/>
        <w:rPr>
          <w:rFonts w:ascii="Arial" w:eastAsia="Arial" w:hAnsi="Arial" w:cs="Arial"/>
          <w:sz w:val="24"/>
          <w:szCs w:val="24"/>
        </w:rPr>
      </w:pPr>
    </w:p>
    <w:p w14:paraId="7224C6AB" w14:textId="77777777" w:rsidR="00F90A3B" w:rsidRPr="00483A95" w:rsidRDefault="00F90A3B" w:rsidP="00F90A3B">
      <w:pPr>
        <w:pStyle w:val="Standard"/>
        <w:spacing w:after="0" w:line="360" w:lineRule="auto"/>
        <w:jc w:val="both"/>
        <w:rPr>
          <w:rFonts w:ascii="Arial" w:hAnsi="Arial" w:cs="Arial"/>
        </w:rPr>
      </w:pPr>
      <w:r w:rsidRPr="00483A95">
        <w:rPr>
          <w:rFonts w:ascii="Arial" w:hAnsi="Arial" w:cs="Arial"/>
        </w:rPr>
        <w:t xml:space="preserve">El Gobierno Municipal tiene el requerimiento de contratar Póliza </w:t>
      </w:r>
      <w:r>
        <w:rPr>
          <w:rFonts w:ascii="Arial" w:hAnsi="Arial" w:cs="Arial"/>
        </w:rPr>
        <w:t xml:space="preserve">Mensual </w:t>
      </w:r>
      <w:r w:rsidRPr="00483A95">
        <w:rPr>
          <w:rFonts w:ascii="Arial" w:hAnsi="Arial" w:cs="Arial"/>
        </w:rPr>
        <w:t>de Soporte Técnico y Mantenimiento Preventivo y Correctivo en SITIO, en los 9 Kioscos de Servicios Digitales del Municipio de Tlajomulco de Zúñiga</w:t>
      </w:r>
      <w:r>
        <w:rPr>
          <w:rFonts w:ascii="Arial" w:hAnsi="Arial" w:cs="Arial"/>
        </w:rPr>
        <w:t>.</w:t>
      </w:r>
    </w:p>
    <w:p w14:paraId="07E68AF5" w14:textId="77777777" w:rsidR="00F90A3B" w:rsidRPr="00483A95" w:rsidRDefault="00F90A3B" w:rsidP="00F90A3B">
      <w:pPr>
        <w:pStyle w:val="Standard"/>
        <w:spacing w:after="0" w:line="360" w:lineRule="auto"/>
        <w:jc w:val="both"/>
        <w:rPr>
          <w:rFonts w:ascii="Arial" w:hAnsi="Arial" w:cs="Arial"/>
        </w:rPr>
      </w:pPr>
    </w:p>
    <w:p w14:paraId="326D94B9" w14:textId="77777777" w:rsidR="00F90A3B" w:rsidRPr="00483A95" w:rsidRDefault="00F90A3B" w:rsidP="00F90A3B">
      <w:pPr>
        <w:pStyle w:val="Standard"/>
        <w:spacing w:after="0" w:line="360" w:lineRule="auto"/>
        <w:jc w:val="both"/>
        <w:rPr>
          <w:rFonts w:ascii="Arial" w:hAnsi="Arial" w:cs="Arial"/>
        </w:rPr>
      </w:pPr>
      <w:r w:rsidRPr="00483A95">
        <w:rPr>
          <w:rFonts w:ascii="Arial" w:hAnsi="Arial" w:cs="Arial"/>
        </w:rPr>
        <w:t>Requisitos Obligatorios:</w:t>
      </w:r>
    </w:p>
    <w:p w14:paraId="30EF4E21" w14:textId="77777777" w:rsidR="00F90A3B" w:rsidRPr="00483A95" w:rsidRDefault="00F90A3B" w:rsidP="00F90A3B">
      <w:pPr>
        <w:pStyle w:val="Standard"/>
        <w:numPr>
          <w:ilvl w:val="0"/>
          <w:numId w:val="37"/>
        </w:numPr>
        <w:spacing w:after="0" w:line="360" w:lineRule="auto"/>
        <w:jc w:val="both"/>
        <w:rPr>
          <w:rFonts w:ascii="Arial" w:hAnsi="Arial" w:cs="Arial"/>
        </w:rPr>
      </w:pPr>
      <w:r w:rsidRPr="00483A95">
        <w:rPr>
          <w:rFonts w:ascii="Arial" w:hAnsi="Arial" w:cs="Arial"/>
        </w:rPr>
        <w:t xml:space="preserve">Se requiere que la empresa concursante cuente con experiencia de haber instalado kioscos  digitales para pago de servicios en al menos tres proyectos similares con instancias gubernamentales. Deberán demostrarlo mediante copias de al menos 3 contratos de venta e instalación de </w:t>
      </w:r>
      <w:proofErr w:type="spellStart"/>
      <w:r w:rsidRPr="00483A95">
        <w:rPr>
          <w:rFonts w:ascii="Arial" w:hAnsi="Arial" w:cs="Arial"/>
        </w:rPr>
        <w:t>kioskos</w:t>
      </w:r>
      <w:proofErr w:type="spellEnd"/>
      <w:r w:rsidRPr="00483A95">
        <w:rPr>
          <w:rFonts w:ascii="Arial" w:hAnsi="Arial" w:cs="Arial"/>
        </w:rPr>
        <w:t xml:space="preserve"> electrónicos o pólizas de mantenimiento de los mismos firmados por el concursante con instancias Gubernamentales, que tengan como mínimo 3 años de emisión y que cuenten con carta de satisfacción, cierre del proyecto o cancelación de fianza del mismo.</w:t>
      </w:r>
    </w:p>
    <w:p w14:paraId="6795286B" w14:textId="77777777" w:rsidR="00F90A3B" w:rsidRPr="00483A95" w:rsidRDefault="00F90A3B" w:rsidP="00F90A3B">
      <w:pPr>
        <w:pStyle w:val="Standard"/>
        <w:numPr>
          <w:ilvl w:val="0"/>
          <w:numId w:val="37"/>
        </w:numPr>
        <w:spacing w:after="0" w:line="360" w:lineRule="auto"/>
        <w:jc w:val="both"/>
        <w:rPr>
          <w:rFonts w:ascii="Arial" w:hAnsi="Arial" w:cs="Arial"/>
        </w:rPr>
      </w:pPr>
      <w:r w:rsidRPr="00483A95">
        <w:rPr>
          <w:rFonts w:ascii="Arial" w:hAnsi="Arial" w:cs="Arial"/>
        </w:rPr>
        <w:lastRenderedPageBreak/>
        <w:t>Entregar carta bajo protesta de decir verdad que ofrecen soporte técnico mediante contratos de pólizas a al menos 100 kioscos electrónicos instalados en territorio nacional. (cantidad requerida por la experiencia). Para garantizar la capacidad de respuesta técnica instalada directamente del concursante.</w:t>
      </w:r>
    </w:p>
    <w:p w14:paraId="603C884E" w14:textId="77777777" w:rsidR="00F90A3B" w:rsidRPr="00483A95" w:rsidRDefault="00F90A3B" w:rsidP="00F90A3B">
      <w:pPr>
        <w:pStyle w:val="Standard"/>
        <w:numPr>
          <w:ilvl w:val="0"/>
          <w:numId w:val="37"/>
        </w:numPr>
        <w:spacing w:after="0" w:line="360" w:lineRule="auto"/>
        <w:jc w:val="both"/>
        <w:rPr>
          <w:rFonts w:ascii="Arial" w:hAnsi="Arial" w:cs="Arial"/>
        </w:rPr>
      </w:pPr>
      <w:r w:rsidRPr="00483A95">
        <w:rPr>
          <w:rFonts w:ascii="Arial" w:hAnsi="Arial" w:cs="Arial"/>
        </w:rPr>
        <w:t>Entregar carta bajo protesta de decir la verdad que garantizan contar stock de refacciones en sitio por lo menos por los siguientes 2 años.</w:t>
      </w:r>
    </w:p>
    <w:p w14:paraId="0D4606B5" w14:textId="77777777" w:rsidR="00F90A3B" w:rsidRPr="00483A95" w:rsidRDefault="00F90A3B" w:rsidP="00F90A3B">
      <w:pPr>
        <w:pStyle w:val="Standard"/>
        <w:numPr>
          <w:ilvl w:val="0"/>
          <w:numId w:val="37"/>
        </w:numPr>
        <w:spacing w:after="0" w:line="360" w:lineRule="auto"/>
        <w:jc w:val="both"/>
        <w:rPr>
          <w:rFonts w:ascii="Arial" w:hAnsi="Arial" w:cs="Arial"/>
        </w:rPr>
      </w:pPr>
      <w:r w:rsidRPr="00483A95">
        <w:rPr>
          <w:rFonts w:ascii="Arial" w:hAnsi="Arial" w:cs="Arial"/>
        </w:rPr>
        <w:t>El licitante deberá detallar las personas y la experiencia del equipo de trabajo que implementará el proyecto, adjuntar sus currículos.</w:t>
      </w:r>
    </w:p>
    <w:p w14:paraId="527C1695" w14:textId="77777777" w:rsidR="00F90A3B" w:rsidRPr="00483A95" w:rsidRDefault="00F90A3B" w:rsidP="00F90A3B">
      <w:pPr>
        <w:pStyle w:val="Standard"/>
        <w:numPr>
          <w:ilvl w:val="0"/>
          <w:numId w:val="37"/>
        </w:numPr>
        <w:spacing w:after="0" w:line="360" w:lineRule="auto"/>
        <w:jc w:val="both"/>
        <w:rPr>
          <w:rFonts w:ascii="Arial" w:hAnsi="Arial" w:cs="Arial"/>
        </w:rPr>
      </w:pPr>
      <w:r w:rsidRPr="00483A95">
        <w:rPr>
          <w:rFonts w:ascii="Arial" w:hAnsi="Arial" w:cs="Arial"/>
        </w:rPr>
        <w:t xml:space="preserve">Entregará carta bajo protesta de decir verdad de que cuenta con un sistema </w:t>
      </w:r>
      <w:proofErr w:type="spellStart"/>
      <w:r w:rsidRPr="00483A95">
        <w:rPr>
          <w:rFonts w:ascii="Arial" w:hAnsi="Arial" w:cs="Arial"/>
        </w:rPr>
        <w:t>Help</w:t>
      </w:r>
      <w:proofErr w:type="spellEnd"/>
      <w:r w:rsidRPr="00483A95">
        <w:rPr>
          <w:rFonts w:ascii="Arial" w:hAnsi="Arial" w:cs="Arial"/>
        </w:rPr>
        <w:t xml:space="preserve"> </w:t>
      </w:r>
      <w:proofErr w:type="spellStart"/>
      <w:r w:rsidRPr="00483A95">
        <w:rPr>
          <w:rFonts w:ascii="Arial" w:hAnsi="Arial" w:cs="Arial"/>
        </w:rPr>
        <w:t>Desk</w:t>
      </w:r>
      <w:proofErr w:type="spellEnd"/>
      <w:r w:rsidRPr="00483A95">
        <w:rPr>
          <w:rFonts w:ascii="Arial" w:hAnsi="Arial" w:cs="Arial"/>
        </w:rPr>
        <w:t xml:space="preserve"> vía Web para el levantamiento de tickets de soporte por parte del personal de la convocante que esté disponible 24 x 7 para la convocante.</w:t>
      </w:r>
    </w:p>
    <w:p w14:paraId="7D7B413E" w14:textId="77777777" w:rsidR="00F90A3B" w:rsidRPr="00483A95" w:rsidRDefault="00F90A3B" w:rsidP="00F90A3B">
      <w:pPr>
        <w:pStyle w:val="Standard"/>
        <w:spacing w:after="0" w:line="360" w:lineRule="auto"/>
        <w:jc w:val="both"/>
        <w:rPr>
          <w:rFonts w:ascii="Arial" w:hAnsi="Arial" w:cs="Arial"/>
        </w:rPr>
      </w:pPr>
    </w:p>
    <w:p w14:paraId="7C82F609" w14:textId="77777777" w:rsidR="00F90A3B" w:rsidRPr="00483A95" w:rsidRDefault="00F90A3B" w:rsidP="00F90A3B">
      <w:pPr>
        <w:pStyle w:val="Standard"/>
        <w:numPr>
          <w:ilvl w:val="0"/>
          <w:numId w:val="37"/>
        </w:numPr>
        <w:spacing w:after="0" w:line="360" w:lineRule="auto"/>
        <w:jc w:val="both"/>
        <w:rPr>
          <w:rFonts w:ascii="Arial" w:hAnsi="Arial" w:cs="Arial"/>
        </w:rPr>
      </w:pPr>
      <w:r w:rsidRPr="00483A95">
        <w:rPr>
          <w:rFonts w:ascii="Arial" w:hAnsi="Arial" w:cs="Arial"/>
        </w:rPr>
        <w:t>Deberá entregar carta bajo protesta de decir verdad de que es fabricante y demostrarlo mediante la exhibición de títulos de registro de diseño industrial ante el Instituto Mexicano de la Propiedad Industrial (</w:t>
      </w:r>
      <w:proofErr w:type="spellStart"/>
      <w:r w:rsidRPr="00483A95">
        <w:rPr>
          <w:rFonts w:ascii="Arial" w:hAnsi="Arial" w:cs="Arial"/>
        </w:rPr>
        <w:t>IMPI</w:t>
      </w:r>
      <w:proofErr w:type="spellEnd"/>
      <w:r w:rsidRPr="00483A95">
        <w:rPr>
          <w:rFonts w:ascii="Arial" w:hAnsi="Arial" w:cs="Arial"/>
        </w:rPr>
        <w:t>) de alguno de los kioscos que fabrican.</w:t>
      </w:r>
    </w:p>
    <w:p w14:paraId="4725A3B1" w14:textId="77777777" w:rsidR="00F90A3B" w:rsidRPr="00483A95" w:rsidRDefault="00F90A3B" w:rsidP="00F90A3B">
      <w:pPr>
        <w:pStyle w:val="Standard"/>
        <w:numPr>
          <w:ilvl w:val="0"/>
          <w:numId w:val="37"/>
        </w:numPr>
        <w:spacing w:after="0" w:line="360" w:lineRule="auto"/>
        <w:jc w:val="both"/>
        <w:rPr>
          <w:rFonts w:ascii="Arial" w:hAnsi="Arial" w:cs="Arial"/>
        </w:rPr>
      </w:pPr>
      <w:r w:rsidRPr="00483A95">
        <w:rPr>
          <w:rFonts w:ascii="Arial" w:hAnsi="Arial" w:cs="Arial"/>
        </w:rPr>
        <w:t>Deberá demostrar que cuenta con oficina o centro de atención técnica dentro del Área Metropolitana de Guadalajara, mediante carta bajo protesta de decir verdad en la que indique el domicilio y adjuntar comprobante de domicilio reciente.</w:t>
      </w:r>
    </w:p>
    <w:p w14:paraId="0A0590D9" w14:textId="77777777" w:rsidR="00F90A3B" w:rsidRPr="00483A95" w:rsidRDefault="00F90A3B" w:rsidP="00F90A3B">
      <w:pPr>
        <w:pStyle w:val="Standard"/>
        <w:spacing w:after="0" w:line="360" w:lineRule="auto"/>
        <w:ind w:left="720"/>
        <w:jc w:val="both"/>
        <w:rPr>
          <w:rFonts w:ascii="Arial" w:hAnsi="Arial" w:cs="Arial"/>
        </w:rPr>
      </w:pPr>
    </w:p>
    <w:p w14:paraId="12929C9E" w14:textId="77777777" w:rsidR="00F90A3B" w:rsidRPr="00483A95" w:rsidRDefault="00F90A3B" w:rsidP="00F90A3B">
      <w:pPr>
        <w:pStyle w:val="Standard"/>
        <w:spacing w:after="0" w:line="360" w:lineRule="auto"/>
        <w:ind w:left="360"/>
        <w:jc w:val="both"/>
        <w:rPr>
          <w:rFonts w:ascii="Arial" w:hAnsi="Arial" w:cs="Arial"/>
        </w:rPr>
      </w:pPr>
      <w:r w:rsidRPr="00483A95">
        <w:rPr>
          <w:rFonts w:ascii="Arial" w:hAnsi="Arial" w:cs="Arial"/>
        </w:rPr>
        <w:t>Requisitos Técnicos:</w:t>
      </w:r>
    </w:p>
    <w:p w14:paraId="1D8F0D54" w14:textId="77777777" w:rsidR="00F90A3B" w:rsidRPr="00483A95" w:rsidRDefault="00F90A3B" w:rsidP="00F90A3B">
      <w:pPr>
        <w:pStyle w:val="Standard"/>
        <w:numPr>
          <w:ilvl w:val="0"/>
          <w:numId w:val="37"/>
        </w:numPr>
        <w:spacing w:after="0" w:line="360" w:lineRule="auto"/>
        <w:jc w:val="both"/>
        <w:rPr>
          <w:rFonts w:ascii="Arial" w:hAnsi="Arial" w:cs="Arial"/>
        </w:rPr>
      </w:pPr>
      <w:r w:rsidRPr="00483A95">
        <w:rPr>
          <w:rFonts w:ascii="Arial" w:hAnsi="Arial" w:cs="Arial"/>
        </w:rPr>
        <w:t>Soporte vía telefónica ilimitado que incluya 3 contactos (tanto celular como correo): Ingeniero en sitio, Centro de atención telefónica y sistemas.</w:t>
      </w:r>
    </w:p>
    <w:p w14:paraId="13FEFE46" w14:textId="77777777" w:rsidR="00F90A3B" w:rsidRPr="00483A95" w:rsidRDefault="00F90A3B" w:rsidP="00F90A3B">
      <w:pPr>
        <w:pStyle w:val="Standard"/>
        <w:numPr>
          <w:ilvl w:val="0"/>
          <w:numId w:val="37"/>
        </w:numPr>
        <w:spacing w:after="0" w:line="360" w:lineRule="auto"/>
        <w:jc w:val="both"/>
        <w:rPr>
          <w:rFonts w:ascii="Arial" w:hAnsi="Arial" w:cs="Arial"/>
        </w:rPr>
      </w:pPr>
      <w:r w:rsidRPr="00483A95">
        <w:rPr>
          <w:rFonts w:ascii="Arial" w:hAnsi="Arial" w:cs="Arial"/>
        </w:rPr>
        <w:t>Soporte Online en sistema de atención de tickets ilimitado: con un tiempo de respuesta de 12 horas hábiles máximo para su atención y un máximo de 24 horas hábiles para su respuesta y/o resolución.</w:t>
      </w:r>
    </w:p>
    <w:p w14:paraId="386D8418" w14:textId="77777777" w:rsidR="00F90A3B" w:rsidRPr="00483A95" w:rsidRDefault="00F90A3B" w:rsidP="00F90A3B">
      <w:pPr>
        <w:pStyle w:val="Standard"/>
        <w:numPr>
          <w:ilvl w:val="0"/>
          <w:numId w:val="37"/>
        </w:numPr>
        <w:spacing w:after="0" w:line="360" w:lineRule="auto"/>
        <w:jc w:val="both"/>
        <w:rPr>
          <w:rFonts w:ascii="Arial" w:hAnsi="Arial" w:cs="Arial"/>
        </w:rPr>
      </w:pPr>
      <w:r w:rsidRPr="00483A95">
        <w:rPr>
          <w:rFonts w:ascii="Arial" w:hAnsi="Arial" w:cs="Arial"/>
        </w:rPr>
        <w:t>Soporte en SITIO limitado a 5 eventos mensuales acumulables.</w:t>
      </w:r>
    </w:p>
    <w:p w14:paraId="5C715D31" w14:textId="77777777" w:rsidR="00F90A3B" w:rsidRPr="00483A95" w:rsidRDefault="00F90A3B" w:rsidP="00F90A3B">
      <w:pPr>
        <w:pStyle w:val="Standard"/>
        <w:numPr>
          <w:ilvl w:val="0"/>
          <w:numId w:val="37"/>
        </w:numPr>
        <w:spacing w:after="0" w:line="360" w:lineRule="auto"/>
        <w:jc w:val="both"/>
        <w:rPr>
          <w:rFonts w:ascii="Arial" w:hAnsi="Arial" w:cs="Arial"/>
        </w:rPr>
      </w:pPr>
      <w:r w:rsidRPr="00483A95">
        <w:rPr>
          <w:rFonts w:ascii="Arial" w:hAnsi="Arial" w:cs="Arial"/>
        </w:rPr>
        <w:t>Mantenimiento de aplicativos desarrollados dentro de las 6 horas al levantamiento del reporte como son:</w:t>
      </w:r>
    </w:p>
    <w:p w14:paraId="0410FDCA"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t>1.- No prende Kiosco.</w:t>
      </w:r>
    </w:p>
    <w:p w14:paraId="1AE4F1D2"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t>2.- No prende monitor.</w:t>
      </w:r>
    </w:p>
    <w:p w14:paraId="5C1DCB0C"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lastRenderedPageBreak/>
        <w:t>3.- No prende CPU.</w:t>
      </w:r>
    </w:p>
    <w:p w14:paraId="7E036951"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t>4.- No entra Pantalla Aplicaciones.</w:t>
      </w:r>
    </w:p>
    <w:p w14:paraId="63EC4016"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t>5.- No prende Pantalla Secundaria.</w:t>
      </w:r>
    </w:p>
    <w:p w14:paraId="796368FA"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t>6.- No entrega ticket.</w:t>
      </w:r>
    </w:p>
    <w:p w14:paraId="75BF289E"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t>7.- No imprime Laser.</w:t>
      </w:r>
    </w:p>
    <w:p w14:paraId="41862185"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t>8.- No da cambio.</w:t>
      </w:r>
    </w:p>
    <w:p w14:paraId="51C0C95A"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t>9.- Se atora el billete.</w:t>
      </w:r>
    </w:p>
    <w:p w14:paraId="6BF959F5"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t>10.- No hay conexión de Red.</w:t>
      </w:r>
    </w:p>
    <w:p w14:paraId="57FD0B28" w14:textId="77777777" w:rsidR="00F90A3B" w:rsidRPr="00483A95" w:rsidRDefault="00F90A3B" w:rsidP="00F90A3B">
      <w:pPr>
        <w:pStyle w:val="Standard"/>
        <w:numPr>
          <w:ilvl w:val="0"/>
          <w:numId w:val="37"/>
        </w:numPr>
        <w:spacing w:after="0" w:line="360" w:lineRule="auto"/>
        <w:jc w:val="both"/>
        <w:rPr>
          <w:rFonts w:ascii="Arial" w:hAnsi="Arial" w:cs="Arial"/>
        </w:rPr>
      </w:pPr>
      <w:r w:rsidRPr="00483A95">
        <w:rPr>
          <w:rFonts w:ascii="Arial" w:hAnsi="Arial" w:cs="Arial"/>
        </w:rPr>
        <w:t>4 Mantenimientos preventivos programados durante la vigencia del contrato que  incluyan:</w:t>
      </w:r>
    </w:p>
    <w:p w14:paraId="21A1E0D0"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t xml:space="preserve">1.- Gabinete del </w:t>
      </w:r>
      <w:proofErr w:type="spellStart"/>
      <w:r w:rsidRPr="00483A95">
        <w:rPr>
          <w:rFonts w:ascii="Arial" w:hAnsi="Arial" w:cs="Arial"/>
        </w:rPr>
        <w:t>Kiosko</w:t>
      </w:r>
      <w:proofErr w:type="spellEnd"/>
      <w:r w:rsidRPr="00483A95">
        <w:rPr>
          <w:rFonts w:ascii="Arial" w:hAnsi="Arial" w:cs="Arial"/>
        </w:rPr>
        <w:t>; limpieza y encerado del gabinete exterior e interior, limpieza de puertas, aceitado de chapas de seguridad.</w:t>
      </w:r>
    </w:p>
    <w:p w14:paraId="5A3A58E3"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t>2.- Unidad del procesamiento central; limpieza del gabinete en exterior e interior, revisión y limpieza de ventiladores, limpieza de fuente de poder para CPU, limpieza de tarjeta madre con todos sus componentes (tarjetería electrónica), limpieza y revisión de fuente de poder para dispositivos de pago, Limpieza del circuito de control de los dispositivos de pago, verificación de flujo de aire de equipo, inspección visual interna de equipo, verificación visual de conexiones.</w:t>
      </w:r>
    </w:p>
    <w:p w14:paraId="0B70E7B1"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t>3.- Dispositivos de Red; revisión de conectores de red.</w:t>
      </w:r>
    </w:p>
    <w:p w14:paraId="05752202"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t xml:space="preserve">4.- Impresora Láser; limpieza en interior y exterior, calibración de </w:t>
      </w:r>
      <w:proofErr w:type="spellStart"/>
      <w:r w:rsidRPr="00483A95">
        <w:rPr>
          <w:rFonts w:ascii="Arial" w:hAnsi="Arial" w:cs="Arial"/>
        </w:rPr>
        <w:t>Fuser</w:t>
      </w:r>
      <w:proofErr w:type="spellEnd"/>
      <w:r w:rsidRPr="00483A95">
        <w:rPr>
          <w:rFonts w:ascii="Arial" w:hAnsi="Arial" w:cs="Arial"/>
        </w:rPr>
        <w:t xml:space="preserve"> </w:t>
      </w:r>
      <w:proofErr w:type="spellStart"/>
      <w:r w:rsidRPr="00483A95">
        <w:rPr>
          <w:rFonts w:ascii="Arial" w:hAnsi="Arial" w:cs="Arial"/>
        </w:rPr>
        <w:t>Unit</w:t>
      </w:r>
      <w:proofErr w:type="spellEnd"/>
      <w:r w:rsidRPr="00483A95">
        <w:rPr>
          <w:rFonts w:ascii="Arial" w:hAnsi="Arial" w:cs="Arial"/>
        </w:rPr>
        <w:t xml:space="preserve">, calibración de tambor de </w:t>
      </w:r>
      <w:proofErr w:type="spellStart"/>
      <w:r w:rsidRPr="00483A95">
        <w:rPr>
          <w:rFonts w:ascii="Arial" w:hAnsi="Arial" w:cs="Arial"/>
        </w:rPr>
        <w:t>toners</w:t>
      </w:r>
      <w:proofErr w:type="spellEnd"/>
      <w:r w:rsidRPr="00483A95">
        <w:rPr>
          <w:rFonts w:ascii="Arial" w:hAnsi="Arial" w:cs="Arial"/>
        </w:rPr>
        <w:t>, calibración de bandas de transporte de papel, revisión de bandejas, revisión de conectores.</w:t>
      </w:r>
    </w:p>
    <w:p w14:paraId="79A65CBF"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t xml:space="preserve">5.-Teclado Anti vandálico; limpieza en interior y exterior, revisión de conectores, </w:t>
      </w:r>
      <w:proofErr w:type="spellStart"/>
      <w:r w:rsidRPr="00483A95">
        <w:rPr>
          <w:rFonts w:ascii="Arial" w:hAnsi="Arial" w:cs="Arial"/>
        </w:rPr>
        <w:t>Track</w:t>
      </w:r>
      <w:proofErr w:type="spellEnd"/>
      <w:r w:rsidRPr="00483A95">
        <w:rPr>
          <w:rFonts w:ascii="Arial" w:hAnsi="Arial" w:cs="Arial"/>
        </w:rPr>
        <w:t xml:space="preserve"> </w:t>
      </w:r>
      <w:proofErr w:type="spellStart"/>
      <w:r w:rsidRPr="00483A95">
        <w:rPr>
          <w:rFonts w:ascii="Arial" w:hAnsi="Arial" w:cs="Arial"/>
        </w:rPr>
        <w:t>ball</w:t>
      </w:r>
      <w:proofErr w:type="spellEnd"/>
      <w:r w:rsidRPr="00483A95">
        <w:rPr>
          <w:rFonts w:ascii="Arial" w:hAnsi="Arial" w:cs="Arial"/>
        </w:rPr>
        <w:t>/</w:t>
      </w:r>
      <w:proofErr w:type="spellStart"/>
      <w:r w:rsidRPr="00483A95">
        <w:rPr>
          <w:rFonts w:ascii="Arial" w:hAnsi="Arial" w:cs="Arial"/>
        </w:rPr>
        <w:t>touch</w:t>
      </w:r>
      <w:proofErr w:type="spellEnd"/>
      <w:r w:rsidRPr="00483A95">
        <w:rPr>
          <w:rFonts w:ascii="Arial" w:hAnsi="Arial" w:cs="Arial"/>
        </w:rPr>
        <w:t xml:space="preserve"> </w:t>
      </w:r>
      <w:proofErr w:type="spellStart"/>
      <w:r w:rsidRPr="00483A95">
        <w:rPr>
          <w:rFonts w:ascii="Arial" w:hAnsi="Arial" w:cs="Arial"/>
        </w:rPr>
        <w:t>pad</w:t>
      </w:r>
      <w:proofErr w:type="spellEnd"/>
      <w:r w:rsidRPr="00483A95">
        <w:rPr>
          <w:rFonts w:ascii="Arial" w:hAnsi="Arial" w:cs="Arial"/>
        </w:rPr>
        <w:t>.</w:t>
      </w:r>
    </w:p>
    <w:p w14:paraId="7E410A29"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t>6.- Monitor LCD; limpieza en interior y exterior, revisión de conectores y cables, revisión de filtro de privacidad.</w:t>
      </w:r>
    </w:p>
    <w:p w14:paraId="202FD3FD"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t>7.- Dispositivos de protección y respaldo de energía; revisión de carga de batería, mantenimiento exterior de no-break.</w:t>
      </w:r>
    </w:p>
    <w:p w14:paraId="65E44595"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t>8.- Set de pruebas de funcionalidad; pruebas generales del sistema video, pruebas generales de impresión, pruebas generales de teclado, pruebas generales de conectividad de red e internet.</w:t>
      </w:r>
    </w:p>
    <w:p w14:paraId="014E5992" w14:textId="77777777" w:rsidR="00F90A3B" w:rsidRPr="00483A95" w:rsidRDefault="00F90A3B" w:rsidP="00F90A3B">
      <w:pPr>
        <w:pStyle w:val="Standard"/>
        <w:numPr>
          <w:ilvl w:val="0"/>
          <w:numId w:val="37"/>
        </w:numPr>
        <w:spacing w:after="0" w:line="360" w:lineRule="auto"/>
        <w:jc w:val="both"/>
        <w:rPr>
          <w:rFonts w:ascii="Arial" w:hAnsi="Arial" w:cs="Arial"/>
        </w:rPr>
      </w:pPr>
      <w:r w:rsidRPr="00483A95">
        <w:rPr>
          <w:rFonts w:ascii="Arial" w:hAnsi="Arial" w:cs="Arial"/>
        </w:rPr>
        <w:lastRenderedPageBreak/>
        <w:t xml:space="preserve">Reemplazo de refacciones con los componentes básicos como son; monitor </w:t>
      </w:r>
      <w:proofErr w:type="spellStart"/>
      <w:r w:rsidRPr="00483A95">
        <w:rPr>
          <w:rFonts w:ascii="Arial" w:hAnsi="Arial" w:cs="Arial"/>
        </w:rPr>
        <w:t>touch</w:t>
      </w:r>
      <w:proofErr w:type="spellEnd"/>
      <w:r w:rsidRPr="00483A95">
        <w:rPr>
          <w:rFonts w:ascii="Arial" w:hAnsi="Arial" w:cs="Arial"/>
        </w:rPr>
        <w:t>, impresora láser, impresora térmica, dispensador de monedas, CPU, No Break, monedero, (ejecutará el suministro e instalación de las mismas).</w:t>
      </w:r>
    </w:p>
    <w:p w14:paraId="35CEF3DB" w14:textId="77777777" w:rsidR="00F90A3B" w:rsidRPr="00483A95" w:rsidRDefault="00F90A3B" w:rsidP="00F90A3B">
      <w:pPr>
        <w:pStyle w:val="Standard"/>
        <w:numPr>
          <w:ilvl w:val="0"/>
          <w:numId w:val="37"/>
        </w:numPr>
        <w:spacing w:after="0" w:line="360" w:lineRule="auto"/>
        <w:jc w:val="both"/>
        <w:rPr>
          <w:rFonts w:ascii="Arial" w:hAnsi="Arial" w:cs="Arial"/>
        </w:rPr>
      </w:pPr>
      <w:r w:rsidRPr="00483A95">
        <w:rPr>
          <w:rFonts w:ascii="Arial" w:hAnsi="Arial" w:cs="Arial"/>
        </w:rPr>
        <w:t xml:space="preserve">Evaluación de las condiciones del sitio y </w:t>
      </w:r>
      <w:proofErr w:type="spellStart"/>
      <w:r w:rsidRPr="00483A95">
        <w:rPr>
          <w:rFonts w:ascii="Arial" w:hAnsi="Arial" w:cs="Arial"/>
        </w:rPr>
        <w:t>Kiosko</w:t>
      </w:r>
      <w:proofErr w:type="spellEnd"/>
      <w:r w:rsidRPr="00483A95">
        <w:rPr>
          <w:rFonts w:ascii="Arial" w:hAnsi="Arial" w:cs="Arial"/>
        </w:rPr>
        <w:t xml:space="preserve"> como:</w:t>
      </w:r>
    </w:p>
    <w:p w14:paraId="5F6DECC7"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t>1.- Sistema de la Red Eléctrica, validar voltajes, tierras, centros de carga, etc.</w:t>
      </w:r>
    </w:p>
    <w:p w14:paraId="172179E5"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t xml:space="preserve">2.- Verificación del resto de los componentes, </w:t>
      </w:r>
      <w:proofErr w:type="spellStart"/>
      <w:r w:rsidRPr="00483A95">
        <w:rPr>
          <w:rFonts w:ascii="Arial" w:hAnsi="Arial" w:cs="Arial"/>
        </w:rPr>
        <w:t>check</w:t>
      </w:r>
      <w:proofErr w:type="spellEnd"/>
      <w:r w:rsidRPr="00483A95">
        <w:rPr>
          <w:rFonts w:ascii="Arial" w:hAnsi="Arial" w:cs="Arial"/>
        </w:rPr>
        <w:t xml:space="preserve"> </w:t>
      </w:r>
      <w:proofErr w:type="spellStart"/>
      <w:r w:rsidRPr="00483A95">
        <w:rPr>
          <w:rFonts w:ascii="Arial" w:hAnsi="Arial" w:cs="Arial"/>
        </w:rPr>
        <w:t>list</w:t>
      </w:r>
      <w:proofErr w:type="spellEnd"/>
      <w:r w:rsidRPr="00483A95">
        <w:rPr>
          <w:rFonts w:ascii="Arial" w:hAnsi="Arial" w:cs="Arial"/>
        </w:rPr>
        <w:t xml:space="preserve"> del funcionamiento de cada uno de ellos, minimizando el riesgo de fallas posteriores.</w:t>
      </w:r>
    </w:p>
    <w:p w14:paraId="7A4DF35F"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t>3.- Validación de las condiciones ambientales del Sitio, aires acondicionados, seguridad de las instalaciones, filtraciones de humedad, etc.</w:t>
      </w:r>
    </w:p>
    <w:p w14:paraId="1B7E71A9" w14:textId="77777777" w:rsidR="00F90A3B" w:rsidRPr="00483A95" w:rsidRDefault="00F90A3B" w:rsidP="00F90A3B">
      <w:pPr>
        <w:pStyle w:val="Standard"/>
        <w:spacing w:after="0" w:line="360" w:lineRule="auto"/>
        <w:ind w:left="720"/>
        <w:jc w:val="both"/>
        <w:rPr>
          <w:rFonts w:ascii="Arial" w:hAnsi="Arial" w:cs="Arial"/>
        </w:rPr>
      </w:pPr>
      <w:r w:rsidRPr="00483A95">
        <w:rPr>
          <w:rFonts w:ascii="Arial" w:hAnsi="Arial" w:cs="Arial"/>
        </w:rPr>
        <w:t xml:space="preserve">4.- Mantenimiento de la apariencia del </w:t>
      </w:r>
      <w:proofErr w:type="spellStart"/>
      <w:r w:rsidRPr="00483A95">
        <w:rPr>
          <w:rFonts w:ascii="Arial" w:hAnsi="Arial" w:cs="Arial"/>
        </w:rPr>
        <w:t>Kiosko</w:t>
      </w:r>
      <w:proofErr w:type="spellEnd"/>
      <w:r w:rsidRPr="00483A95">
        <w:rPr>
          <w:rFonts w:ascii="Arial" w:hAnsi="Arial" w:cs="Arial"/>
        </w:rPr>
        <w:t>, superficie exterior, identidad gráfica, funcionamiento de los anuncios exteriores, limpieza del interior del espacio de los usuarios, etc.</w:t>
      </w:r>
    </w:p>
    <w:p w14:paraId="5CDB1478" w14:textId="77777777" w:rsidR="00F90A3B" w:rsidRPr="00483A95" w:rsidRDefault="00F90A3B" w:rsidP="00F90A3B">
      <w:pPr>
        <w:spacing w:after="0" w:line="240" w:lineRule="auto"/>
        <w:jc w:val="both"/>
        <w:rPr>
          <w:rFonts w:ascii="Arial" w:eastAsia="Times New Roman" w:hAnsi="Arial" w:cs="Arial"/>
          <w:sz w:val="20"/>
          <w:szCs w:val="20"/>
          <w:lang w:eastAsia="es-ES"/>
        </w:rPr>
      </w:pPr>
    </w:p>
    <w:p w14:paraId="5BAD22A6" w14:textId="77777777" w:rsidR="00F90A3B" w:rsidRPr="00483A95" w:rsidRDefault="00F90A3B" w:rsidP="00F90A3B">
      <w:pPr>
        <w:spacing w:after="0" w:line="240" w:lineRule="auto"/>
        <w:jc w:val="both"/>
        <w:rPr>
          <w:rFonts w:ascii="Arial" w:eastAsia="Times New Roman" w:hAnsi="Arial" w:cs="Arial"/>
          <w:sz w:val="20"/>
          <w:szCs w:val="20"/>
          <w:lang w:eastAsia="es-ES"/>
        </w:rPr>
      </w:pPr>
    </w:p>
    <w:p w14:paraId="1C171917" w14:textId="77777777" w:rsidR="00F90A3B" w:rsidRPr="00483A95" w:rsidRDefault="00F90A3B" w:rsidP="00F90A3B">
      <w:pPr>
        <w:spacing w:after="0" w:line="240" w:lineRule="auto"/>
        <w:jc w:val="both"/>
        <w:rPr>
          <w:rFonts w:ascii="Arial" w:eastAsia="Times New Roman" w:hAnsi="Arial" w:cs="Arial"/>
          <w:sz w:val="20"/>
          <w:szCs w:val="20"/>
          <w:lang w:eastAsia="es-ES"/>
        </w:rPr>
      </w:pPr>
    </w:p>
    <w:p w14:paraId="79D0D21F" w14:textId="77777777" w:rsidR="00F90A3B" w:rsidRDefault="00F90A3B" w:rsidP="00CC1648">
      <w:pPr>
        <w:spacing w:after="0" w:line="240" w:lineRule="auto"/>
        <w:jc w:val="both"/>
        <w:rPr>
          <w:rFonts w:ascii="Arial" w:eastAsia="Times New Roman" w:hAnsi="Arial" w:cs="Arial"/>
          <w:sz w:val="20"/>
          <w:szCs w:val="20"/>
          <w:lang w:eastAsia="es-ES"/>
        </w:rPr>
      </w:pPr>
    </w:p>
    <w:p w14:paraId="5B19EFEA" w14:textId="77777777" w:rsidR="00F90A3B" w:rsidRDefault="00F90A3B" w:rsidP="00CC1648">
      <w:pPr>
        <w:spacing w:after="0" w:line="240" w:lineRule="auto"/>
        <w:jc w:val="both"/>
        <w:rPr>
          <w:rFonts w:ascii="Arial" w:eastAsia="Times New Roman" w:hAnsi="Arial" w:cs="Arial"/>
          <w:sz w:val="20"/>
          <w:szCs w:val="20"/>
          <w:lang w:eastAsia="es-ES"/>
        </w:rPr>
      </w:pPr>
    </w:p>
    <w:p w14:paraId="59049A0D" w14:textId="77777777" w:rsidR="00291C94" w:rsidRDefault="00291C94" w:rsidP="00CA51E6">
      <w:pPr>
        <w:spacing w:after="0" w:line="240" w:lineRule="auto"/>
        <w:jc w:val="center"/>
        <w:rPr>
          <w:rFonts w:ascii="Arial" w:eastAsia="Times New Roman" w:hAnsi="Arial" w:cs="Arial"/>
          <w:b/>
          <w:spacing w:val="60"/>
          <w:sz w:val="20"/>
          <w:szCs w:val="20"/>
          <w:lang w:eastAsia="es-ES"/>
        </w:rPr>
      </w:pPr>
    </w:p>
    <w:p w14:paraId="654BC314"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2687CA8E"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42727FD4"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3D9EC47A"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0EE45BB5"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699EEAFE"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10AA13FA"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67CD2167"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4387667A"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3C732C0A"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296D4DAE"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6149E214"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6A72F93F"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57D0D9E0"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0243471D"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6A0BC3C1"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6061A100"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1C6A5E56"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37B1BAD8"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3859D3C0"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691D3A13"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2149D620" w14:textId="77777777" w:rsidR="002518DC" w:rsidRDefault="002518DC" w:rsidP="00CA51E6">
      <w:pPr>
        <w:spacing w:after="0" w:line="240" w:lineRule="auto"/>
        <w:jc w:val="center"/>
        <w:rPr>
          <w:rFonts w:ascii="Arial" w:eastAsia="Times New Roman" w:hAnsi="Arial" w:cs="Arial"/>
          <w:b/>
          <w:spacing w:val="60"/>
          <w:sz w:val="20"/>
          <w:szCs w:val="20"/>
          <w:lang w:eastAsia="es-ES"/>
        </w:rPr>
      </w:pPr>
    </w:p>
    <w:p w14:paraId="2096D45E" w14:textId="77777777" w:rsidR="00291C94" w:rsidRDefault="00291C94" w:rsidP="00CA51E6">
      <w:pPr>
        <w:spacing w:after="0" w:line="240" w:lineRule="auto"/>
        <w:jc w:val="center"/>
        <w:rPr>
          <w:rFonts w:ascii="Arial" w:eastAsia="Times New Roman" w:hAnsi="Arial" w:cs="Arial"/>
          <w:b/>
          <w:spacing w:val="60"/>
          <w:sz w:val="20"/>
          <w:szCs w:val="20"/>
          <w:lang w:eastAsia="es-ES"/>
        </w:rPr>
      </w:pPr>
    </w:p>
    <w:p w14:paraId="555DE659" w14:textId="77777777" w:rsidR="00291C94" w:rsidRDefault="00291C94" w:rsidP="00CA51E6">
      <w:pPr>
        <w:spacing w:after="0" w:line="240" w:lineRule="auto"/>
        <w:jc w:val="center"/>
        <w:rPr>
          <w:rFonts w:ascii="Arial" w:eastAsia="Times New Roman" w:hAnsi="Arial" w:cs="Arial"/>
          <w:b/>
          <w:spacing w:val="60"/>
          <w:sz w:val="20"/>
          <w:szCs w:val="20"/>
          <w:lang w:eastAsia="es-ES"/>
        </w:rPr>
      </w:pPr>
    </w:p>
    <w:p w14:paraId="0E5ADA1F" w14:textId="77777777" w:rsidR="00291C94" w:rsidRDefault="00291C94" w:rsidP="00CA51E6">
      <w:pPr>
        <w:spacing w:after="0" w:line="240" w:lineRule="auto"/>
        <w:jc w:val="center"/>
        <w:rPr>
          <w:rFonts w:ascii="Arial" w:eastAsia="Times New Roman" w:hAnsi="Arial" w:cs="Arial"/>
          <w:b/>
          <w:spacing w:val="60"/>
          <w:sz w:val="20"/>
          <w:szCs w:val="20"/>
          <w:lang w:eastAsia="es-ES"/>
        </w:rPr>
      </w:pPr>
      <w:bookmarkStart w:id="0" w:name="_GoBack"/>
      <w:bookmarkEnd w:id="0"/>
    </w:p>
    <w:sectPr w:rsidR="00291C94" w:rsidSect="00441F21">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B05EF" w14:textId="77777777" w:rsidR="00F20565" w:rsidRDefault="00F20565">
      <w:pPr>
        <w:spacing w:after="0" w:line="240" w:lineRule="auto"/>
      </w:pPr>
      <w:r>
        <w:separator/>
      </w:r>
    </w:p>
  </w:endnote>
  <w:endnote w:type="continuationSeparator" w:id="0">
    <w:p w14:paraId="7F756546" w14:textId="77777777" w:rsidR="00F20565" w:rsidRDefault="00F2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F90A3B" w:rsidRDefault="00F90A3B">
        <w:pPr>
          <w:pStyle w:val="Piedepgina"/>
          <w:jc w:val="right"/>
        </w:pPr>
        <w:r>
          <w:fldChar w:fldCharType="begin"/>
        </w:r>
        <w:r>
          <w:instrText>PAGE   \* MERGEFORMAT</w:instrText>
        </w:r>
        <w:r>
          <w:fldChar w:fldCharType="separate"/>
        </w:r>
        <w:r w:rsidR="00D6157F">
          <w:rPr>
            <w:noProof/>
          </w:rPr>
          <w:t>7</w:t>
        </w:r>
        <w:r>
          <w:rPr>
            <w:noProof/>
          </w:rPr>
          <w:fldChar w:fldCharType="end"/>
        </w:r>
      </w:p>
    </w:sdtContent>
  </w:sdt>
  <w:p w14:paraId="59AE45CE" w14:textId="77777777" w:rsidR="00F90A3B" w:rsidRDefault="00F90A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8A93A" w14:textId="77777777" w:rsidR="00F20565" w:rsidRDefault="00F20565">
      <w:pPr>
        <w:spacing w:after="0" w:line="240" w:lineRule="auto"/>
      </w:pPr>
      <w:r>
        <w:separator/>
      </w:r>
    </w:p>
  </w:footnote>
  <w:footnote w:type="continuationSeparator" w:id="0">
    <w:p w14:paraId="7A15EDA2" w14:textId="77777777" w:rsidR="00F20565" w:rsidRDefault="00F20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F90A3B" w:rsidRDefault="00F90A3B">
    <w:pPr>
      <w:pStyle w:val="Encabezado"/>
      <w:jc w:val="right"/>
    </w:pPr>
  </w:p>
  <w:p w14:paraId="518830E8" w14:textId="77777777" w:rsidR="00F90A3B" w:rsidRDefault="00F90A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053630"/>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5">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1">
    <w:nsid w:val="138F0B58"/>
    <w:multiLevelType w:val="hybridMultilevel"/>
    <w:tmpl w:val="C218A78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A025C17"/>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7">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2">
    <w:nsid w:val="3ACE389F"/>
    <w:multiLevelType w:val="singleLevel"/>
    <w:tmpl w:val="D480CBF2"/>
    <w:lvl w:ilvl="0">
      <w:start w:val="1"/>
      <w:numFmt w:val="decimal"/>
      <w:lvlText w:val="%1."/>
      <w:lvlJc w:val="left"/>
      <w:pPr>
        <w:tabs>
          <w:tab w:val="num" w:pos="360"/>
        </w:tabs>
        <w:ind w:left="360" w:hanging="360"/>
      </w:pPr>
    </w:lvl>
  </w:abstractNum>
  <w:abstractNum w:abstractNumId="23">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6">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757777F"/>
    <w:multiLevelType w:val="hybridMultilevel"/>
    <w:tmpl w:val="5EF8BF32"/>
    <w:lvl w:ilvl="0" w:tplc="E66A1094">
      <w:start w:val="1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31"/>
  </w:num>
  <w:num w:numId="4">
    <w:abstractNumId w:val="12"/>
  </w:num>
  <w:num w:numId="5">
    <w:abstractNumId w:val="13"/>
  </w:num>
  <w:num w:numId="6">
    <w:abstractNumId w:val="4"/>
  </w:num>
  <w:num w:numId="7">
    <w:abstractNumId w:val="24"/>
  </w:num>
  <w:num w:numId="8">
    <w:abstractNumId w:val="1"/>
  </w:num>
  <w:num w:numId="9">
    <w:abstractNumId w:val="6"/>
  </w:num>
  <w:num w:numId="10">
    <w:abstractNumId w:val="22"/>
  </w:num>
  <w:num w:numId="11">
    <w:abstractNumId w:val="10"/>
  </w:num>
  <w:num w:numId="12">
    <w:abstractNumId w:val="19"/>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8"/>
  </w:num>
  <w:num w:numId="17">
    <w:abstractNumId w:val="29"/>
  </w:num>
  <w:num w:numId="18">
    <w:abstractNumId w:val="27"/>
  </w:num>
  <w:num w:numId="19">
    <w:abstractNumId w:val="27"/>
  </w:num>
  <w:num w:numId="20">
    <w:abstractNumId w:val="2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
  </w:num>
  <w:num w:numId="26">
    <w:abstractNumId w:val="16"/>
  </w:num>
  <w:num w:numId="27">
    <w:abstractNumId w:val="3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1"/>
  </w:num>
  <w:num w:numId="36">
    <w:abstractNumId w:val="15"/>
  </w:num>
  <w:num w:numId="37">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BF4"/>
    <w:rsid w:val="00037DCB"/>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6411"/>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0FC"/>
    <w:rsid w:val="00082299"/>
    <w:rsid w:val="00082AB4"/>
    <w:rsid w:val="00083BE6"/>
    <w:rsid w:val="00084E3B"/>
    <w:rsid w:val="00091E85"/>
    <w:rsid w:val="000926F8"/>
    <w:rsid w:val="00092C12"/>
    <w:rsid w:val="00093F04"/>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21E"/>
    <w:rsid w:val="00155E83"/>
    <w:rsid w:val="00157D6C"/>
    <w:rsid w:val="00163F9A"/>
    <w:rsid w:val="001666EF"/>
    <w:rsid w:val="001670AE"/>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A59"/>
    <w:rsid w:val="00237B84"/>
    <w:rsid w:val="00240B53"/>
    <w:rsid w:val="00246FD5"/>
    <w:rsid w:val="00250B96"/>
    <w:rsid w:val="002518DC"/>
    <w:rsid w:val="002527DC"/>
    <w:rsid w:val="0025332C"/>
    <w:rsid w:val="00256298"/>
    <w:rsid w:val="00257645"/>
    <w:rsid w:val="002601FD"/>
    <w:rsid w:val="002616DF"/>
    <w:rsid w:val="00261E8A"/>
    <w:rsid w:val="00263AAC"/>
    <w:rsid w:val="00264833"/>
    <w:rsid w:val="00264F85"/>
    <w:rsid w:val="00266C74"/>
    <w:rsid w:val="00270F61"/>
    <w:rsid w:val="00272212"/>
    <w:rsid w:val="002727E9"/>
    <w:rsid w:val="0027585F"/>
    <w:rsid w:val="00275BE2"/>
    <w:rsid w:val="002764B3"/>
    <w:rsid w:val="00276FFD"/>
    <w:rsid w:val="0028232F"/>
    <w:rsid w:val="002847A7"/>
    <w:rsid w:val="00285D3C"/>
    <w:rsid w:val="002861CB"/>
    <w:rsid w:val="002869B4"/>
    <w:rsid w:val="00287B67"/>
    <w:rsid w:val="0029093B"/>
    <w:rsid w:val="002909F5"/>
    <w:rsid w:val="00291B59"/>
    <w:rsid w:val="00291C94"/>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1216"/>
    <w:rsid w:val="002E2C30"/>
    <w:rsid w:val="002E59E3"/>
    <w:rsid w:val="002E7834"/>
    <w:rsid w:val="002E79FF"/>
    <w:rsid w:val="002F0AE7"/>
    <w:rsid w:val="002F0F2B"/>
    <w:rsid w:val="002F1476"/>
    <w:rsid w:val="002F26EB"/>
    <w:rsid w:val="002F34E2"/>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0F2"/>
    <w:rsid w:val="00332BEB"/>
    <w:rsid w:val="003331C4"/>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28D2"/>
    <w:rsid w:val="003839D5"/>
    <w:rsid w:val="003841A0"/>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1F21"/>
    <w:rsid w:val="00442835"/>
    <w:rsid w:val="004436FC"/>
    <w:rsid w:val="004449D8"/>
    <w:rsid w:val="00447AC0"/>
    <w:rsid w:val="0045179E"/>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F46"/>
    <w:rsid w:val="004C395D"/>
    <w:rsid w:val="004C5AD4"/>
    <w:rsid w:val="004D0136"/>
    <w:rsid w:val="004D0E44"/>
    <w:rsid w:val="004D27EC"/>
    <w:rsid w:val="004D2AE2"/>
    <w:rsid w:val="004D30A5"/>
    <w:rsid w:val="004D311D"/>
    <w:rsid w:val="004D494C"/>
    <w:rsid w:val="004D6C9D"/>
    <w:rsid w:val="004E1A01"/>
    <w:rsid w:val="004E1F80"/>
    <w:rsid w:val="004E2C34"/>
    <w:rsid w:val="004E4108"/>
    <w:rsid w:val="004E5F30"/>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58A9"/>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92E"/>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B18"/>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3E89"/>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559"/>
    <w:rsid w:val="006429A3"/>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177BC"/>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3572"/>
    <w:rsid w:val="007441F1"/>
    <w:rsid w:val="00746DF4"/>
    <w:rsid w:val="0075362C"/>
    <w:rsid w:val="00754D91"/>
    <w:rsid w:val="00755DE3"/>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2B08"/>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2FAB"/>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2362"/>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3BF0"/>
    <w:rsid w:val="008E7395"/>
    <w:rsid w:val="008E73AF"/>
    <w:rsid w:val="008F0CD9"/>
    <w:rsid w:val="008F1242"/>
    <w:rsid w:val="008F4D92"/>
    <w:rsid w:val="008F52DA"/>
    <w:rsid w:val="008F5CED"/>
    <w:rsid w:val="008F6FEE"/>
    <w:rsid w:val="00900698"/>
    <w:rsid w:val="00901B04"/>
    <w:rsid w:val="00901C85"/>
    <w:rsid w:val="00901D29"/>
    <w:rsid w:val="00901FF0"/>
    <w:rsid w:val="009034A3"/>
    <w:rsid w:val="009037B2"/>
    <w:rsid w:val="00903EC5"/>
    <w:rsid w:val="00904A31"/>
    <w:rsid w:val="00904E56"/>
    <w:rsid w:val="009050E1"/>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F3E"/>
    <w:rsid w:val="009324CE"/>
    <w:rsid w:val="00935429"/>
    <w:rsid w:val="00942747"/>
    <w:rsid w:val="0094369C"/>
    <w:rsid w:val="009437F7"/>
    <w:rsid w:val="00943A0D"/>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4C1"/>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076FF"/>
    <w:rsid w:val="00B113D3"/>
    <w:rsid w:val="00B118C8"/>
    <w:rsid w:val="00B124A7"/>
    <w:rsid w:val="00B13346"/>
    <w:rsid w:val="00B1542B"/>
    <w:rsid w:val="00B15875"/>
    <w:rsid w:val="00B1680A"/>
    <w:rsid w:val="00B16877"/>
    <w:rsid w:val="00B2188B"/>
    <w:rsid w:val="00B21C2A"/>
    <w:rsid w:val="00B2298F"/>
    <w:rsid w:val="00B24460"/>
    <w:rsid w:val="00B259A9"/>
    <w:rsid w:val="00B25DAB"/>
    <w:rsid w:val="00B261ED"/>
    <w:rsid w:val="00B2782B"/>
    <w:rsid w:val="00B27E30"/>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3299"/>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983"/>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1A1C"/>
    <w:rsid w:val="00C23A03"/>
    <w:rsid w:val="00C242F7"/>
    <w:rsid w:val="00C24E59"/>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47550"/>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6CF5"/>
    <w:rsid w:val="00CB77A5"/>
    <w:rsid w:val="00CC0197"/>
    <w:rsid w:val="00CC0AF6"/>
    <w:rsid w:val="00CC1648"/>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47B9"/>
    <w:rsid w:val="00D067A5"/>
    <w:rsid w:val="00D10A4C"/>
    <w:rsid w:val="00D10CE3"/>
    <w:rsid w:val="00D10E80"/>
    <w:rsid w:val="00D10EE6"/>
    <w:rsid w:val="00D115A8"/>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57F"/>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497"/>
    <w:rsid w:val="00DA2433"/>
    <w:rsid w:val="00DA33AF"/>
    <w:rsid w:val="00DA4C91"/>
    <w:rsid w:val="00DA5BBB"/>
    <w:rsid w:val="00DA5E92"/>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C75FA"/>
    <w:rsid w:val="00DD027C"/>
    <w:rsid w:val="00DD035A"/>
    <w:rsid w:val="00DD048C"/>
    <w:rsid w:val="00DD1283"/>
    <w:rsid w:val="00DD1629"/>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016E"/>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0565"/>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3B36"/>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0A3B"/>
    <w:rsid w:val="00F914BB"/>
    <w:rsid w:val="00F9183B"/>
    <w:rsid w:val="00F92AE6"/>
    <w:rsid w:val="00F937BF"/>
    <w:rsid w:val="00F9446D"/>
    <w:rsid w:val="00F9509B"/>
    <w:rsid w:val="00F969BB"/>
    <w:rsid w:val="00F96F9A"/>
    <w:rsid w:val="00F97D00"/>
    <w:rsid w:val="00FA02DA"/>
    <w:rsid w:val="00FA09DC"/>
    <w:rsid w:val="00FA287E"/>
    <w:rsid w:val="00FA43E8"/>
    <w:rsid w:val="00FA5E6C"/>
    <w:rsid w:val="00FA7C91"/>
    <w:rsid w:val="00FB0CAB"/>
    <w:rsid w:val="00FB0D27"/>
    <w:rsid w:val="00FB121A"/>
    <w:rsid w:val="00FB19E2"/>
    <w:rsid w:val="00FB4E64"/>
    <w:rsid w:val="00FB583C"/>
    <w:rsid w:val="00FB6E03"/>
    <w:rsid w:val="00FB703B"/>
    <w:rsid w:val="00FC17CB"/>
    <w:rsid w:val="00FC4CE6"/>
    <w:rsid w:val="00FC5C87"/>
    <w:rsid w:val="00FC60CE"/>
    <w:rsid w:val="00FC6445"/>
    <w:rsid w:val="00FC74B3"/>
    <w:rsid w:val="00FC7C39"/>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90A3B"/>
    <w:pPr>
      <w:tabs>
        <w:tab w:val="left" w:pos="708"/>
      </w:tabs>
      <w:suppressAutoHyphens/>
      <w:autoSpaceDN w:val="0"/>
      <w:textAlignment w:val="baseline"/>
    </w:pPr>
    <w:rPr>
      <w:rFonts w:ascii="Calibri" w:eastAsia="Calibri" w:hAnsi="Calibri" w:cs="Times New Roman"/>
      <w:color w:val="00000A"/>
      <w:kern w:val="3"/>
    </w:rPr>
  </w:style>
  <w:style w:type="table" w:customStyle="1" w:styleId="Tablaconcuadrcula611">
    <w:name w:val="Tabla con cuadrícula611"/>
    <w:basedOn w:val="Tablanormal"/>
    <w:next w:val="Tablaconcuadrcula"/>
    <w:uiPriority w:val="59"/>
    <w:rsid w:val="00C47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90A3B"/>
    <w:pPr>
      <w:tabs>
        <w:tab w:val="left" w:pos="708"/>
      </w:tabs>
      <w:suppressAutoHyphens/>
      <w:autoSpaceDN w:val="0"/>
      <w:textAlignment w:val="baseline"/>
    </w:pPr>
    <w:rPr>
      <w:rFonts w:ascii="Calibri" w:eastAsia="Calibri" w:hAnsi="Calibri" w:cs="Times New Roman"/>
      <w:color w:val="00000A"/>
      <w:kern w:val="3"/>
    </w:rPr>
  </w:style>
  <w:style w:type="table" w:customStyle="1" w:styleId="Tablaconcuadrcula611">
    <w:name w:val="Tabla con cuadrícula611"/>
    <w:basedOn w:val="Tablanormal"/>
    <w:next w:val="Tablaconcuadrcula"/>
    <w:uiPriority w:val="59"/>
    <w:rsid w:val="00C47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07243272">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65883-FC59-4E16-805C-B1E07088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1896</Words>
  <Characters>10430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2021-05-19T15:29:00Z</cp:lastPrinted>
  <dcterms:created xsi:type="dcterms:W3CDTF">2021-09-10T18:21:00Z</dcterms:created>
  <dcterms:modified xsi:type="dcterms:W3CDTF">2021-09-10T19:38:00Z</dcterms:modified>
</cp:coreProperties>
</file>