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52BA4C6D"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5908C619" w:rsidR="00DB744E" w:rsidRPr="00C15783" w:rsidRDefault="00420026"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-46/2022</w:t>
      </w:r>
    </w:p>
    <w:p w14:paraId="27111689" w14:textId="7983E3D1"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w:t>
      </w:r>
      <w:r w:rsidR="009F697F">
        <w:rPr>
          <w:rFonts w:ascii="Arial" w:eastAsia="Arial" w:hAnsi="Arial" w:cs="Arial"/>
          <w:b/>
          <w:color w:val="000000"/>
          <w:lang w:val="es-ES_tradnl" w:eastAsia="es-MX"/>
        </w:rPr>
        <w:t xml:space="preserve">BIENES PARA EL PROGRAMA JALISCO CRECE COMERCIO </w:t>
      </w:r>
      <w:r w:rsidR="00420026">
        <w:rPr>
          <w:rFonts w:ascii="Arial" w:eastAsia="Arial" w:hAnsi="Arial" w:cs="Arial"/>
          <w:b/>
          <w:color w:val="000000"/>
          <w:lang w:val="es-ES_tradnl" w:eastAsia="es-MX"/>
        </w:rPr>
        <w:t>INTERNO 2022 DEL MUNICIPIO DE TLAJOMULCO DE ZÚÑIGA, JALISCO (RECORTADA)”</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EE9B1DD"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w:t>
      </w:r>
      <w:r w:rsidR="009F697F">
        <w:rPr>
          <w:rFonts w:ascii="Arial" w:eastAsia="Arial" w:hAnsi="Arial" w:cs="Arial"/>
          <w:b/>
          <w:color w:val="000000"/>
          <w:lang w:val="es-ES_tradnl" w:eastAsia="es-MX"/>
        </w:rPr>
        <w:t xml:space="preserve">BIENES PARA EL PROGRAMA JALISCO CRECE COMERCIO </w:t>
      </w:r>
      <w:r w:rsidR="00420026">
        <w:rPr>
          <w:rFonts w:ascii="Arial" w:eastAsia="Arial" w:hAnsi="Arial" w:cs="Arial"/>
          <w:b/>
          <w:color w:val="000000"/>
          <w:lang w:val="es-ES_tradnl" w:eastAsia="es-MX"/>
        </w:rPr>
        <w:t>INTERNO 2022 DEL MUNICIPIO DE TLAJOMULCO DE ZÚÑIGA, JALISCO (RECORTADA)”</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04D2C6A6" w:rsidR="00DB744E" w:rsidRPr="00C15783" w:rsidRDefault="00420026"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-46/2022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6B5C930C" w:rsidR="00DB744E" w:rsidRPr="00C15783" w:rsidRDefault="0023545E" w:rsidP="0023545E">
            <w:pPr>
              <w:spacing w:after="0"/>
              <w:jc w:val="both"/>
              <w:rPr>
                <w:rFonts w:ascii="Arial" w:hAnsi="Arial" w:cs="Arial"/>
                <w:color w:val="000000"/>
              </w:rPr>
            </w:pPr>
            <w:r w:rsidRPr="0023545E">
              <w:rPr>
                <w:rFonts w:ascii="Arial" w:hAnsi="Arial" w:cs="Arial"/>
                <w:b/>
                <w:color w:val="000000"/>
              </w:rPr>
              <w:t>$331.00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717DF178" w:rsidR="00D1245F" w:rsidRPr="00C15783" w:rsidRDefault="00D1245F" w:rsidP="002478CE">
            <w:pPr>
              <w:jc w:val="both"/>
              <w:rPr>
                <w:rFonts w:ascii="Arial" w:hAnsi="Arial" w:cs="Arial"/>
                <w:color w:val="000000"/>
              </w:rPr>
            </w:pPr>
            <w:r w:rsidRPr="00C15783">
              <w:rPr>
                <w:rFonts w:ascii="Arial" w:hAnsi="Arial" w:cs="Arial"/>
                <w:color w:val="000000"/>
              </w:rPr>
              <w:t xml:space="preserve">Viernes </w:t>
            </w:r>
            <w:r w:rsidR="002478CE">
              <w:rPr>
                <w:rFonts w:ascii="Arial" w:hAnsi="Arial" w:cs="Arial"/>
                <w:b/>
                <w:color w:val="000000"/>
              </w:rPr>
              <w:t>07</w:t>
            </w:r>
            <w:r w:rsidRPr="00C15783">
              <w:rPr>
                <w:rFonts w:ascii="Arial" w:hAnsi="Arial" w:cs="Arial"/>
                <w:b/>
                <w:color w:val="000000"/>
              </w:rPr>
              <w:t xml:space="preserve"> de </w:t>
            </w:r>
            <w:r w:rsidR="002478CE">
              <w:rPr>
                <w:rFonts w:ascii="Arial" w:hAnsi="Arial" w:cs="Arial"/>
                <w:b/>
                <w:color w:val="000000"/>
              </w:rPr>
              <w:t xml:space="preserve">octubre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006ACDFA" w:rsidR="00D1245F" w:rsidRPr="00C15783" w:rsidRDefault="00D1245F" w:rsidP="002478CE">
            <w:pPr>
              <w:jc w:val="both"/>
              <w:rPr>
                <w:rFonts w:ascii="Arial" w:hAnsi="Arial" w:cs="Arial"/>
                <w:color w:val="000000"/>
              </w:rPr>
            </w:pPr>
            <w:r w:rsidRPr="00C15783">
              <w:rPr>
                <w:rFonts w:ascii="Arial" w:hAnsi="Arial" w:cs="Arial"/>
                <w:color w:val="000000"/>
              </w:rPr>
              <w:t xml:space="preserve">Viernes </w:t>
            </w:r>
            <w:r w:rsidR="002478CE">
              <w:rPr>
                <w:rFonts w:ascii="Arial" w:hAnsi="Arial" w:cs="Arial"/>
                <w:b/>
                <w:color w:val="000000"/>
              </w:rPr>
              <w:t>07</w:t>
            </w:r>
            <w:r w:rsidRPr="00C15783">
              <w:rPr>
                <w:rFonts w:ascii="Arial" w:hAnsi="Arial" w:cs="Arial"/>
                <w:b/>
                <w:bCs/>
                <w:color w:val="000000"/>
              </w:rPr>
              <w:t xml:space="preserve"> de </w:t>
            </w:r>
            <w:r w:rsidR="002478CE">
              <w:rPr>
                <w:rFonts w:ascii="Arial" w:hAnsi="Arial" w:cs="Arial"/>
                <w:b/>
                <w:bCs/>
                <w:color w:val="000000"/>
              </w:rPr>
              <w:t xml:space="preserve">octubre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03DF0333" w:rsidR="00D1245F" w:rsidRPr="00C15783" w:rsidRDefault="00D1245F" w:rsidP="00420026">
            <w:pPr>
              <w:jc w:val="both"/>
              <w:rPr>
                <w:rFonts w:ascii="Arial" w:hAnsi="Arial" w:cs="Arial"/>
                <w:color w:val="000000"/>
              </w:rPr>
            </w:pPr>
            <w:r w:rsidRPr="00C15783">
              <w:rPr>
                <w:rFonts w:ascii="Arial" w:hAnsi="Arial" w:cs="Arial"/>
                <w:color w:val="000000"/>
              </w:rPr>
              <w:t xml:space="preserve">Hasta el </w:t>
            </w:r>
            <w:r w:rsidR="00420026">
              <w:rPr>
                <w:rFonts w:ascii="Arial" w:hAnsi="Arial" w:cs="Arial"/>
                <w:color w:val="000000"/>
              </w:rPr>
              <w:t xml:space="preserve">lunes </w:t>
            </w:r>
            <w:r w:rsidR="002478CE">
              <w:rPr>
                <w:rFonts w:ascii="Arial" w:hAnsi="Arial" w:cs="Arial"/>
                <w:b/>
                <w:bCs/>
                <w:color w:val="000000"/>
              </w:rPr>
              <w:t>1</w:t>
            </w:r>
            <w:r w:rsidR="00420026">
              <w:rPr>
                <w:rFonts w:ascii="Arial" w:hAnsi="Arial" w:cs="Arial"/>
                <w:b/>
                <w:bCs/>
                <w:color w:val="000000"/>
              </w:rPr>
              <w:t>0</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a las 1</w:t>
            </w:r>
            <w:r w:rsidR="00420026">
              <w:rPr>
                <w:rFonts w:ascii="Arial" w:hAnsi="Arial" w:cs="Arial"/>
                <w:color w:val="000000"/>
              </w:rPr>
              <w:t>1</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595C7714" w:rsidR="00D1245F" w:rsidRPr="00C15783" w:rsidRDefault="00420026" w:rsidP="00420026">
            <w:pPr>
              <w:jc w:val="both"/>
              <w:rPr>
                <w:rFonts w:ascii="Arial" w:hAnsi="Arial" w:cs="Arial"/>
                <w:color w:val="000000"/>
              </w:rPr>
            </w:pPr>
            <w:r>
              <w:rPr>
                <w:rFonts w:ascii="Arial" w:hAnsi="Arial" w:cs="Arial"/>
                <w:color w:val="000000"/>
              </w:rPr>
              <w:t xml:space="preserve">Lunes </w:t>
            </w:r>
            <w:r>
              <w:rPr>
                <w:rFonts w:ascii="Arial" w:hAnsi="Arial" w:cs="Arial"/>
                <w:b/>
                <w:bCs/>
                <w:color w:val="000000"/>
              </w:rPr>
              <w:t>10</w:t>
            </w:r>
            <w:r w:rsidR="00B23CED" w:rsidRPr="00C15783">
              <w:rPr>
                <w:rFonts w:ascii="Arial" w:hAnsi="Arial" w:cs="Arial"/>
                <w:b/>
                <w:bCs/>
                <w:color w:val="000000"/>
              </w:rPr>
              <w:t xml:space="preserve"> </w:t>
            </w:r>
            <w:r w:rsidR="00B23CED">
              <w:rPr>
                <w:rFonts w:ascii="Arial" w:hAnsi="Arial" w:cs="Arial"/>
                <w:b/>
                <w:color w:val="000000"/>
              </w:rPr>
              <w:t xml:space="preserve">de octubre </w:t>
            </w:r>
            <w:r>
              <w:rPr>
                <w:rFonts w:ascii="Arial" w:hAnsi="Arial" w:cs="Arial"/>
                <w:b/>
                <w:color w:val="000000"/>
              </w:rPr>
              <w:t>2022 a las 14</w:t>
            </w:r>
            <w:r w:rsidR="00D1245F" w:rsidRPr="00C15783">
              <w:rPr>
                <w:rFonts w:ascii="Arial" w:hAnsi="Arial" w:cs="Arial"/>
                <w:b/>
                <w:color w:val="000000"/>
              </w:rPr>
              <w:t>:</w:t>
            </w:r>
            <w:r w:rsidR="009F697F">
              <w:rPr>
                <w:rFonts w:ascii="Arial" w:hAnsi="Arial" w:cs="Arial"/>
                <w:b/>
                <w:color w:val="000000"/>
              </w:rPr>
              <w:t>3</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39E7ADD3" w:rsidR="00D1245F" w:rsidRPr="00C15783" w:rsidRDefault="00D1245F" w:rsidP="00420026">
            <w:pPr>
              <w:spacing w:after="0"/>
              <w:jc w:val="both"/>
              <w:rPr>
                <w:rFonts w:ascii="Arial" w:hAnsi="Arial" w:cs="Arial"/>
              </w:rPr>
            </w:pPr>
            <w:r w:rsidRPr="00C15783">
              <w:rPr>
                <w:rFonts w:ascii="Arial" w:hAnsi="Arial" w:cs="Arial"/>
                <w:color w:val="000000"/>
              </w:rPr>
              <w:t xml:space="preserve">La presentación de proposiciones iniciará el jueves </w:t>
            </w:r>
            <w:r w:rsidR="003D4F5D">
              <w:rPr>
                <w:rFonts w:ascii="Arial" w:hAnsi="Arial" w:cs="Arial"/>
                <w:b/>
                <w:bCs/>
                <w:color w:val="000000"/>
              </w:rPr>
              <w:t>13</w:t>
            </w:r>
            <w:r w:rsidRPr="00C15783">
              <w:rPr>
                <w:rFonts w:ascii="Arial" w:hAnsi="Arial" w:cs="Arial"/>
                <w:b/>
                <w:color w:val="000000"/>
              </w:rPr>
              <w:t xml:space="preserve"> de </w:t>
            </w:r>
            <w:r w:rsidR="00B23CED">
              <w:rPr>
                <w:rFonts w:ascii="Arial" w:hAnsi="Arial" w:cs="Arial"/>
                <w:b/>
                <w:color w:val="000000"/>
              </w:rPr>
              <w:t xml:space="preserve">octubre </w:t>
            </w:r>
            <w:r w:rsidRPr="00C15783">
              <w:rPr>
                <w:rFonts w:ascii="Arial" w:hAnsi="Arial" w:cs="Arial"/>
                <w:b/>
                <w:color w:val="000000"/>
              </w:rPr>
              <w:t>2022 a las 9:00 y concluirá a las 9:</w:t>
            </w:r>
            <w:r w:rsidR="00420026">
              <w:rPr>
                <w:rFonts w:ascii="Arial" w:hAnsi="Arial" w:cs="Arial"/>
                <w:b/>
                <w:color w:val="000000"/>
              </w:rPr>
              <w:t>45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35B82FFF" w:rsidR="00D1245F" w:rsidRPr="00C15783" w:rsidRDefault="00D1245F" w:rsidP="00420026">
            <w:pPr>
              <w:spacing w:after="0"/>
              <w:jc w:val="both"/>
              <w:rPr>
                <w:rFonts w:ascii="Arial" w:hAnsi="Arial" w:cs="Arial"/>
              </w:rPr>
            </w:pPr>
            <w:r w:rsidRPr="00C15783">
              <w:rPr>
                <w:rFonts w:ascii="Arial" w:hAnsi="Arial" w:cs="Arial"/>
                <w:color w:val="000000"/>
              </w:rPr>
              <w:t xml:space="preserve">La apertura de proposiciones iniciará el jueves  </w:t>
            </w:r>
            <w:r w:rsidR="00420026">
              <w:rPr>
                <w:rFonts w:ascii="Arial" w:hAnsi="Arial" w:cs="Arial"/>
                <w:b/>
                <w:bCs/>
                <w:color w:val="000000"/>
              </w:rPr>
              <w:t>13</w:t>
            </w:r>
            <w:r w:rsidRPr="00C15783">
              <w:rPr>
                <w:rFonts w:ascii="Arial" w:hAnsi="Arial" w:cs="Arial"/>
                <w:b/>
                <w:color w:val="000000"/>
              </w:rPr>
              <w:t xml:space="preserve"> de </w:t>
            </w:r>
            <w:r w:rsidR="00B23CED">
              <w:rPr>
                <w:rFonts w:ascii="Arial" w:hAnsi="Arial" w:cs="Arial"/>
                <w:b/>
                <w:color w:val="000000"/>
              </w:rPr>
              <w:t xml:space="preserve">octubre </w:t>
            </w:r>
            <w:r w:rsidR="00B3273A">
              <w:rPr>
                <w:rFonts w:ascii="Arial" w:hAnsi="Arial" w:cs="Arial"/>
                <w:b/>
                <w:color w:val="000000"/>
              </w:rPr>
              <w:t>2022 a las 9:</w:t>
            </w:r>
            <w:r w:rsidR="00420026">
              <w:rPr>
                <w:rFonts w:ascii="Arial" w:hAnsi="Arial" w:cs="Arial"/>
                <w:b/>
                <w:color w:val="000000"/>
              </w:rPr>
              <w:t>46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1D2D36C3" w:rsidR="00D1245F" w:rsidRPr="00C37E77" w:rsidRDefault="009F697F" w:rsidP="00C37E77">
            <w:pPr>
              <w:spacing w:after="0"/>
              <w:jc w:val="both"/>
              <w:rPr>
                <w:rFonts w:ascii="Arial" w:hAnsi="Arial" w:cs="Arial"/>
                <w:b/>
                <w:lang w:val="es-ES_tradnl" w:eastAsia="es-ES"/>
              </w:rPr>
            </w:pPr>
            <w:r>
              <w:rPr>
                <w:rFonts w:ascii="Arial" w:hAnsi="Arial" w:cs="Arial"/>
                <w:b/>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74A0D214" w:rsidR="00D1245F" w:rsidRPr="00C15783" w:rsidRDefault="00D1245F" w:rsidP="006170DE">
            <w:pPr>
              <w:spacing w:after="0"/>
              <w:jc w:val="both"/>
              <w:rPr>
                <w:rFonts w:ascii="Arial" w:hAnsi="Arial" w:cs="Arial"/>
                <w:b/>
                <w:lang w:val="es-ES_tradnl" w:eastAsia="es-ES"/>
              </w:rPr>
            </w:pPr>
            <w:r w:rsidRPr="00C15783">
              <w:rPr>
                <w:rFonts w:ascii="Arial" w:hAnsi="Arial" w:cs="Arial"/>
                <w:b/>
                <w:lang w:val="es-ES_tradnl" w:eastAsia="es-ES"/>
              </w:rPr>
              <w:t xml:space="preserve">Se </w:t>
            </w:r>
            <w:r w:rsidR="006170DE">
              <w:rPr>
                <w:rFonts w:ascii="Arial" w:hAnsi="Arial" w:cs="Arial"/>
                <w:b/>
                <w:lang w:val="es-ES_tradnl" w:eastAsia="es-ES"/>
              </w:rPr>
              <w:t xml:space="preserve">podrá </w:t>
            </w:r>
            <w:r w:rsidRPr="00C15783">
              <w:rPr>
                <w:rFonts w:ascii="Arial" w:hAnsi="Arial" w:cs="Arial"/>
                <w:b/>
                <w:lang w:val="es-ES_tradnl" w:eastAsia="es-ES"/>
              </w:rPr>
              <w:t xml:space="preserve">adjudicar a </w:t>
            </w:r>
            <w:r w:rsidR="006170DE">
              <w:rPr>
                <w:rFonts w:ascii="Arial" w:hAnsi="Arial" w:cs="Arial"/>
                <w:b/>
                <w:lang w:val="es-ES_tradnl" w:eastAsia="es-ES"/>
              </w:rPr>
              <w:t xml:space="preserve">varios </w:t>
            </w:r>
            <w:r w:rsidRPr="00C15783">
              <w:rPr>
                <w:rFonts w:ascii="Arial" w:hAnsi="Arial" w:cs="Arial"/>
                <w:b/>
                <w:lang w:val="es-ES_tradnl" w:eastAsia="es-ES"/>
              </w:rPr>
              <w:t>licitante</w:t>
            </w:r>
            <w:r w:rsidR="006170DE">
              <w:rPr>
                <w:rFonts w:ascii="Arial" w:hAnsi="Arial" w:cs="Arial"/>
                <w:b/>
                <w:lang w:val="es-ES_tradnl" w:eastAsia="es-ES"/>
              </w:rPr>
              <w:t>s</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18DD7CB2" w:rsidR="00D1245F" w:rsidRPr="009F697F" w:rsidRDefault="00157982" w:rsidP="00157982">
            <w:pPr>
              <w:spacing w:after="0"/>
              <w:jc w:val="both"/>
              <w:rPr>
                <w:rFonts w:ascii="Arial" w:hAnsi="Arial" w:cs="Arial"/>
                <w:b/>
                <w:highlight w:val="yellow"/>
                <w:lang w:val="es-ES_tradnl" w:eastAsia="es-ES"/>
              </w:rPr>
            </w:pPr>
            <w:r w:rsidRPr="00157982">
              <w:rPr>
                <w:rFonts w:ascii="Arial" w:hAnsi="Arial" w:cs="Arial"/>
                <w:b/>
                <w:lang w:val="es-ES_tradnl" w:eastAsia="es-ES"/>
              </w:rPr>
              <w:t xml:space="preserve">Oficialía Mayor y Coordinación General de Gobierno inteligente e Innovación Gubernamental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476D6F83" w:rsidR="00D1245F" w:rsidRPr="009F697F" w:rsidRDefault="004E6DCA" w:rsidP="002E20AD">
            <w:pPr>
              <w:spacing w:after="0"/>
              <w:jc w:val="both"/>
              <w:rPr>
                <w:rFonts w:ascii="Arial" w:hAnsi="Arial" w:cs="Arial"/>
                <w:b/>
                <w:highlight w:val="yellow"/>
                <w:lang w:val="es-ES_tradnl" w:eastAsia="es-ES"/>
              </w:rPr>
            </w:pPr>
            <w:r w:rsidRPr="004E6DCA">
              <w:rPr>
                <w:rFonts w:ascii="Arial" w:hAnsi="Arial" w:cs="Arial"/>
                <w:b/>
                <w:lang w:val="es-ES_tradnl" w:eastAsia="es-ES"/>
              </w:rPr>
              <w:t xml:space="preserve">5491, 5151, 5191, </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Anexos que cuenta con la relación enumerada de </w:t>
            </w:r>
            <w:r w:rsidRPr="00C15783">
              <w:rPr>
                <w:rFonts w:ascii="Arial" w:hAnsi="Arial" w:cs="Arial"/>
                <w:lang w:val="es-ES_tradnl" w:eastAsia="es-ES"/>
              </w:rPr>
              <w:lastRenderedPageBreak/>
              <w:t>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28CD1B0A" w:rsidR="00D1245F" w:rsidRPr="00C15783" w:rsidRDefault="00D1245F" w:rsidP="006170DE">
            <w:pPr>
              <w:spacing w:after="0"/>
              <w:jc w:val="both"/>
              <w:rPr>
                <w:rFonts w:ascii="Arial" w:hAnsi="Arial" w:cs="Arial"/>
                <w:lang w:val="es-ES_tradnl" w:eastAsia="es-ES"/>
              </w:rPr>
            </w:pPr>
            <w:r w:rsidRPr="00C15783">
              <w:rPr>
                <w:rFonts w:ascii="Arial" w:hAnsi="Arial" w:cs="Arial"/>
                <w:lang w:val="es-ES_tradnl" w:eastAsia="es-ES"/>
              </w:rPr>
              <w:t xml:space="preserve">Normal: </w:t>
            </w:r>
            <w:r w:rsidR="006170DE">
              <w:rPr>
                <w:rFonts w:ascii="Arial" w:hAnsi="Arial" w:cs="Arial"/>
                <w:b/>
                <w:lang w:val="es-ES_tradnl" w:eastAsia="es-ES"/>
              </w:rPr>
              <w:t>06</w:t>
            </w:r>
            <w:r w:rsidRPr="003D472E">
              <w:rPr>
                <w:rFonts w:ascii="Arial" w:hAnsi="Arial" w:cs="Arial"/>
                <w:b/>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6170DE">
              <w:rPr>
                <w:rFonts w:ascii="Arial" w:hAnsi="Arial" w:cs="Arial"/>
                <w:lang w:val="es-ES_tradnl" w:eastAsia="es-ES"/>
              </w:rPr>
              <w:t>recortado</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35E3BAA8"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w:t>
            </w:r>
            <w:r w:rsidR="009F697F">
              <w:rPr>
                <w:rFonts w:ascii="Arial" w:eastAsia="Arial" w:hAnsi="Arial" w:cs="Arial"/>
                <w:b/>
                <w:color w:val="000000"/>
                <w:lang w:val="es-ES_tradnl" w:eastAsia="es-MX"/>
              </w:rPr>
              <w:t xml:space="preserve">BIENES PARA EL PROGRAMA JALISCO CRECE COMERCIO </w:t>
            </w:r>
            <w:r w:rsidR="00420026">
              <w:rPr>
                <w:rFonts w:ascii="Arial" w:eastAsia="Arial" w:hAnsi="Arial" w:cs="Arial"/>
                <w:b/>
                <w:color w:val="000000"/>
                <w:lang w:val="es-ES_tradnl" w:eastAsia="es-MX"/>
              </w:rPr>
              <w:t>INTERNO 2022 DEL MUNICIPIO DE TLAJOMULCO DE ZÚÑIGA, JALISCO (RECORTADA)”</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608425F2" w14:textId="77777777" w:rsidR="00F04D33" w:rsidRPr="00767E16" w:rsidRDefault="00F04D33" w:rsidP="00F04D33">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8B0ADEC" w14:textId="77777777" w:rsidR="00F04D33" w:rsidRPr="00767E16" w:rsidRDefault="00F04D33" w:rsidP="00F04D33">
      <w:pPr>
        <w:spacing w:after="0" w:line="240" w:lineRule="auto"/>
        <w:jc w:val="center"/>
        <w:rPr>
          <w:rFonts w:ascii="Arial" w:eastAsia="Times New Roman" w:hAnsi="Arial" w:cs="Arial"/>
          <w:b/>
          <w:spacing w:val="60"/>
          <w:lang w:eastAsia="es-ES"/>
        </w:rPr>
      </w:pPr>
    </w:p>
    <w:p w14:paraId="3D0D1DFC" w14:textId="77777777" w:rsidR="00F04D33" w:rsidRPr="00767E16" w:rsidRDefault="00F04D33" w:rsidP="00F04D33">
      <w:pPr>
        <w:spacing w:after="0" w:line="240" w:lineRule="auto"/>
        <w:jc w:val="center"/>
        <w:rPr>
          <w:rFonts w:ascii="Arial" w:eastAsia="Times New Roman" w:hAnsi="Arial" w:cs="Arial"/>
          <w:b/>
          <w:spacing w:val="60"/>
          <w:lang w:eastAsia="es-ES"/>
        </w:rPr>
      </w:pPr>
    </w:p>
    <w:p w14:paraId="3B4431ED" w14:textId="77777777" w:rsidR="00F04D33" w:rsidRPr="00767E16" w:rsidRDefault="00F04D33" w:rsidP="00F04D33">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423C21B8" w14:textId="77777777" w:rsidR="00F04D33" w:rsidRPr="00767E16" w:rsidRDefault="00F04D33" w:rsidP="00F04D33">
      <w:pPr>
        <w:spacing w:after="0" w:line="240" w:lineRule="auto"/>
        <w:jc w:val="center"/>
        <w:rPr>
          <w:rFonts w:ascii="Arial" w:eastAsia="Times New Roman" w:hAnsi="Arial" w:cs="Arial"/>
          <w:sz w:val="24"/>
          <w:szCs w:val="24"/>
          <w:lang w:eastAsia="es-ES"/>
        </w:rPr>
      </w:pPr>
    </w:p>
    <w:p w14:paraId="17E67AC5" w14:textId="77777777" w:rsidR="00F04D33" w:rsidRPr="00767E16" w:rsidRDefault="00F04D33" w:rsidP="00F04D33">
      <w:pPr>
        <w:spacing w:after="0" w:line="240" w:lineRule="auto"/>
        <w:jc w:val="center"/>
        <w:rPr>
          <w:rFonts w:ascii="Arial" w:eastAsia="Times New Roman" w:hAnsi="Arial" w:cs="Arial"/>
          <w:sz w:val="24"/>
          <w:szCs w:val="24"/>
          <w:lang w:eastAsia="es-ES"/>
        </w:rPr>
      </w:pPr>
    </w:p>
    <w:p w14:paraId="000092C4" w14:textId="77777777" w:rsidR="00F04D33" w:rsidRPr="00767E16" w:rsidRDefault="00F04D33" w:rsidP="00F04D33">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310B0959" w14:textId="77777777" w:rsidR="00F04D33" w:rsidRPr="00767E16" w:rsidRDefault="00F04D33" w:rsidP="00F04D33">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0F727241" w14:textId="77777777" w:rsidR="00F04D33" w:rsidRPr="00767E16" w:rsidRDefault="00F04D33" w:rsidP="00F04D33">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3495DD7D" w14:textId="77777777" w:rsidR="00F04D33" w:rsidRDefault="00F04D33" w:rsidP="00F04D33">
      <w:pPr>
        <w:spacing w:after="0" w:line="240" w:lineRule="auto"/>
        <w:jc w:val="center"/>
        <w:rPr>
          <w:rFonts w:ascii="Arial" w:eastAsia="Times New Roman" w:hAnsi="Arial" w:cs="Arial"/>
          <w:b/>
          <w:spacing w:val="60"/>
          <w:lang w:eastAsia="es-ES"/>
        </w:rPr>
      </w:pPr>
    </w:p>
    <w:p w14:paraId="5012C8F7" w14:textId="77777777" w:rsidR="00F04D33" w:rsidRDefault="00F04D33" w:rsidP="000B16A4">
      <w:pPr>
        <w:spacing w:after="0" w:line="240" w:lineRule="auto"/>
        <w:jc w:val="center"/>
        <w:rPr>
          <w:rFonts w:ascii="Arial" w:eastAsia="Times New Roman" w:hAnsi="Arial" w:cs="Arial"/>
          <w:b/>
          <w:spacing w:val="60"/>
          <w:lang w:eastAsia="es-ES"/>
        </w:rPr>
      </w:pPr>
    </w:p>
    <w:p w14:paraId="745ECEE3" w14:textId="77777777" w:rsidR="00F04D33" w:rsidRDefault="00F04D33" w:rsidP="000B16A4">
      <w:pPr>
        <w:spacing w:after="0" w:line="240" w:lineRule="auto"/>
        <w:jc w:val="center"/>
        <w:rPr>
          <w:rFonts w:ascii="Arial" w:eastAsia="Times New Roman" w:hAnsi="Arial" w:cs="Arial"/>
          <w:b/>
          <w:spacing w:val="60"/>
          <w:lang w:eastAsia="es-ES"/>
        </w:rPr>
      </w:pPr>
    </w:p>
    <w:p w14:paraId="7433C96E" w14:textId="77777777" w:rsidR="00F04D33" w:rsidRDefault="00F04D33" w:rsidP="000B16A4">
      <w:pPr>
        <w:spacing w:after="0" w:line="240" w:lineRule="auto"/>
        <w:jc w:val="center"/>
        <w:rPr>
          <w:rFonts w:ascii="Arial" w:eastAsia="Times New Roman" w:hAnsi="Arial" w:cs="Arial"/>
          <w:b/>
          <w:spacing w:val="60"/>
          <w:lang w:eastAsia="es-ES"/>
        </w:rPr>
      </w:pPr>
    </w:p>
    <w:p w14:paraId="01C3819E" w14:textId="77777777" w:rsidR="00F04D33" w:rsidRDefault="00F04D33" w:rsidP="000B16A4">
      <w:pPr>
        <w:spacing w:after="0" w:line="240" w:lineRule="auto"/>
        <w:jc w:val="center"/>
        <w:rPr>
          <w:rFonts w:ascii="Arial" w:eastAsia="Times New Roman" w:hAnsi="Arial" w:cs="Arial"/>
          <w:b/>
          <w:spacing w:val="60"/>
          <w:lang w:eastAsia="es-ES"/>
        </w:rPr>
      </w:pPr>
    </w:p>
    <w:p w14:paraId="4450393B" w14:textId="77777777" w:rsidR="00F04D33" w:rsidRDefault="00F04D33" w:rsidP="000B16A4">
      <w:pPr>
        <w:spacing w:after="0" w:line="240" w:lineRule="auto"/>
        <w:jc w:val="center"/>
        <w:rPr>
          <w:rFonts w:ascii="Arial" w:eastAsia="Times New Roman" w:hAnsi="Arial" w:cs="Arial"/>
          <w:b/>
          <w:spacing w:val="60"/>
          <w:lang w:eastAsia="es-ES"/>
        </w:rPr>
      </w:pPr>
    </w:p>
    <w:p w14:paraId="54B05411" w14:textId="77777777" w:rsidR="00F04D33" w:rsidRDefault="00F04D33" w:rsidP="000B16A4">
      <w:pPr>
        <w:spacing w:after="0" w:line="240" w:lineRule="auto"/>
        <w:jc w:val="center"/>
        <w:rPr>
          <w:rFonts w:ascii="Arial" w:eastAsia="Times New Roman" w:hAnsi="Arial" w:cs="Arial"/>
          <w:b/>
          <w:spacing w:val="60"/>
          <w:lang w:eastAsia="es-ES"/>
        </w:rPr>
      </w:pPr>
    </w:p>
    <w:p w14:paraId="0B95F389" w14:textId="77777777" w:rsidR="00F04D33" w:rsidRDefault="00F04D33" w:rsidP="000B16A4">
      <w:pPr>
        <w:spacing w:after="0" w:line="240" w:lineRule="auto"/>
        <w:jc w:val="center"/>
        <w:rPr>
          <w:rFonts w:ascii="Arial" w:eastAsia="Times New Roman" w:hAnsi="Arial" w:cs="Arial"/>
          <w:b/>
          <w:spacing w:val="60"/>
          <w:lang w:eastAsia="es-ES"/>
        </w:rPr>
      </w:pPr>
    </w:p>
    <w:p w14:paraId="12AC7CB4" w14:textId="77777777" w:rsidR="00F04D33" w:rsidRDefault="00F04D33" w:rsidP="000B16A4">
      <w:pPr>
        <w:spacing w:after="0" w:line="240" w:lineRule="auto"/>
        <w:jc w:val="center"/>
        <w:rPr>
          <w:rFonts w:ascii="Arial" w:eastAsia="Times New Roman" w:hAnsi="Arial" w:cs="Arial"/>
          <w:b/>
          <w:spacing w:val="60"/>
          <w:lang w:eastAsia="es-ES"/>
        </w:rPr>
      </w:pPr>
    </w:p>
    <w:p w14:paraId="7E38C620" w14:textId="77777777" w:rsidR="00F04D33" w:rsidRDefault="00F04D33" w:rsidP="000B16A4">
      <w:pPr>
        <w:spacing w:after="0" w:line="240" w:lineRule="auto"/>
        <w:jc w:val="center"/>
        <w:rPr>
          <w:rFonts w:ascii="Arial" w:eastAsia="Times New Roman" w:hAnsi="Arial" w:cs="Arial"/>
          <w:b/>
          <w:spacing w:val="60"/>
          <w:lang w:eastAsia="es-ES"/>
        </w:rPr>
      </w:pPr>
    </w:p>
    <w:p w14:paraId="6315B76E" w14:textId="77777777" w:rsidR="00F04D33" w:rsidRDefault="00F04D33" w:rsidP="000B16A4">
      <w:pPr>
        <w:spacing w:after="0" w:line="240" w:lineRule="auto"/>
        <w:jc w:val="center"/>
        <w:rPr>
          <w:rFonts w:ascii="Arial" w:eastAsia="Times New Roman" w:hAnsi="Arial" w:cs="Arial"/>
          <w:b/>
          <w:spacing w:val="60"/>
          <w:lang w:eastAsia="es-ES"/>
        </w:rPr>
      </w:pPr>
    </w:p>
    <w:p w14:paraId="532ACFE6" w14:textId="77777777" w:rsidR="00F04D33" w:rsidRDefault="00F04D33" w:rsidP="000B16A4">
      <w:pPr>
        <w:spacing w:after="0" w:line="240" w:lineRule="auto"/>
        <w:jc w:val="center"/>
        <w:rPr>
          <w:rFonts w:ascii="Arial" w:eastAsia="Times New Roman" w:hAnsi="Arial" w:cs="Arial"/>
          <w:b/>
          <w:spacing w:val="60"/>
          <w:lang w:eastAsia="es-ES"/>
        </w:rPr>
      </w:pPr>
    </w:p>
    <w:p w14:paraId="2C769BB3" w14:textId="77777777" w:rsidR="00F04D33" w:rsidRDefault="00F04D33" w:rsidP="000B16A4">
      <w:pPr>
        <w:spacing w:after="0" w:line="240" w:lineRule="auto"/>
        <w:jc w:val="center"/>
        <w:rPr>
          <w:rFonts w:ascii="Arial" w:eastAsia="Times New Roman" w:hAnsi="Arial" w:cs="Arial"/>
          <w:b/>
          <w:spacing w:val="60"/>
          <w:lang w:eastAsia="es-ES"/>
        </w:rPr>
      </w:pPr>
    </w:p>
    <w:p w14:paraId="5D3FE024" w14:textId="77777777" w:rsidR="00F04D33" w:rsidRDefault="00F04D33" w:rsidP="000B16A4">
      <w:pPr>
        <w:spacing w:after="0" w:line="240" w:lineRule="auto"/>
        <w:jc w:val="center"/>
        <w:rPr>
          <w:rFonts w:ascii="Arial" w:eastAsia="Times New Roman" w:hAnsi="Arial" w:cs="Arial"/>
          <w:b/>
          <w:spacing w:val="60"/>
          <w:lang w:eastAsia="es-ES"/>
        </w:rPr>
      </w:pPr>
    </w:p>
    <w:p w14:paraId="7686B52B" w14:textId="77777777" w:rsidR="00F04D33" w:rsidRDefault="00F04D33" w:rsidP="000B16A4">
      <w:pPr>
        <w:spacing w:after="0" w:line="240" w:lineRule="auto"/>
        <w:jc w:val="center"/>
        <w:rPr>
          <w:rFonts w:ascii="Arial" w:eastAsia="Times New Roman" w:hAnsi="Arial" w:cs="Arial"/>
          <w:b/>
          <w:spacing w:val="60"/>
          <w:lang w:eastAsia="es-ES"/>
        </w:rPr>
      </w:pPr>
    </w:p>
    <w:p w14:paraId="28E128A3" w14:textId="77777777" w:rsidR="00F04D33" w:rsidRDefault="00F04D33" w:rsidP="000B16A4">
      <w:pPr>
        <w:spacing w:after="0" w:line="240" w:lineRule="auto"/>
        <w:jc w:val="center"/>
        <w:rPr>
          <w:rFonts w:ascii="Arial" w:eastAsia="Times New Roman" w:hAnsi="Arial" w:cs="Arial"/>
          <w:b/>
          <w:spacing w:val="60"/>
          <w:lang w:eastAsia="es-ES"/>
        </w:rPr>
      </w:pPr>
    </w:p>
    <w:p w14:paraId="60E0ABFC" w14:textId="77777777" w:rsidR="00F04D33" w:rsidRDefault="00F04D33" w:rsidP="000B16A4">
      <w:pPr>
        <w:spacing w:after="0" w:line="240" w:lineRule="auto"/>
        <w:jc w:val="center"/>
        <w:rPr>
          <w:rFonts w:ascii="Arial" w:eastAsia="Times New Roman" w:hAnsi="Arial" w:cs="Arial"/>
          <w:b/>
          <w:spacing w:val="60"/>
          <w:lang w:eastAsia="es-ES"/>
        </w:rPr>
      </w:pPr>
    </w:p>
    <w:p w14:paraId="2632DA49" w14:textId="77777777" w:rsidR="00F04D33" w:rsidRDefault="00F04D33" w:rsidP="000B16A4">
      <w:pPr>
        <w:spacing w:after="0" w:line="240" w:lineRule="auto"/>
        <w:jc w:val="center"/>
        <w:rPr>
          <w:rFonts w:ascii="Arial" w:eastAsia="Times New Roman" w:hAnsi="Arial" w:cs="Arial"/>
          <w:b/>
          <w:spacing w:val="60"/>
          <w:lang w:eastAsia="es-ES"/>
        </w:rPr>
      </w:pPr>
    </w:p>
    <w:p w14:paraId="07ECE00A" w14:textId="77777777" w:rsidR="00F04D33" w:rsidRDefault="00F04D33" w:rsidP="000B16A4">
      <w:pPr>
        <w:spacing w:after="0" w:line="240" w:lineRule="auto"/>
        <w:jc w:val="center"/>
        <w:rPr>
          <w:rFonts w:ascii="Arial" w:eastAsia="Times New Roman" w:hAnsi="Arial" w:cs="Arial"/>
          <w:b/>
          <w:spacing w:val="60"/>
          <w:lang w:eastAsia="es-ES"/>
        </w:rPr>
      </w:pPr>
    </w:p>
    <w:p w14:paraId="7BB47DA0" w14:textId="77777777" w:rsidR="00F04D33" w:rsidRDefault="00F04D33"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lastRenderedPageBreak/>
        <w:t>ESPECIFICACIONES</w:t>
      </w:r>
    </w:p>
    <w:p w14:paraId="3E156482" w14:textId="6F782D05" w:rsidR="000B16A4" w:rsidRPr="00C15783" w:rsidRDefault="00420026"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-46/2022</w:t>
      </w:r>
      <w:r w:rsidR="00E540B8" w:rsidRPr="00C15783">
        <w:rPr>
          <w:rFonts w:ascii="Arial" w:hAnsi="Arial" w:cs="Arial"/>
          <w:b/>
        </w:rPr>
        <w:t xml:space="preserve"> </w:t>
      </w:r>
    </w:p>
    <w:p w14:paraId="4F84F199" w14:textId="7783AE97"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4A3D9C">
        <w:rPr>
          <w:rFonts w:ascii="Arial" w:eastAsia="Times New Roman" w:hAnsi="Arial" w:cs="Arial"/>
          <w:b/>
          <w:iCs/>
          <w:lang w:eastAsia="es-ES"/>
        </w:rPr>
        <w:t xml:space="preserve">ADQUISICIÓN </w:t>
      </w:r>
      <w:r w:rsidR="00087BBB">
        <w:rPr>
          <w:rFonts w:ascii="Arial" w:eastAsia="Times New Roman" w:hAnsi="Arial" w:cs="Arial"/>
          <w:b/>
          <w:iCs/>
          <w:lang w:eastAsia="es-ES"/>
        </w:rPr>
        <w:t xml:space="preserve">DE </w:t>
      </w:r>
      <w:r w:rsidR="009F697F">
        <w:rPr>
          <w:rFonts w:ascii="Arial" w:eastAsia="Times New Roman" w:hAnsi="Arial" w:cs="Arial"/>
          <w:b/>
          <w:iCs/>
          <w:lang w:eastAsia="es-ES"/>
        </w:rPr>
        <w:t xml:space="preserve">BIENES PARA EL PROGRAMA JALISCO CRECE COMERCIO </w:t>
      </w:r>
      <w:r w:rsidR="00420026">
        <w:rPr>
          <w:rFonts w:ascii="Arial" w:eastAsia="Times New Roman" w:hAnsi="Arial" w:cs="Arial"/>
          <w:b/>
          <w:iCs/>
          <w:lang w:eastAsia="es-ES"/>
        </w:rPr>
        <w:t>INTERNO 2022 DEL MUNICIPIO DE TLAJOMULCO DE ZÚÑIGA, JALISCO (RECORTADA)”</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DB7AA93" w14:textId="630CF63D" w:rsidR="00A77241" w:rsidRPr="00A77241" w:rsidRDefault="00A77241" w:rsidP="00A77241">
      <w:pPr>
        <w:pBdr>
          <w:top w:val="nil"/>
          <w:left w:val="nil"/>
          <w:bottom w:val="nil"/>
          <w:right w:val="nil"/>
          <w:between w:val="nil"/>
        </w:pBdr>
        <w:spacing w:after="0"/>
        <w:jc w:val="both"/>
        <w:rPr>
          <w:rFonts w:ascii="Arial" w:eastAsia="Arial" w:hAnsi="Arial" w:cs="Arial"/>
          <w:color w:val="000000"/>
          <w:lang w:val="es-ES_tradnl" w:eastAsia="es-MX"/>
        </w:rPr>
      </w:pPr>
      <w:r w:rsidRPr="00A77241">
        <w:rPr>
          <w:rFonts w:ascii="Arial" w:eastAsia="Arial" w:hAnsi="Arial" w:cs="Arial"/>
          <w:color w:val="000000"/>
          <w:lang w:val="es-ES_tradnl" w:eastAsia="es-MX"/>
        </w:rPr>
        <w:t xml:space="preserve">El Municipio de Tlajomulco de Zúñiga, Jalisco tiene el requerimiento principal de </w:t>
      </w:r>
      <w:r w:rsidR="00457628">
        <w:rPr>
          <w:rFonts w:ascii="Arial" w:eastAsia="Arial" w:hAnsi="Arial" w:cs="Arial"/>
          <w:color w:val="000000"/>
          <w:lang w:val="es-ES_tradnl" w:eastAsia="es-MX"/>
        </w:rPr>
        <w:t>adquirir</w:t>
      </w:r>
      <w:r w:rsidRPr="00B23CED">
        <w:rPr>
          <w:rFonts w:ascii="Arial" w:eastAsia="Arial" w:hAnsi="Arial" w:cs="Arial"/>
          <w:color w:val="000000"/>
          <w:lang w:val="es-ES_tradnl" w:eastAsia="es-MX"/>
        </w:rPr>
        <w:t>:</w:t>
      </w:r>
    </w:p>
    <w:p w14:paraId="5B3A96B5" w14:textId="77777777" w:rsidR="00457628" w:rsidRDefault="00457628"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Style w:val="Tablaconcuadrcula"/>
        <w:tblW w:w="0" w:type="auto"/>
        <w:tblLook w:val="04A0" w:firstRow="1" w:lastRow="0" w:firstColumn="1" w:lastColumn="0" w:noHBand="0" w:noVBand="1"/>
      </w:tblPr>
      <w:tblGrid>
        <w:gridCol w:w="959"/>
        <w:gridCol w:w="1134"/>
        <w:gridCol w:w="1276"/>
        <w:gridCol w:w="1559"/>
        <w:gridCol w:w="3685"/>
        <w:gridCol w:w="1701"/>
      </w:tblGrid>
      <w:tr w:rsidR="008B6D01" w14:paraId="6A2C1F2C" w14:textId="2BBCF68D" w:rsidTr="008B6D01">
        <w:tc>
          <w:tcPr>
            <w:tcW w:w="959" w:type="dxa"/>
          </w:tcPr>
          <w:p w14:paraId="09A2252C" w14:textId="4EAFAB56"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Partida</w:t>
            </w:r>
          </w:p>
        </w:tc>
        <w:tc>
          <w:tcPr>
            <w:tcW w:w="1134" w:type="dxa"/>
          </w:tcPr>
          <w:p w14:paraId="2C78C0F5" w14:textId="56E96972"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Cantidad</w:t>
            </w:r>
          </w:p>
        </w:tc>
        <w:tc>
          <w:tcPr>
            <w:tcW w:w="1276" w:type="dxa"/>
          </w:tcPr>
          <w:p w14:paraId="2F8F44C8" w14:textId="537F2317" w:rsidR="008B6D01" w:rsidRDefault="008B6D01"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Unidad de Medida </w:t>
            </w:r>
          </w:p>
        </w:tc>
        <w:tc>
          <w:tcPr>
            <w:tcW w:w="1559" w:type="dxa"/>
          </w:tcPr>
          <w:p w14:paraId="264E74F7" w14:textId="4F71F9AE" w:rsidR="008B6D01" w:rsidRDefault="008B6D01"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Concepto </w:t>
            </w:r>
          </w:p>
        </w:tc>
        <w:tc>
          <w:tcPr>
            <w:tcW w:w="3685" w:type="dxa"/>
          </w:tcPr>
          <w:p w14:paraId="2AE9E613" w14:textId="4D4091D3" w:rsidR="008B6D01" w:rsidRDefault="008B6D01"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Detalle</w:t>
            </w:r>
          </w:p>
        </w:tc>
        <w:tc>
          <w:tcPr>
            <w:tcW w:w="1701" w:type="dxa"/>
          </w:tcPr>
          <w:p w14:paraId="0B4B3ACB" w14:textId="04331EFD" w:rsidR="008B6D01" w:rsidRDefault="008B6D01"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Marca y Modelo </w:t>
            </w:r>
          </w:p>
        </w:tc>
      </w:tr>
      <w:tr w:rsidR="008B6D01" w14:paraId="2528557A" w14:textId="601B40BB" w:rsidTr="008B6D01">
        <w:tc>
          <w:tcPr>
            <w:tcW w:w="959" w:type="dxa"/>
          </w:tcPr>
          <w:p w14:paraId="39B4C4A2" w14:textId="4987005B"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1</w:t>
            </w:r>
          </w:p>
        </w:tc>
        <w:tc>
          <w:tcPr>
            <w:tcW w:w="1134" w:type="dxa"/>
          </w:tcPr>
          <w:p w14:paraId="66E85909" w14:textId="41709FDD"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42</w:t>
            </w:r>
          </w:p>
        </w:tc>
        <w:tc>
          <w:tcPr>
            <w:tcW w:w="1276" w:type="dxa"/>
          </w:tcPr>
          <w:p w14:paraId="7AAC9478" w14:textId="005F5BF0" w:rsidR="008B6D01" w:rsidRDefault="002E60E4"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Pieza</w:t>
            </w:r>
          </w:p>
        </w:tc>
        <w:tc>
          <w:tcPr>
            <w:tcW w:w="1559" w:type="dxa"/>
          </w:tcPr>
          <w:p w14:paraId="49C8B681" w14:textId="713DC1A2" w:rsidR="008B6D01" w:rsidRDefault="002E60E4"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Motocicleta </w:t>
            </w:r>
          </w:p>
        </w:tc>
        <w:tc>
          <w:tcPr>
            <w:tcW w:w="3685" w:type="dxa"/>
          </w:tcPr>
          <w:p w14:paraId="111C03F4" w14:textId="626853CF" w:rsidR="002E60E4" w:rsidRPr="002E60E4" w:rsidRDefault="002E60E4" w:rsidP="002E60E4">
            <w:pPr>
              <w:jc w:val="both"/>
              <w:rPr>
                <w:rFonts w:ascii="Arial" w:eastAsia="Arial" w:hAnsi="Arial" w:cs="Arial"/>
                <w:color w:val="000000"/>
                <w:lang w:val="es-ES_tradnl" w:eastAsia="es-MX"/>
              </w:rPr>
            </w:pPr>
            <w:r w:rsidRPr="002E60E4">
              <w:rPr>
                <w:rFonts w:ascii="Arial" w:eastAsia="Arial" w:hAnsi="Arial" w:cs="Arial"/>
                <w:color w:val="000000"/>
                <w:lang w:val="es-ES_tradnl" w:eastAsia="es-MX"/>
              </w:rPr>
              <w:t xml:space="preserve">VEHÍCULO MOTORIZADO EQUIPADO PARA REPARTO DE MERCANCÍAS. </w:t>
            </w:r>
          </w:p>
          <w:p w14:paraId="7AD0502C" w14:textId="6556B517" w:rsidR="002E60E4" w:rsidRPr="002E60E4" w:rsidRDefault="002E60E4" w:rsidP="002E60E4">
            <w:pPr>
              <w:jc w:val="both"/>
              <w:rPr>
                <w:rFonts w:ascii="Arial" w:eastAsia="Arial" w:hAnsi="Arial" w:cs="Arial"/>
                <w:color w:val="000000"/>
                <w:lang w:val="es-ES_tradnl" w:eastAsia="es-MX"/>
              </w:rPr>
            </w:pPr>
            <w:r w:rsidRPr="002E60E4">
              <w:rPr>
                <w:rFonts w:ascii="Arial" w:eastAsia="Arial" w:hAnsi="Arial" w:cs="Arial"/>
                <w:color w:val="000000"/>
                <w:lang w:val="es-ES_tradnl" w:eastAsia="es-MX"/>
              </w:rPr>
              <w:t>Motocicleta 125</w:t>
            </w:r>
            <w:r>
              <w:rPr>
                <w:rFonts w:ascii="Arial" w:eastAsia="Arial" w:hAnsi="Arial" w:cs="Arial"/>
                <w:color w:val="000000"/>
                <w:lang w:val="es-ES_tradnl" w:eastAsia="es-MX"/>
              </w:rPr>
              <w:t xml:space="preserve"> </w:t>
            </w:r>
            <w:r w:rsidRPr="002E60E4">
              <w:rPr>
                <w:rFonts w:ascii="Arial" w:eastAsia="Arial" w:hAnsi="Arial" w:cs="Arial"/>
                <w:color w:val="000000"/>
                <w:lang w:val="es-ES_tradnl" w:eastAsia="es-MX"/>
              </w:rPr>
              <w:t>ccc</w:t>
            </w:r>
          </w:p>
          <w:p w14:paraId="43EAD964" w14:textId="77777777" w:rsidR="002E60E4" w:rsidRPr="002E60E4" w:rsidRDefault="002E60E4" w:rsidP="002E60E4">
            <w:pPr>
              <w:jc w:val="both"/>
              <w:rPr>
                <w:rFonts w:ascii="Arial" w:eastAsia="Arial" w:hAnsi="Arial" w:cs="Arial"/>
                <w:color w:val="000000"/>
                <w:lang w:val="es-ES_tradnl" w:eastAsia="es-MX"/>
              </w:rPr>
            </w:pPr>
            <w:r w:rsidRPr="002E60E4">
              <w:rPr>
                <w:rFonts w:ascii="Arial" w:eastAsia="Arial" w:hAnsi="Arial" w:cs="Arial"/>
                <w:color w:val="000000"/>
                <w:lang w:val="es-ES_tradnl" w:eastAsia="es-MX"/>
              </w:rPr>
              <w:t>Modelo 2023.</w:t>
            </w:r>
          </w:p>
          <w:p w14:paraId="340E56E5" w14:textId="23A2B596" w:rsidR="008B6D01" w:rsidRDefault="002E60E4" w:rsidP="002E60E4">
            <w:pPr>
              <w:jc w:val="both"/>
              <w:rPr>
                <w:rFonts w:ascii="Arial" w:eastAsia="Arial" w:hAnsi="Arial" w:cs="Arial"/>
                <w:color w:val="000000"/>
                <w:lang w:val="es-ES_tradnl" w:eastAsia="es-MX"/>
              </w:rPr>
            </w:pPr>
            <w:r w:rsidRPr="002E60E4">
              <w:rPr>
                <w:rFonts w:ascii="Arial" w:eastAsia="Arial" w:hAnsi="Arial" w:cs="Arial"/>
                <w:color w:val="000000"/>
                <w:lang w:val="es-ES_tradnl" w:eastAsia="es-MX"/>
              </w:rPr>
              <w:t>Color Rojo.</w:t>
            </w:r>
          </w:p>
        </w:tc>
        <w:tc>
          <w:tcPr>
            <w:tcW w:w="1701" w:type="dxa"/>
          </w:tcPr>
          <w:p w14:paraId="108F2E9D" w14:textId="77777777" w:rsidR="008B6D01" w:rsidRDefault="008B6D01" w:rsidP="0005796A">
            <w:pPr>
              <w:jc w:val="both"/>
              <w:rPr>
                <w:rFonts w:ascii="Arial" w:eastAsia="Arial" w:hAnsi="Arial" w:cs="Arial"/>
                <w:color w:val="000000"/>
                <w:lang w:val="es-ES_tradnl" w:eastAsia="es-MX"/>
              </w:rPr>
            </w:pPr>
          </w:p>
        </w:tc>
      </w:tr>
      <w:tr w:rsidR="008B6D01" w14:paraId="05624B9C" w14:textId="5FFBE6FE" w:rsidTr="008B6D01">
        <w:tc>
          <w:tcPr>
            <w:tcW w:w="959" w:type="dxa"/>
          </w:tcPr>
          <w:p w14:paraId="1763EB56" w14:textId="5B257FD2"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2</w:t>
            </w:r>
          </w:p>
        </w:tc>
        <w:tc>
          <w:tcPr>
            <w:tcW w:w="1134" w:type="dxa"/>
          </w:tcPr>
          <w:p w14:paraId="6F47F6B0" w14:textId="5E1D6343"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42</w:t>
            </w:r>
          </w:p>
        </w:tc>
        <w:tc>
          <w:tcPr>
            <w:tcW w:w="1276" w:type="dxa"/>
          </w:tcPr>
          <w:p w14:paraId="36CFC3D6" w14:textId="4B6F1695" w:rsidR="008B6D01" w:rsidRDefault="005F41A0"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Pieza</w:t>
            </w:r>
          </w:p>
        </w:tc>
        <w:tc>
          <w:tcPr>
            <w:tcW w:w="1559" w:type="dxa"/>
          </w:tcPr>
          <w:p w14:paraId="5B98B2FF" w14:textId="1F77BA4E" w:rsidR="008B6D01" w:rsidRDefault="005F41A0"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C</w:t>
            </w:r>
            <w:r w:rsidRPr="002E60E4">
              <w:rPr>
                <w:rFonts w:ascii="Arial" w:eastAsia="Arial" w:hAnsi="Arial" w:cs="Arial"/>
                <w:color w:val="000000"/>
                <w:lang w:val="es-ES_tradnl" w:eastAsia="es-MX"/>
              </w:rPr>
              <w:t>omputadora de escritorio para oficina con monitor y regulador de voltaje</w:t>
            </w:r>
          </w:p>
        </w:tc>
        <w:tc>
          <w:tcPr>
            <w:tcW w:w="3685" w:type="dxa"/>
          </w:tcPr>
          <w:p w14:paraId="0C17BAB4" w14:textId="33F307BC" w:rsidR="008B6D01" w:rsidRDefault="002E60E4" w:rsidP="006170DE">
            <w:pPr>
              <w:jc w:val="both"/>
              <w:rPr>
                <w:rFonts w:ascii="Arial" w:eastAsia="Arial" w:hAnsi="Arial" w:cs="Arial"/>
                <w:color w:val="000000"/>
                <w:lang w:val="es-ES_tradnl" w:eastAsia="es-MX"/>
              </w:rPr>
            </w:pPr>
            <w:r w:rsidRPr="002E60E4">
              <w:rPr>
                <w:rFonts w:ascii="Arial" w:eastAsia="Arial" w:hAnsi="Arial" w:cs="Arial"/>
                <w:color w:val="000000"/>
                <w:lang w:val="es-ES_tradnl" w:eastAsia="es-MX"/>
              </w:rPr>
              <w:t xml:space="preserve">Computadora, Intel </w:t>
            </w:r>
            <w:proofErr w:type="spellStart"/>
            <w:r w:rsidRPr="002E60E4">
              <w:rPr>
                <w:rFonts w:ascii="Arial" w:eastAsia="Arial" w:hAnsi="Arial" w:cs="Arial"/>
                <w:color w:val="000000"/>
                <w:lang w:val="es-ES_tradnl" w:eastAsia="es-MX"/>
              </w:rPr>
              <w:t>Core</w:t>
            </w:r>
            <w:proofErr w:type="spellEnd"/>
            <w:r w:rsidRPr="002E60E4">
              <w:rPr>
                <w:rFonts w:ascii="Arial" w:eastAsia="Arial" w:hAnsi="Arial" w:cs="Arial"/>
                <w:color w:val="000000"/>
                <w:lang w:val="es-ES_tradnl" w:eastAsia="es-MX"/>
              </w:rPr>
              <w:t xml:space="preserve"> </w:t>
            </w:r>
            <w:proofErr w:type="spellStart"/>
            <w:r w:rsidRPr="002E60E4">
              <w:rPr>
                <w:rFonts w:ascii="Arial" w:eastAsia="Arial" w:hAnsi="Arial" w:cs="Arial"/>
                <w:color w:val="000000"/>
                <w:lang w:val="es-ES_tradnl" w:eastAsia="es-MX"/>
              </w:rPr>
              <w:t>i3</w:t>
            </w:r>
            <w:proofErr w:type="spellEnd"/>
            <w:r w:rsidRPr="002E60E4">
              <w:rPr>
                <w:rFonts w:ascii="Arial" w:eastAsia="Arial" w:hAnsi="Arial" w:cs="Arial"/>
                <w:color w:val="000000"/>
                <w:lang w:val="es-ES_tradnl" w:eastAsia="es-MX"/>
              </w:rPr>
              <w:t xml:space="preserve">, </w:t>
            </w:r>
            <w:proofErr w:type="spellStart"/>
            <w:r w:rsidRPr="002E60E4">
              <w:rPr>
                <w:rFonts w:ascii="Arial" w:eastAsia="Arial" w:hAnsi="Arial" w:cs="Arial"/>
                <w:color w:val="000000"/>
                <w:lang w:val="es-ES_tradnl" w:eastAsia="es-MX"/>
              </w:rPr>
              <w:t>i3</w:t>
            </w:r>
            <w:proofErr w:type="spellEnd"/>
            <w:r w:rsidRPr="002E60E4">
              <w:rPr>
                <w:rFonts w:ascii="Arial" w:eastAsia="Arial" w:hAnsi="Arial" w:cs="Arial"/>
                <w:color w:val="000000"/>
                <w:lang w:val="es-ES_tradnl" w:eastAsia="es-MX"/>
              </w:rPr>
              <w:t xml:space="preserve">-10100 , 8 GB, 240 GB, 1 año de garantía, Licencia de 1 año de </w:t>
            </w:r>
            <w:proofErr w:type="spellStart"/>
            <w:r w:rsidRPr="002E60E4">
              <w:rPr>
                <w:rFonts w:ascii="Arial" w:eastAsia="Arial" w:hAnsi="Arial" w:cs="Arial"/>
                <w:color w:val="000000"/>
                <w:lang w:val="es-ES_tradnl" w:eastAsia="es-MX"/>
              </w:rPr>
              <w:t>Kaspersky</w:t>
            </w:r>
            <w:proofErr w:type="spellEnd"/>
            <w:r w:rsidRPr="002E60E4">
              <w:rPr>
                <w:rFonts w:ascii="Arial" w:eastAsia="Arial" w:hAnsi="Arial" w:cs="Arial"/>
                <w:color w:val="000000"/>
                <w:lang w:val="es-ES_tradnl" w:eastAsia="es-MX"/>
              </w:rPr>
              <w:t xml:space="preserve"> Internet Security, </w:t>
            </w:r>
            <w:r w:rsidR="006170DE">
              <w:rPr>
                <w:rFonts w:ascii="Arial" w:eastAsia="Arial" w:hAnsi="Arial" w:cs="Arial"/>
                <w:color w:val="000000"/>
                <w:lang w:val="es-ES_tradnl" w:eastAsia="es-MX"/>
              </w:rPr>
              <w:t xml:space="preserve">Licencia 10 Windows pro, </w:t>
            </w:r>
            <w:r w:rsidRPr="002E60E4">
              <w:rPr>
                <w:rFonts w:ascii="Arial" w:eastAsia="Arial" w:hAnsi="Arial" w:cs="Arial"/>
                <w:color w:val="000000"/>
                <w:lang w:val="es-ES_tradnl" w:eastAsia="es-MX"/>
              </w:rPr>
              <w:t>6 meses de soporte técnico directo con proveedor, insta</w:t>
            </w:r>
            <w:r w:rsidR="006170DE">
              <w:rPr>
                <w:rFonts w:ascii="Arial" w:eastAsia="Arial" w:hAnsi="Arial" w:cs="Arial"/>
                <w:color w:val="000000"/>
                <w:lang w:val="es-ES_tradnl" w:eastAsia="es-MX"/>
              </w:rPr>
              <w:t xml:space="preserve">lación y configuración en sitio, con monitor y </w:t>
            </w:r>
            <w:r w:rsidRPr="002E60E4">
              <w:rPr>
                <w:rFonts w:ascii="Arial" w:eastAsia="Arial" w:hAnsi="Arial" w:cs="Arial"/>
                <w:color w:val="000000"/>
                <w:lang w:val="es-ES_tradnl" w:eastAsia="es-MX"/>
              </w:rPr>
              <w:t xml:space="preserve">REGULADOR DE VOLTAJE. Regulador automático de voltaje: 94 - 150 V, 60 </w:t>
            </w:r>
            <w:proofErr w:type="spellStart"/>
            <w:r w:rsidRPr="002E60E4">
              <w:rPr>
                <w:rFonts w:ascii="Arial" w:eastAsia="Arial" w:hAnsi="Arial" w:cs="Arial"/>
                <w:color w:val="000000"/>
                <w:lang w:val="es-ES_tradnl" w:eastAsia="es-MX"/>
              </w:rPr>
              <w:t>Hzca</w:t>
            </w:r>
            <w:proofErr w:type="spellEnd"/>
            <w:r w:rsidRPr="002E60E4">
              <w:rPr>
                <w:rFonts w:ascii="Arial" w:eastAsia="Arial" w:hAnsi="Arial" w:cs="Arial"/>
                <w:color w:val="000000"/>
                <w:lang w:val="es-ES_tradnl" w:eastAsia="es-MX"/>
              </w:rPr>
              <w:t xml:space="preserve"> N/A Alimentación: Corriente alterna Capacidad: 1000 VA Voltaje de salida: 108 - 132 V </w:t>
            </w:r>
            <w:proofErr w:type="spellStart"/>
            <w:r w:rsidRPr="002E60E4">
              <w:rPr>
                <w:rFonts w:ascii="Arial" w:eastAsia="Arial" w:hAnsi="Arial" w:cs="Arial"/>
                <w:color w:val="000000"/>
                <w:lang w:val="es-ES_tradnl" w:eastAsia="es-MX"/>
              </w:rPr>
              <w:t>ca</w:t>
            </w:r>
            <w:proofErr w:type="spellEnd"/>
            <w:r w:rsidRPr="002E60E4">
              <w:rPr>
                <w:rFonts w:ascii="Arial" w:eastAsia="Arial" w:hAnsi="Arial" w:cs="Arial"/>
                <w:color w:val="000000"/>
                <w:lang w:val="es-ES_tradnl" w:eastAsia="es-MX"/>
              </w:rPr>
              <w:t xml:space="preserve"> Contactos: NEMA x 8 </w:t>
            </w:r>
          </w:p>
        </w:tc>
        <w:tc>
          <w:tcPr>
            <w:tcW w:w="1701" w:type="dxa"/>
          </w:tcPr>
          <w:p w14:paraId="5DD993AF" w14:textId="77777777" w:rsidR="008B6D01" w:rsidRDefault="008B6D01" w:rsidP="0005796A">
            <w:pPr>
              <w:jc w:val="both"/>
              <w:rPr>
                <w:rFonts w:ascii="Arial" w:eastAsia="Arial" w:hAnsi="Arial" w:cs="Arial"/>
                <w:color w:val="000000"/>
                <w:lang w:val="es-ES_tradnl" w:eastAsia="es-MX"/>
              </w:rPr>
            </w:pPr>
          </w:p>
        </w:tc>
      </w:tr>
      <w:tr w:rsidR="008B6D01" w14:paraId="529D262F" w14:textId="7F03929D" w:rsidTr="008B6D01">
        <w:tc>
          <w:tcPr>
            <w:tcW w:w="959" w:type="dxa"/>
          </w:tcPr>
          <w:p w14:paraId="26FB4656" w14:textId="0FD00890"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3</w:t>
            </w:r>
          </w:p>
        </w:tc>
        <w:tc>
          <w:tcPr>
            <w:tcW w:w="1134" w:type="dxa"/>
          </w:tcPr>
          <w:p w14:paraId="10C62098" w14:textId="2875E765"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42</w:t>
            </w:r>
          </w:p>
        </w:tc>
        <w:tc>
          <w:tcPr>
            <w:tcW w:w="1276" w:type="dxa"/>
          </w:tcPr>
          <w:p w14:paraId="1BDD2869" w14:textId="29C8CEB7" w:rsidR="008B6D01" w:rsidRDefault="005F41A0"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Pieza</w:t>
            </w:r>
          </w:p>
        </w:tc>
        <w:tc>
          <w:tcPr>
            <w:tcW w:w="1559" w:type="dxa"/>
          </w:tcPr>
          <w:p w14:paraId="0E63F8AC" w14:textId="7B49673F" w:rsidR="008B6D01" w:rsidRDefault="005F41A0"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T</w:t>
            </w:r>
            <w:r w:rsidRPr="005F41A0">
              <w:rPr>
                <w:rFonts w:ascii="Arial" w:eastAsia="Arial" w:hAnsi="Arial" w:cs="Arial"/>
                <w:color w:val="000000"/>
                <w:lang w:val="es-ES_tradnl" w:eastAsia="es-MX"/>
              </w:rPr>
              <w:t>erminal de cobro mini.</w:t>
            </w:r>
          </w:p>
        </w:tc>
        <w:tc>
          <w:tcPr>
            <w:tcW w:w="3685" w:type="dxa"/>
          </w:tcPr>
          <w:p w14:paraId="7C877104" w14:textId="77777777" w:rsidR="005F41A0" w:rsidRPr="005F41A0" w:rsidRDefault="005F41A0" w:rsidP="005F41A0">
            <w:pPr>
              <w:jc w:val="both"/>
              <w:rPr>
                <w:rFonts w:ascii="Arial" w:eastAsia="Arial" w:hAnsi="Arial" w:cs="Arial"/>
                <w:color w:val="000000"/>
                <w:lang w:eastAsia="es-MX"/>
              </w:rPr>
            </w:pPr>
            <w:r w:rsidRPr="005F41A0">
              <w:rPr>
                <w:rFonts w:ascii="Arial" w:eastAsia="Arial" w:hAnsi="Arial" w:cs="Arial"/>
                <w:color w:val="000000"/>
                <w:lang w:eastAsia="es-MX"/>
              </w:rPr>
              <w:t>Tamaño: 6.9 cm alto * 7.2 cm ancho</w:t>
            </w:r>
          </w:p>
          <w:p w14:paraId="7307963E" w14:textId="77777777" w:rsidR="005F41A0" w:rsidRPr="005F41A0" w:rsidRDefault="005F41A0" w:rsidP="005F41A0">
            <w:pPr>
              <w:jc w:val="both"/>
              <w:rPr>
                <w:rFonts w:ascii="Arial" w:eastAsia="Arial" w:hAnsi="Arial" w:cs="Arial"/>
                <w:color w:val="000000"/>
                <w:lang w:eastAsia="es-MX"/>
              </w:rPr>
            </w:pPr>
            <w:r w:rsidRPr="005F41A0">
              <w:rPr>
                <w:rFonts w:ascii="Arial" w:eastAsia="Arial" w:hAnsi="Arial" w:cs="Arial"/>
                <w:color w:val="000000"/>
                <w:lang w:eastAsia="es-MX"/>
              </w:rPr>
              <w:t>Otras características.</w:t>
            </w:r>
          </w:p>
          <w:p w14:paraId="051BC908" w14:textId="77777777" w:rsidR="005F41A0" w:rsidRPr="005F41A0" w:rsidRDefault="005F41A0" w:rsidP="005F41A0">
            <w:pPr>
              <w:jc w:val="both"/>
              <w:rPr>
                <w:rFonts w:ascii="Arial" w:eastAsia="Arial" w:hAnsi="Arial" w:cs="Arial"/>
                <w:color w:val="000000"/>
                <w:lang w:eastAsia="es-MX"/>
              </w:rPr>
            </w:pPr>
            <w:r w:rsidRPr="005F41A0">
              <w:rPr>
                <w:rFonts w:ascii="Arial" w:eastAsia="Arial" w:hAnsi="Arial" w:cs="Arial"/>
                <w:color w:val="000000"/>
                <w:lang w:eastAsia="es-MX"/>
              </w:rPr>
              <w:t xml:space="preserve">Conexión Bluetooth, Modo reposo, Teclado para ingreso seguro de </w:t>
            </w:r>
            <w:proofErr w:type="spellStart"/>
            <w:r w:rsidRPr="005F41A0">
              <w:rPr>
                <w:rFonts w:ascii="Arial" w:eastAsia="Arial" w:hAnsi="Arial" w:cs="Arial"/>
                <w:color w:val="000000"/>
                <w:lang w:eastAsia="es-MX"/>
              </w:rPr>
              <w:t>NIP</w:t>
            </w:r>
            <w:proofErr w:type="spellEnd"/>
            <w:r w:rsidRPr="005F41A0">
              <w:rPr>
                <w:rFonts w:ascii="Arial" w:eastAsia="Arial" w:hAnsi="Arial" w:cs="Arial"/>
                <w:color w:val="000000"/>
                <w:lang w:eastAsia="es-MX"/>
              </w:rPr>
              <w:t xml:space="preserve">, compatible con </w:t>
            </w:r>
            <w:proofErr w:type="spellStart"/>
            <w:r w:rsidRPr="005F41A0">
              <w:rPr>
                <w:rFonts w:ascii="Arial" w:eastAsia="Arial" w:hAnsi="Arial" w:cs="Arial"/>
                <w:color w:val="000000"/>
                <w:lang w:eastAsia="es-MX"/>
              </w:rPr>
              <w:t>Android</w:t>
            </w:r>
            <w:proofErr w:type="spellEnd"/>
            <w:r w:rsidRPr="005F41A0">
              <w:rPr>
                <w:rFonts w:ascii="Arial" w:eastAsia="Arial" w:hAnsi="Arial" w:cs="Arial"/>
                <w:color w:val="000000"/>
                <w:lang w:eastAsia="es-MX"/>
              </w:rPr>
              <w:t xml:space="preserve"> e </w:t>
            </w:r>
            <w:proofErr w:type="spellStart"/>
            <w:r w:rsidRPr="005F41A0">
              <w:rPr>
                <w:rFonts w:ascii="Arial" w:eastAsia="Arial" w:hAnsi="Arial" w:cs="Arial"/>
                <w:color w:val="000000"/>
                <w:lang w:eastAsia="es-MX"/>
              </w:rPr>
              <w:t>iOS</w:t>
            </w:r>
            <w:proofErr w:type="spellEnd"/>
            <w:r w:rsidRPr="005F41A0">
              <w:rPr>
                <w:rFonts w:ascii="Arial" w:eastAsia="Arial" w:hAnsi="Arial" w:cs="Arial"/>
                <w:color w:val="000000"/>
                <w:lang w:eastAsia="es-MX"/>
              </w:rPr>
              <w:t>, Incluye cable micro USB para carga, calcomanías, lector de chip, banda magnética y sin contacto.</w:t>
            </w:r>
          </w:p>
          <w:p w14:paraId="2C479EA0" w14:textId="62426FD3" w:rsidR="008B6D01" w:rsidRPr="005F41A0" w:rsidRDefault="005F41A0" w:rsidP="0005796A">
            <w:pPr>
              <w:jc w:val="both"/>
              <w:rPr>
                <w:rFonts w:ascii="Arial" w:eastAsia="Arial" w:hAnsi="Arial" w:cs="Arial"/>
                <w:color w:val="000000"/>
                <w:lang w:eastAsia="es-MX"/>
              </w:rPr>
            </w:pPr>
            <w:r w:rsidRPr="005F41A0">
              <w:rPr>
                <w:rFonts w:ascii="Arial" w:eastAsia="Arial" w:hAnsi="Arial" w:cs="Arial"/>
                <w:color w:val="000000"/>
                <w:lang w:eastAsia="es-MX"/>
              </w:rPr>
              <w:t>Incluye soporte para configuración</w:t>
            </w:r>
          </w:p>
        </w:tc>
        <w:tc>
          <w:tcPr>
            <w:tcW w:w="1701" w:type="dxa"/>
          </w:tcPr>
          <w:p w14:paraId="471C7C68" w14:textId="77777777" w:rsidR="008B6D01" w:rsidRDefault="008B6D01" w:rsidP="0005796A">
            <w:pPr>
              <w:jc w:val="both"/>
              <w:rPr>
                <w:rFonts w:ascii="Arial" w:eastAsia="Arial" w:hAnsi="Arial" w:cs="Arial"/>
                <w:color w:val="000000"/>
                <w:lang w:val="es-ES_tradnl" w:eastAsia="es-MX"/>
              </w:rPr>
            </w:pPr>
          </w:p>
        </w:tc>
      </w:tr>
      <w:tr w:rsidR="008B6D01" w14:paraId="037F88CC" w14:textId="2ADD86DC" w:rsidTr="008B6D01">
        <w:tc>
          <w:tcPr>
            <w:tcW w:w="959" w:type="dxa"/>
          </w:tcPr>
          <w:p w14:paraId="71CEAC8B" w14:textId="0DCD8D33"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4</w:t>
            </w:r>
          </w:p>
        </w:tc>
        <w:tc>
          <w:tcPr>
            <w:tcW w:w="1134" w:type="dxa"/>
          </w:tcPr>
          <w:p w14:paraId="20BE37AD" w14:textId="4E3AD04D"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42</w:t>
            </w:r>
          </w:p>
        </w:tc>
        <w:tc>
          <w:tcPr>
            <w:tcW w:w="1276" w:type="dxa"/>
          </w:tcPr>
          <w:p w14:paraId="3C6A9FF8" w14:textId="4CBCFA03" w:rsidR="008B6D01" w:rsidRDefault="005F41A0"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Pieza</w:t>
            </w:r>
          </w:p>
        </w:tc>
        <w:tc>
          <w:tcPr>
            <w:tcW w:w="1559" w:type="dxa"/>
          </w:tcPr>
          <w:p w14:paraId="6187C8CE" w14:textId="7417B663" w:rsidR="008B6D01" w:rsidRDefault="005F41A0"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T</w:t>
            </w:r>
            <w:r w:rsidRPr="005F41A0">
              <w:rPr>
                <w:rFonts w:ascii="Arial" w:eastAsia="Arial" w:hAnsi="Arial" w:cs="Arial"/>
                <w:color w:val="000000"/>
                <w:lang w:val="es-ES_tradnl" w:eastAsia="es-MX"/>
              </w:rPr>
              <w:t>erminal punto de venta.</w:t>
            </w:r>
          </w:p>
        </w:tc>
        <w:tc>
          <w:tcPr>
            <w:tcW w:w="3685" w:type="dxa"/>
          </w:tcPr>
          <w:p w14:paraId="5318E7C2" w14:textId="0A65142D"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 xml:space="preserve">MINI PC </w:t>
            </w:r>
            <w:proofErr w:type="spellStart"/>
            <w:r w:rsidRPr="005F41A0">
              <w:rPr>
                <w:rFonts w:ascii="Arial" w:eastAsia="Arial" w:hAnsi="Arial" w:cs="Arial"/>
                <w:color w:val="000000"/>
                <w:lang w:val="es-ES_tradnl" w:eastAsia="es-MX"/>
              </w:rPr>
              <w:t>4GB</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64GB</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HDMI</w:t>
            </w:r>
            <w:proofErr w:type="spellEnd"/>
            <w:r w:rsidRPr="005F41A0">
              <w:rPr>
                <w:rFonts w:ascii="Arial" w:eastAsia="Arial" w:hAnsi="Arial" w:cs="Arial"/>
                <w:color w:val="000000"/>
                <w:lang w:val="es-ES_tradnl" w:eastAsia="es-MX"/>
              </w:rPr>
              <w:t xml:space="preserve">, VGA, </w:t>
            </w:r>
            <w:proofErr w:type="spellStart"/>
            <w:r w:rsidRPr="005F41A0">
              <w:rPr>
                <w:rFonts w:ascii="Arial" w:eastAsia="Arial" w:hAnsi="Arial" w:cs="Arial"/>
                <w:color w:val="000000"/>
                <w:lang w:val="es-ES_tradnl" w:eastAsia="es-MX"/>
              </w:rPr>
              <w:t>W10</w:t>
            </w:r>
            <w:proofErr w:type="spellEnd"/>
            <w:r w:rsidRPr="005F41A0">
              <w:rPr>
                <w:rFonts w:ascii="Arial" w:eastAsia="Arial" w:hAnsi="Arial" w:cs="Arial"/>
                <w:color w:val="000000"/>
                <w:lang w:val="es-ES_tradnl" w:eastAsia="es-MX"/>
              </w:rPr>
              <w:t xml:space="preserve"> PRO</w:t>
            </w:r>
          </w:p>
          <w:p w14:paraId="7D7FCCE6" w14:textId="77777777"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 xml:space="preserve">LECTOR DE </w:t>
            </w:r>
            <w:proofErr w:type="spellStart"/>
            <w:r w:rsidRPr="005F41A0">
              <w:rPr>
                <w:rFonts w:ascii="Arial" w:eastAsia="Arial" w:hAnsi="Arial" w:cs="Arial"/>
                <w:color w:val="000000"/>
                <w:lang w:val="es-ES_tradnl" w:eastAsia="es-MX"/>
              </w:rPr>
              <w:t>CODIGO</w:t>
            </w:r>
            <w:proofErr w:type="spellEnd"/>
            <w:r w:rsidRPr="005F41A0">
              <w:rPr>
                <w:rFonts w:ascii="Arial" w:eastAsia="Arial" w:hAnsi="Arial" w:cs="Arial"/>
                <w:color w:val="000000"/>
                <w:lang w:val="es-ES_tradnl" w:eastAsia="es-MX"/>
              </w:rPr>
              <w:t xml:space="preserve"> DE BARRAS </w:t>
            </w:r>
            <w:proofErr w:type="spellStart"/>
            <w:r w:rsidRPr="005F41A0">
              <w:rPr>
                <w:rFonts w:ascii="Arial" w:eastAsia="Arial" w:hAnsi="Arial" w:cs="Arial"/>
                <w:color w:val="000000"/>
                <w:lang w:val="es-ES_tradnl" w:eastAsia="es-MX"/>
              </w:rPr>
              <w:t>QIAN</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QLL</w:t>
            </w:r>
            <w:proofErr w:type="spellEnd"/>
            <w:r w:rsidRPr="005F41A0">
              <w:rPr>
                <w:rFonts w:ascii="Arial" w:eastAsia="Arial" w:hAnsi="Arial" w:cs="Arial"/>
                <w:color w:val="000000"/>
                <w:lang w:val="es-ES_tradnl" w:eastAsia="es-MX"/>
              </w:rPr>
              <w:t xml:space="preserve">-59007 LASER </w:t>
            </w:r>
            <w:proofErr w:type="spellStart"/>
            <w:r w:rsidRPr="005F41A0">
              <w:rPr>
                <w:rFonts w:ascii="Arial" w:eastAsia="Arial" w:hAnsi="Arial" w:cs="Arial"/>
                <w:color w:val="000000"/>
                <w:lang w:val="es-ES_tradnl" w:eastAsia="es-MX"/>
              </w:rPr>
              <w:t>KUAI</w:t>
            </w:r>
            <w:proofErr w:type="spellEnd"/>
            <w:r w:rsidRPr="005F41A0">
              <w:rPr>
                <w:rFonts w:ascii="Arial" w:eastAsia="Arial" w:hAnsi="Arial" w:cs="Arial"/>
                <w:color w:val="000000"/>
                <w:lang w:val="es-ES_tradnl" w:eastAsia="es-MX"/>
              </w:rPr>
              <w:t xml:space="preserve"> USB 200 </w:t>
            </w:r>
            <w:proofErr w:type="spellStart"/>
            <w:r w:rsidRPr="005F41A0">
              <w:rPr>
                <w:rFonts w:ascii="Arial" w:eastAsia="Arial" w:hAnsi="Arial" w:cs="Arial"/>
                <w:color w:val="000000"/>
                <w:lang w:val="es-ES_tradnl" w:eastAsia="es-MX"/>
              </w:rPr>
              <w:t>SCAN</w:t>
            </w:r>
            <w:proofErr w:type="spellEnd"/>
            <w:r w:rsidRPr="005F41A0">
              <w:rPr>
                <w:rFonts w:ascii="Arial" w:eastAsia="Arial" w:hAnsi="Arial" w:cs="Arial"/>
                <w:color w:val="000000"/>
                <w:lang w:val="es-ES_tradnl" w:eastAsia="es-MX"/>
              </w:rPr>
              <w:t xml:space="preserve"> / </w:t>
            </w:r>
            <w:proofErr w:type="spellStart"/>
            <w:r w:rsidRPr="005F41A0">
              <w:rPr>
                <w:rFonts w:ascii="Arial" w:eastAsia="Arial" w:hAnsi="Arial" w:cs="Arial"/>
                <w:color w:val="000000"/>
                <w:lang w:val="es-ES_tradnl" w:eastAsia="es-MX"/>
              </w:rPr>
              <w:t>1D</w:t>
            </w:r>
            <w:proofErr w:type="spellEnd"/>
          </w:p>
          <w:p w14:paraId="2AE48213" w14:textId="77777777" w:rsidR="005F41A0" w:rsidRPr="005F41A0" w:rsidRDefault="005F41A0" w:rsidP="005F41A0">
            <w:pPr>
              <w:jc w:val="both"/>
              <w:rPr>
                <w:rFonts w:ascii="Arial" w:eastAsia="Arial" w:hAnsi="Arial" w:cs="Arial"/>
                <w:color w:val="000000"/>
                <w:lang w:val="es-ES_tradnl" w:eastAsia="es-MX"/>
              </w:rPr>
            </w:pPr>
            <w:proofErr w:type="spellStart"/>
            <w:r w:rsidRPr="005F41A0">
              <w:rPr>
                <w:rFonts w:ascii="Arial" w:eastAsia="Arial" w:hAnsi="Arial" w:cs="Arial"/>
                <w:color w:val="000000"/>
                <w:lang w:val="es-ES_tradnl" w:eastAsia="es-MX"/>
              </w:rPr>
              <w:lastRenderedPageBreak/>
              <w:t>IMP</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TERMICA</w:t>
            </w:r>
            <w:proofErr w:type="spellEnd"/>
            <w:r w:rsidRPr="005F41A0">
              <w:rPr>
                <w:rFonts w:ascii="Arial" w:eastAsia="Arial" w:hAnsi="Arial" w:cs="Arial"/>
                <w:color w:val="000000"/>
                <w:lang w:val="es-ES_tradnl" w:eastAsia="es-MX"/>
              </w:rPr>
              <w:t xml:space="preserve"> INTERFAZ USB </w:t>
            </w:r>
            <w:proofErr w:type="spellStart"/>
            <w:r w:rsidRPr="005F41A0">
              <w:rPr>
                <w:rFonts w:ascii="Arial" w:eastAsia="Arial" w:hAnsi="Arial" w:cs="Arial"/>
                <w:color w:val="000000"/>
                <w:lang w:val="es-ES_tradnl" w:eastAsia="es-MX"/>
              </w:rPr>
              <w:t>VEL</w:t>
            </w:r>
            <w:proofErr w:type="spellEnd"/>
            <w:r w:rsidRPr="005F41A0">
              <w:rPr>
                <w:rFonts w:ascii="Arial" w:eastAsia="Arial" w:hAnsi="Arial" w:cs="Arial"/>
                <w:color w:val="000000"/>
                <w:lang w:val="es-ES_tradnl" w:eastAsia="es-MX"/>
              </w:rPr>
              <w:t xml:space="preserve">. DE </w:t>
            </w:r>
            <w:proofErr w:type="spellStart"/>
            <w:r w:rsidRPr="005F41A0">
              <w:rPr>
                <w:rFonts w:ascii="Arial" w:eastAsia="Arial" w:hAnsi="Arial" w:cs="Arial"/>
                <w:color w:val="000000"/>
                <w:lang w:val="es-ES_tradnl" w:eastAsia="es-MX"/>
              </w:rPr>
              <w:t>IMPR</w:t>
            </w:r>
            <w:proofErr w:type="spellEnd"/>
            <w:r w:rsidRPr="005F41A0">
              <w:rPr>
                <w:rFonts w:ascii="Arial" w:eastAsia="Arial" w:hAnsi="Arial" w:cs="Arial"/>
                <w:color w:val="000000"/>
                <w:lang w:val="es-ES_tradnl" w:eastAsia="es-MX"/>
              </w:rPr>
              <w:t xml:space="preserve"> 110, 58 MM(</w:t>
            </w:r>
            <w:proofErr w:type="spellStart"/>
            <w:r w:rsidRPr="005F41A0">
              <w:rPr>
                <w:rFonts w:ascii="Arial" w:eastAsia="Arial" w:hAnsi="Arial" w:cs="Arial"/>
                <w:color w:val="000000"/>
                <w:lang w:val="es-ES_tradnl" w:eastAsia="es-MX"/>
              </w:rPr>
              <w:t>EC</w:t>
            </w:r>
            <w:proofErr w:type="spellEnd"/>
            <w:r w:rsidRPr="005F41A0">
              <w:rPr>
                <w:rFonts w:ascii="Arial" w:eastAsia="Arial" w:hAnsi="Arial" w:cs="Arial"/>
                <w:color w:val="000000"/>
                <w:lang w:val="es-ES_tradnl" w:eastAsia="es-MX"/>
              </w:rPr>
              <w:t>-PM-58110-USB)</w:t>
            </w:r>
          </w:p>
          <w:p w14:paraId="1B5EE9BF" w14:textId="77777777" w:rsidR="005F41A0" w:rsidRPr="005F41A0" w:rsidRDefault="005F41A0" w:rsidP="005F41A0">
            <w:pPr>
              <w:jc w:val="both"/>
              <w:rPr>
                <w:rFonts w:ascii="Arial" w:eastAsia="Arial" w:hAnsi="Arial" w:cs="Arial"/>
                <w:color w:val="000000"/>
                <w:lang w:val="es-ES_tradnl" w:eastAsia="es-MX"/>
              </w:rPr>
            </w:pPr>
            <w:proofErr w:type="spellStart"/>
            <w:r w:rsidRPr="005F41A0">
              <w:rPr>
                <w:rFonts w:ascii="Arial" w:eastAsia="Arial" w:hAnsi="Arial" w:cs="Arial"/>
                <w:color w:val="000000"/>
                <w:lang w:val="es-ES_tradnl" w:eastAsia="es-MX"/>
              </w:rPr>
              <w:t>CAJON</w:t>
            </w:r>
            <w:proofErr w:type="spellEnd"/>
            <w:r w:rsidRPr="005F41A0">
              <w:rPr>
                <w:rFonts w:ascii="Arial" w:eastAsia="Arial" w:hAnsi="Arial" w:cs="Arial"/>
                <w:color w:val="000000"/>
                <w:lang w:val="es-ES_tradnl" w:eastAsia="es-MX"/>
              </w:rPr>
              <w:t xml:space="preserve"> DE DINERO </w:t>
            </w:r>
            <w:proofErr w:type="spellStart"/>
            <w:r w:rsidRPr="005F41A0">
              <w:rPr>
                <w:rFonts w:ascii="Arial" w:eastAsia="Arial" w:hAnsi="Arial" w:cs="Arial"/>
                <w:color w:val="000000"/>
                <w:lang w:val="es-ES_tradnl" w:eastAsia="es-MX"/>
              </w:rPr>
              <w:t>QIAN</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QCN</w:t>
            </w:r>
            <w:proofErr w:type="spellEnd"/>
            <w:r w:rsidRPr="005F41A0">
              <w:rPr>
                <w:rFonts w:ascii="Arial" w:eastAsia="Arial" w:hAnsi="Arial" w:cs="Arial"/>
                <w:color w:val="000000"/>
                <w:lang w:val="es-ES_tradnl" w:eastAsia="es-MX"/>
              </w:rPr>
              <w:t xml:space="preserve">-57303 </w:t>
            </w:r>
            <w:proofErr w:type="spellStart"/>
            <w:r w:rsidRPr="005F41A0">
              <w:rPr>
                <w:rFonts w:ascii="Arial" w:eastAsia="Arial" w:hAnsi="Arial" w:cs="Arial"/>
                <w:color w:val="000000"/>
                <w:lang w:val="es-ES_tradnl" w:eastAsia="es-MX"/>
              </w:rPr>
              <w:t>SHENG</w:t>
            </w:r>
            <w:proofErr w:type="spellEnd"/>
            <w:r w:rsidRPr="005F41A0">
              <w:rPr>
                <w:rFonts w:ascii="Arial" w:eastAsia="Arial" w:hAnsi="Arial" w:cs="Arial"/>
                <w:color w:val="000000"/>
                <w:lang w:val="es-ES_tradnl" w:eastAsia="es-MX"/>
              </w:rPr>
              <w:t xml:space="preserve"> METAL 4 BILLETES 8 MONEDAS, </w:t>
            </w:r>
            <w:proofErr w:type="spellStart"/>
            <w:r w:rsidRPr="005F41A0">
              <w:rPr>
                <w:rFonts w:ascii="Arial" w:eastAsia="Arial" w:hAnsi="Arial" w:cs="Arial"/>
                <w:color w:val="000000"/>
                <w:lang w:val="es-ES_tradnl" w:eastAsia="es-MX"/>
              </w:rPr>
              <w:t>AJUST</w:t>
            </w:r>
            <w:proofErr w:type="spellEnd"/>
          </w:p>
          <w:p w14:paraId="233A0BDF" w14:textId="77777777"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 xml:space="preserve">MONITOR </w:t>
            </w:r>
            <w:proofErr w:type="spellStart"/>
            <w:r w:rsidRPr="005F41A0">
              <w:rPr>
                <w:rFonts w:ascii="Arial" w:eastAsia="Arial" w:hAnsi="Arial" w:cs="Arial"/>
                <w:color w:val="000000"/>
                <w:lang w:val="es-ES_tradnl" w:eastAsia="es-MX"/>
              </w:rPr>
              <w:t>TOUCH</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LED</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QIAN</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TIAGO</w:t>
            </w:r>
            <w:proofErr w:type="spellEnd"/>
            <w:r w:rsidRPr="005F41A0">
              <w:rPr>
                <w:rFonts w:ascii="Arial" w:eastAsia="Arial" w:hAnsi="Arial" w:cs="Arial"/>
                <w:color w:val="000000"/>
                <w:lang w:val="es-ES_tradnl" w:eastAsia="es-MX"/>
              </w:rPr>
              <w:t xml:space="preserve"> </w:t>
            </w:r>
            <w:proofErr w:type="spellStart"/>
            <w:r w:rsidRPr="005F41A0">
              <w:rPr>
                <w:rFonts w:ascii="Arial" w:eastAsia="Arial" w:hAnsi="Arial" w:cs="Arial"/>
                <w:color w:val="000000"/>
                <w:lang w:val="es-ES_tradnl" w:eastAsia="es-MX"/>
              </w:rPr>
              <w:t>QPMT1701</w:t>
            </w:r>
            <w:proofErr w:type="spellEnd"/>
            <w:r w:rsidRPr="005F41A0">
              <w:rPr>
                <w:rFonts w:ascii="Arial" w:eastAsia="Arial" w:hAnsi="Arial" w:cs="Arial"/>
                <w:color w:val="000000"/>
                <w:lang w:val="es-ES_tradnl" w:eastAsia="es-MX"/>
              </w:rPr>
              <w:t xml:space="preserve"> 17" USB, VGA, </w:t>
            </w:r>
            <w:proofErr w:type="spellStart"/>
            <w:r w:rsidRPr="005F41A0">
              <w:rPr>
                <w:rFonts w:ascii="Arial" w:eastAsia="Arial" w:hAnsi="Arial" w:cs="Arial"/>
                <w:color w:val="000000"/>
                <w:lang w:val="es-ES_tradnl" w:eastAsia="es-MX"/>
              </w:rPr>
              <w:t>HDMI</w:t>
            </w:r>
            <w:proofErr w:type="spellEnd"/>
            <w:r w:rsidRPr="005F41A0">
              <w:rPr>
                <w:rFonts w:ascii="Arial" w:eastAsia="Arial" w:hAnsi="Arial" w:cs="Arial"/>
                <w:color w:val="000000"/>
                <w:lang w:val="es-ES_tradnl" w:eastAsia="es-MX"/>
              </w:rPr>
              <w:t xml:space="preserve">, 1280*1024 </w:t>
            </w:r>
            <w:proofErr w:type="spellStart"/>
            <w:r w:rsidRPr="005F41A0">
              <w:rPr>
                <w:rFonts w:ascii="Arial" w:eastAsia="Arial" w:hAnsi="Arial" w:cs="Arial"/>
                <w:color w:val="000000"/>
                <w:lang w:val="es-ES_tradnl" w:eastAsia="es-MX"/>
              </w:rPr>
              <w:t>PX</w:t>
            </w:r>
            <w:proofErr w:type="spellEnd"/>
          </w:p>
          <w:p w14:paraId="04E6286E" w14:textId="77777777"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#N/D.</w:t>
            </w:r>
          </w:p>
          <w:p w14:paraId="312F6D44" w14:textId="0CA9C334" w:rsidR="008B6D01"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1 año de garantía en todos los productos, instalación en sitio y configuración. No incluye administración de base de datos.</w:t>
            </w:r>
          </w:p>
        </w:tc>
        <w:tc>
          <w:tcPr>
            <w:tcW w:w="1701" w:type="dxa"/>
          </w:tcPr>
          <w:p w14:paraId="0F8B810A" w14:textId="77777777" w:rsidR="008B6D01" w:rsidRDefault="008B6D01" w:rsidP="0005796A">
            <w:pPr>
              <w:jc w:val="both"/>
              <w:rPr>
                <w:rFonts w:ascii="Arial" w:eastAsia="Arial" w:hAnsi="Arial" w:cs="Arial"/>
                <w:color w:val="000000"/>
                <w:lang w:val="es-ES_tradnl" w:eastAsia="es-MX"/>
              </w:rPr>
            </w:pPr>
          </w:p>
        </w:tc>
      </w:tr>
      <w:tr w:rsidR="008B6D01" w14:paraId="686A1A7C" w14:textId="77777777" w:rsidTr="008B6D01">
        <w:tc>
          <w:tcPr>
            <w:tcW w:w="959" w:type="dxa"/>
          </w:tcPr>
          <w:p w14:paraId="0F39B286" w14:textId="21AE9401"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lastRenderedPageBreak/>
              <w:t>5</w:t>
            </w:r>
          </w:p>
        </w:tc>
        <w:tc>
          <w:tcPr>
            <w:tcW w:w="1134" w:type="dxa"/>
          </w:tcPr>
          <w:p w14:paraId="338285B6" w14:textId="4156062B" w:rsidR="008B6D01" w:rsidRDefault="008B6D01" w:rsidP="008B6D01">
            <w:pPr>
              <w:jc w:val="center"/>
              <w:rPr>
                <w:rFonts w:ascii="Arial" w:eastAsia="Arial" w:hAnsi="Arial" w:cs="Arial"/>
                <w:color w:val="000000"/>
                <w:lang w:val="es-ES_tradnl" w:eastAsia="es-MX"/>
              </w:rPr>
            </w:pPr>
            <w:r>
              <w:rPr>
                <w:rFonts w:ascii="Arial" w:eastAsia="Arial" w:hAnsi="Arial" w:cs="Arial"/>
                <w:color w:val="000000"/>
                <w:lang w:val="es-ES_tradnl" w:eastAsia="es-MX"/>
              </w:rPr>
              <w:t>42</w:t>
            </w:r>
          </w:p>
        </w:tc>
        <w:tc>
          <w:tcPr>
            <w:tcW w:w="1276" w:type="dxa"/>
          </w:tcPr>
          <w:p w14:paraId="31507873" w14:textId="432683D1" w:rsidR="008B6D01" w:rsidRDefault="005F41A0" w:rsidP="0005796A">
            <w:pPr>
              <w:jc w:val="both"/>
              <w:rPr>
                <w:rFonts w:ascii="Arial" w:eastAsia="Arial" w:hAnsi="Arial" w:cs="Arial"/>
                <w:color w:val="000000"/>
                <w:lang w:val="es-ES_tradnl" w:eastAsia="es-MX"/>
              </w:rPr>
            </w:pPr>
            <w:r>
              <w:rPr>
                <w:rFonts w:ascii="Arial" w:eastAsia="Arial" w:hAnsi="Arial" w:cs="Arial"/>
                <w:color w:val="000000"/>
                <w:lang w:val="es-ES_tradnl" w:eastAsia="es-MX"/>
              </w:rPr>
              <w:t>Pieza</w:t>
            </w:r>
          </w:p>
        </w:tc>
        <w:tc>
          <w:tcPr>
            <w:tcW w:w="1559" w:type="dxa"/>
          </w:tcPr>
          <w:p w14:paraId="7729ABBD" w14:textId="70881719" w:rsidR="008B6D01" w:rsidRDefault="005F41A0" w:rsidP="0005796A">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CARPA TOLDO</w:t>
            </w:r>
          </w:p>
        </w:tc>
        <w:tc>
          <w:tcPr>
            <w:tcW w:w="3685" w:type="dxa"/>
          </w:tcPr>
          <w:p w14:paraId="4227DB51" w14:textId="77777777"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 xml:space="preserve">La carpa toldo de </w:t>
            </w:r>
            <w:proofErr w:type="spellStart"/>
            <w:r w:rsidRPr="005F41A0">
              <w:rPr>
                <w:rFonts w:ascii="Arial" w:eastAsia="Arial" w:hAnsi="Arial" w:cs="Arial"/>
                <w:color w:val="000000"/>
                <w:lang w:val="es-ES_tradnl" w:eastAsia="es-MX"/>
              </w:rPr>
              <w:t>3x3</w:t>
            </w:r>
            <w:proofErr w:type="spellEnd"/>
            <w:r w:rsidRPr="005F41A0">
              <w:rPr>
                <w:rFonts w:ascii="Arial" w:eastAsia="Arial" w:hAnsi="Arial" w:cs="Arial"/>
                <w:color w:val="000000"/>
                <w:lang w:val="es-ES_tradnl" w:eastAsia="es-MX"/>
              </w:rPr>
              <w:t xml:space="preserve"> metros es plegable y fácil de transportar. Es ideal para usarse al aire libre, en el jardín, en la playa, para exposición de productos comerciales, fiestas, todo tipo de eventos o lo que tú quieras.</w:t>
            </w:r>
          </w:p>
          <w:p w14:paraId="0E15902A" w14:textId="77777777"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 xml:space="preserve">RESISTENTE Y DURABLE. Está </w:t>
            </w:r>
            <w:proofErr w:type="gramStart"/>
            <w:r w:rsidRPr="005F41A0">
              <w:rPr>
                <w:rFonts w:ascii="Arial" w:eastAsia="Arial" w:hAnsi="Arial" w:cs="Arial"/>
                <w:color w:val="000000"/>
                <w:lang w:val="es-ES_tradnl" w:eastAsia="es-MX"/>
              </w:rPr>
              <w:t>hecha</w:t>
            </w:r>
            <w:proofErr w:type="gramEnd"/>
            <w:r w:rsidRPr="005F41A0">
              <w:rPr>
                <w:rFonts w:ascii="Arial" w:eastAsia="Arial" w:hAnsi="Arial" w:cs="Arial"/>
                <w:color w:val="000000"/>
                <w:lang w:val="es-ES_tradnl" w:eastAsia="es-MX"/>
              </w:rPr>
              <w:t xml:space="preserve"> de lona Oxford con gramaje de </w:t>
            </w:r>
            <w:proofErr w:type="spellStart"/>
            <w:r w:rsidRPr="005F41A0">
              <w:rPr>
                <w:rFonts w:ascii="Arial" w:eastAsia="Arial" w:hAnsi="Arial" w:cs="Arial"/>
                <w:color w:val="000000"/>
                <w:lang w:val="es-ES_tradnl" w:eastAsia="es-MX"/>
              </w:rPr>
              <w:t>600D</w:t>
            </w:r>
            <w:proofErr w:type="spellEnd"/>
            <w:r w:rsidRPr="005F41A0">
              <w:rPr>
                <w:rFonts w:ascii="Arial" w:eastAsia="Arial" w:hAnsi="Arial" w:cs="Arial"/>
                <w:color w:val="000000"/>
                <w:lang w:val="es-ES_tradnl" w:eastAsia="es-MX"/>
              </w:rPr>
              <w:t xml:space="preserve">, tratamiento impermeable y protección de rayos </w:t>
            </w:r>
            <w:proofErr w:type="spellStart"/>
            <w:r w:rsidRPr="005F41A0">
              <w:rPr>
                <w:rFonts w:ascii="Arial" w:eastAsia="Arial" w:hAnsi="Arial" w:cs="Arial"/>
                <w:color w:val="000000"/>
                <w:lang w:val="es-ES_tradnl" w:eastAsia="es-MX"/>
              </w:rPr>
              <w:t>UV</w:t>
            </w:r>
            <w:proofErr w:type="spellEnd"/>
            <w:r w:rsidRPr="005F41A0">
              <w:rPr>
                <w:rFonts w:ascii="Arial" w:eastAsia="Arial" w:hAnsi="Arial" w:cs="Arial"/>
                <w:color w:val="000000"/>
                <w:lang w:val="es-ES_tradnl" w:eastAsia="es-MX"/>
              </w:rPr>
              <w:t>. Sus postes de acero reforzado tienen tratamiento anticorrosivo.</w:t>
            </w:r>
          </w:p>
          <w:p w14:paraId="6C4857A6" w14:textId="77777777"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FÁCIL DE USAR. Es fácil de transportar. Instálala en solo unos minutos. Cuenta con sistema de apertura tipo paraguas o acordeón.</w:t>
            </w:r>
          </w:p>
          <w:p w14:paraId="2E576495" w14:textId="77777777" w:rsidR="005F41A0" w:rsidRPr="005F41A0"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 xml:space="preserve">Colores: Rojo, Azul, Blanco, verde </w:t>
            </w:r>
          </w:p>
          <w:p w14:paraId="69BA638B" w14:textId="65993F83" w:rsidR="005F41A0" w:rsidRPr="005F41A0" w:rsidRDefault="005F41A0" w:rsidP="005F41A0">
            <w:pPr>
              <w:jc w:val="both"/>
              <w:rPr>
                <w:rFonts w:ascii="Arial" w:eastAsia="Arial" w:hAnsi="Arial" w:cs="Arial"/>
                <w:color w:val="000000"/>
                <w:lang w:val="es-ES_tradnl" w:eastAsia="es-MX"/>
              </w:rPr>
            </w:pPr>
          </w:p>
          <w:p w14:paraId="14AE7B4E" w14:textId="2E89CD46" w:rsidR="008B6D01" w:rsidRDefault="005F41A0" w:rsidP="005F41A0">
            <w:pPr>
              <w:jc w:val="both"/>
              <w:rPr>
                <w:rFonts w:ascii="Arial" w:eastAsia="Arial" w:hAnsi="Arial" w:cs="Arial"/>
                <w:color w:val="000000"/>
                <w:lang w:val="es-ES_tradnl" w:eastAsia="es-MX"/>
              </w:rPr>
            </w:pPr>
            <w:r w:rsidRPr="005F41A0">
              <w:rPr>
                <w:rFonts w:ascii="Arial" w:eastAsia="Arial" w:hAnsi="Arial" w:cs="Arial"/>
                <w:color w:val="000000"/>
                <w:lang w:val="es-ES_tradnl" w:eastAsia="es-MX"/>
              </w:rPr>
              <w:t>Un año de garantía en defecto de fábrica.</w:t>
            </w:r>
          </w:p>
        </w:tc>
        <w:tc>
          <w:tcPr>
            <w:tcW w:w="1701" w:type="dxa"/>
          </w:tcPr>
          <w:p w14:paraId="04BD2CBE" w14:textId="77777777" w:rsidR="008B6D01" w:rsidRDefault="008B6D01" w:rsidP="0005796A">
            <w:pPr>
              <w:jc w:val="both"/>
              <w:rPr>
                <w:rFonts w:ascii="Arial" w:eastAsia="Arial" w:hAnsi="Arial" w:cs="Arial"/>
                <w:color w:val="000000"/>
                <w:lang w:val="es-ES_tradnl" w:eastAsia="es-MX"/>
              </w:rPr>
            </w:pPr>
          </w:p>
        </w:tc>
      </w:tr>
    </w:tbl>
    <w:p w14:paraId="7649B97E" w14:textId="77777777" w:rsidR="00CF2207" w:rsidRDefault="00CF2207"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D19EBC8" w14:textId="77777777" w:rsidR="00F04D33" w:rsidRDefault="00F04D33"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A5EF8BD"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6B0B21D"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3ADD3C2"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EA18F6C"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707E2D4"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4958228"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AF19A4"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776BA5"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E6033C9"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bookmarkStart w:id="0" w:name="_GoBack"/>
      <w:bookmarkEnd w:id="0"/>
    </w:p>
    <w:p w14:paraId="087946AD" w14:textId="77777777" w:rsidR="00F04D33" w:rsidRPr="00C23F66" w:rsidRDefault="00F04D33" w:rsidP="00F04D33">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2F99106C" w14:textId="162A3320" w:rsidR="00F04D33" w:rsidRDefault="00F04D33" w:rsidP="00F04D33">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-4</w:t>
      </w:r>
      <w:r>
        <w:rPr>
          <w:rFonts w:ascii="Arial" w:eastAsia="Calibri" w:hAnsi="Arial" w:cs="Arial"/>
          <w:sz w:val="28"/>
          <w:szCs w:val="28"/>
        </w:rPr>
        <w:t>6</w:t>
      </w:r>
      <w:r>
        <w:rPr>
          <w:rFonts w:ascii="Arial" w:eastAsia="Calibri" w:hAnsi="Arial" w:cs="Arial"/>
          <w:sz w:val="28"/>
          <w:szCs w:val="28"/>
        </w:rPr>
        <w:t>/2022</w:t>
      </w:r>
    </w:p>
    <w:p w14:paraId="1E17D435" w14:textId="77777777" w:rsidR="00F04D33" w:rsidRPr="00C23F66" w:rsidRDefault="00F04D33" w:rsidP="00F04D33">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F04D33" w:rsidRPr="00C23F66" w14:paraId="0683F3CC" w14:textId="77777777" w:rsidTr="00B34659">
        <w:tc>
          <w:tcPr>
            <w:tcW w:w="9054" w:type="dxa"/>
            <w:gridSpan w:val="2"/>
          </w:tcPr>
          <w:p w14:paraId="1334A7FC" w14:textId="77777777" w:rsidR="00F04D33" w:rsidRPr="00C23F66" w:rsidRDefault="00F04D33" w:rsidP="00B34659">
            <w:pPr>
              <w:jc w:val="center"/>
              <w:rPr>
                <w:rFonts w:ascii="Arial" w:hAnsi="Arial" w:cs="Arial"/>
              </w:rPr>
            </w:pPr>
            <w:r w:rsidRPr="00C23F66">
              <w:rPr>
                <w:rFonts w:ascii="Arial" w:hAnsi="Arial" w:cs="Arial"/>
                <w:noProof/>
                <w:lang w:eastAsia="es-MX"/>
              </w:rPr>
              <w:drawing>
                <wp:inline distT="0" distB="0" distL="0" distR="0" wp14:anchorId="3D21F04E" wp14:editId="5A0CC364">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61D20E6" w14:textId="77777777" w:rsidR="00F04D33" w:rsidRPr="00C23F66" w:rsidRDefault="00F04D33" w:rsidP="00B34659">
            <w:pPr>
              <w:rPr>
                <w:rFonts w:ascii="Arial" w:hAnsi="Arial" w:cs="Arial"/>
              </w:rPr>
            </w:pPr>
          </w:p>
        </w:tc>
      </w:tr>
      <w:tr w:rsidR="00F04D33" w:rsidRPr="00C23F66" w14:paraId="2720E110" w14:textId="77777777" w:rsidTr="00B34659">
        <w:tc>
          <w:tcPr>
            <w:tcW w:w="9054" w:type="dxa"/>
            <w:gridSpan w:val="2"/>
          </w:tcPr>
          <w:p w14:paraId="0F2C7D3A" w14:textId="77777777" w:rsidR="00F04D33" w:rsidRPr="00C23F66" w:rsidRDefault="00F04D33" w:rsidP="00B34659">
            <w:pPr>
              <w:jc w:val="center"/>
              <w:rPr>
                <w:rFonts w:ascii="Arial" w:hAnsi="Arial" w:cs="Arial"/>
                <w:b/>
              </w:rPr>
            </w:pPr>
            <w:r w:rsidRPr="00C23F66">
              <w:rPr>
                <w:rFonts w:ascii="Arial" w:hAnsi="Arial" w:cs="Arial"/>
                <w:b/>
              </w:rPr>
              <w:t>MUNICIPIO DE TLAJOMULCO DE ZÚÑIGA, JALISCO</w:t>
            </w:r>
          </w:p>
          <w:p w14:paraId="38CCE2AD" w14:textId="77777777" w:rsidR="00F04D33" w:rsidRPr="00C23F66" w:rsidRDefault="00F04D33" w:rsidP="00B34659">
            <w:pPr>
              <w:jc w:val="center"/>
              <w:rPr>
                <w:rFonts w:ascii="Arial" w:hAnsi="Arial" w:cs="Arial"/>
              </w:rPr>
            </w:pPr>
            <w:r w:rsidRPr="00C23F66">
              <w:rPr>
                <w:rFonts w:ascii="Arial" w:hAnsi="Arial" w:cs="Arial"/>
                <w:b/>
              </w:rPr>
              <w:t>DIRECCIÓN DE RECURSOS MATERIALES</w:t>
            </w:r>
          </w:p>
        </w:tc>
      </w:tr>
      <w:tr w:rsidR="00F04D33" w:rsidRPr="00C23F66" w14:paraId="0F36F885" w14:textId="77777777" w:rsidTr="00B34659">
        <w:tc>
          <w:tcPr>
            <w:tcW w:w="9054" w:type="dxa"/>
            <w:gridSpan w:val="2"/>
          </w:tcPr>
          <w:p w14:paraId="3366F0F7" w14:textId="77777777" w:rsidR="00F04D33" w:rsidRPr="00C23F66" w:rsidRDefault="00F04D33" w:rsidP="00B34659">
            <w:pPr>
              <w:jc w:val="center"/>
              <w:rPr>
                <w:rFonts w:ascii="Arial" w:hAnsi="Arial" w:cs="Arial"/>
              </w:rPr>
            </w:pPr>
            <w:r w:rsidRPr="00C23F66">
              <w:rPr>
                <w:rFonts w:ascii="Arial" w:hAnsi="Arial" w:cs="Arial"/>
              </w:rPr>
              <w:t>DATOS DE LICITACIÓN</w:t>
            </w:r>
          </w:p>
        </w:tc>
      </w:tr>
      <w:tr w:rsidR="00F04D33" w:rsidRPr="00C23F66" w14:paraId="5BB6C33B" w14:textId="77777777" w:rsidTr="00B34659">
        <w:tc>
          <w:tcPr>
            <w:tcW w:w="9054" w:type="dxa"/>
            <w:gridSpan w:val="2"/>
          </w:tcPr>
          <w:p w14:paraId="4AE8B00D" w14:textId="77777777" w:rsidR="00F04D33" w:rsidRPr="00EF1D95" w:rsidRDefault="00F04D33" w:rsidP="00B34659">
            <w:pPr>
              <w:jc w:val="both"/>
              <w:rPr>
                <w:rFonts w:ascii="Arial" w:hAnsi="Arial" w:cs="Arial"/>
                <w:sz w:val="20"/>
                <w:szCs w:val="20"/>
              </w:rPr>
            </w:pPr>
            <w:r>
              <w:rPr>
                <w:rFonts w:ascii="Arial" w:hAnsi="Arial" w:cs="Arial"/>
                <w:sz w:val="20"/>
                <w:szCs w:val="20"/>
              </w:rPr>
              <w:t>IMPORTE: $331</w:t>
            </w:r>
            <w:r w:rsidRPr="00EF1D95">
              <w:rPr>
                <w:rFonts w:ascii="Arial" w:hAnsi="Arial" w:cs="Arial"/>
                <w:sz w:val="20"/>
                <w:szCs w:val="20"/>
              </w:rPr>
              <w:t xml:space="preserve">.00 CON LETRA: SON </w:t>
            </w:r>
            <w:r>
              <w:rPr>
                <w:rFonts w:ascii="Arial" w:hAnsi="Arial" w:cs="Arial"/>
                <w:sz w:val="20"/>
                <w:szCs w:val="20"/>
              </w:rPr>
              <w:t>TRESCIENTOS TREINTA Y UN PESOS</w:t>
            </w:r>
            <w:r w:rsidRPr="00EF1D95">
              <w:rPr>
                <w:rFonts w:ascii="Arial" w:hAnsi="Arial" w:cs="Arial"/>
                <w:sz w:val="20"/>
                <w:szCs w:val="20"/>
              </w:rPr>
              <w:t>, 00/100, M. N.</w:t>
            </w:r>
          </w:p>
        </w:tc>
      </w:tr>
      <w:tr w:rsidR="00F04D33" w:rsidRPr="00C23F66" w14:paraId="34474C76" w14:textId="77777777" w:rsidTr="00B34659">
        <w:tc>
          <w:tcPr>
            <w:tcW w:w="4527" w:type="dxa"/>
          </w:tcPr>
          <w:p w14:paraId="0D6C867A" w14:textId="77777777" w:rsidR="00F04D33" w:rsidRPr="00C23F66" w:rsidRDefault="00F04D33" w:rsidP="00B34659">
            <w:pPr>
              <w:jc w:val="both"/>
              <w:rPr>
                <w:rFonts w:ascii="Arial" w:hAnsi="Arial" w:cs="Arial"/>
              </w:rPr>
            </w:pPr>
          </w:p>
        </w:tc>
        <w:tc>
          <w:tcPr>
            <w:tcW w:w="4527" w:type="dxa"/>
          </w:tcPr>
          <w:p w14:paraId="176FBA35" w14:textId="7CE6693D" w:rsidR="00F04D33" w:rsidRPr="008B4FDC" w:rsidRDefault="00F04D33" w:rsidP="00F04D33">
            <w:pPr>
              <w:jc w:val="both"/>
              <w:rPr>
                <w:rFonts w:ascii="Arial" w:eastAsia="Arial" w:hAnsi="Arial" w:cs="Arial"/>
                <w:b/>
                <w:color w:val="000000"/>
                <w:lang w:val="es-ES_tradnl" w:eastAsia="es-MX"/>
              </w:rPr>
            </w:pPr>
            <w:proofErr w:type="spellStart"/>
            <w:r w:rsidRPr="00F04D33">
              <w:rPr>
                <w:rFonts w:ascii="Arial" w:eastAsia="Arial" w:hAnsi="Arial" w:cs="Arial"/>
                <w:b/>
                <w:color w:val="000000"/>
                <w:lang w:val="es-ES_tradnl" w:eastAsia="es-MX"/>
              </w:rPr>
              <w:t>OM</w:t>
            </w:r>
            <w:proofErr w:type="spellEnd"/>
            <w:r w:rsidRPr="00F04D33">
              <w:rPr>
                <w:rFonts w:ascii="Arial" w:eastAsia="Arial" w:hAnsi="Arial" w:cs="Arial"/>
                <w:b/>
                <w:color w:val="000000"/>
                <w:lang w:val="es-ES_tradnl" w:eastAsia="es-MX"/>
              </w:rPr>
              <w:t>-46/2022</w:t>
            </w:r>
            <w:r>
              <w:rPr>
                <w:rFonts w:ascii="Arial" w:eastAsia="Arial" w:hAnsi="Arial" w:cs="Arial"/>
                <w:b/>
                <w:color w:val="000000"/>
                <w:lang w:val="es-ES_tradnl" w:eastAsia="es-MX"/>
              </w:rPr>
              <w:t xml:space="preserve"> </w:t>
            </w:r>
            <w:r w:rsidRPr="00F04D33">
              <w:rPr>
                <w:rFonts w:ascii="Arial" w:eastAsia="Arial" w:hAnsi="Arial" w:cs="Arial"/>
                <w:b/>
                <w:color w:val="000000"/>
                <w:lang w:val="es-ES_tradnl" w:eastAsia="es-MX"/>
              </w:rPr>
              <w:t>“ADQUISICIÓN DE BIENES PARA EL PROGRAMA JALISCO CRECE COMERCIO INTERNO 2022 DEL MUNICIPIO DE TLAJOMULCO DE ZÚÑIGA, JALISCO (RECORTADA)”</w:t>
            </w:r>
          </w:p>
        </w:tc>
      </w:tr>
      <w:tr w:rsidR="00F04D33" w:rsidRPr="00C23F66" w14:paraId="5D6F88FD" w14:textId="77777777" w:rsidTr="00B34659">
        <w:tc>
          <w:tcPr>
            <w:tcW w:w="9054" w:type="dxa"/>
            <w:gridSpan w:val="2"/>
          </w:tcPr>
          <w:p w14:paraId="2E4D101A" w14:textId="77777777" w:rsidR="00F04D33" w:rsidRPr="00C23F66" w:rsidRDefault="00F04D33" w:rsidP="00B34659">
            <w:pPr>
              <w:jc w:val="center"/>
              <w:rPr>
                <w:rFonts w:ascii="Arial" w:hAnsi="Arial" w:cs="Arial"/>
                <w:b/>
              </w:rPr>
            </w:pPr>
            <w:r w:rsidRPr="00C23F66">
              <w:rPr>
                <w:rFonts w:ascii="Arial" w:hAnsi="Arial" w:cs="Arial"/>
                <w:b/>
              </w:rPr>
              <w:t>DATOS DEL LICITANTE</w:t>
            </w:r>
          </w:p>
        </w:tc>
      </w:tr>
      <w:tr w:rsidR="00F04D33" w:rsidRPr="00C23F66" w14:paraId="416CBEFE" w14:textId="77777777" w:rsidTr="00B34659">
        <w:tc>
          <w:tcPr>
            <w:tcW w:w="4527" w:type="dxa"/>
          </w:tcPr>
          <w:p w14:paraId="1AE7400F" w14:textId="77777777" w:rsidR="00F04D33" w:rsidRPr="00C23F66" w:rsidRDefault="00F04D33" w:rsidP="00B34659">
            <w:pPr>
              <w:jc w:val="both"/>
              <w:rPr>
                <w:rFonts w:ascii="Arial" w:hAnsi="Arial" w:cs="Arial"/>
              </w:rPr>
            </w:pPr>
            <w:r w:rsidRPr="00C23F66">
              <w:rPr>
                <w:rFonts w:ascii="Arial" w:hAnsi="Arial" w:cs="Arial"/>
              </w:rPr>
              <w:t xml:space="preserve">LICITANTE </w:t>
            </w:r>
          </w:p>
        </w:tc>
        <w:tc>
          <w:tcPr>
            <w:tcW w:w="4527" w:type="dxa"/>
          </w:tcPr>
          <w:p w14:paraId="34913360" w14:textId="77777777" w:rsidR="00F04D33" w:rsidRPr="00C23F66" w:rsidRDefault="00F04D33" w:rsidP="00B34659">
            <w:pPr>
              <w:jc w:val="both"/>
              <w:rPr>
                <w:rFonts w:ascii="Arial" w:hAnsi="Arial" w:cs="Arial"/>
              </w:rPr>
            </w:pPr>
          </w:p>
        </w:tc>
      </w:tr>
      <w:tr w:rsidR="00F04D33" w:rsidRPr="00C23F66" w14:paraId="2A414967" w14:textId="77777777" w:rsidTr="00B34659">
        <w:tc>
          <w:tcPr>
            <w:tcW w:w="4527" w:type="dxa"/>
          </w:tcPr>
          <w:p w14:paraId="03E7FD4E" w14:textId="77777777" w:rsidR="00F04D33" w:rsidRPr="00C23F66" w:rsidRDefault="00F04D33" w:rsidP="00B34659">
            <w:pPr>
              <w:jc w:val="both"/>
              <w:rPr>
                <w:rFonts w:ascii="Arial" w:hAnsi="Arial" w:cs="Arial"/>
              </w:rPr>
            </w:pPr>
            <w:r w:rsidRPr="00C23F66">
              <w:rPr>
                <w:rFonts w:ascii="Arial" w:hAnsi="Arial" w:cs="Arial"/>
              </w:rPr>
              <w:t>R. F. C.</w:t>
            </w:r>
          </w:p>
        </w:tc>
        <w:tc>
          <w:tcPr>
            <w:tcW w:w="4527" w:type="dxa"/>
          </w:tcPr>
          <w:p w14:paraId="75ED4371" w14:textId="77777777" w:rsidR="00F04D33" w:rsidRPr="00C23F66" w:rsidRDefault="00F04D33" w:rsidP="00B34659">
            <w:pPr>
              <w:jc w:val="both"/>
              <w:rPr>
                <w:rFonts w:ascii="Arial" w:hAnsi="Arial" w:cs="Arial"/>
              </w:rPr>
            </w:pPr>
          </w:p>
        </w:tc>
      </w:tr>
      <w:tr w:rsidR="00F04D33" w:rsidRPr="00C23F66" w14:paraId="14B4F548" w14:textId="77777777" w:rsidTr="00B34659">
        <w:tc>
          <w:tcPr>
            <w:tcW w:w="4527" w:type="dxa"/>
          </w:tcPr>
          <w:p w14:paraId="25A9B7EE" w14:textId="77777777" w:rsidR="00F04D33" w:rsidRPr="00C23F66" w:rsidRDefault="00F04D33" w:rsidP="00B34659">
            <w:pPr>
              <w:jc w:val="both"/>
              <w:rPr>
                <w:rFonts w:ascii="Arial" w:hAnsi="Arial" w:cs="Arial"/>
              </w:rPr>
            </w:pPr>
            <w:r w:rsidRPr="00C23F66">
              <w:rPr>
                <w:rFonts w:ascii="Arial" w:hAnsi="Arial" w:cs="Arial"/>
              </w:rPr>
              <w:t>NO. DE PROVEEDOR (PARA EL CASO DE CONTAR CON NÚMERO)</w:t>
            </w:r>
          </w:p>
        </w:tc>
        <w:tc>
          <w:tcPr>
            <w:tcW w:w="4527" w:type="dxa"/>
          </w:tcPr>
          <w:p w14:paraId="7B01F22F" w14:textId="77777777" w:rsidR="00F04D33" w:rsidRPr="00C23F66" w:rsidRDefault="00F04D33" w:rsidP="00B34659">
            <w:pPr>
              <w:tabs>
                <w:tab w:val="left" w:pos="1628"/>
              </w:tabs>
              <w:jc w:val="both"/>
              <w:rPr>
                <w:rFonts w:ascii="Arial" w:hAnsi="Arial" w:cs="Arial"/>
              </w:rPr>
            </w:pPr>
          </w:p>
        </w:tc>
      </w:tr>
      <w:tr w:rsidR="00F04D33" w:rsidRPr="00C23F66" w14:paraId="0920E808" w14:textId="77777777" w:rsidTr="00B34659">
        <w:tc>
          <w:tcPr>
            <w:tcW w:w="4527" w:type="dxa"/>
          </w:tcPr>
          <w:p w14:paraId="7D327689" w14:textId="77777777" w:rsidR="00F04D33" w:rsidRPr="00C23F66" w:rsidRDefault="00F04D33" w:rsidP="00B34659">
            <w:pPr>
              <w:jc w:val="both"/>
              <w:rPr>
                <w:rFonts w:ascii="Arial" w:hAnsi="Arial" w:cs="Arial"/>
              </w:rPr>
            </w:pPr>
            <w:r w:rsidRPr="00C23F66">
              <w:rPr>
                <w:rFonts w:ascii="Arial" w:hAnsi="Arial" w:cs="Arial"/>
              </w:rPr>
              <w:t>NOMBRE DE REPRESENTANTE</w:t>
            </w:r>
          </w:p>
        </w:tc>
        <w:tc>
          <w:tcPr>
            <w:tcW w:w="4527" w:type="dxa"/>
          </w:tcPr>
          <w:p w14:paraId="13FA6C7E" w14:textId="77777777" w:rsidR="00F04D33" w:rsidRPr="00C23F66" w:rsidRDefault="00F04D33" w:rsidP="00B34659">
            <w:pPr>
              <w:jc w:val="both"/>
              <w:rPr>
                <w:rFonts w:ascii="Arial" w:hAnsi="Arial" w:cs="Arial"/>
              </w:rPr>
            </w:pPr>
          </w:p>
        </w:tc>
      </w:tr>
      <w:tr w:rsidR="00F04D33" w:rsidRPr="00C23F66" w14:paraId="09AA8F7F" w14:textId="77777777" w:rsidTr="00B34659">
        <w:tc>
          <w:tcPr>
            <w:tcW w:w="4527" w:type="dxa"/>
          </w:tcPr>
          <w:p w14:paraId="4E722E9B" w14:textId="77777777" w:rsidR="00F04D33" w:rsidRPr="00C23F66" w:rsidRDefault="00F04D33" w:rsidP="00B34659">
            <w:pPr>
              <w:jc w:val="both"/>
              <w:rPr>
                <w:rFonts w:ascii="Arial" w:hAnsi="Arial" w:cs="Arial"/>
              </w:rPr>
            </w:pPr>
            <w:r w:rsidRPr="00C23F66">
              <w:rPr>
                <w:rFonts w:ascii="Arial" w:hAnsi="Arial" w:cs="Arial"/>
              </w:rPr>
              <w:t>TELÉFONO CELULAR DE CONTACTO</w:t>
            </w:r>
          </w:p>
        </w:tc>
        <w:tc>
          <w:tcPr>
            <w:tcW w:w="4527" w:type="dxa"/>
          </w:tcPr>
          <w:p w14:paraId="0D72D6E4" w14:textId="77777777" w:rsidR="00F04D33" w:rsidRPr="00C23F66" w:rsidRDefault="00F04D33" w:rsidP="00B34659">
            <w:pPr>
              <w:jc w:val="both"/>
              <w:rPr>
                <w:rFonts w:ascii="Arial" w:hAnsi="Arial" w:cs="Arial"/>
              </w:rPr>
            </w:pPr>
          </w:p>
        </w:tc>
      </w:tr>
      <w:tr w:rsidR="00F04D33" w:rsidRPr="00C23F66" w14:paraId="18EFA69A" w14:textId="77777777" w:rsidTr="00B34659">
        <w:trPr>
          <w:trHeight w:val="442"/>
        </w:trPr>
        <w:tc>
          <w:tcPr>
            <w:tcW w:w="4527" w:type="dxa"/>
          </w:tcPr>
          <w:p w14:paraId="6F4FA41F" w14:textId="77777777" w:rsidR="00F04D33" w:rsidRPr="00C23F66" w:rsidRDefault="00F04D33" w:rsidP="00B34659">
            <w:pPr>
              <w:jc w:val="both"/>
              <w:rPr>
                <w:rFonts w:ascii="Arial" w:hAnsi="Arial" w:cs="Arial"/>
              </w:rPr>
            </w:pPr>
            <w:r w:rsidRPr="00C23F66">
              <w:rPr>
                <w:rFonts w:ascii="Arial" w:hAnsi="Arial" w:cs="Arial"/>
              </w:rPr>
              <w:t xml:space="preserve">CORREO ELECTRÓNICO </w:t>
            </w:r>
          </w:p>
        </w:tc>
        <w:tc>
          <w:tcPr>
            <w:tcW w:w="4527" w:type="dxa"/>
          </w:tcPr>
          <w:p w14:paraId="5D5820D0" w14:textId="77777777" w:rsidR="00F04D33" w:rsidRPr="00C23F66" w:rsidRDefault="00F04D33" w:rsidP="00B34659">
            <w:pPr>
              <w:jc w:val="both"/>
              <w:rPr>
                <w:rFonts w:ascii="Arial" w:hAnsi="Arial" w:cs="Arial"/>
              </w:rPr>
            </w:pPr>
          </w:p>
        </w:tc>
      </w:tr>
      <w:tr w:rsidR="00F04D33" w:rsidRPr="00C23F66" w14:paraId="4FEE0EF7" w14:textId="77777777" w:rsidTr="00B34659">
        <w:tc>
          <w:tcPr>
            <w:tcW w:w="9054" w:type="dxa"/>
            <w:gridSpan w:val="2"/>
          </w:tcPr>
          <w:p w14:paraId="3CD73005" w14:textId="77777777" w:rsidR="00F04D33" w:rsidRPr="00C23F66" w:rsidRDefault="00F04D33" w:rsidP="00B34659">
            <w:pPr>
              <w:jc w:val="center"/>
              <w:rPr>
                <w:rFonts w:ascii="Arial" w:hAnsi="Arial" w:cs="Arial"/>
              </w:rPr>
            </w:pPr>
          </w:p>
          <w:p w14:paraId="265A13FF" w14:textId="77777777" w:rsidR="00F04D33" w:rsidRPr="00C23F66" w:rsidRDefault="00F04D33" w:rsidP="00B34659">
            <w:pPr>
              <w:jc w:val="center"/>
              <w:rPr>
                <w:rFonts w:ascii="Arial" w:hAnsi="Arial" w:cs="Arial"/>
              </w:rPr>
            </w:pPr>
            <w:r w:rsidRPr="00C23F66">
              <w:rPr>
                <w:rFonts w:ascii="Arial" w:hAnsi="Arial" w:cs="Arial"/>
              </w:rPr>
              <w:t>Sello autorización área responsable</w:t>
            </w:r>
          </w:p>
          <w:p w14:paraId="68BDF1DB" w14:textId="77777777" w:rsidR="00F04D33" w:rsidRDefault="00F04D33" w:rsidP="00B34659">
            <w:pPr>
              <w:rPr>
                <w:rFonts w:ascii="Arial" w:hAnsi="Arial" w:cs="Arial"/>
              </w:rPr>
            </w:pPr>
          </w:p>
          <w:p w14:paraId="59F43EB1" w14:textId="77777777" w:rsidR="00F04D33" w:rsidRPr="00C23F66" w:rsidRDefault="00F04D33" w:rsidP="00B34659">
            <w:pPr>
              <w:rPr>
                <w:rFonts w:ascii="Arial" w:hAnsi="Arial" w:cs="Arial"/>
              </w:rPr>
            </w:pPr>
          </w:p>
          <w:p w14:paraId="0A15E7DE" w14:textId="77777777" w:rsidR="00F04D33" w:rsidRPr="00C23F66" w:rsidRDefault="00F04D33" w:rsidP="00B34659">
            <w:pPr>
              <w:rPr>
                <w:rFonts w:ascii="Arial" w:hAnsi="Arial" w:cs="Arial"/>
              </w:rPr>
            </w:pPr>
          </w:p>
          <w:p w14:paraId="056CE1C8" w14:textId="77777777" w:rsidR="00F04D33" w:rsidRPr="00767E16" w:rsidRDefault="00F04D33" w:rsidP="00B34659">
            <w:pPr>
              <w:jc w:val="center"/>
              <w:rPr>
                <w:rFonts w:ascii="Arial" w:hAnsi="Arial" w:cs="Arial"/>
              </w:rPr>
            </w:pPr>
            <w:r w:rsidRPr="00767E16">
              <w:rPr>
                <w:rFonts w:ascii="Arial" w:hAnsi="Arial" w:cs="Arial"/>
              </w:rPr>
              <w:t xml:space="preserve">Lic. Raúl Cuevas Landeros </w:t>
            </w:r>
          </w:p>
          <w:p w14:paraId="3D1E56A0" w14:textId="77777777" w:rsidR="00F04D33" w:rsidRPr="00C23F66" w:rsidRDefault="00F04D33" w:rsidP="00B34659">
            <w:pPr>
              <w:jc w:val="center"/>
              <w:rPr>
                <w:rFonts w:ascii="Arial" w:hAnsi="Arial" w:cs="Arial"/>
              </w:rPr>
            </w:pPr>
            <w:r w:rsidRPr="00767E16">
              <w:rPr>
                <w:rFonts w:ascii="Arial" w:hAnsi="Arial" w:cs="Arial"/>
              </w:rPr>
              <w:t xml:space="preserve">Director de Recursos Materiales  </w:t>
            </w:r>
          </w:p>
        </w:tc>
      </w:tr>
    </w:tbl>
    <w:p w14:paraId="7AC10792" w14:textId="77777777" w:rsidR="00F04D33" w:rsidRDefault="00F04D33" w:rsidP="00F04D33">
      <w:pPr>
        <w:spacing w:after="0"/>
        <w:rPr>
          <w:rFonts w:ascii="Arial" w:eastAsia="Calibri" w:hAnsi="Arial" w:cs="Arial"/>
        </w:rPr>
      </w:pPr>
    </w:p>
    <w:p w14:paraId="5A4C772E" w14:textId="77777777" w:rsidR="00F04D33" w:rsidRPr="00C23F66" w:rsidRDefault="00F04D33" w:rsidP="00F04D33">
      <w:pPr>
        <w:spacing w:after="0"/>
        <w:rPr>
          <w:rFonts w:ascii="Arial" w:eastAsia="Calibri" w:hAnsi="Arial" w:cs="Arial"/>
        </w:rPr>
      </w:pPr>
    </w:p>
    <w:p w14:paraId="42850564" w14:textId="77777777" w:rsidR="00F04D33" w:rsidRPr="002D5AEA" w:rsidRDefault="00F04D33" w:rsidP="00F04D33">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042C9377" w14:textId="77777777" w:rsidR="00F04D33" w:rsidRDefault="00F04D33" w:rsidP="00F04D3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6772116" w14:textId="77777777" w:rsidR="00F04D33" w:rsidRDefault="00F04D33"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sectPr w:rsidR="00F04D33"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C6F0E" w14:textId="77777777" w:rsidR="00137920" w:rsidRDefault="00137920">
      <w:pPr>
        <w:spacing w:after="0" w:line="240" w:lineRule="auto"/>
      </w:pPr>
      <w:r>
        <w:separator/>
      </w:r>
    </w:p>
  </w:endnote>
  <w:endnote w:type="continuationSeparator" w:id="0">
    <w:p w14:paraId="482C2878" w14:textId="77777777" w:rsidR="00137920" w:rsidRDefault="0013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6170DE" w:rsidRDefault="006170DE">
        <w:pPr>
          <w:pStyle w:val="Piedepgina"/>
          <w:jc w:val="right"/>
        </w:pPr>
        <w:r>
          <w:fldChar w:fldCharType="begin"/>
        </w:r>
        <w:r>
          <w:instrText>PAGE   \* MERGEFORMAT</w:instrText>
        </w:r>
        <w:r>
          <w:fldChar w:fldCharType="separate"/>
        </w:r>
        <w:r w:rsidR="00C00E21">
          <w:rPr>
            <w:noProof/>
          </w:rPr>
          <w:t>1</w:t>
        </w:r>
        <w:r>
          <w:rPr>
            <w:noProof/>
          </w:rPr>
          <w:fldChar w:fldCharType="end"/>
        </w:r>
      </w:p>
    </w:sdtContent>
  </w:sdt>
  <w:p w14:paraId="59AE45CE" w14:textId="77777777" w:rsidR="006170DE" w:rsidRDefault="006170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04675" w14:textId="77777777" w:rsidR="00137920" w:rsidRDefault="00137920">
      <w:pPr>
        <w:spacing w:after="0" w:line="240" w:lineRule="auto"/>
      </w:pPr>
      <w:r>
        <w:separator/>
      </w:r>
    </w:p>
  </w:footnote>
  <w:footnote w:type="continuationSeparator" w:id="0">
    <w:p w14:paraId="2D2B24C8" w14:textId="77777777" w:rsidR="00137920" w:rsidRDefault="00137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6170DE" w:rsidRDefault="006170DE">
    <w:pPr>
      <w:pStyle w:val="Encabezado"/>
      <w:jc w:val="right"/>
    </w:pPr>
  </w:p>
  <w:p w14:paraId="518830E8" w14:textId="77777777" w:rsidR="006170DE" w:rsidRDefault="006170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3">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9">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1">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24"/>
  </w:num>
  <w:num w:numId="4">
    <w:abstractNumId w:val="18"/>
  </w:num>
  <w:num w:numId="5">
    <w:abstractNumId w:val="22"/>
  </w:num>
  <w:num w:numId="6">
    <w:abstractNumId w:val="28"/>
  </w:num>
  <w:num w:numId="7">
    <w:abstractNumId w:val="20"/>
  </w:num>
  <w:num w:numId="8">
    <w:abstractNumId w:val="29"/>
  </w:num>
  <w:num w:numId="9">
    <w:abstractNumId w:val="30"/>
  </w:num>
  <w:num w:numId="10">
    <w:abstractNumId w:val="17"/>
  </w:num>
  <w:num w:numId="11">
    <w:abstractNumId w:val="0"/>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1"/>
  </w:num>
  <w:num w:numId="15">
    <w:abstractNumId w:val="31"/>
  </w:num>
  <w:num w:numId="16">
    <w:abstractNumId w:val="26"/>
  </w:num>
  <w:num w:numId="17">
    <w:abstractNumId w:val="16"/>
  </w:num>
  <w:num w:numId="18">
    <w:abstractNumId w:val="7"/>
  </w:num>
  <w:num w:numId="19">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07CB1"/>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1C2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ADA"/>
    <w:rsid w:val="000B0DA7"/>
    <w:rsid w:val="000B16A4"/>
    <w:rsid w:val="000B1F18"/>
    <w:rsid w:val="000B22D3"/>
    <w:rsid w:val="000B2321"/>
    <w:rsid w:val="000B2C50"/>
    <w:rsid w:val="000B5BC6"/>
    <w:rsid w:val="000C3CC6"/>
    <w:rsid w:val="000C411C"/>
    <w:rsid w:val="000C4AD9"/>
    <w:rsid w:val="000C574D"/>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67D6"/>
    <w:rsid w:val="00137920"/>
    <w:rsid w:val="0013798A"/>
    <w:rsid w:val="001441BB"/>
    <w:rsid w:val="001454E6"/>
    <w:rsid w:val="00147D8D"/>
    <w:rsid w:val="00150B92"/>
    <w:rsid w:val="00151A66"/>
    <w:rsid w:val="00151DEA"/>
    <w:rsid w:val="00152187"/>
    <w:rsid w:val="00155E83"/>
    <w:rsid w:val="00156E2F"/>
    <w:rsid w:val="00157982"/>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B7F"/>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84B"/>
    <w:rsid w:val="00246FD5"/>
    <w:rsid w:val="002478CE"/>
    <w:rsid w:val="0025047E"/>
    <w:rsid w:val="00250B96"/>
    <w:rsid w:val="002527DC"/>
    <w:rsid w:val="002529C7"/>
    <w:rsid w:val="0025332C"/>
    <w:rsid w:val="002546F3"/>
    <w:rsid w:val="00257645"/>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60E4"/>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1CE8"/>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4D13"/>
    <w:rsid w:val="003A582F"/>
    <w:rsid w:val="003B27D3"/>
    <w:rsid w:val="003B5EBC"/>
    <w:rsid w:val="003C21E9"/>
    <w:rsid w:val="003C2888"/>
    <w:rsid w:val="003C35FF"/>
    <w:rsid w:val="003C371D"/>
    <w:rsid w:val="003C38A0"/>
    <w:rsid w:val="003C663F"/>
    <w:rsid w:val="003D0FD3"/>
    <w:rsid w:val="003D2C36"/>
    <w:rsid w:val="003D472E"/>
    <w:rsid w:val="003D4F5D"/>
    <w:rsid w:val="003D6CE4"/>
    <w:rsid w:val="003D7B2C"/>
    <w:rsid w:val="003E18AE"/>
    <w:rsid w:val="003E24F7"/>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026"/>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9C0"/>
    <w:rsid w:val="00440D44"/>
    <w:rsid w:val="004436FC"/>
    <w:rsid w:val="00443B09"/>
    <w:rsid w:val="004449D8"/>
    <w:rsid w:val="00445A57"/>
    <w:rsid w:val="00447AC0"/>
    <w:rsid w:val="00447E2C"/>
    <w:rsid w:val="004517F1"/>
    <w:rsid w:val="00452454"/>
    <w:rsid w:val="0045405D"/>
    <w:rsid w:val="00454233"/>
    <w:rsid w:val="00454843"/>
    <w:rsid w:val="00454ECB"/>
    <w:rsid w:val="0045612F"/>
    <w:rsid w:val="00457628"/>
    <w:rsid w:val="0045798D"/>
    <w:rsid w:val="00457BA3"/>
    <w:rsid w:val="004604F0"/>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E6DCA"/>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A2C"/>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1A0"/>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170D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4ABB"/>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6D01"/>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97F"/>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282E"/>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B5D73"/>
    <w:rsid w:val="00AC1CF4"/>
    <w:rsid w:val="00AC27C0"/>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CA8"/>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0E21"/>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37E77"/>
    <w:rsid w:val="00C40822"/>
    <w:rsid w:val="00C40BD5"/>
    <w:rsid w:val="00C42459"/>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29B6"/>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2207"/>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4D33"/>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887"/>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7C9A-E612-44B0-961A-A6EBECF3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1591</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2022-07-22T17:04:00Z</cp:lastPrinted>
  <dcterms:created xsi:type="dcterms:W3CDTF">2022-10-07T16:47:00Z</dcterms:created>
  <dcterms:modified xsi:type="dcterms:W3CDTF">2022-10-07T16:57:00Z</dcterms:modified>
</cp:coreProperties>
</file>