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0477F4B1"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48A14D9F" w:rsidR="00DB744E" w:rsidRPr="00C15783" w:rsidRDefault="003C2888"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OM-36/2022</w:t>
      </w:r>
    </w:p>
    <w:p w14:paraId="27111689" w14:textId="477CA6BB"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704587" w:rsidRPr="00C15783">
        <w:rPr>
          <w:rFonts w:ascii="Arial" w:eastAsia="Arial" w:hAnsi="Arial" w:cs="Arial"/>
          <w:b/>
          <w:color w:val="000000"/>
          <w:lang w:val="es-ES_tradnl" w:eastAsia="es-MX"/>
        </w:rPr>
        <w:t xml:space="preserve">ADQUISICIÓN DEL SERVICIO </w:t>
      </w:r>
      <w:r w:rsidR="008F61F4" w:rsidRPr="00C15783">
        <w:rPr>
          <w:rFonts w:ascii="Arial" w:eastAsia="Arial" w:hAnsi="Arial" w:cs="Arial"/>
          <w:b/>
          <w:color w:val="000000"/>
          <w:lang w:val="es-ES_tradnl" w:eastAsia="es-MX"/>
        </w:rPr>
        <w:t>SOLUCIÓN INTEGRAL DE LA TERCERA FASE DEL CENTRO DE MONITOREO DE EMERGENCIAS DEL CENTRO DE CONTROL, COMANDO, CÓMPUTO Y COMUNICACIÓN (C4) EMERGENCIAS TLAJOMULCO, DEL MUNICIPIO DE TLAJOMULCO DE ZÚÑIGA, JALISCO, ASÍ COMO MANTENIMIENTO PREVENTIVO Y CORRECTIVO”</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0554C4DD"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0062213E" w:rsidRPr="00C15783">
        <w:rPr>
          <w:rFonts w:ascii="Arial" w:eastAsia="Arial" w:hAnsi="Arial" w:cs="Arial"/>
          <w:color w:val="000000"/>
          <w:lang w:val="es-ES_tradnl" w:eastAsia="es-MX"/>
        </w:rPr>
        <w:t xml:space="preserve">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704587" w:rsidRPr="00C15783">
        <w:rPr>
          <w:rFonts w:ascii="Arial" w:eastAsia="Arial" w:hAnsi="Arial" w:cs="Arial"/>
          <w:b/>
          <w:color w:val="000000"/>
          <w:lang w:val="es-ES_tradnl" w:eastAsia="es-MX"/>
        </w:rPr>
        <w:t xml:space="preserve">ADQUISICIÓN DEL SERVICIO </w:t>
      </w:r>
      <w:r w:rsidR="008F61F4" w:rsidRPr="00C15783">
        <w:rPr>
          <w:rFonts w:ascii="Arial" w:eastAsia="Arial" w:hAnsi="Arial" w:cs="Arial"/>
          <w:b/>
          <w:color w:val="000000"/>
          <w:lang w:val="es-ES_tradnl" w:eastAsia="es-MX"/>
        </w:rPr>
        <w:t>SOLUCIÓN INTEGRAL DE LA TERCERA FASE DEL CENTRO DE MONITOREO DE EMERGENCIAS DEL CENTRO DE CONTROL, COMANDO, CÓMPUTO Y COMUNICACIÓN (C4) EMERGENCIAS TLAJOMULCO, DEL MUNICIPIO DE TLAJOMULCO DE ZÚÑIGA, JALISCO, ASÍ COMO MANTENIMIENTO PREVENTIVO Y CORRECTIVO”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4BDE7C5A" w:rsidR="00DB744E" w:rsidRPr="00C15783" w:rsidRDefault="003C2888" w:rsidP="00DB744E">
            <w:pPr>
              <w:spacing w:after="0"/>
              <w:jc w:val="both"/>
              <w:rPr>
                <w:rFonts w:ascii="Arial" w:hAnsi="Arial" w:cs="Arial"/>
              </w:rPr>
            </w:pPr>
            <w:r>
              <w:rPr>
                <w:rFonts w:ascii="Arial" w:hAnsi="Arial" w:cs="Arial"/>
                <w:color w:val="000000" w:themeColor="text1"/>
              </w:rPr>
              <w:t>OM-36/2022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2E2A8BF6" w:rsidR="00DB744E" w:rsidRPr="00C15783" w:rsidRDefault="00E9718C" w:rsidP="00A13DC5">
            <w:pPr>
              <w:spacing w:after="0"/>
              <w:jc w:val="both"/>
              <w:rPr>
                <w:rFonts w:ascii="Arial" w:hAnsi="Arial" w:cs="Arial"/>
                <w:color w:val="000000"/>
              </w:rPr>
            </w:pPr>
            <w:r w:rsidRPr="00C15783">
              <w:rPr>
                <w:rFonts w:ascii="Arial" w:hAnsi="Arial" w:cs="Arial"/>
                <w:color w:val="000000"/>
              </w:rPr>
              <w:t>$</w:t>
            </w:r>
            <w:r w:rsidR="00A13DC5">
              <w:rPr>
                <w:rFonts w:ascii="Arial" w:hAnsi="Arial" w:cs="Arial"/>
                <w:color w:val="000000"/>
              </w:rPr>
              <w:t>11,025</w:t>
            </w:r>
            <w:r w:rsidR="00C47D0D" w:rsidRPr="00C15783">
              <w:rPr>
                <w:rFonts w:ascii="Arial" w:hAnsi="Arial" w:cs="Arial"/>
                <w:color w:val="000000"/>
              </w:rPr>
              <w:t>.</w:t>
            </w:r>
            <w:r w:rsidR="001C3E9F" w:rsidRPr="00C15783">
              <w:rPr>
                <w:rFonts w:ascii="Arial" w:hAnsi="Arial" w:cs="Arial"/>
                <w:color w:val="000000"/>
              </w:rPr>
              <w:t xml:space="preserve">00 </w:t>
            </w:r>
            <w:r w:rsidR="00DB744E" w:rsidRPr="00C15783">
              <w:rPr>
                <w:rFonts w:ascii="Arial" w:hAnsi="Arial" w:cs="Arial"/>
                <w:color w:val="000000"/>
              </w:rPr>
              <w:t xml:space="preserve">de conformidad con el artículo 133 </w:t>
            </w:r>
            <w:proofErr w:type="gramStart"/>
            <w:r w:rsidR="00DB744E" w:rsidRPr="00C15783">
              <w:rPr>
                <w:rFonts w:ascii="Arial" w:hAnsi="Arial" w:cs="Arial"/>
                <w:color w:val="000000"/>
              </w:rPr>
              <w:t>fracción</w:t>
            </w:r>
            <w:proofErr w:type="gramEnd"/>
            <w:r w:rsidR="00DB744E" w:rsidRPr="00C15783">
              <w:rPr>
                <w:rFonts w:ascii="Arial" w:hAnsi="Arial" w:cs="Arial"/>
                <w:color w:val="000000"/>
              </w:rPr>
              <w:t xml:space="preserve">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67932DA0" w:rsidR="00D1245F" w:rsidRPr="00C15783" w:rsidRDefault="00D1245F" w:rsidP="00EF018E">
            <w:pPr>
              <w:jc w:val="both"/>
              <w:rPr>
                <w:rFonts w:ascii="Arial" w:hAnsi="Arial" w:cs="Arial"/>
                <w:color w:val="000000"/>
              </w:rPr>
            </w:pPr>
            <w:r w:rsidRPr="00C15783">
              <w:rPr>
                <w:rFonts w:ascii="Arial" w:hAnsi="Arial" w:cs="Arial"/>
                <w:color w:val="000000"/>
              </w:rPr>
              <w:t xml:space="preserve">Viernes </w:t>
            </w:r>
            <w:r>
              <w:rPr>
                <w:rFonts w:ascii="Arial" w:hAnsi="Arial" w:cs="Arial"/>
                <w:b/>
                <w:color w:val="000000"/>
              </w:rPr>
              <w:t>22</w:t>
            </w:r>
            <w:r w:rsidRPr="00C15783">
              <w:rPr>
                <w:rFonts w:ascii="Arial" w:hAnsi="Arial" w:cs="Arial"/>
                <w:b/>
                <w:color w:val="000000"/>
              </w:rPr>
              <w:t xml:space="preserve"> de ju</w:t>
            </w:r>
            <w:r>
              <w:rPr>
                <w:rFonts w:ascii="Arial" w:hAnsi="Arial" w:cs="Arial"/>
                <w:b/>
                <w:color w:val="000000"/>
              </w:rPr>
              <w:t>l</w:t>
            </w:r>
            <w:r w:rsidRPr="00C15783">
              <w:rPr>
                <w:rFonts w:ascii="Arial" w:hAnsi="Arial" w:cs="Arial"/>
                <w:b/>
                <w:color w:val="000000"/>
              </w:rPr>
              <w:t>io 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7E01E202" w:rsidR="00D1245F" w:rsidRPr="00C15783" w:rsidRDefault="00D1245F" w:rsidP="00EF018E">
            <w:pPr>
              <w:jc w:val="both"/>
              <w:rPr>
                <w:rFonts w:ascii="Arial" w:hAnsi="Arial" w:cs="Arial"/>
                <w:color w:val="000000"/>
              </w:rPr>
            </w:pPr>
            <w:r w:rsidRPr="00C15783">
              <w:rPr>
                <w:rFonts w:ascii="Arial" w:hAnsi="Arial" w:cs="Arial"/>
                <w:color w:val="000000"/>
              </w:rPr>
              <w:t xml:space="preserve">Viernes </w:t>
            </w:r>
            <w:r>
              <w:rPr>
                <w:rFonts w:ascii="Arial" w:hAnsi="Arial" w:cs="Arial"/>
                <w:b/>
                <w:color w:val="000000"/>
              </w:rPr>
              <w:t>22</w:t>
            </w:r>
            <w:r w:rsidRPr="00C15783">
              <w:rPr>
                <w:rFonts w:ascii="Arial" w:hAnsi="Arial" w:cs="Arial"/>
                <w:b/>
                <w:bCs/>
                <w:color w:val="000000"/>
              </w:rPr>
              <w:t xml:space="preserve"> de </w:t>
            </w:r>
            <w:r>
              <w:rPr>
                <w:rFonts w:ascii="Arial" w:hAnsi="Arial" w:cs="Arial"/>
                <w:b/>
                <w:bCs/>
                <w:color w:val="000000"/>
              </w:rPr>
              <w:t>jul</w:t>
            </w:r>
            <w:r w:rsidRPr="00C15783">
              <w:rPr>
                <w:rFonts w:ascii="Arial" w:hAnsi="Arial" w:cs="Arial"/>
                <w:b/>
                <w:bCs/>
                <w:color w:val="000000"/>
              </w:rPr>
              <w:t>io 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5ACF5C8D" w:rsidR="00D1245F" w:rsidRPr="00C15783" w:rsidRDefault="00D1245F" w:rsidP="003C2888">
            <w:pPr>
              <w:jc w:val="both"/>
              <w:rPr>
                <w:rFonts w:ascii="Arial" w:hAnsi="Arial" w:cs="Arial"/>
                <w:color w:val="000000"/>
              </w:rPr>
            </w:pPr>
            <w:r w:rsidRPr="00C15783">
              <w:rPr>
                <w:rFonts w:ascii="Arial" w:hAnsi="Arial" w:cs="Arial"/>
                <w:color w:val="000000"/>
              </w:rPr>
              <w:t xml:space="preserve">Hasta el miércoles </w:t>
            </w:r>
            <w:r>
              <w:rPr>
                <w:rFonts w:ascii="Arial" w:hAnsi="Arial" w:cs="Arial"/>
                <w:b/>
                <w:bCs/>
                <w:color w:val="000000"/>
              </w:rPr>
              <w:t>27</w:t>
            </w:r>
            <w:r w:rsidRPr="00C15783">
              <w:rPr>
                <w:rFonts w:ascii="Arial" w:hAnsi="Arial" w:cs="Arial"/>
                <w:b/>
                <w:bCs/>
                <w:color w:val="000000"/>
              </w:rPr>
              <w:t xml:space="preserve"> </w:t>
            </w:r>
            <w:r>
              <w:rPr>
                <w:rFonts w:ascii="Arial" w:hAnsi="Arial" w:cs="Arial"/>
                <w:b/>
                <w:color w:val="000000"/>
              </w:rPr>
              <w:t>de jul</w:t>
            </w:r>
            <w:r w:rsidRPr="00C15783">
              <w:rPr>
                <w:rFonts w:ascii="Arial" w:hAnsi="Arial" w:cs="Arial"/>
                <w:b/>
                <w:color w:val="000000"/>
              </w:rPr>
              <w:t xml:space="preserve">io del 2022 </w:t>
            </w:r>
            <w:r w:rsidRPr="00C15783">
              <w:rPr>
                <w:rFonts w:ascii="Arial" w:hAnsi="Arial" w:cs="Arial"/>
                <w:color w:val="000000"/>
              </w:rPr>
              <w:t xml:space="preserve">a las 15:00 horas, correo: </w:t>
            </w:r>
            <w:hyperlink r:id="rId9"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2576C4CF" w:rsidR="00D1245F" w:rsidRPr="00C15783" w:rsidRDefault="00D1245F" w:rsidP="003C2888">
            <w:pPr>
              <w:jc w:val="both"/>
              <w:rPr>
                <w:rFonts w:ascii="Arial" w:hAnsi="Arial" w:cs="Arial"/>
                <w:color w:val="000000"/>
              </w:rPr>
            </w:pPr>
            <w:r w:rsidRPr="00C15783">
              <w:rPr>
                <w:rFonts w:ascii="Arial" w:hAnsi="Arial" w:cs="Arial"/>
                <w:color w:val="000000"/>
              </w:rPr>
              <w:t xml:space="preserve">Lunes </w:t>
            </w:r>
            <w:r>
              <w:rPr>
                <w:rFonts w:ascii="Arial" w:hAnsi="Arial" w:cs="Arial"/>
                <w:b/>
                <w:bCs/>
                <w:color w:val="000000"/>
              </w:rPr>
              <w:t>01</w:t>
            </w:r>
            <w:r w:rsidRPr="00C15783">
              <w:rPr>
                <w:rFonts w:ascii="Arial" w:hAnsi="Arial" w:cs="Arial"/>
                <w:b/>
                <w:bCs/>
                <w:color w:val="000000"/>
              </w:rPr>
              <w:t xml:space="preserve"> </w:t>
            </w:r>
            <w:r w:rsidRPr="00C15783">
              <w:rPr>
                <w:rFonts w:ascii="Arial" w:hAnsi="Arial" w:cs="Arial"/>
                <w:b/>
                <w:color w:val="000000"/>
              </w:rPr>
              <w:t xml:space="preserve">de </w:t>
            </w:r>
            <w:r>
              <w:rPr>
                <w:rFonts w:ascii="Arial" w:hAnsi="Arial" w:cs="Arial"/>
                <w:b/>
                <w:color w:val="000000"/>
              </w:rPr>
              <w:t xml:space="preserve">agosto </w:t>
            </w:r>
            <w:r w:rsidRPr="00C15783">
              <w:rPr>
                <w:rFonts w:ascii="Arial" w:hAnsi="Arial" w:cs="Arial"/>
                <w:b/>
                <w:color w:val="000000"/>
              </w:rPr>
              <w:t>2022 a las 13:</w:t>
            </w:r>
            <w:r>
              <w:rPr>
                <w:rFonts w:ascii="Arial" w:hAnsi="Arial" w:cs="Arial"/>
                <w:b/>
                <w:color w:val="000000"/>
              </w:rPr>
              <w:t>3</w:t>
            </w:r>
            <w:r w:rsidRPr="00C15783">
              <w:rPr>
                <w:rFonts w:ascii="Arial" w:hAnsi="Arial" w:cs="Arial"/>
                <w:b/>
                <w:color w:val="000000"/>
              </w:rPr>
              <w:t>0</w:t>
            </w:r>
            <w:r w:rsidRPr="00C15783">
              <w:rPr>
                <w:rFonts w:ascii="Arial" w:hAnsi="Arial" w:cs="Arial"/>
                <w:color w:val="000000"/>
              </w:rPr>
              <w:t xml:space="preserve"> horas, la Dirección de Recursos Materiales, primer piso del Centro Administrativo (CAT), ubicado en la calle </w:t>
            </w:r>
            <w:r w:rsidRPr="00C15783">
              <w:rPr>
                <w:rFonts w:ascii="Arial" w:hAnsi="Arial" w:cs="Arial"/>
                <w:color w:val="000000"/>
              </w:rPr>
              <w:lastRenderedPageBreak/>
              <w:t>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5C3EF5A1" w:rsidR="00D1245F" w:rsidRPr="00C15783" w:rsidRDefault="00D1245F" w:rsidP="00D1245F">
            <w:pPr>
              <w:spacing w:after="0"/>
              <w:jc w:val="both"/>
              <w:rPr>
                <w:rFonts w:ascii="Arial" w:hAnsi="Arial" w:cs="Arial"/>
              </w:rPr>
            </w:pPr>
            <w:r w:rsidRPr="00C15783">
              <w:rPr>
                <w:rFonts w:ascii="Arial" w:hAnsi="Arial" w:cs="Arial"/>
                <w:color w:val="000000"/>
              </w:rPr>
              <w:t xml:space="preserve">La presentación de proposiciones iniciará el jueves </w:t>
            </w:r>
            <w:r>
              <w:rPr>
                <w:rFonts w:ascii="Arial" w:hAnsi="Arial" w:cs="Arial"/>
                <w:b/>
                <w:bCs/>
                <w:color w:val="000000"/>
              </w:rPr>
              <w:t>04</w:t>
            </w:r>
            <w:r w:rsidRPr="00C15783">
              <w:rPr>
                <w:rFonts w:ascii="Arial" w:hAnsi="Arial" w:cs="Arial"/>
                <w:b/>
                <w:color w:val="000000"/>
              </w:rPr>
              <w:t xml:space="preserve"> de </w:t>
            </w:r>
            <w:r>
              <w:rPr>
                <w:rFonts w:ascii="Arial" w:hAnsi="Arial" w:cs="Arial"/>
                <w:b/>
                <w:color w:val="000000"/>
              </w:rPr>
              <w:t xml:space="preserve">agosto </w:t>
            </w:r>
            <w:r w:rsidRPr="00C15783">
              <w:rPr>
                <w:rFonts w:ascii="Arial" w:hAnsi="Arial" w:cs="Arial"/>
                <w:b/>
                <w:color w:val="000000"/>
              </w:rPr>
              <w:t>2022 a las 9:00 y concluirá a las 9:</w:t>
            </w:r>
            <w:r>
              <w:rPr>
                <w:rFonts w:ascii="Arial" w:hAnsi="Arial" w:cs="Arial"/>
                <w:b/>
                <w:color w:val="000000"/>
              </w:rPr>
              <w:t>30</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75CBA410" w:rsidR="00D1245F" w:rsidRPr="00C15783" w:rsidRDefault="00D1245F" w:rsidP="00D1245F">
            <w:pPr>
              <w:spacing w:after="0"/>
              <w:jc w:val="both"/>
              <w:rPr>
                <w:rFonts w:ascii="Arial" w:hAnsi="Arial" w:cs="Arial"/>
              </w:rPr>
            </w:pPr>
            <w:r w:rsidRPr="00C15783">
              <w:rPr>
                <w:rFonts w:ascii="Arial" w:hAnsi="Arial" w:cs="Arial"/>
                <w:color w:val="000000"/>
              </w:rPr>
              <w:t xml:space="preserve">La apertura de proposiciones iniciará el jueves  </w:t>
            </w:r>
            <w:r>
              <w:rPr>
                <w:rFonts w:ascii="Arial" w:hAnsi="Arial" w:cs="Arial"/>
                <w:b/>
                <w:bCs/>
                <w:color w:val="000000"/>
              </w:rPr>
              <w:t>04</w:t>
            </w:r>
            <w:r w:rsidRPr="00C15783">
              <w:rPr>
                <w:rFonts w:ascii="Arial" w:hAnsi="Arial" w:cs="Arial"/>
                <w:b/>
                <w:color w:val="000000"/>
              </w:rPr>
              <w:t xml:space="preserve"> de </w:t>
            </w:r>
            <w:r>
              <w:rPr>
                <w:rFonts w:ascii="Arial" w:hAnsi="Arial" w:cs="Arial"/>
                <w:b/>
                <w:color w:val="000000"/>
              </w:rPr>
              <w:t>agosto 2022 a las 9:31</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3DFABBE1" w:rsidR="00D1245F" w:rsidRPr="00C15783" w:rsidRDefault="00D1245F" w:rsidP="00931B51">
            <w:pPr>
              <w:spacing w:after="0"/>
              <w:jc w:val="both"/>
              <w:rPr>
                <w:rFonts w:ascii="Arial" w:hAnsi="Arial" w:cs="Arial"/>
                <w:lang w:val="es-ES_tradnl" w:eastAsia="es-ES"/>
              </w:rPr>
            </w:pPr>
            <w:r w:rsidRPr="00C15783">
              <w:rPr>
                <w:rFonts w:ascii="Arial" w:hAnsi="Arial" w:cs="Arial"/>
                <w:lang w:val="es-ES_tradnl" w:eastAsia="es-ES"/>
              </w:rPr>
              <w:t>2022, 2023 y 2024</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D1245F" w:rsidRPr="00C15783" w:rsidRDefault="00D1245F" w:rsidP="00D86DB9">
            <w:pPr>
              <w:spacing w:after="0"/>
              <w:jc w:val="both"/>
              <w:rPr>
                <w:rFonts w:ascii="Arial" w:hAnsi="Arial" w:cs="Arial"/>
                <w:b/>
                <w:lang w:val="es-ES_tradnl" w:eastAsia="es-ES"/>
              </w:rPr>
            </w:pPr>
            <w:r w:rsidRPr="00C15783">
              <w:rPr>
                <w:rFonts w:ascii="Arial" w:hAnsi="Arial" w:cs="Arial"/>
                <w:b/>
                <w:lang w:val="es-ES_tradnl" w:eastAsia="es-ES"/>
              </w:rPr>
              <w:t>Se adjudicará a un solo licitante</w:t>
            </w:r>
          </w:p>
        </w:tc>
      </w:tr>
      <w:tr w:rsidR="00D1245F" w:rsidRPr="00C15783" w14:paraId="1491DA13" w14:textId="77777777" w:rsidTr="00BA17A3">
        <w:tc>
          <w:tcPr>
            <w:tcW w:w="5245" w:type="dxa"/>
            <w:shd w:val="clear" w:color="auto" w:fill="auto"/>
          </w:tcPr>
          <w:p w14:paraId="70D4AF9E" w14:textId="00FD24DA" w:rsidR="00D1245F" w:rsidRPr="00C15783" w:rsidRDefault="00D1245F" w:rsidP="00DB744E">
            <w:pPr>
              <w:spacing w:after="0"/>
              <w:jc w:val="both"/>
              <w:rPr>
                <w:rFonts w:ascii="Arial" w:hAnsi="Arial" w:cs="Arial"/>
                <w:lang w:val="es-ES_tradnl" w:eastAsia="es-ES"/>
              </w:rPr>
            </w:pPr>
            <w:r w:rsidRPr="00C15783">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7490AD84" w:rsidR="00D1245F" w:rsidRPr="00C15783" w:rsidRDefault="00D1245F" w:rsidP="003357D4">
            <w:pPr>
              <w:spacing w:after="0"/>
              <w:jc w:val="both"/>
              <w:rPr>
                <w:rFonts w:ascii="Arial" w:hAnsi="Arial" w:cs="Arial"/>
                <w:b/>
                <w:lang w:val="es-ES_tradnl" w:eastAsia="es-ES"/>
              </w:rPr>
            </w:pPr>
            <w:r w:rsidRPr="00C15783">
              <w:rPr>
                <w:rFonts w:ascii="Arial" w:hAnsi="Arial" w:cs="Arial"/>
                <w:b/>
                <w:lang w:val="es-ES_tradnl" w:eastAsia="es-ES"/>
              </w:rPr>
              <w:t>Coordinación General de Gobierno Inteligente e Innovación Gubernamental</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379F8AE2" w:rsidR="00D1245F" w:rsidRPr="00C15783" w:rsidRDefault="00D1245F" w:rsidP="003357D4">
            <w:pPr>
              <w:spacing w:after="0"/>
              <w:jc w:val="both"/>
              <w:rPr>
                <w:rFonts w:ascii="Arial" w:hAnsi="Arial" w:cs="Arial"/>
                <w:b/>
                <w:lang w:val="es-ES_tradnl" w:eastAsia="es-ES"/>
              </w:rPr>
            </w:pPr>
            <w:r w:rsidRPr="00585AF4">
              <w:rPr>
                <w:rFonts w:ascii="Arial" w:hAnsi="Arial" w:cs="Arial"/>
                <w:b/>
                <w:lang w:val="es-ES_tradnl" w:eastAsia="es-ES"/>
              </w:rPr>
              <w:t>5691</w:t>
            </w: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1C2BDC62" w:rsidR="00D1245F" w:rsidRPr="00C15783" w:rsidRDefault="007560A7" w:rsidP="0070484D">
            <w:pPr>
              <w:spacing w:after="0"/>
              <w:jc w:val="both"/>
              <w:rPr>
                <w:rFonts w:ascii="Arial" w:hAnsi="Arial" w:cs="Arial"/>
                <w:lang w:val="es-ES_tradnl" w:eastAsia="es-ES"/>
              </w:rPr>
            </w:pPr>
            <w:r>
              <w:rPr>
                <w:rFonts w:ascii="Arial" w:hAnsi="Arial" w:cs="Arial"/>
                <w:lang w:val="es-ES_tradnl" w:eastAsia="es-ES"/>
              </w:rPr>
              <w:t>Puntos y Porcentajes</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Descripción detallada de los bienes o servicios con requisitos técnicos mínimos, desempeño, cantidades y condiciones de entrega (Art. 59, F. II, </w:t>
            </w:r>
            <w:r w:rsidRPr="00C15783">
              <w:rPr>
                <w:rFonts w:ascii="Arial" w:hAnsi="Arial" w:cs="Arial"/>
                <w:lang w:val="es-ES_tradnl" w:eastAsia="es-ES"/>
              </w:rPr>
              <w:lastRenderedPageBreak/>
              <w:t>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Anexos que cuenta con la relación enumerada de requisitos y documentos que deberán de presentar 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43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53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64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74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C792931" w14:textId="3DE79BE8" w:rsidR="00D1245F" w:rsidRPr="00C15783" w:rsidRDefault="00D1245F" w:rsidP="003357D4">
            <w:pPr>
              <w:spacing w:after="0"/>
              <w:jc w:val="both"/>
              <w:rPr>
                <w:rFonts w:ascii="Arial" w:hAnsi="Arial" w:cs="Arial"/>
                <w:lang w:val="es-ES_tradnl" w:eastAsia="es-ES"/>
              </w:rPr>
            </w:pPr>
            <w:r w:rsidRPr="00C15783">
              <w:rPr>
                <w:rFonts w:ascii="Arial" w:hAnsi="Arial" w:cs="Arial"/>
                <w:lang w:val="es-ES_tradnl" w:eastAsia="es-ES"/>
              </w:rPr>
              <w:t xml:space="preserve">Normal: </w:t>
            </w:r>
            <w:r w:rsidRPr="00C15783">
              <w:rPr>
                <w:rFonts w:ascii="Arial" w:hAnsi="Arial" w:cs="Arial"/>
                <w:b/>
                <w:lang w:val="es-ES_tradnl" w:eastAsia="es-ES"/>
              </w:rPr>
              <w:t>14 días</w:t>
            </w:r>
            <w:r w:rsidRPr="00C15783">
              <w:rPr>
                <w:rFonts w:ascii="Arial" w:hAnsi="Arial" w:cs="Arial"/>
                <w:lang w:val="es-ES_tradnl" w:eastAsia="es-ES"/>
              </w:rPr>
              <w:t xml:space="preserve"> (supera)</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31EA9E4B"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704587" w:rsidRPr="00C15783">
              <w:rPr>
                <w:rFonts w:ascii="Arial" w:eastAsia="Arial" w:hAnsi="Arial" w:cs="Arial"/>
                <w:b/>
                <w:color w:val="000000"/>
                <w:lang w:val="es-ES_tradnl" w:eastAsia="es-MX"/>
              </w:rPr>
              <w:t xml:space="preserve">ADQUISICIÓN DEL SERVICIO </w:t>
            </w:r>
            <w:r w:rsidR="008F61F4" w:rsidRPr="00C15783">
              <w:rPr>
                <w:rFonts w:ascii="Arial" w:eastAsia="Arial" w:hAnsi="Arial" w:cs="Arial"/>
                <w:b/>
                <w:color w:val="000000"/>
                <w:lang w:val="es-ES_tradnl" w:eastAsia="es-MX"/>
              </w:rPr>
              <w:t>SOLUCIÓN INTEGRAL DE LA TERCERA FASE DEL CENTRO DE MONITOREO DE EMERGENCIAS DEL CENTRO DE CONTROL, COMANDO, CÓMPUTO Y COMUNICACIÓN (C4) EMERGENCIAS TLAJOMULCO, DEL MUNICIPIO DE TLAJOMULCO DE ZÚÑIGA, JALISCO, ASÍ COMO MANTENIMIENTO PREVENTIVO Y CORRECTIVO”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08F2D53D" w14:textId="77777777" w:rsidR="00EF1D95" w:rsidRDefault="00EF1D95" w:rsidP="000B16A4">
      <w:pPr>
        <w:spacing w:after="0" w:line="240" w:lineRule="auto"/>
        <w:jc w:val="center"/>
        <w:rPr>
          <w:rFonts w:ascii="Arial" w:eastAsia="Times New Roman" w:hAnsi="Arial" w:cs="Arial"/>
          <w:b/>
          <w:spacing w:val="60"/>
          <w:lang w:eastAsia="es-ES"/>
        </w:rPr>
      </w:pPr>
    </w:p>
    <w:p w14:paraId="66EB3BB5" w14:textId="77777777" w:rsidR="00EF1D95" w:rsidRDefault="00EF1D95" w:rsidP="000B16A4">
      <w:pPr>
        <w:spacing w:after="0" w:line="240" w:lineRule="auto"/>
        <w:jc w:val="center"/>
        <w:rPr>
          <w:rFonts w:ascii="Arial" w:eastAsia="Times New Roman" w:hAnsi="Arial" w:cs="Arial"/>
          <w:b/>
          <w:spacing w:val="60"/>
          <w:lang w:eastAsia="es-ES"/>
        </w:rPr>
      </w:pPr>
    </w:p>
    <w:p w14:paraId="01C78F91" w14:textId="77777777" w:rsidR="00EF1D95" w:rsidRPr="00767E16" w:rsidRDefault="00EF1D95" w:rsidP="00EF1D95">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FDB5D41" w14:textId="77777777" w:rsidR="00EF1D95" w:rsidRPr="00767E16" w:rsidRDefault="00EF1D95" w:rsidP="00EF1D95">
      <w:pPr>
        <w:spacing w:after="0" w:line="240" w:lineRule="auto"/>
        <w:jc w:val="center"/>
        <w:rPr>
          <w:rFonts w:ascii="Arial" w:eastAsia="Times New Roman" w:hAnsi="Arial" w:cs="Arial"/>
          <w:b/>
          <w:spacing w:val="60"/>
          <w:lang w:eastAsia="es-ES"/>
        </w:rPr>
      </w:pPr>
    </w:p>
    <w:p w14:paraId="7D956D90" w14:textId="77777777" w:rsidR="00EF1D95" w:rsidRPr="00767E16" w:rsidRDefault="00EF1D95" w:rsidP="00EF1D95">
      <w:pPr>
        <w:spacing w:after="0" w:line="240" w:lineRule="auto"/>
        <w:jc w:val="center"/>
        <w:rPr>
          <w:rFonts w:ascii="Arial" w:eastAsia="Times New Roman" w:hAnsi="Arial" w:cs="Arial"/>
          <w:b/>
          <w:spacing w:val="60"/>
          <w:lang w:eastAsia="es-ES"/>
        </w:rPr>
      </w:pPr>
    </w:p>
    <w:p w14:paraId="6899342E" w14:textId="77777777" w:rsidR="00EF1D95" w:rsidRPr="00767E16" w:rsidRDefault="00EF1D95" w:rsidP="00EF1D95">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5873C71D" w14:textId="77777777" w:rsidR="00EF1D95" w:rsidRPr="00767E16" w:rsidRDefault="00EF1D95" w:rsidP="00EF1D95">
      <w:pPr>
        <w:spacing w:after="0" w:line="240" w:lineRule="auto"/>
        <w:jc w:val="center"/>
        <w:rPr>
          <w:rFonts w:ascii="Arial" w:eastAsia="Times New Roman" w:hAnsi="Arial" w:cs="Arial"/>
          <w:sz w:val="24"/>
          <w:szCs w:val="24"/>
          <w:lang w:eastAsia="es-ES"/>
        </w:rPr>
      </w:pPr>
    </w:p>
    <w:p w14:paraId="6CAA8DC8" w14:textId="77777777" w:rsidR="00EF1D95" w:rsidRPr="00767E16" w:rsidRDefault="00EF1D95" w:rsidP="00EF1D95">
      <w:pPr>
        <w:spacing w:after="0" w:line="240" w:lineRule="auto"/>
        <w:jc w:val="center"/>
        <w:rPr>
          <w:rFonts w:ascii="Arial" w:eastAsia="Times New Roman" w:hAnsi="Arial" w:cs="Arial"/>
          <w:sz w:val="24"/>
          <w:szCs w:val="24"/>
          <w:lang w:eastAsia="es-ES"/>
        </w:rPr>
      </w:pPr>
    </w:p>
    <w:p w14:paraId="660E2139" w14:textId="77777777" w:rsidR="00EF1D95" w:rsidRPr="00767E16" w:rsidRDefault="00EF1D95" w:rsidP="00EF1D95">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471D7361" w14:textId="77777777" w:rsidR="00EF1D95" w:rsidRPr="00767E16" w:rsidRDefault="00EF1D95" w:rsidP="00EF1D95">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4FE02AC0" w14:textId="77777777" w:rsidR="00EF1D95" w:rsidRPr="00767E16" w:rsidRDefault="00EF1D95" w:rsidP="00EF1D95">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65D4F1C6" w14:textId="77777777" w:rsidR="00EF1D95" w:rsidRPr="00767E16" w:rsidRDefault="00EF1D95" w:rsidP="00EF1D95">
      <w:pPr>
        <w:spacing w:after="0" w:line="240" w:lineRule="auto"/>
        <w:jc w:val="center"/>
        <w:rPr>
          <w:rFonts w:ascii="Arial" w:eastAsia="Times New Roman" w:hAnsi="Arial" w:cs="Arial"/>
          <w:sz w:val="24"/>
          <w:szCs w:val="24"/>
          <w:lang w:eastAsia="es-ES"/>
        </w:rPr>
      </w:pPr>
    </w:p>
    <w:p w14:paraId="695E7195" w14:textId="77777777" w:rsidR="00EF1D95" w:rsidRDefault="00EF1D95" w:rsidP="000B16A4">
      <w:pPr>
        <w:spacing w:after="0" w:line="240" w:lineRule="auto"/>
        <w:jc w:val="center"/>
        <w:rPr>
          <w:rFonts w:ascii="Arial" w:eastAsia="Times New Roman" w:hAnsi="Arial" w:cs="Arial"/>
          <w:b/>
          <w:spacing w:val="60"/>
          <w:lang w:eastAsia="es-ES"/>
        </w:rPr>
      </w:pPr>
    </w:p>
    <w:p w14:paraId="6738515F" w14:textId="77777777" w:rsidR="00EF1D95" w:rsidRDefault="00EF1D95" w:rsidP="000B16A4">
      <w:pPr>
        <w:spacing w:after="0" w:line="240" w:lineRule="auto"/>
        <w:jc w:val="center"/>
        <w:rPr>
          <w:rFonts w:ascii="Arial" w:eastAsia="Times New Roman" w:hAnsi="Arial" w:cs="Arial"/>
          <w:b/>
          <w:spacing w:val="60"/>
          <w:lang w:eastAsia="es-ES"/>
        </w:rPr>
      </w:pPr>
    </w:p>
    <w:p w14:paraId="07C99EE8" w14:textId="77777777" w:rsidR="00EF1D95" w:rsidRDefault="00EF1D95" w:rsidP="000B16A4">
      <w:pPr>
        <w:spacing w:after="0" w:line="240" w:lineRule="auto"/>
        <w:jc w:val="center"/>
        <w:rPr>
          <w:rFonts w:ascii="Arial" w:eastAsia="Times New Roman" w:hAnsi="Arial" w:cs="Arial"/>
          <w:b/>
          <w:spacing w:val="60"/>
          <w:lang w:eastAsia="es-ES"/>
        </w:rPr>
      </w:pPr>
    </w:p>
    <w:p w14:paraId="5CE1CF12" w14:textId="77777777" w:rsidR="00EF1D95" w:rsidRDefault="00EF1D95" w:rsidP="000B16A4">
      <w:pPr>
        <w:spacing w:after="0" w:line="240" w:lineRule="auto"/>
        <w:jc w:val="center"/>
        <w:rPr>
          <w:rFonts w:ascii="Arial" w:eastAsia="Times New Roman" w:hAnsi="Arial" w:cs="Arial"/>
          <w:b/>
          <w:spacing w:val="60"/>
          <w:lang w:eastAsia="es-ES"/>
        </w:rPr>
      </w:pPr>
    </w:p>
    <w:p w14:paraId="5DD1C67F" w14:textId="77777777" w:rsidR="00EF1D95" w:rsidRDefault="00EF1D95" w:rsidP="000B16A4">
      <w:pPr>
        <w:spacing w:after="0" w:line="240" w:lineRule="auto"/>
        <w:jc w:val="center"/>
        <w:rPr>
          <w:rFonts w:ascii="Arial" w:eastAsia="Times New Roman" w:hAnsi="Arial" w:cs="Arial"/>
          <w:b/>
          <w:spacing w:val="60"/>
          <w:lang w:eastAsia="es-ES"/>
        </w:rPr>
      </w:pPr>
    </w:p>
    <w:p w14:paraId="53B8D1A0" w14:textId="77777777" w:rsidR="00EF1D95" w:rsidRDefault="00EF1D95" w:rsidP="000B16A4">
      <w:pPr>
        <w:spacing w:after="0" w:line="240" w:lineRule="auto"/>
        <w:jc w:val="center"/>
        <w:rPr>
          <w:rFonts w:ascii="Arial" w:eastAsia="Times New Roman" w:hAnsi="Arial" w:cs="Arial"/>
          <w:b/>
          <w:spacing w:val="60"/>
          <w:lang w:eastAsia="es-ES"/>
        </w:rPr>
      </w:pPr>
    </w:p>
    <w:p w14:paraId="744EB8A5" w14:textId="77777777" w:rsidR="00EF1D95" w:rsidRDefault="00EF1D95" w:rsidP="000B16A4">
      <w:pPr>
        <w:spacing w:after="0" w:line="240" w:lineRule="auto"/>
        <w:jc w:val="center"/>
        <w:rPr>
          <w:rFonts w:ascii="Arial" w:eastAsia="Times New Roman" w:hAnsi="Arial" w:cs="Arial"/>
          <w:b/>
          <w:spacing w:val="60"/>
          <w:lang w:eastAsia="es-ES"/>
        </w:rPr>
      </w:pPr>
    </w:p>
    <w:p w14:paraId="0B0E83C3" w14:textId="77777777" w:rsidR="00EF1D95" w:rsidRDefault="00EF1D95" w:rsidP="000B16A4">
      <w:pPr>
        <w:spacing w:after="0" w:line="240" w:lineRule="auto"/>
        <w:jc w:val="center"/>
        <w:rPr>
          <w:rFonts w:ascii="Arial" w:eastAsia="Times New Roman" w:hAnsi="Arial" w:cs="Arial"/>
          <w:b/>
          <w:spacing w:val="60"/>
          <w:lang w:eastAsia="es-ES"/>
        </w:rPr>
      </w:pPr>
    </w:p>
    <w:p w14:paraId="46E18005" w14:textId="77777777" w:rsidR="00EF1D95" w:rsidRDefault="00EF1D95" w:rsidP="000B16A4">
      <w:pPr>
        <w:spacing w:after="0" w:line="240" w:lineRule="auto"/>
        <w:jc w:val="center"/>
        <w:rPr>
          <w:rFonts w:ascii="Arial" w:eastAsia="Times New Roman" w:hAnsi="Arial" w:cs="Arial"/>
          <w:b/>
          <w:spacing w:val="60"/>
          <w:lang w:eastAsia="es-ES"/>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lastRenderedPageBreak/>
        <w:t>ESPECIFICACIONES</w:t>
      </w:r>
    </w:p>
    <w:p w14:paraId="3E156482" w14:textId="273F0FE9" w:rsidR="000B16A4" w:rsidRPr="00C15783" w:rsidRDefault="003C2888" w:rsidP="000B16A4">
      <w:pPr>
        <w:spacing w:after="0"/>
        <w:jc w:val="center"/>
        <w:rPr>
          <w:rFonts w:ascii="Arial" w:hAnsi="Arial" w:cs="Arial"/>
          <w:b/>
        </w:rPr>
      </w:pPr>
      <w:r>
        <w:rPr>
          <w:rFonts w:ascii="Arial" w:hAnsi="Arial" w:cs="Arial"/>
          <w:b/>
        </w:rPr>
        <w:t>OM-36/2022</w:t>
      </w:r>
      <w:r w:rsidR="00E540B8" w:rsidRPr="00C15783">
        <w:rPr>
          <w:rFonts w:ascii="Arial" w:hAnsi="Arial" w:cs="Arial"/>
          <w:b/>
        </w:rPr>
        <w:t xml:space="preserve"> </w:t>
      </w:r>
    </w:p>
    <w:p w14:paraId="4F84F199" w14:textId="65A3B144" w:rsidR="008C516D" w:rsidRPr="00C15783"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704587" w:rsidRPr="00C15783">
        <w:rPr>
          <w:rFonts w:ascii="Arial" w:eastAsia="Times New Roman" w:hAnsi="Arial" w:cs="Arial"/>
          <w:b/>
          <w:iCs/>
          <w:lang w:eastAsia="es-ES"/>
        </w:rPr>
        <w:t xml:space="preserve">ADQUISICIÓN DEL SERVICIO </w:t>
      </w:r>
      <w:r w:rsidR="008F61F4" w:rsidRPr="00C15783">
        <w:rPr>
          <w:rFonts w:ascii="Arial" w:eastAsia="Times New Roman" w:hAnsi="Arial" w:cs="Arial"/>
          <w:b/>
          <w:iCs/>
          <w:lang w:eastAsia="es-ES"/>
        </w:rPr>
        <w:t>SOLUCIÓN INTEGRAL DE LA TERCERA FASE DEL CENTRO DE MONITOREO DE EMERGENCIAS DEL CENTRO DE CONTROL, COMANDO, CÓMPUTO Y COMUNICACIÓN (C4) EMERGENCIAS TLAJOMULCO, DEL MUNICIPIO DE TLAJOMULCO DE ZÚÑIGA, JALISCO, ASÍ COMO MANTENIMIENTO PREVENTIVO Y CORRECTIVO”</w:t>
      </w:r>
    </w:p>
    <w:p w14:paraId="242DB66F" w14:textId="77777777" w:rsidR="000E7DC7" w:rsidRPr="00C15783" w:rsidRDefault="000E7DC7" w:rsidP="000E7DC7">
      <w:pPr>
        <w:spacing w:after="0" w:line="240" w:lineRule="auto"/>
        <w:jc w:val="both"/>
        <w:rPr>
          <w:rFonts w:ascii="Arial" w:eastAsia="Times New Roman" w:hAnsi="Arial" w:cs="Arial"/>
          <w:sz w:val="24"/>
          <w:szCs w:val="24"/>
          <w:lang w:eastAsia="es-ES"/>
        </w:rPr>
      </w:pPr>
    </w:p>
    <w:p w14:paraId="33AA6A9F" w14:textId="45AC673C" w:rsidR="00C15783" w:rsidRPr="00C15783" w:rsidRDefault="00C15783" w:rsidP="00745BBE">
      <w:pPr>
        <w:spacing w:after="0"/>
        <w:jc w:val="both"/>
        <w:rPr>
          <w:rFonts w:ascii="Arial" w:eastAsia="Calibri" w:hAnsi="Arial" w:cs="Arial"/>
          <w:sz w:val="20"/>
          <w:szCs w:val="20"/>
        </w:rPr>
      </w:pPr>
      <w:r w:rsidRPr="00C15783">
        <w:rPr>
          <w:rFonts w:ascii="Arial" w:eastAsia="Calibri" w:hAnsi="Arial" w:cs="Arial"/>
          <w:sz w:val="20"/>
          <w:szCs w:val="20"/>
        </w:rPr>
        <w:t xml:space="preserve">La Coordinación General de Gobierno Inteligente e Innovación Gubernamental, así como el C4, solicita: </w:t>
      </w:r>
    </w:p>
    <w:p w14:paraId="613C6CB8" w14:textId="77777777" w:rsidR="00C15783" w:rsidRPr="00C15783" w:rsidRDefault="00C15783" w:rsidP="00745BBE">
      <w:pPr>
        <w:spacing w:after="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w:t>
      </w:r>
      <w:r w:rsidRPr="00C15783">
        <w:rPr>
          <w:rFonts w:ascii="Arial" w:eastAsia="Times New Roman" w:hAnsi="Arial" w:cs="Arial"/>
          <w:b/>
          <w:i/>
          <w:iCs/>
          <w:color w:val="2F2B20"/>
          <w:sz w:val="20"/>
          <w:szCs w:val="20"/>
          <w:lang w:eastAsia="es-MX"/>
        </w:rPr>
        <w:t>Solución Integral de la tercera fase del Centro de Monitoreo de Emergencias del Centro de Control, Comando, Cómputo y Comunicación (C4) Emergencias Tlajomulco, del Municipio de Tlajomulco de Zúñiga, Jalisco, así como mantenimiento preventivo y correctivo de la infraestructura actual C4 y Centro de Datos”</w:t>
      </w:r>
    </w:p>
    <w:p w14:paraId="6623ACBA" w14:textId="77777777" w:rsidR="00C15783" w:rsidRPr="00C15783" w:rsidRDefault="00C15783" w:rsidP="00745BBE">
      <w:pPr>
        <w:spacing w:after="0"/>
        <w:jc w:val="both"/>
        <w:rPr>
          <w:rFonts w:ascii="Arial" w:eastAsia="Times New Roman" w:hAnsi="Arial" w:cs="Arial"/>
          <w:bCs/>
          <w:color w:val="2F2B20"/>
          <w:sz w:val="20"/>
          <w:szCs w:val="20"/>
          <w:lang w:eastAsia="es-MX"/>
        </w:rPr>
      </w:pPr>
    </w:p>
    <w:p w14:paraId="01A64C44" w14:textId="77777777" w:rsidR="00C15783" w:rsidRPr="00C15783" w:rsidRDefault="00C15783" w:rsidP="00745BBE">
      <w:pPr>
        <w:spacing w:after="0"/>
        <w:ind w:left="-142"/>
        <w:jc w:val="both"/>
        <w:rPr>
          <w:rFonts w:ascii="Arial" w:eastAsia="Times New Roman" w:hAnsi="Arial" w:cs="Arial"/>
          <w:bCs/>
          <w:color w:val="2F2B20"/>
          <w:sz w:val="20"/>
          <w:szCs w:val="20"/>
          <w:lang w:eastAsia="es-MX"/>
        </w:rPr>
      </w:pPr>
      <w:r w:rsidRPr="00C15783">
        <w:rPr>
          <w:rFonts w:ascii="Arial" w:eastAsia="Calibri" w:hAnsi="Arial" w:cs="Arial"/>
          <w:sz w:val="20"/>
          <w:szCs w:val="20"/>
        </w:rPr>
        <w:t>Dicho proceso surge ante la necesidad del Municipio de Tlajomulco de Zúñiga a través del C4, de ampliar la cobertura de Video Vigilancia en puntos estratégicos que actualmente no se tienen observados. Asimismo, se requieren nuevas funcionalidades de video avanzadas que integrados con la solución que opera actualmente, brinden un sistema de seguridad integral. El robustecimiento de la infraestructura actual permitirá seguir atendiendo y registrando casos de emergencia, así como despachar, coordinar y comunicar a las diferentes unidades y departamentos para lograr una coordinación más eficiente y mejorar los tiempos de respuesta a los ciudadanos.</w:t>
      </w:r>
    </w:p>
    <w:p w14:paraId="63C8875F" w14:textId="77777777" w:rsidR="00C15783" w:rsidRPr="00C15783" w:rsidRDefault="00C15783" w:rsidP="00745BBE">
      <w:pPr>
        <w:spacing w:after="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Las tecnologías que conforman el proyecto de ampliación de la solución de vigilancia actual deberán de permitir un crecimiento modular a futuro conforme  las necesidades del Gobierno de Tlajomulco de Zúñiga considerando la compatibilidad y funcionalidad con  las tecnologías que actualmente  opera el Municipio de Tlajomulco garantizando que las tecnologías y sus componentes queden  implementadas  con las versiones más recientes liberadas de cada fabricante. </w:t>
      </w:r>
    </w:p>
    <w:p w14:paraId="1EFE29F9" w14:textId="77777777" w:rsidR="00C15783" w:rsidRPr="00C15783" w:rsidRDefault="00C15783" w:rsidP="00745BBE">
      <w:pPr>
        <w:spacing w:after="0"/>
        <w:jc w:val="both"/>
        <w:rPr>
          <w:rFonts w:ascii="Arial" w:eastAsia="Calibri" w:hAnsi="Arial" w:cs="Arial"/>
          <w:color w:val="000000"/>
          <w:sz w:val="20"/>
          <w:szCs w:val="20"/>
        </w:rPr>
      </w:pPr>
      <w:r w:rsidRPr="00C15783">
        <w:rPr>
          <w:rFonts w:ascii="Arial" w:eastAsia="Calibri" w:hAnsi="Arial" w:cs="Arial"/>
          <w:color w:val="000000"/>
          <w:sz w:val="20"/>
          <w:szCs w:val="20"/>
        </w:rPr>
        <w:t xml:space="preserve">Los proveedores deberán de cumplir con lo siguiente: </w:t>
      </w:r>
    </w:p>
    <w:p w14:paraId="179CE7F6" w14:textId="77777777" w:rsidR="00C15783" w:rsidRPr="00C15783" w:rsidRDefault="00C15783" w:rsidP="00745BBE">
      <w:pPr>
        <w:numPr>
          <w:ilvl w:val="0"/>
          <w:numId w:val="58"/>
        </w:numPr>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Todos los proveedores participantes deberán acreditar su participación en por lo menos dos (2) proyectos exitosos comprobables similares y contar con amplia trayectoria en el ramo.</w:t>
      </w:r>
    </w:p>
    <w:p w14:paraId="797B8C2D" w14:textId="77777777" w:rsidR="00C15783" w:rsidRPr="00C15783" w:rsidRDefault="00C15783" w:rsidP="00745BBE">
      <w:pPr>
        <w:numPr>
          <w:ilvl w:val="0"/>
          <w:numId w:val="58"/>
        </w:numPr>
        <w:autoSpaceDE w:val="0"/>
        <w:autoSpaceDN w:val="0"/>
        <w:spacing w:after="0" w:line="259"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Las propuestas participantes deberán presentarse en Moneda Nacional con IVA incluido. </w:t>
      </w:r>
    </w:p>
    <w:p w14:paraId="13BD82F3" w14:textId="271E97BC" w:rsidR="00C15783" w:rsidRPr="00C15783" w:rsidRDefault="00C15783" w:rsidP="005F62D7">
      <w:pPr>
        <w:numPr>
          <w:ilvl w:val="0"/>
          <w:numId w:val="58"/>
        </w:numPr>
        <w:autoSpaceDE w:val="0"/>
        <w:autoSpaceDN w:val="0"/>
        <w:spacing w:after="0" w:line="259"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Las </w:t>
      </w:r>
      <w:r w:rsidR="005F62D7" w:rsidRPr="005F62D7">
        <w:rPr>
          <w:rFonts w:ascii="Arial" w:eastAsia="Calibri" w:hAnsi="Arial" w:cs="Arial"/>
          <w:color w:val="000000"/>
          <w:sz w:val="20"/>
          <w:szCs w:val="20"/>
        </w:rPr>
        <w:t>propuestas</w:t>
      </w:r>
      <w:r w:rsidRPr="00C15783">
        <w:rPr>
          <w:rFonts w:ascii="Arial" w:eastAsia="Calibri" w:hAnsi="Arial" w:cs="Arial"/>
          <w:color w:val="000000"/>
          <w:sz w:val="20"/>
          <w:szCs w:val="20"/>
        </w:rPr>
        <w:t xml:space="preserve"> y lo anexos técnicos deberán de presentarse en idioma español, para el caso de fichas técnicas, folletos y/o catálogos, estos deberán presentarse en idioma español y como única opción en idioma inglés.  Se deberá especificar marca y modelo mismas que serán aprobadas por la Coordinación General de Gobierno Inteligente e Innovación Gubernamental. </w:t>
      </w:r>
    </w:p>
    <w:p w14:paraId="68556DA1" w14:textId="77777777" w:rsidR="00C15783" w:rsidRPr="00C15783" w:rsidRDefault="00C15783" w:rsidP="00745BBE">
      <w:pPr>
        <w:numPr>
          <w:ilvl w:val="0"/>
          <w:numId w:val="58"/>
        </w:numPr>
        <w:autoSpaceDE w:val="0"/>
        <w:autoSpaceDN w:val="0"/>
        <w:spacing w:after="0" w:line="259"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Todas las propuestas económicas deberán tener una vigencia mínima de 90 días. </w:t>
      </w:r>
    </w:p>
    <w:p w14:paraId="305BB306" w14:textId="77777777" w:rsidR="00C15783" w:rsidRPr="00C15783" w:rsidRDefault="00C15783" w:rsidP="00745BBE">
      <w:pPr>
        <w:numPr>
          <w:ilvl w:val="0"/>
          <w:numId w:val="58"/>
        </w:numPr>
        <w:autoSpaceDE w:val="0"/>
        <w:autoSpaceDN w:val="0"/>
        <w:spacing w:after="0" w:line="259" w:lineRule="auto"/>
        <w:jc w:val="both"/>
        <w:rPr>
          <w:rFonts w:ascii="Arial" w:eastAsia="Calibri" w:hAnsi="Arial" w:cs="Arial"/>
          <w:sz w:val="20"/>
          <w:szCs w:val="20"/>
        </w:rPr>
      </w:pPr>
      <w:r w:rsidRPr="00C15783">
        <w:rPr>
          <w:rFonts w:ascii="Arial" w:eastAsia="Calibri" w:hAnsi="Arial" w:cs="Arial"/>
          <w:sz w:val="20"/>
          <w:szCs w:val="20"/>
        </w:rPr>
        <w:t xml:space="preserve">El proveedor deberá de presentar Estudio técnico de factibilidad de Puntos de Monitoreo Inteligente   cumpliendo las características descritas en el anexo técnico sección “Puntos de Monitoreo Inteligente” y aprobados por la Coordinación General de Gobierno Inteligente e Innovación Gubernamental. El proveedor deberá solicitar el KMZ, una vez adquiridas las bases, al correo </w:t>
      </w:r>
      <w:hyperlink r:id="rId10" w:history="1">
        <w:r w:rsidRPr="00C15783">
          <w:rPr>
            <w:rFonts w:ascii="Arial" w:eastAsia="Calibri" w:hAnsi="Arial" w:cs="Arial"/>
            <w:color w:val="0000FF"/>
            <w:sz w:val="20"/>
            <w:szCs w:val="20"/>
            <w:u w:val="single"/>
          </w:rPr>
          <w:t>lbarajas@tlajomulco.gob.mx</w:t>
        </w:r>
      </w:hyperlink>
      <w:r w:rsidRPr="00C15783">
        <w:rPr>
          <w:rFonts w:ascii="Arial" w:eastAsia="Calibri" w:hAnsi="Arial" w:cs="Arial"/>
          <w:sz w:val="20"/>
          <w:szCs w:val="20"/>
        </w:rPr>
        <w:t xml:space="preserve"> indicando  número de licitación y comprobante de pago. La Coordinación de Gobierno Inteligente e Innovación Gubernamental emitirá  comprobante de haber entregado el KMZ, mismo que el proveedor deberá entregar en su propuesta técnica.  </w:t>
      </w:r>
    </w:p>
    <w:p w14:paraId="48EFB87B" w14:textId="77777777" w:rsidR="00C15783" w:rsidRPr="00C15783" w:rsidRDefault="00C15783" w:rsidP="00745BBE">
      <w:pPr>
        <w:numPr>
          <w:ilvl w:val="0"/>
          <w:numId w:val="58"/>
        </w:numPr>
        <w:autoSpaceDE w:val="0"/>
        <w:autoSpaceDN w:val="0"/>
        <w:spacing w:after="0" w:line="259" w:lineRule="auto"/>
        <w:jc w:val="both"/>
        <w:rPr>
          <w:rFonts w:ascii="Arial" w:eastAsia="Calibri" w:hAnsi="Arial" w:cs="Arial"/>
          <w:sz w:val="20"/>
          <w:szCs w:val="20"/>
        </w:rPr>
      </w:pPr>
      <w:r w:rsidRPr="00C15783">
        <w:rPr>
          <w:rFonts w:ascii="Arial" w:eastAsia="Calibri" w:hAnsi="Arial" w:cs="Arial"/>
          <w:sz w:val="20"/>
          <w:szCs w:val="20"/>
        </w:rPr>
        <w:t xml:space="preserve">El licitante deberá ofrecer al Municipio una prueba de concepto de la solución a ofertar; la prueba podrá ser virtual o presencial y cumplir con los siguientes requerimientos: se deberá presentar al menos un modelo de cámara fija,  PTZ, y cámara de gama alta que cumpla con las características técnicas descritas en el presente anexo.  </w:t>
      </w:r>
    </w:p>
    <w:p w14:paraId="2F853594" w14:textId="77777777" w:rsidR="00C15783" w:rsidRPr="00C15783" w:rsidRDefault="00C15783" w:rsidP="006A5578">
      <w:pPr>
        <w:numPr>
          <w:ilvl w:val="0"/>
          <w:numId w:val="58"/>
        </w:numPr>
        <w:autoSpaceDE w:val="0"/>
        <w:autoSpaceDN w:val="0"/>
        <w:spacing w:after="0" w:line="259"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La tecnología ofertada deberá de contar con plena compatibilidad con la infraestructura del Municipio, sin aditamentos o licenciamientos especiales o adicionales a lo especificado en el presente anexo técnico. </w:t>
      </w:r>
    </w:p>
    <w:p w14:paraId="24654203" w14:textId="77777777" w:rsidR="00C15783" w:rsidRPr="00C15783" w:rsidRDefault="00C15783" w:rsidP="006A5578">
      <w:pPr>
        <w:numPr>
          <w:ilvl w:val="0"/>
          <w:numId w:val="58"/>
        </w:numPr>
        <w:autoSpaceDE w:val="0"/>
        <w:autoSpaceDN w:val="0"/>
        <w:spacing w:after="0" w:line="259" w:lineRule="auto"/>
        <w:jc w:val="both"/>
        <w:rPr>
          <w:rFonts w:ascii="Arial" w:eastAsia="Calibri" w:hAnsi="Arial" w:cs="Arial"/>
          <w:color w:val="000000"/>
          <w:sz w:val="20"/>
          <w:szCs w:val="20"/>
        </w:rPr>
      </w:pPr>
      <w:r w:rsidRPr="00C15783">
        <w:rPr>
          <w:rFonts w:ascii="Arial" w:eastAsia="Calibri" w:hAnsi="Arial" w:cs="Arial"/>
          <w:color w:val="000000"/>
          <w:sz w:val="20"/>
          <w:szCs w:val="20"/>
        </w:rPr>
        <w:lastRenderedPageBreak/>
        <w:t xml:space="preserve">Todas las propuestas deberán considerar el soporte técnico en sitio o remoto y garantía de misión crítica (4 Hrs) en sitio 24 x 7 los 365 días del año por el periodo de contratación.  </w:t>
      </w:r>
    </w:p>
    <w:p w14:paraId="5BA23F5C" w14:textId="77777777" w:rsidR="00C15783" w:rsidRPr="00C15783" w:rsidRDefault="00C15783" w:rsidP="006A5578">
      <w:pPr>
        <w:numPr>
          <w:ilvl w:val="0"/>
          <w:numId w:val="58"/>
        </w:numPr>
        <w:autoSpaceDE w:val="0"/>
        <w:autoSpaceDN w:val="0"/>
        <w:spacing w:after="0" w:line="259"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El proveedor deberá de oficializar un correo electrónico como medio de comunicación directa con el área requirente. </w:t>
      </w:r>
    </w:p>
    <w:p w14:paraId="7A659731" w14:textId="77777777" w:rsidR="00C15783" w:rsidRPr="00C15783" w:rsidRDefault="00C15783" w:rsidP="006A5578">
      <w:pPr>
        <w:numPr>
          <w:ilvl w:val="0"/>
          <w:numId w:val="58"/>
        </w:numPr>
        <w:spacing w:after="124" w:line="240" w:lineRule="auto"/>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El proveedor deberá de comprobar el cumplimiento al menos de la certificación   MEF 2.0 CE para los equipos a considerar en la parte de conectividad. </w:t>
      </w:r>
    </w:p>
    <w:p w14:paraId="26662CC9" w14:textId="77777777" w:rsidR="00C15783" w:rsidRPr="00C15783" w:rsidRDefault="00C15783" w:rsidP="006A5578">
      <w:pPr>
        <w:numPr>
          <w:ilvl w:val="0"/>
          <w:numId w:val="58"/>
        </w:numPr>
        <w:spacing w:after="124" w:line="240" w:lineRule="auto"/>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El proveedor deberá de presentar por lo menos cuatro cartas del Representante del fabricante que lo acredite como distribuidor autorizado de las marcas a ofertar. </w:t>
      </w:r>
    </w:p>
    <w:p w14:paraId="38D0E9C5" w14:textId="77777777" w:rsidR="00C15783" w:rsidRPr="00C15783" w:rsidRDefault="00C15783" w:rsidP="006A5578">
      <w:pPr>
        <w:numPr>
          <w:ilvl w:val="0"/>
          <w:numId w:val="58"/>
        </w:numPr>
        <w:autoSpaceDE w:val="0"/>
        <w:autoSpaceDN w:val="0"/>
        <w:spacing w:after="0" w:line="259"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Para la entrega de los anexos técnicos, todo participante deberá de demostrar solvencia técnica y moral, así como la firma del contrato de confidencialidad.  </w:t>
      </w:r>
    </w:p>
    <w:p w14:paraId="41A500BC" w14:textId="77777777" w:rsidR="00C15783" w:rsidRPr="00C15783" w:rsidRDefault="00C15783" w:rsidP="006A5578">
      <w:pPr>
        <w:numPr>
          <w:ilvl w:val="0"/>
          <w:numId w:val="58"/>
        </w:numPr>
        <w:autoSpaceDE w:val="0"/>
        <w:autoSpaceDN w:val="0"/>
        <w:spacing w:after="0" w:line="259"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Una vez adjudicado, el proveedor deberá entregar constancia, carta, según aplique, en la que se acredite que todo el licenciamiento del software es propiedad del Municipio de Tlajomulco de Zúñiga durante la vigencia del contrato, especificando aquel licenciamiento que se perpetuo. </w:t>
      </w:r>
    </w:p>
    <w:p w14:paraId="721A01CA" w14:textId="77777777" w:rsidR="00C15783" w:rsidRPr="00C15783" w:rsidRDefault="00C15783" w:rsidP="006A5578">
      <w:pPr>
        <w:numPr>
          <w:ilvl w:val="0"/>
          <w:numId w:val="58"/>
        </w:numPr>
        <w:autoSpaceDE w:val="0"/>
        <w:autoSpaceDN w:val="0"/>
        <w:spacing w:after="0" w:line="259"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El proveedor deberá entregar una consola que permita la administración de todas las cámaras instaladas. </w:t>
      </w:r>
    </w:p>
    <w:p w14:paraId="6AC385E3" w14:textId="77777777" w:rsidR="00C15783" w:rsidRPr="00C15783" w:rsidRDefault="00C15783" w:rsidP="00C15783">
      <w:pPr>
        <w:autoSpaceDE w:val="0"/>
        <w:autoSpaceDN w:val="0"/>
        <w:spacing w:after="0"/>
        <w:ind w:left="720" w:hanging="360"/>
        <w:jc w:val="both"/>
        <w:rPr>
          <w:rFonts w:ascii="Arial" w:eastAsia="Calibri" w:hAnsi="Arial" w:cs="Arial"/>
          <w:color w:val="000000"/>
          <w:sz w:val="20"/>
          <w:szCs w:val="20"/>
        </w:rPr>
      </w:pPr>
      <w:r w:rsidRPr="00C15783">
        <w:rPr>
          <w:rFonts w:ascii="Arial" w:eastAsia="Calibri" w:hAnsi="Arial" w:cs="Arial"/>
          <w:color w:val="000000"/>
          <w:sz w:val="20"/>
          <w:szCs w:val="20"/>
        </w:rPr>
        <w:t>Los Licitantes deberán presentar escrito emitido por los fabricantes de los bienes con la cual acredite que cuenta con la capacidad y entrenamiento para proporcionar los servicios de instalación y soporte de la solución propuesta, además el escrito deberá mencionar el nivel de certificación con que cuenta con cada uno de los fabricantes.</w:t>
      </w:r>
    </w:p>
    <w:p w14:paraId="69F437B2" w14:textId="77777777" w:rsidR="00C15783" w:rsidRPr="00C15783" w:rsidRDefault="00C15783" w:rsidP="00C15783">
      <w:pPr>
        <w:autoSpaceDE w:val="0"/>
        <w:autoSpaceDN w:val="0"/>
        <w:spacing w:after="0"/>
        <w:jc w:val="both"/>
        <w:rPr>
          <w:rFonts w:ascii="Arial" w:eastAsia="Calibri" w:hAnsi="Arial" w:cs="Arial"/>
          <w:color w:val="000000"/>
          <w:sz w:val="20"/>
          <w:szCs w:val="20"/>
          <w:highlight w:val="yellow"/>
        </w:rPr>
      </w:pPr>
    </w:p>
    <w:p w14:paraId="59098686" w14:textId="77777777" w:rsidR="00C15783" w:rsidRPr="00C15783" w:rsidRDefault="00C15783" w:rsidP="006A5578">
      <w:pPr>
        <w:numPr>
          <w:ilvl w:val="0"/>
          <w:numId w:val="58"/>
        </w:numPr>
        <w:autoSpaceDE w:val="0"/>
        <w:autoSpaceDN w:val="0"/>
        <w:spacing w:after="0" w:line="259" w:lineRule="auto"/>
        <w:jc w:val="both"/>
        <w:rPr>
          <w:rFonts w:ascii="Arial" w:eastAsia="Calibri" w:hAnsi="Arial" w:cs="Arial"/>
          <w:color w:val="000000"/>
          <w:sz w:val="20"/>
          <w:szCs w:val="20"/>
        </w:rPr>
      </w:pPr>
      <w:r w:rsidRPr="00C15783">
        <w:rPr>
          <w:rFonts w:ascii="Arial" w:eastAsia="Calibri" w:hAnsi="Arial" w:cs="Arial"/>
          <w:color w:val="000000"/>
          <w:sz w:val="20"/>
          <w:szCs w:val="20"/>
        </w:rPr>
        <w:t>El proveedor deberá de acreditar que cuenta con las siguientes certificaciones vigentes:</w:t>
      </w:r>
    </w:p>
    <w:p w14:paraId="5D7A9ADE"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 xml:space="preserve">Information Security Management System ISO/IEC 27001. </w:t>
      </w:r>
    </w:p>
    <w:p w14:paraId="43942ED5"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 xml:space="preserve">IT Service Management System ISO/IEC 20000. </w:t>
      </w:r>
    </w:p>
    <w:p w14:paraId="26D588B5"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 xml:space="preserve">Cisco Gold Partner. </w:t>
      </w:r>
    </w:p>
    <w:p w14:paraId="68EA4DBC"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Cisco Advanced Security Architecture Specialized Partner.</w:t>
      </w:r>
    </w:p>
    <w:p w14:paraId="7FB51829"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Cisco Advanced Networks Architecture Specialized Partner.</w:t>
      </w:r>
    </w:p>
    <w:p w14:paraId="616CC831"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Cisco Advanced Data Center Architecture Specialized Partner.</w:t>
      </w:r>
    </w:p>
    <w:p w14:paraId="2548DDD6"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Cisco Advanced Collaboration Architecture Specialized Partner.</w:t>
      </w:r>
    </w:p>
    <w:p w14:paraId="77733301"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Certificación ITIL Expert de al menos un ingeniero.</w:t>
      </w:r>
    </w:p>
    <w:p w14:paraId="1978AC85"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 xml:space="preserve">Certificación del fabricante SafetyNet para comercializar, instalar y soportar sus soluciones. </w:t>
      </w:r>
    </w:p>
    <w:p w14:paraId="457F273C"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 xml:space="preserve">Carta del fabricante de la solución VMS donde se menciona que es un distribuidor autorizado de la marca, asimismo una carta de validación del diseño de arquitectura de la solución propuesta.  </w:t>
      </w:r>
    </w:p>
    <w:p w14:paraId="3A10F620"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 xml:space="preserve">Carta de interoperabilidad fabricante CAD (Computer Aided Dispatch) Sistema de despacho. </w:t>
      </w:r>
    </w:p>
    <w:p w14:paraId="37BEEE7C"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 xml:space="preserve">Carta de interoperabilidad fabricante de cámaras. </w:t>
      </w:r>
    </w:p>
    <w:p w14:paraId="32CFE21D"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sz w:val="20"/>
          <w:szCs w:val="20"/>
        </w:rPr>
        <w:t xml:space="preserve">1 ingeniero con certificación CCIE R&amp;S  </w:t>
      </w:r>
    </w:p>
    <w:p w14:paraId="6C224EEB"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sz w:val="20"/>
          <w:szCs w:val="20"/>
        </w:rPr>
        <w:t>1 ingeniero con certificación CCIE Collaboration</w:t>
      </w:r>
    </w:p>
    <w:p w14:paraId="7B3A8C25"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sz w:val="20"/>
          <w:szCs w:val="20"/>
        </w:rPr>
        <w:t>3 ingenieros con certificación  ITIL Foundation</w:t>
      </w:r>
    </w:p>
    <w:p w14:paraId="101F7489"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sz w:val="20"/>
          <w:szCs w:val="20"/>
        </w:rPr>
        <w:t>1 ingeniero con certificación PMI</w:t>
      </w:r>
    </w:p>
    <w:p w14:paraId="21C66072"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 xml:space="preserve">La implementación del Sistema integral deberá concluirse en un periodo no mayor a 180 días después de la adjudicación. </w:t>
      </w:r>
    </w:p>
    <w:p w14:paraId="526EC37D"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 xml:space="preserve">Todas las licencias deberán de ser en la versión más reciente estable de la tecnología ofertada. </w:t>
      </w:r>
    </w:p>
    <w:p w14:paraId="7E4E7696" w14:textId="38027FD0"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sz w:val="20"/>
          <w:szCs w:val="20"/>
        </w:rPr>
        <w:lastRenderedPageBreak/>
        <w:t xml:space="preserve">El proveedor deberá Contar con al menos 1 </w:t>
      </w:r>
      <w:r w:rsidRPr="00C15783">
        <w:rPr>
          <w:rFonts w:ascii="Arial" w:eastAsia="Calibri" w:hAnsi="Arial" w:cs="Arial"/>
          <w:b/>
          <w:bCs/>
          <w:sz w:val="20"/>
          <w:szCs w:val="20"/>
        </w:rPr>
        <w:t>contrato de mantenimiento</w:t>
      </w:r>
      <w:r w:rsidRPr="00C15783">
        <w:rPr>
          <w:rFonts w:ascii="Arial" w:eastAsia="Calibri" w:hAnsi="Arial" w:cs="Arial"/>
          <w:sz w:val="20"/>
          <w:szCs w:val="20"/>
        </w:rPr>
        <w:t xml:space="preserve"> donde se haya soportado más </w:t>
      </w:r>
      <w:r w:rsidRPr="00882718">
        <w:rPr>
          <w:rFonts w:ascii="Arial" w:eastAsia="Calibri" w:hAnsi="Arial" w:cs="Arial"/>
          <w:sz w:val="20"/>
          <w:szCs w:val="20"/>
        </w:rPr>
        <w:t>de 1,</w:t>
      </w:r>
      <w:r w:rsidR="00882718" w:rsidRPr="00882718">
        <w:rPr>
          <w:rFonts w:ascii="Arial" w:eastAsia="Calibri" w:hAnsi="Arial" w:cs="Arial"/>
          <w:sz w:val="20"/>
          <w:szCs w:val="20"/>
        </w:rPr>
        <w:t>1</w:t>
      </w:r>
      <w:r w:rsidRPr="00882718">
        <w:rPr>
          <w:rFonts w:ascii="Arial" w:eastAsia="Calibri" w:hAnsi="Arial" w:cs="Arial"/>
          <w:sz w:val="20"/>
          <w:szCs w:val="20"/>
        </w:rPr>
        <w:t>00 cámaras de</w:t>
      </w:r>
      <w:bookmarkStart w:id="0" w:name="_GoBack"/>
      <w:bookmarkEnd w:id="0"/>
      <w:r w:rsidRPr="00C15783">
        <w:rPr>
          <w:rFonts w:ascii="Arial" w:eastAsia="Calibri" w:hAnsi="Arial" w:cs="Arial"/>
          <w:sz w:val="20"/>
          <w:szCs w:val="20"/>
        </w:rPr>
        <w:t xml:space="preserve"> video vigilancia y 100 puntos de reconocimiento de placas, con una vigencia no mayor a 4 años. </w:t>
      </w:r>
    </w:p>
    <w:p w14:paraId="23285314" w14:textId="1F0C5DE9"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sz w:val="20"/>
          <w:szCs w:val="20"/>
        </w:rPr>
        <w:t xml:space="preserve">Contar con al menos 1 contrato de implementación de proyecto de </w:t>
      </w:r>
      <w:r w:rsidR="00D26B90" w:rsidRPr="00C15783">
        <w:rPr>
          <w:rFonts w:ascii="Arial" w:eastAsia="Calibri" w:hAnsi="Arial" w:cs="Arial"/>
          <w:sz w:val="20"/>
          <w:szCs w:val="20"/>
        </w:rPr>
        <w:t>video vigilancia</w:t>
      </w:r>
      <w:r w:rsidRPr="00C15783">
        <w:rPr>
          <w:rFonts w:ascii="Arial" w:eastAsia="Calibri" w:hAnsi="Arial" w:cs="Arial"/>
          <w:sz w:val="20"/>
          <w:szCs w:val="20"/>
        </w:rPr>
        <w:t xml:space="preserve"> donde se haya habilitado al menos 1000 cámaras. Con una vigencia no mayor a 6 años.</w:t>
      </w:r>
    </w:p>
    <w:p w14:paraId="5D07E009"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sz w:val="20"/>
          <w:szCs w:val="20"/>
        </w:rPr>
        <w:t xml:space="preserve">Prueba de concepto virtual/presencial exitosa de las cámaras ofertadas. </w:t>
      </w:r>
    </w:p>
    <w:p w14:paraId="122A94D6" w14:textId="77777777" w:rsidR="00C15783" w:rsidRPr="00C15783" w:rsidRDefault="00C15783" w:rsidP="006A5578">
      <w:pPr>
        <w:numPr>
          <w:ilvl w:val="1"/>
          <w:numId w:val="58"/>
        </w:numPr>
        <w:spacing w:after="60" w:line="240" w:lineRule="auto"/>
        <w:jc w:val="both"/>
        <w:rPr>
          <w:rFonts w:ascii="Arial" w:eastAsia="Calibri" w:hAnsi="Arial" w:cs="Arial"/>
          <w:bCs/>
          <w:color w:val="2F2B20"/>
          <w:sz w:val="20"/>
          <w:szCs w:val="20"/>
          <w:lang w:eastAsia="es-MX"/>
        </w:rPr>
      </w:pPr>
      <w:r w:rsidRPr="00C15783">
        <w:rPr>
          <w:rFonts w:ascii="Arial" w:eastAsia="Calibri" w:hAnsi="Arial" w:cs="Arial"/>
          <w:sz w:val="20"/>
          <w:szCs w:val="20"/>
        </w:rPr>
        <w:t>El proveedor deberá contar con un NOC/SOC dentro del área metropolitana de Guadalajara.</w:t>
      </w:r>
    </w:p>
    <w:p w14:paraId="069C87E0" w14:textId="77777777" w:rsidR="00C15783" w:rsidRPr="00FE4A86" w:rsidRDefault="00C15783" w:rsidP="00C15783">
      <w:pPr>
        <w:ind w:left="-142"/>
        <w:jc w:val="both"/>
        <w:rPr>
          <w:rFonts w:ascii="Arial" w:eastAsia="Times New Roman" w:hAnsi="Arial" w:cs="Arial"/>
          <w:bCs/>
          <w:sz w:val="20"/>
          <w:szCs w:val="20"/>
          <w:lang w:eastAsia="es-MX"/>
        </w:rPr>
      </w:pPr>
    </w:p>
    <w:p w14:paraId="3E153D58" w14:textId="77777777" w:rsidR="00C15783" w:rsidRPr="00FE4A86" w:rsidRDefault="00C15783" w:rsidP="00C15783">
      <w:pPr>
        <w:autoSpaceDE w:val="0"/>
        <w:autoSpaceDN w:val="0"/>
        <w:adjustRightInd w:val="0"/>
        <w:spacing w:after="0"/>
        <w:jc w:val="both"/>
        <w:rPr>
          <w:rFonts w:ascii="Arial" w:eastAsia="Calibri" w:hAnsi="Arial" w:cs="Arial"/>
          <w:sz w:val="20"/>
          <w:szCs w:val="20"/>
        </w:rPr>
      </w:pPr>
      <w:r w:rsidRPr="00FE4A86">
        <w:rPr>
          <w:rFonts w:ascii="Arial" w:eastAsia="Calibri" w:hAnsi="Arial" w:cs="Arial"/>
          <w:sz w:val="20"/>
          <w:szCs w:val="20"/>
        </w:rPr>
        <w:t xml:space="preserve">Las características aquí descritas son mínimas enunciativas más no limitativas del servicio requerido que el proveedor deberá de cumplir. </w:t>
      </w:r>
    </w:p>
    <w:p w14:paraId="4FDF2FCF" w14:textId="77777777" w:rsidR="00C15783" w:rsidRPr="00FE4A86" w:rsidRDefault="00C15783" w:rsidP="00C15783">
      <w:pPr>
        <w:autoSpaceDE w:val="0"/>
        <w:autoSpaceDN w:val="0"/>
        <w:adjustRightInd w:val="0"/>
        <w:spacing w:after="0"/>
        <w:jc w:val="both"/>
        <w:rPr>
          <w:rFonts w:ascii="Arial" w:eastAsia="Calibri" w:hAnsi="Arial" w:cs="Arial"/>
          <w:sz w:val="20"/>
          <w:szCs w:val="20"/>
        </w:rPr>
      </w:pPr>
    </w:p>
    <w:p w14:paraId="403A060B" w14:textId="77777777" w:rsidR="00C15783" w:rsidRPr="00C15783" w:rsidRDefault="00C15783" w:rsidP="00C15783">
      <w:pPr>
        <w:ind w:left="-142"/>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La solución propuesta deberá contar con al menos las siguientes tecnologías:</w:t>
      </w:r>
    </w:p>
    <w:p w14:paraId="0D06B8C7"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PUNTOS DE MONITOREO INTELIGENTES (PMIS).</w:t>
      </w:r>
    </w:p>
    <w:p w14:paraId="55EB6988"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 xml:space="preserve">CÁMARAS IP TIPO PTZ, BALA Y GAMA ALTA. </w:t>
      </w:r>
    </w:p>
    <w:p w14:paraId="433C6BEF"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PLATAFORMA DE ADMINISTRACIÓN DE VIDEO E INTEGRACIÓN.</w:t>
      </w:r>
    </w:p>
    <w:p w14:paraId="00058E63" w14:textId="248BBB19"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 xml:space="preserve">VIDEO WALL. </w:t>
      </w:r>
    </w:p>
    <w:p w14:paraId="70342848" w14:textId="72075B52" w:rsidR="00C15783" w:rsidRPr="00C15783" w:rsidRDefault="00D26B90"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INFRAESTRUCTURA</w:t>
      </w:r>
      <w:r w:rsidR="00C15783" w:rsidRPr="00C15783">
        <w:rPr>
          <w:rFonts w:ascii="Arial" w:eastAsia="Times New Roman" w:hAnsi="Arial" w:cs="Arial"/>
          <w:b/>
          <w:color w:val="2F2B20"/>
          <w:sz w:val="20"/>
          <w:szCs w:val="20"/>
          <w:lang w:eastAsia="es-MX"/>
        </w:rPr>
        <w:t xml:space="preserve"> DE SERVIDORES DE PROCESAMIENTO. </w:t>
      </w:r>
    </w:p>
    <w:p w14:paraId="1BFA3477"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SISTEMA DE GRABACIÓN.</w:t>
      </w:r>
    </w:p>
    <w:p w14:paraId="68BB86A1"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SISTEMA DE ALMACENAMIENTO DE VIDEO.</w:t>
      </w:r>
    </w:p>
    <w:p w14:paraId="7D28C0AD"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ESTACIONES DE VIDEO OPERADORES.</w:t>
      </w:r>
    </w:p>
    <w:p w14:paraId="1F74A629"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SISTEMA DE DESPACHO ASISTIDO POR COMPUTADORA.</w:t>
      </w:r>
    </w:p>
    <w:p w14:paraId="5917295E"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Calibri" w:hAnsi="Arial" w:cs="Arial"/>
          <w:b/>
          <w:color w:val="2F2B20"/>
          <w:sz w:val="20"/>
          <w:szCs w:val="20"/>
        </w:rPr>
        <w:t>EQUIPOS DE CÓMPUTO/ESCÁNER.</w:t>
      </w:r>
    </w:p>
    <w:p w14:paraId="689AD702"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RED DE CONECTIVIDAD (MEDIOS).</w:t>
      </w:r>
    </w:p>
    <w:p w14:paraId="17375C18"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 xml:space="preserve">DRON. </w:t>
      </w:r>
    </w:p>
    <w:p w14:paraId="41D4BB91"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 xml:space="preserve">WIFI 6.0 </w:t>
      </w:r>
    </w:p>
    <w:p w14:paraId="192C8205"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 xml:space="preserve">SISTEMA DE RESPALDO DE ENERGÍA.  </w:t>
      </w:r>
    </w:p>
    <w:p w14:paraId="5B84B336"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 xml:space="preserve">INSTALACIÓN Y SOPORTE DE LA AMPLIACIÓN DE LA INFRAESTRUCTURA DEL C4. </w:t>
      </w:r>
    </w:p>
    <w:p w14:paraId="0CDBFDB4"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 xml:space="preserve">ADECUACIÓN DEL CENTRO DE DATOS (AMPLIACIÓN CABLEADO ESTRUCTURADO Y SISTEMA DE AIRE ACONDICIONADO). </w:t>
      </w:r>
    </w:p>
    <w:p w14:paraId="6EA0A91F"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 xml:space="preserve">RADIOCOMUNICACIÓN </w:t>
      </w:r>
    </w:p>
    <w:p w14:paraId="2484F616"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 xml:space="preserve">VEHÍCULO CON EQUIPAMIENTO  </w:t>
      </w:r>
    </w:p>
    <w:p w14:paraId="1BE16C28" w14:textId="77777777" w:rsidR="00C15783" w:rsidRPr="00C15783" w:rsidRDefault="00C15783" w:rsidP="006A5578">
      <w:pPr>
        <w:numPr>
          <w:ilvl w:val="0"/>
          <w:numId w:val="12"/>
        </w:numPr>
        <w:spacing w:after="1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 xml:space="preserve">CRECIMIENTO CENTRO DE DATOS </w:t>
      </w:r>
    </w:p>
    <w:p w14:paraId="31FEFCEB" w14:textId="77777777" w:rsidR="00C15783" w:rsidRPr="00C15783" w:rsidRDefault="00C15783" w:rsidP="00C15783">
      <w:pPr>
        <w:ind w:left="720"/>
        <w:jc w:val="both"/>
        <w:rPr>
          <w:rFonts w:ascii="Arial" w:eastAsia="Times New Roman" w:hAnsi="Arial" w:cs="Arial"/>
          <w:b/>
          <w:color w:val="2F2B20"/>
          <w:sz w:val="20"/>
          <w:szCs w:val="20"/>
          <w:highlight w:val="red"/>
          <w:lang w:eastAsia="es-MX"/>
        </w:rPr>
      </w:pPr>
    </w:p>
    <w:p w14:paraId="1E399AAA" w14:textId="77777777" w:rsidR="00C15783" w:rsidRPr="00C15783" w:rsidRDefault="00C15783" w:rsidP="006A5578">
      <w:pPr>
        <w:numPr>
          <w:ilvl w:val="0"/>
          <w:numId w:val="59"/>
        </w:numPr>
        <w:spacing w:after="60" w:line="259" w:lineRule="auto"/>
        <w:contextualSpacing/>
        <w:jc w:val="both"/>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PUNTOS DE MONITOREO INTELIGENTE (PMI)</w:t>
      </w:r>
    </w:p>
    <w:p w14:paraId="22EF36B0" w14:textId="77777777" w:rsidR="00C15783" w:rsidRDefault="00C15783" w:rsidP="00C15783">
      <w:pPr>
        <w:spacing w:after="60"/>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 xml:space="preserve">El licitante deberá suministrar de toda la infraestructura necesaria (Obra Civil, adecuaciones eléctricas, hardware, software, licenciamiento y soporte) para brindar los servicios solicitados en el presente anexo. El proveedor deberá de poseer el permiso para obra civil dentro del Municipio, mismo que será gestionado por el mismo Municipio. </w:t>
      </w:r>
    </w:p>
    <w:p w14:paraId="4CE0BC8E" w14:textId="77777777" w:rsidR="00FE4A86" w:rsidRDefault="00FE4A86" w:rsidP="00C15783">
      <w:pPr>
        <w:spacing w:after="60"/>
        <w:jc w:val="both"/>
        <w:rPr>
          <w:rFonts w:ascii="Arial" w:eastAsia="Calibri" w:hAnsi="Arial" w:cs="Arial"/>
          <w:bCs/>
          <w:color w:val="2F2B20"/>
          <w:sz w:val="20"/>
          <w:szCs w:val="20"/>
          <w:lang w:eastAsia="es-MX"/>
        </w:rPr>
      </w:pPr>
    </w:p>
    <w:p w14:paraId="64AE6F39" w14:textId="77777777" w:rsidR="00FE4A86" w:rsidRPr="00C15783" w:rsidRDefault="00FE4A86" w:rsidP="00C15783">
      <w:pPr>
        <w:spacing w:after="60"/>
        <w:jc w:val="both"/>
        <w:rPr>
          <w:rFonts w:ascii="Arial" w:eastAsia="Calibri" w:hAnsi="Arial" w:cs="Arial"/>
          <w:bCs/>
          <w:color w:val="2F2B20"/>
          <w:sz w:val="20"/>
          <w:szCs w:val="20"/>
          <w:lang w:eastAsia="es-MX"/>
        </w:rPr>
      </w:pPr>
    </w:p>
    <w:p w14:paraId="4E11C9FD" w14:textId="77777777" w:rsidR="00C15783" w:rsidRPr="00C15783" w:rsidRDefault="00C15783" w:rsidP="00C15783">
      <w:pPr>
        <w:spacing w:after="60"/>
        <w:ind w:firstLine="360"/>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1.1 PUNTOS DE MONITOREO INTELIGENTE</w:t>
      </w:r>
    </w:p>
    <w:p w14:paraId="1B7ED6C3"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lastRenderedPageBreak/>
        <w:t>La propuesta del licitante deberá de considerar la implementación de al menos 117 puntos de monitoreo inteligente los cuales deberán de estar equipados con las siguientes características mínimas:</w:t>
      </w:r>
    </w:p>
    <w:p w14:paraId="6C01C73C" w14:textId="77777777" w:rsidR="00C15783" w:rsidRPr="00C15783" w:rsidRDefault="00C15783" w:rsidP="006A5578">
      <w:pPr>
        <w:numPr>
          <w:ilvl w:val="0"/>
          <w:numId w:val="13"/>
        </w:numPr>
        <w:spacing w:after="60" w:line="259" w:lineRule="auto"/>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Poste de concreto o poste metálico dependiendo de las características del sitio. El Municipio de definirá la altura de cada poste y cámaras según las necesidades de cada sitio y previo visto bueno de la Coordinación y el equipo operativo del C4. </w:t>
      </w:r>
    </w:p>
    <w:p w14:paraId="1B45452E" w14:textId="77777777" w:rsidR="00C15783" w:rsidRPr="00C15783" w:rsidRDefault="00C15783" w:rsidP="006A5578">
      <w:pPr>
        <w:numPr>
          <w:ilvl w:val="0"/>
          <w:numId w:val="13"/>
        </w:numPr>
        <w:spacing w:after="60" w:line="259" w:lineRule="auto"/>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Caja Nema </w:t>
      </w:r>
    </w:p>
    <w:p w14:paraId="4B7BBD44" w14:textId="77777777" w:rsidR="00C15783" w:rsidRPr="00C15783" w:rsidRDefault="00C15783" w:rsidP="006A5578">
      <w:pPr>
        <w:numPr>
          <w:ilvl w:val="0"/>
          <w:numId w:val="13"/>
        </w:numPr>
        <w:spacing w:after="60" w:line="259" w:lineRule="auto"/>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UPS 1KvA con tarjeta SNMP para su implementación</w:t>
      </w:r>
    </w:p>
    <w:p w14:paraId="6518C573" w14:textId="77777777" w:rsidR="00C15783" w:rsidRPr="00C15783" w:rsidRDefault="00C15783" w:rsidP="006A5578">
      <w:pPr>
        <w:numPr>
          <w:ilvl w:val="0"/>
          <w:numId w:val="13"/>
        </w:numPr>
        <w:spacing w:after="60" w:line="259" w:lineRule="auto"/>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Switch Ethernet de 8 puertos</w:t>
      </w:r>
    </w:p>
    <w:p w14:paraId="025BAE43" w14:textId="77777777" w:rsidR="00C15783" w:rsidRPr="00C15783" w:rsidRDefault="00C15783" w:rsidP="006A5578">
      <w:pPr>
        <w:numPr>
          <w:ilvl w:val="0"/>
          <w:numId w:val="13"/>
        </w:numPr>
        <w:spacing w:after="60" w:line="259" w:lineRule="auto"/>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Cámara PTZ dependiendo de las características del sitio.</w:t>
      </w:r>
    </w:p>
    <w:p w14:paraId="1238FFE2" w14:textId="77777777" w:rsidR="00C15783" w:rsidRPr="00C15783" w:rsidRDefault="00C15783" w:rsidP="006A5578">
      <w:pPr>
        <w:numPr>
          <w:ilvl w:val="0"/>
          <w:numId w:val="13"/>
        </w:numPr>
        <w:spacing w:after="60" w:line="259" w:lineRule="auto"/>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Cámara o Cámaras fijas dependiendo de las características del sitio.</w:t>
      </w:r>
    </w:p>
    <w:p w14:paraId="2FBD35C8" w14:textId="77777777" w:rsidR="00C15783" w:rsidRPr="00C15783" w:rsidRDefault="00C15783" w:rsidP="006A5578">
      <w:pPr>
        <w:numPr>
          <w:ilvl w:val="0"/>
          <w:numId w:val="13"/>
        </w:numPr>
        <w:spacing w:after="60" w:line="259" w:lineRule="auto"/>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Cámara de alta definición.</w:t>
      </w:r>
    </w:p>
    <w:p w14:paraId="08C4F860" w14:textId="77777777" w:rsidR="00C15783" w:rsidRPr="00C15783" w:rsidRDefault="00C15783" w:rsidP="006A5578">
      <w:pPr>
        <w:numPr>
          <w:ilvl w:val="0"/>
          <w:numId w:val="13"/>
        </w:numPr>
        <w:spacing w:after="60" w:line="259" w:lineRule="auto"/>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Se deberá garantizar un ángulo de visión de 360° por PMI con la totalidad de las cámaras a instalar en cada Punto de Monitoreo. </w:t>
      </w:r>
    </w:p>
    <w:p w14:paraId="07792FA1"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La ubicación de cada uno de los puntos de monitoreo inteligente deberá de estar sustentada por un estudio de campo el cual deberá de realizar cada uno de los licitantes y que deberá formar parte de su propuesta técnica en donde se muestre como mínimo la siguiente información:</w:t>
      </w:r>
    </w:p>
    <w:p w14:paraId="4F24E22B"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Nombre de la ubicación del punto de monitoreo inteligente</w:t>
      </w:r>
    </w:p>
    <w:p w14:paraId="55056BAE"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Descripción de la ubicación</w:t>
      </w:r>
    </w:p>
    <w:p w14:paraId="4C00C6CE"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Distancia hacia la acometida de electricidad</w:t>
      </w:r>
    </w:p>
    <w:p w14:paraId="54D7A972"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Altura poste</w:t>
      </w:r>
    </w:p>
    <w:p w14:paraId="708C67BB"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Altura de cámara</w:t>
      </w:r>
    </w:p>
    <w:p w14:paraId="557471A9"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Tipo de enlace </w:t>
      </w:r>
    </w:p>
    <w:p w14:paraId="6F393CA1"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Cantidad y tipo de cámaras por punto de monitoreo inteligente</w:t>
      </w:r>
    </w:p>
    <w:p w14:paraId="01D7DD56"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Descripción de instalación</w:t>
      </w:r>
    </w:p>
    <w:p w14:paraId="5152CEA2"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Descripción del área de visualización para las cámaras fijas</w:t>
      </w:r>
    </w:p>
    <w:p w14:paraId="70CE0500"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Referencias fotográficas</w:t>
      </w:r>
    </w:p>
    <w:p w14:paraId="2AA2D447"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Geo Posición</w:t>
      </w:r>
    </w:p>
    <w:p w14:paraId="43B66443"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Croquis </w:t>
      </w:r>
    </w:p>
    <w:p w14:paraId="47312838"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Diagrama del poste</w:t>
      </w:r>
    </w:p>
    <w:p w14:paraId="43E0C9EE" w14:textId="77777777" w:rsidR="00C15783" w:rsidRPr="00C15783" w:rsidRDefault="00C15783" w:rsidP="006A5578">
      <w:pPr>
        <w:numPr>
          <w:ilvl w:val="0"/>
          <w:numId w:val="14"/>
        </w:numPr>
        <w:spacing w:after="60" w:line="259" w:lineRule="auto"/>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Estética del punto de monitoreo inteligente. </w:t>
      </w:r>
    </w:p>
    <w:p w14:paraId="21AF8448" w14:textId="77777777" w:rsidR="00C15783" w:rsidRPr="00C15783" w:rsidRDefault="00C15783" w:rsidP="00C15783">
      <w:pPr>
        <w:spacing w:after="60"/>
        <w:contextualSpacing/>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17 PMI deberán estar habilitados con funcionalidades similares a la de arcos LPR, dicha instalación podré ser sobre infraestructura o sobre aditamentos y accesorios que el participante proponga. </w:t>
      </w:r>
    </w:p>
    <w:p w14:paraId="6572894F"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El Municipio de Tlajomulco de Zúñiga a través del Centro de Comunicaciones, Cómputo, Comando y Control (C4) proporcionará un archivo KMZ con los 117 PMI propuestos. La instalación de cada uno de los componentes deberá considerar como mínimo los siguientes elementos:   </w:t>
      </w:r>
    </w:p>
    <w:tbl>
      <w:tblPr>
        <w:tblStyle w:val="Tablaconcuadrcula"/>
        <w:tblW w:w="0" w:type="auto"/>
        <w:tblInd w:w="360" w:type="dxa"/>
        <w:tblLook w:val="04A0" w:firstRow="1" w:lastRow="0" w:firstColumn="1" w:lastColumn="0" w:noHBand="0" w:noVBand="1"/>
      </w:tblPr>
      <w:tblGrid>
        <w:gridCol w:w="4750"/>
        <w:gridCol w:w="4750"/>
      </w:tblGrid>
      <w:tr w:rsidR="00C15783" w:rsidRPr="00C15783" w14:paraId="0CE903EB" w14:textId="77777777" w:rsidTr="00C15783">
        <w:tc>
          <w:tcPr>
            <w:tcW w:w="4750" w:type="dxa"/>
          </w:tcPr>
          <w:p w14:paraId="760A7CA7" w14:textId="77777777" w:rsidR="00C15783" w:rsidRPr="00C15783" w:rsidRDefault="00C15783" w:rsidP="00C15783">
            <w:pPr>
              <w:spacing w:after="60"/>
              <w:jc w:val="center"/>
              <w:rPr>
                <w:rFonts w:ascii="Arial" w:hAnsi="Arial" w:cs="Arial"/>
                <w:b/>
                <w:color w:val="2F2B20"/>
                <w:sz w:val="20"/>
                <w:szCs w:val="20"/>
              </w:rPr>
            </w:pPr>
            <w:r w:rsidRPr="00C15783">
              <w:rPr>
                <w:rFonts w:ascii="Arial" w:hAnsi="Arial" w:cs="Arial"/>
                <w:b/>
                <w:color w:val="2F2B20"/>
                <w:sz w:val="20"/>
                <w:szCs w:val="20"/>
              </w:rPr>
              <w:t>Componente</w:t>
            </w:r>
          </w:p>
        </w:tc>
        <w:tc>
          <w:tcPr>
            <w:tcW w:w="4750" w:type="dxa"/>
          </w:tcPr>
          <w:p w14:paraId="0B5D1486" w14:textId="77777777" w:rsidR="00C15783" w:rsidRPr="00C15783" w:rsidRDefault="00C15783" w:rsidP="00C15783">
            <w:pPr>
              <w:spacing w:after="60"/>
              <w:jc w:val="center"/>
              <w:rPr>
                <w:rFonts w:ascii="Arial" w:hAnsi="Arial" w:cs="Arial"/>
                <w:b/>
                <w:color w:val="2F2B20"/>
                <w:sz w:val="20"/>
                <w:szCs w:val="20"/>
              </w:rPr>
            </w:pPr>
            <w:r w:rsidRPr="00C15783">
              <w:rPr>
                <w:rFonts w:ascii="Arial" w:hAnsi="Arial" w:cs="Arial"/>
                <w:b/>
                <w:color w:val="2F2B20"/>
                <w:sz w:val="20"/>
                <w:szCs w:val="20"/>
              </w:rPr>
              <w:t>Descripción</w:t>
            </w:r>
          </w:p>
        </w:tc>
      </w:tr>
      <w:tr w:rsidR="00C15783" w:rsidRPr="00C15783" w14:paraId="22674214" w14:textId="77777777" w:rsidTr="00C15783">
        <w:tc>
          <w:tcPr>
            <w:tcW w:w="4750" w:type="dxa"/>
          </w:tcPr>
          <w:p w14:paraId="6247FA6D"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Instalación de Cámara Fija</w:t>
            </w:r>
          </w:p>
        </w:tc>
        <w:tc>
          <w:tcPr>
            <w:tcW w:w="4750" w:type="dxa"/>
          </w:tcPr>
          <w:p w14:paraId="7E5F204E"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Deberá incluir canalización y cableado (2x18 + 1 CAT6e + 2x22), caja NEMA 3R, ajustes de zoom y enfoque de cámara. Deberá realizarse pruebas de imagen desde Centro de comando.</w:t>
            </w:r>
          </w:p>
        </w:tc>
      </w:tr>
      <w:tr w:rsidR="00C15783" w:rsidRPr="00C15783" w14:paraId="72DFFB17" w14:textId="77777777" w:rsidTr="00C15783">
        <w:tc>
          <w:tcPr>
            <w:tcW w:w="4750" w:type="dxa"/>
          </w:tcPr>
          <w:p w14:paraId="6E5EC8E9"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Instalación de Cámara PTZ</w:t>
            </w:r>
          </w:p>
        </w:tc>
        <w:tc>
          <w:tcPr>
            <w:tcW w:w="4750" w:type="dxa"/>
          </w:tcPr>
          <w:p w14:paraId="454E9612"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Deberá incluir</w:t>
            </w:r>
            <w:r w:rsidRPr="00C15783">
              <w:rPr>
                <w:rFonts w:ascii="Arial" w:hAnsi="Arial" w:cs="Arial"/>
                <w:sz w:val="20"/>
                <w:szCs w:val="20"/>
              </w:rPr>
              <w:t xml:space="preserve"> </w:t>
            </w:r>
            <w:r w:rsidRPr="00C15783">
              <w:rPr>
                <w:rFonts w:ascii="Arial" w:hAnsi="Arial" w:cs="Arial"/>
                <w:bCs/>
                <w:color w:val="2F2B20"/>
                <w:sz w:val="20"/>
                <w:szCs w:val="20"/>
              </w:rPr>
              <w:t xml:space="preserve">canalización y cableado (2x18 + 1 </w:t>
            </w:r>
            <w:r w:rsidRPr="00C15783">
              <w:rPr>
                <w:rFonts w:ascii="Arial" w:hAnsi="Arial" w:cs="Arial"/>
                <w:bCs/>
                <w:color w:val="2F2B20"/>
                <w:sz w:val="20"/>
                <w:szCs w:val="20"/>
              </w:rPr>
              <w:lastRenderedPageBreak/>
              <w:t xml:space="preserve">CAT6e + 2x22), caja NEMA 3R.  </w:t>
            </w:r>
            <w:proofErr w:type="gramStart"/>
            <w:r w:rsidRPr="00C15783">
              <w:rPr>
                <w:rFonts w:ascii="Arial" w:hAnsi="Arial" w:cs="Arial"/>
                <w:bCs/>
                <w:color w:val="2F2B20"/>
                <w:sz w:val="20"/>
                <w:szCs w:val="20"/>
              </w:rPr>
              <w:t>ajustes</w:t>
            </w:r>
            <w:proofErr w:type="gramEnd"/>
            <w:r w:rsidRPr="00C15783">
              <w:rPr>
                <w:rFonts w:ascii="Arial" w:hAnsi="Arial" w:cs="Arial"/>
                <w:bCs/>
                <w:color w:val="2F2B20"/>
                <w:sz w:val="20"/>
                <w:szCs w:val="20"/>
              </w:rPr>
              <w:t xml:space="preserve"> de zoom y enfoque de cámara. Deberá realizarse pruebas de imagen desde Centro de comando.</w:t>
            </w:r>
          </w:p>
        </w:tc>
      </w:tr>
      <w:tr w:rsidR="00C15783" w:rsidRPr="00C15783" w14:paraId="15D20DE0" w14:textId="77777777" w:rsidTr="00C15783">
        <w:tc>
          <w:tcPr>
            <w:tcW w:w="4750" w:type="dxa"/>
          </w:tcPr>
          <w:p w14:paraId="15B0974C"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lastRenderedPageBreak/>
              <w:t>Instalación de Cámara de alta definición</w:t>
            </w:r>
          </w:p>
        </w:tc>
        <w:tc>
          <w:tcPr>
            <w:tcW w:w="4750" w:type="dxa"/>
          </w:tcPr>
          <w:p w14:paraId="32A8EE7D"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Deberá incluir</w:t>
            </w:r>
            <w:r w:rsidRPr="00C15783">
              <w:rPr>
                <w:rFonts w:ascii="Arial" w:hAnsi="Arial" w:cs="Arial"/>
                <w:sz w:val="20"/>
                <w:szCs w:val="20"/>
              </w:rPr>
              <w:t xml:space="preserve"> </w:t>
            </w:r>
            <w:r w:rsidRPr="00C15783">
              <w:rPr>
                <w:rFonts w:ascii="Arial" w:hAnsi="Arial" w:cs="Arial"/>
                <w:bCs/>
                <w:color w:val="2F2B20"/>
                <w:sz w:val="20"/>
                <w:szCs w:val="20"/>
              </w:rPr>
              <w:t xml:space="preserve">canalización y cableado (2x18 + 1 CAT6e + 2x22).  </w:t>
            </w:r>
            <w:proofErr w:type="gramStart"/>
            <w:r w:rsidRPr="00C15783">
              <w:rPr>
                <w:rFonts w:ascii="Arial" w:hAnsi="Arial" w:cs="Arial"/>
                <w:bCs/>
                <w:color w:val="2F2B20"/>
                <w:sz w:val="20"/>
                <w:szCs w:val="20"/>
              </w:rPr>
              <w:t>ajustes</w:t>
            </w:r>
            <w:proofErr w:type="gramEnd"/>
            <w:r w:rsidRPr="00C15783">
              <w:rPr>
                <w:rFonts w:ascii="Arial" w:hAnsi="Arial" w:cs="Arial"/>
                <w:bCs/>
                <w:color w:val="2F2B20"/>
                <w:sz w:val="20"/>
                <w:szCs w:val="20"/>
              </w:rPr>
              <w:t xml:space="preserve"> de zoom y enfoque de cámara. Deberá realizarse pruebas de imagen desde Centro de comando mismo que deberá aprobar la posición y ángulo. </w:t>
            </w:r>
          </w:p>
        </w:tc>
      </w:tr>
      <w:tr w:rsidR="00C15783" w:rsidRPr="00C15783" w14:paraId="15406AF3" w14:textId="77777777" w:rsidTr="00C15783">
        <w:tc>
          <w:tcPr>
            <w:tcW w:w="4750" w:type="dxa"/>
          </w:tcPr>
          <w:p w14:paraId="366B0365"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Instalación de Brazo para Cámara Fija o PTZ</w:t>
            </w:r>
          </w:p>
        </w:tc>
        <w:tc>
          <w:tcPr>
            <w:tcW w:w="4750" w:type="dxa"/>
          </w:tcPr>
          <w:p w14:paraId="426E1C4C"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Suministro e instalación de brazo de 2 m. color blanco para cámara tipo domo, en poste. Podrá ser para PTZ o fija. Deberá incluir recubrimiento anticorrosivo.</w:t>
            </w:r>
          </w:p>
        </w:tc>
      </w:tr>
      <w:tr w:rsidR="00C15783" w:rsidRPr="00C15783" w14:paraId="5E954299" w14:textId="77777777" w:rsidTr="00C15783">
        <w:tc>
          <w:tcPr>
            <w:tcW w:w="4750" w:type="dxa"/>
          </w:tcPr>
          <w:p w14:paraId="6353AFDC"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Instalación de Gabinete CCTV</w:t>
            </w:r>
          </w:p>
        </w:tc>
        <w:tc>
          <w:tcPr>
            <w:tcW w:w="4750" w:type="dxa"/>
          </w:tcPr>
          <w:p w14:paraId="1C8E84FC"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Suministro e Instalación de Gabinete CCTV</w:t>
            </w:r>
            <w:r w:rsidRPr="00C15783">
              <w:rPr>
                <w:rFonts w:ascii="Arial" w:hAnsi="Arial" w:cs="Arial"/>
                <w:sz w:val="20"/>
                <w:szCs w:val="20"/>
              </w:rPr>
              <w:t xml:space="preserve"> </w:t>
            </w:r>
            <w:r w:rsidRPr="00C15783">
              <w:rPr>
                <w:rFonts w:ascii="Arial" w:hAnsi="Arial" w:cs="Arial"/>
                <w:bCs/>
                <w:color w:val="2F2B20"/>
                <w:sz w:val="20"/>
                <w:szCs w:val="20"/>
              </w:rPr>
              <w:t>Incluye instalación de: regleta, tarjeta de monitoreo, UPS, switch y montaje de fuentes para cámara en platina. Canalización, cableado y rosetas desde centro de carga existente en poste. Dispositivos:</w:t>
            </w:r>
          </w:p>
          <w:p w14:paraId="229066E7" w14:textId="77777777" w:rsidR="00C15783" w:rsidRPr="00C15783" w:rsidRDefault="00C15783" w:rsidP="00C15783">
            <w:pPr>
              <w:spacing w:after="60"/>
              <w:ind w:left="720"/>
              <w:contextualSpacing/>
              <w:jc w:val="both"/>
              <w:rPr>
                <w:rFonts w:ascii="Arial" w:hAnsi="Arial" w:cs="Arial"/>
                <w:bCs/>
                <w:color w:val="2F2B20"/>
                <w:sz w:val="20"/>
                <w:szCs w:val="20"/>
              </w:rPr>
            </w:pPr>
            <w:r w:rsidRPr="00C15783">
              <w:rPr>
                <w:rFonts w:ascii="Arial" w:hAnsi="Arial" w:cs="Arial"/>
                <w:bCs/>
                <w:color w:val="2F2B20"/>
                <w:sz w:val="20"/>
                <w:szCs w:val="20"/>
              </w:rPr>
              <w:t xml:space="preserve">Tarjeta SNMP para monitoreo y UPS, con la potencia necesaria para mantener el PM operando al menos media hora, doble conversión, onda senoidal pura a la salida, monofásico, Voltaje de entrada120/120 Vca (60 a 150 Vca), 60 Hz. </w:t>
            </w:r>
          </w:p>
          <w:p w14:paraId="18C87DF8" w14:textId="77777777" w:rsidR="00C15783" w:rsidRPr="00C15783" w:rsidRDefault="00C15783" w:rsidP="00C15783">
            <w:pPr>
              <w:spacing w:after="60"/>
              <w:ind w:left="720"/>
              <w:contextualSpacing/>
              <w:jc w:val="both"/>
              <w:rPr>
                <w:rFonts w:ascii="Arial" w:hAnsi="Arial" w:cs="Arial"/>
                <w:bCs/>
                <w:color w:val="2F2B20"/>
                <w:sz w:val="20"/>
                <w:szCs w:val="20"/>
              </w:rPr>
            </w:pPr>
            <w:r w:rsidRPr="00C15783">
              <w:rPr>
                <w:rFonts w:ascii="Arial" w:hAnsi="Arial" w:cs="Arial"/>
                <w:bCs/>
                <w:color w:val="2F2B20"/>
                <w:sz w:val="20"/>
                <w:szCs w:val="20"/>
              </w:rPr>
              <w:t xml:space="preserve">Entrega de aplicación para monitoreo para el municipio. </w:t>
            </w:r>
          </w:p>
        </w:tc>
      </w:tr>
      <w:tr w:rsidR="00C15783" w:rsidRPr="00C15783" w14:paraId="538B1369" w14:textId="77777777" w:rsidTr="00C15783">
        <w:tc>
          <w:tcPr>
            <w:tcW w:w="4750" w:type="dxa"/>
          </w:tcPr>
          <w:p w14:paraId="1F28C791"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Energización PMI</w:t>
            </w:r>
          </w:p>
        </w:tc>
        <w:tc>
          <w:tcPr>
            <w:tcW w:w="4750" w:type="dxa"/>
          </w:tcPr>
          <w:p w14:paraId="7A7CD34C"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 xml:space="preserve">Suministro e instalación de acometida eléctrica aérea y/o subterránea con base sencilla para medidor (Según estudio) y centro de carga en poste. Incluye caja de 30x30x15 cm, QO2 con interruptor termomagnético de 10A, cable de acometida y conexiones de acometida y tierra física. Se debe considerar la distancia necesaria hacia el servicio eléctrico de CFE según corresponda. La caja se deberá poner a una altura aproximada de 6m. </w:t>
            </w:r>
            <w:proofErr w:type="gramStart"/>
            <w:r w:rsidRPr="00C15783">
              <w:rPr>
                <w:rFonts w:ascii="Arial" w:hAnsi="Arial" w:cs="Arial"/>
                <w:bCs/>
                <w:color w:val="2F2B20"/>
                <w:sz w:val="20"/>
                <w:szCs w:val="20"/>
              </w:rPr>
              <w:t>sobre</w:t>
            </w:r>
            <w:proofErr w:type="gramEnd"/>
            <w:r w:rsidRPr="00C15783">
              <w:rPr>
                <w:rFonts w:ascii="Arial" w:hAnsi="Arial" w:cs="Arial"/>
                <w:bCs/>
                <w:color w:val="2F2B20"/>
                <w:sz w:val="20"/>
                <w:szCs w:val="20"/>
              </w:rPr>
              <w:t xml:space="preserve"> la base del poste. La base para medidor deberá dejarse tapada. Suministro en instalación de tierra física basada en varilla tipo Copperweld de acero con recubrimiento de cobre 5/8 “, longitud de 1.50 Mts. Incluye cableado hasta centro de carga en poste.</w:t>
            </w:r>
          </w:p>
          <w:p w14:paraId="21C311B5"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 xml:space="preserve">El proveedor deberá entregar un duplicado de llaves de las cajas NEMAS. </w:t>
            </w:r>
          </w:p>
        </w:tc>
      </w:tr>
      <w:tr w:rsidR="00C15783" w:rsidRPr="00C15783" w14:paraId="510388A9" w14:textId="77777777" w:rsidTr="00C15783">
        <w:tc>
          <w:tcPr>
            <w:tcW w:w="4750" w:type="dxa"/>
          </w:tcPr>
          <w:p w14:paraId="19748800"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 xml:space="preserve">Acometida Eléctrica </w:t>
            </w:r>
          </w:p>
        </w:tc>
        <w:tc>
          <w:tcPr>
            <w:tcW w:w="4750" w:type="dxa"/>
          </w:tcPr>
          <w:p w14:paraId="26922E36"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 xml:space="preserve">La acometida eléctrica podrá ser área o subterránea dependiendo de las condiciones de cada sitio, el licitante determinará el tipo de acometida área o subterránea en base a su recorrido físico, se debe contemplar el suministro e </w:t>
            </w:r>
            <w:r w:rsidRPr="00C15783">
              <w:rPr>
                <w:rFonts w:ascii="Arial" w:hAnsi="Arial" w:cs="Arial"/>
                <w:bCs/>
                <w:color w:val="2F2B20"/>
                <w:sz w:val="20"/>
                <w:szCs w:val="20"/>
              </w:rPr>
              <w:lastRenderedPageBreak/>
              <w:t xml:space="preserve">instalación de todos los materiales para su ranurado, canalización, cableado, accesorios y reparación de piso. El licitante deberá evitar que  el cableado quede expuesto o de fácil  acceso  para ser vandalizado. </w:t>
            </w:r>
          </w:p>
        </w:tc>
      </w:tr>
      <w:tr w:rsidR="00C15783" w:rsidRPr="00C15783" w14:paraId="7BFD258C" w14:textId="77777777" w:rsidTr="00C15783">
        <w:tc>
          <w:tcPr>
            <w:tcW w:w="4750" w:type="dxa"/>
          </w:tcPr>
          <w:p w14:paraId="0F9E9A55"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lastRenderedPageBreak/>
              <w:t>Poste de Concreto</w:t>
            </w:r>
          </w:p>
        </w:tc>
        <w:tc>
          <w:tcPr>
            <w:tcW w:w="4750" w:type="dxa"/>
          </w:tcPr>
          <w:p w14:paraId="529367AC"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 xml:space="preserve">Suministro e instalación de poste de concreto hexagonal de hasta 15m., o de mayor altura dependiendo la zona, PCR-15-800, con especificación CFE J6200-03. Incluyendo maniobras en vialidades y excavación en puntos, así como todos los componentes necesarios para su adecuada instalación y de ser necesario, reparación del sitio, reparación del sitio garantizando que la calidad de la reparación sea similar a las condiciones preexistentes. </w:t>
            </w:r>
          </w:p>
        </w:tc>
      </w:tr>
      <w:tr w:rsidR="00C15783" w:rsidRPr="00C15783" w14:paraId="2EB5F331" w14:textId="77777777" w:rsidTr="00C15783">
        <w:tc>
          <w:tcPr>
            <w:tcW w:w="4750" w:type="dxa"/>
          </w:tcPr>
          <w:p w14:paraId="39965390"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Poste Metálico</w:t>
            </w:r>
          </w:p>
        </w:tc>
        <w:tc>
          <w:tcPr>
            <w:tcW w:w="4750" w:type="dxa"/>
          </w:tcPr>
          <w:p w14:paraId="57107DC6" w14:textId="77777777" w:rsidR="00C15783" w:rsidRPr="00C15783" w:rsidRDefault="00C15783" w:rsidP="00C15783">
            <w:pPr>
              <w:spacing w:after="60"/>
              <w:jc w:val="both"/>
              <w:rPr>
                <w:rFonts w:ascii="Arial" w:hAnsi="Arial" w:cs="Arial"/>
                <w:bCs/>
                <w:color w:val="2F2B20"/>
                <w:sz w:val="20"/>
                <w:szCs w:val="20"/>
              </w:rPr>
            </w:pPr>
            <w:r w:rsidRPr="00C15783">
              <w:rPr>
                <w:rFonts w:ascii="Arial" w:hAnsi="Arial" w:cs="Arial"/>
                <w:bCs/>
                <w:color w:val="2F2B20"/>
                <w:sz w:val="20"/>
                <w:szCs w:val="20"/>
              </w:rPr>
              <w:t xml:space="preserve">Suministro e instalación de poste metálico cónico de hasta 15m. Incluye maniobras en vialidades y construcción de zapata para su instalación, así como todos los componentes necesarios para su adecuada instalación. </w:t>
            </w:r>
          </w:p>
        </w:tc>
      </w:tr>
    </w:tbl>
    <w:p w14:paraId="153F659C"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color w:val="2F2B20"/>
          <w:sz w:val="20"/>
          <w:szCs w:val="20"/>
          <w:lang w:eastAsia="es-MX"/>
        </w:rPr>
        <w:t xml:space="preserve">El proveedor deberá considerar todos los materiales y accesorios nuevos e indispensables para garantizar el óptimo funcionamiento de todos los equipos y deberá entregar evidencia de la instalación de cada punto de monitoreo inteligente para garantizar que la entrega cumpla con los requerimientos solicitados. </w:t>
      </w:r>
      <w:r w:rsidRPr="00C15783">
        <w:rPr>
          <w:rFonts w:ascii="Arial" w:eastAsia="Times New Roman" w:hAnsi="Arial" w:cs="Arial"/>
          <w:bCs/>
          <w:color w:val="2F2B20"/>
          <w:sz w:val="20"/>
          <w:szCs w:val="20"/>
          <w:lang w:eastAsia="es-MX"/>
        </w:rPr>
        <w:t xml:space="preserve">Una vez instalado el PMI, el proveedor deberá mostrar a través de video llamada al C4 para validación de ángulos de visión.  </w:t>
      </w:r>
    </w:p>
    <w:p w14:paraId="3C29DE19" w14:textId="77777777" w:rsidR="00C15783" w:rsidRPr="00C15783" w:rsidRDefault="00C15783" w:rsidP="00C15783">
      <w:pPr>
        <w:spacing w:after="60"/>
        <w:jc w:val="both"/>
        <w:rPr>
          <w:rFonts w:ascii="Arial" w:eastAsia="Times New Roman" w:hAnsi="Arial" w:cs="Arial"/>
          <w:color w:val="2F2B20"/>
          <w:sz w:val="20"/>
          <w:szCs w:val="20"/>
          <w:lang w:eastAsia="es-MX"/>
        </w:rPr>
      </w:pPr>
    </w:p>
    <w:p w14:paraId="2D3A496A" w14:textId="77777777" w:rsidR="00C15783" w:rsidRPr="00C15783" w:rsidRDefault="00C15783" w:rsidP="006A5578">
      <w:pPr>
        <w:numPr>
          <w:ilvl w:val="0"/>
          <w:numId w:val="59"/>
        </w:numPr>
        <w:spacing w:after="60" w:line="259" w:lineRule="auto"/>
        <w:contextualSpacing/>
        <w:jc w:val="both"/>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CÁMARAS IP TIPO: BALA, PTZ Y ALTA DEFINICIÓN.</w:t>
      </w:r>
    </w:p>
    <w:p w14:paraId="301F234D" w14:textId="457EDDD5" w:rsidR="00C15783" w:rsidRPr="00C15783" w:rsidRDefault="00FE4A86" w:rsidP="00C15783">
      <w:pPr>
        <w:spacing w:after="60"/>
        <w:jc w:val="both"/>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DESCRIPCIÓN</w:t>
      </w:r>
      <w:r w:rsidR="00C15783" w:rsidRPr="00C15783">
        <w:rPr>
          <w:rFonts w:ascii="Arial" w:eastAsia="Times New Roman" w:hAnsi="Arial" w:cs="Arial"/>
          <w:b/>
          <w:bCs/>
          <w:color w:val="2F2B20"/>
          <w:sz w:val="20"/>
          <w:szCs w:val="20"/>
          <w:lang w:eastAsia="es-MX"/>
        </w:rPr>
        <w:t xml:space="preserve"> GENERAL</w:t>
      </w:r>
    </w:p>
    <w:p w14:paraId="359A18DD"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El licitante deberá suministrar toda la infraestructura necesaria (adecuaciones eléctricas, herrajes, hardware, software, accesorios, licenciamiento y soporte) para brindar los servicios solicitados en el presente anexo.</w:t>
      </w:r>
    </w:p>
    <w:p w14:paraId="73B8B298"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La solución propuesta deberá contar con equipo totalmente nuevo, no se permitirá equipo reconstruido o remanufacturado.</w:t>
      </w:r>
    </w:p>
    <w:p w14:paraId="0FA86908"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Las cámaras deberán de incluir el protocolo ONVIF, así como contar con al menos los siguientes códec de compresión de video: H.265, H.264 y MJPEG. </w:t>
      </w:r>
    </w:p>
    <w:p w14:paraId="4AD21C77"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El proveedor deberá considerar la instalación de cámaras necesarias para garantizar un ángulo de visión de 360°. </w:t>
      </w:r>
    </w:p>
    <w:p w14:paraId="799AE2C9" w14:textId="77777777" w:rsidR="00C15783" w:rsidRPr="00C15783" w:rsidRDefault="00C15783" w:rsidP="00C15783">
      <w:pPr>
        <w:spacing w:after="60"/>
        <w:jc w:val="both"/>
        <w:rPr>
          <w:rFonts w:ascii="Arial" w:eastAsia="Times New Roman" w:hAnsi="Arial" w:cs="Arial"/>
          <w:bCs/>
          <w:color w:val="2F2B20"/>
          <w:sz w:val="20"/>
          <w:szCs w:val="20"/>
          <w:lang w:eastAsia="es-MX"/>
        </w:rPr>
      </w:pPr>
    </w:p>
    <w:p w14:paraId="45FB25E4" w14:textId="77777777" w:rsidR="00C15783" w:rsidRPr="00C15783" w:rsidRDefault="00C15783" w:rsidP="00C15783">
      <w:pPr>
        <w:spacing w:after="60"/>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2.1 CÁMARA FIJA TIPO BALA PARA PUNTO DE MONITOREO INTELIGENTE</w:t>
      </w:r>
    </w:p>
    <w:p w14:paraId="4EE972D2" w14:textId="2F110B99"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La propuesta del licitante deberá de incluir al menos 396 cámaras fija tipo bala (4MP Network IR Bullet Camera</w:t>
      </w:r>
      <w:r w:rsidR="00FE4A86">
        <w:rPr>
          <w:rFonts w:ascii="Arial" w:eastAsia="Times New Roman" w:hAnsi="Arial" w:cs="Arial"/>
          <w:bCs/>
          <w:color w:val="2F2B20"/>
          <w:sz w:val="20"/>
          <w:szCs w:val="20"/>
          <w:lang w:eastAsia="es-MX"/>
        </w:rPr>
        <w:t xml:space="preserve"> </w:t>
      </w:r>
      <w:r w:rsidRPr="00C15783">
        <w:rPr>
          <w:rFonts w:ascii="Arial" w:eastAsia="Times New Roman" w:hAnsi="Arial" w:cs="Arial"/>
          <w:bCs/>
          <w:color w:val="2F2B20"/>
          <w:sz w:val="20"/>
          <w:szCs w:val="20"/>
          <w:lang w:eastAsia="es-MX"/>
        </w:rPr>
        <w:t>(60fps</w:t>
      </w:r>
      <w:proofErr w:type="gramStart"/>
      <w:r w:rsidRPr="00C15783">
        <w:rPr>
          <w:rFonts w:ascii="Arial" w:eastAsia="Times New Roman" w:hAnsi="Arial" w:cs="Arial"/>
          <w:bCs/>
          <w:color w:val="2F2B20"/>
          <w:sz w:val="20"/>
          <w:szCs w:val="20"/>
          <w:lang w:eastAsia="es-MX"/>
        </w:rPr>
        <w:t>,2.8</w:t>
      </w:r>
      <w:proofErr w:type="gramEnd"/>
      <w:r w:rsidRPr="00C15783">
        <w:rPr>
          <w:rFonts w:ascii="Arial" w:eastAsia="Times New Roman" w:hAnsi="Arial" w:cs="Arial"/>
          <w:bCs/>
          <w:color w:val="2F2B20"/>
          <w:sz w:val="20"/>
          <w:szCs w:val="20"/>
          <w:lang w:eastAsia="es-MX"/>
        </w:rPr>
        <w:t xml:space="preserve">-12mm,FE,IR 50m)), la cual deberá de ser de la misma marca que la PTZ y alta definición por punto de monitoreo inteligente o las necesarias de acuerdo al levantamiento que haya realizado y aprobado por el C4 y la Coordinación General de Gobierno Inteligente e Innovación Gubernamental. Las cámaras a ofertar deberán cumplir con las características mínima, similares, o superiores:  </w:t>
      </w:r>
    </w:p>
    <w:p w14:paraId="6CE6B7B4" w14:textId="77777777" w:rsidR="00C15783" w:rsidRPr="00C15783" w:rsidRDefault="00C15783" w:rsidP="00C15783">
      <w:pPr>
        <w:spacing w:after="60"/>
        <w:jc w:val="both"/>
        <w:rPr>
          <w:rFonts w:ascii="Arial" w:eastAsia="Times New Roman" w:hAnsi="Arial" w:cs="Arial"/>
          <w:bCs/>
          <w:color w:val="2F2B20"/>
          <w:sz w:val="20"/>
          <w:szCs w:val="20"/>
          <w:lang w:eastAsia="es-MX"/>
        </w:rPr>
      </w:pPr>
      <w:proofErr w:type="gramStart"/>
      <w:r w:rsidRPr="00C15783" w:rsidDel="00B23CE5">
        <w:rPr>
          <w:rFonts w:ascii="Arial" w:eastAsia="Times New Roman" w:hAnsi="Arial" w:cs="Arial"/>
          <w:bCs/>
          <w:color w:val="2F2B20"/>
          <w:sz w:val="20"/>
          <w:szCs w:val="20"/>
          <w:lang w:eastAsia="es-MX"/>
        </w:rPr>
        <w:t>las</w:t>
      </w:r>
      <w:proofErr w:type="gramEnd"/>
      <w:r w:rsidRPr="00C15783" w:rsidDel="00B23CE5">
        <w:rPr>
          <w:rFonts w:ascii="Arial" w:eastAsia="Times New Roman" w:hAnsi="Arial" w:cs="Arial"/>
          <w:bCs/>
          <w:color w:val="2F2B20"/>
          <w:sz w:val="20"/>
          <w:szCs w:val="20"/>
          <w:lang w:eastAsia="es-MX"/>
        </w:rPr>
        <w:t xml:space="preserve"> características mínimas que deberán de cubrir</w:t>
      </w:r>
    </w:p>
    <w:p w14:paraId="6A22774A" w14:textId="77777777" w:rsidR="00C15783" w:rsidRPr="00C15783" w:rsidRDefault="00C15783" w:rsidP="00C15783">
      <w:pPr>
        <w:spacing w:after="60"/>
        <w:jc w:val="both"/>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 xml:space="preserve">2.1.1 CÁMARA TIPO BALA CON ZOOM VARIFOCAL </w:t>
      </w:r>
    </w:p>
    <w:p w14:paraId="4747384F" w14:textId="77777777" w:rsidR="00C15783" w:rsidRPr="00C15783" w:rsidRDefault="00C15783" w:rsidP="00C15783">
      <w:pPr>
        <w:spacing w:after="60"/>
        <w:jc w:val="both"/>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lastRenderedPageBreak/>
        <w:t xml:space="preserve">Opción 1: </w:t>
      </w:r>
    </w:p>
    <w:tbl>
      <w:tblPr>
        <w:tblStyle w:val="Cuadrculadetablaclara1"/>
        <w:tblW w:w="9351" w:type="dxa"/>
        <w:tblLayout w:type="fixed"/>
        <w:tblLook w:val="01E0" w:firstRow="1" w:lastRow="1" w:firstColumn="1" w:lastColumn="1" w:noHBand="0" w:noVBand="0"/>
      </w:tblPr>
      <w:tblGrid>
        <w:gridCol w:w="2405"/>
        <w:gridCol w:w="1929"/>
        <w:gridCol w:w="5017"/>
      </w:tblGrid>
      <w:tr w:rsidR="00C15783" w:rsidRPr="00C15783" w14:paraId="7239F3C2" w14:textId="77777777" w:rsidTr="00C15783">
        <w:trPr>
          <w:trHeight w:val="359"/>
        </w:trPr>
        <w:tc>
          <w:tcPr>
            <w:tcW w:w="9351" w:type="dxa"/>
            <w:gridSpan w:val="3"/>
          </w:tcPr>
          <w:p w14:paraId="12481428" w14:textId="1A02FBEC" w:rsidR="00C15783" w:rsidRPr="00C15783" w:rsidRDefault="00FE4A86" w:rsidP="00C15783">
            <w:pPr>
              <w:widowControl w:val="0"/>
              <w:autoSpaceDE w:val="0"/>
              <w:autoSpaceDN w:val="0"/>
              <w:spacing w:before="11"/>
              <w:ind w:left="264"/>
              <w:rPr>
                <w:rFonts w:ascii="Arial" w:hAnsi="Arial" w:cs="Arial"/>
                <w:b/>
                <w:bCs/>
                <w:sz w:val="20"/>
                <w:szCs w:val="20"/>
                <w:lang w:val="en-US"/>
              </w:rPr>
            </w:pPr>
            <w:r w:rsidRPr="00C15783">
              <w:rPr>
                <w:rFonts w:ascii="Arial" w:hAnsi="Arial" w:cs="Arial"/>
                <w:b/>
                <w:bCs/>
                <w:sz w:val="20"/>
                <w:szCs w:val="20"/>
                <w:lang w:val="es"/>
              </w:rPr>
              <w:t>ESPE</w:t>
            </w:r>
            <w:r>
              <w:rPr>
                <w:rFonts w:ascii="Arial" w:hAnsi="Arial" w:cs="Arial"/>
                <w:b/>
                <w:bCs/>
                <w:sz w:val="20"/>
                <w:szCs w:val="20"/>
                <w:lang w:val="es"/>
              </w:rPr>
              <w:t>CIFICA</w:t>
            </w:r>
            <w:r w:rsidRPr="00C15783">
              <w:rPr>
                <w:rFonts w:ascii="Arial" w:hAnsi="Arial" w:cs="Arial"/>
                <w:b/>
                <w:bCs/>
                <w:sz w:val="20"/>
                <w:szCs w:val="20"/>
                <w:lang w:val="es"/>
              </w:rPr>
              <w:t>CIONES</w:t>
            </w:r>
            <w:r w:rsidR="00C15783" w:rsidRPr="00C15783">
              <w:rPr>
                <w:rFonts w:ascii="Arial" w:hAnsi="Arial" w:cs="Arial"/>
                <w:b/>
                <w:bCs/>
                <w:sz w:val="20"/>
                <w:szCs w:val="20"/>
                <w:lang w:val="es"/>
              </w:rPr>
              <w:t xml:space="preserve"> </w:t>
            </w:r>
          </w:p>
        </w:tc>
      </w:tr>
      <w:tr w:rsidR="00C15783" w:rsidRPr="00C15783" w14:paraId="4285FD97" w14:textId="77777777" w:rsidTr="00C15783">
        <w:trPr>
          <w:trHeight w:val="344"/>
        </w:trPr>
        <w:tc>
          <w:tcPr>
            <w:tcW w:w="2405" w:type="dxa"/>
            <w:vMerge w:val="restart"/>
          </w:tcPr>
          <w:p w14:paraId="34494047" w14:textId="77777777" w:rsidR="00C15783" w:rsidRPr="00C15783" w:rsidRDefault="00C15783" w:rsidP="00C15783">
            <w:pPr>
              <w:widowControl w:val="0"/>
              <w:autoSpaceDE w:val="0"/>
              <w:autoSpaceDN w:val="0"/>
              <w:rPr>
                <w:rFonts w:ascii="Arial" w:hAnsi="Arial" w:cs="Arial"/>
                <w:sz w:val="20"/>
                <w:szCs w:val="20"/>
                <w:lang w:val="en-US"/>
              </w:rPr>
            </w:pPr>
          </w:p>
          <w:p w14:paraId="7933C5B9" w14:textId="77777777" w:rsidR="00C15783" w:rsidRPr="00C15783" w:rsidRDefault="00C15783" w:rsidP="00C15783">
            <w:pPr>
              <w:widowControl w:val="0"/>
              <w:autoSpaceDE w:val="0"/>
              <w:autoSpaceDN w:val="0"/>
              <w:spacing w:before="17"/>
              <w:rPr>
                <w:rFonts w:ascii="Arial" w:hAnsi="Arial" w:cs="Arial"/>
                <w:sz w:val="20"/>
                <w:szCs w:val="20"/>
                <w:lang w:val="en-US"/>
              </w:rPr>
            </w:pPr>
          </w:p>
          <w:p w14:paraId="5235338E" w14:textId="77777777" w:rsidR="00C15783" w:rsidRPr="00C15783" w:rsidRDefault="00C15783" w:rsidP="00C15783">
            <w:pPr>
              <w:widowControl w:val="0"/>
              <w:autoSpaceDE w:val="0"/>
              <w:autoSpaceDN w:val="0"/>
              <w:rPr>
                <w:rFonts w:ascii="Arial" w:hAnsi="Arial" w:cs="Arial"/>
                <w:sz w:val="20"/>
                <w:szCs w:val="20"/>
                <w:lang w:val="en-US"/>
              </w:rPr>
            </w:pPr>
            <w:r w:rsidRPr="00C15783">
              <w:rPr>
                <w:rFonts w:ascii="Arial" w:hAnsi="Arial" w:cs="Arial"/>
                <w:sz w:val="20"/>
                <w:szCs w:val="20"/>
                <w:lang w:val="es"/>
              </w:rPr>
              <w:t>Control principal</w:t>
            </w:r>
          </w:p>
        </w:tc>
        <w:tc>
          <w:tcPr>
            <w:tcW w:w="1929" w:type="dxa"/>
          </w:tcPr>
          <w:p w14:paraId="5E07B769" w14:textId="77777777" w:rsidR="00C15783" w:rsidRPr="00C15783" w:rsidRDefault="00C15783" w:rsidP="00C15783">
            <w:pPr>
              <w:widowControl w:val="0"/>
              <w:autoSpaceDE w:val="0"/>
              <w:autoSpaceDN w:val="0"/>
              <w:spacing w:before="8" w:line="316" w:lineRule="exact"/>
              <w:ind w:left="49" w:right="49"/>
              <w:rPr>
                <w:rFonts w:ascii="Arial" w:hAnsi="Arial" w:cs="Arial"/>
                <w:sz w:val="20"/>
                <w:szCs w:val="20"/>
                <w:lang w:val="en-US"/>
              </w:rPr>
            </w:pPr>
            <w:r w:rsidRPr="00C15783">
              <w:rPr>
                <w:rFonts w:ascii="Arial" w:hAnsi="Arial" w:cs="Arial"/>
                <w:sz w:val="20"/>
                <w:szCs w:val="20"/>
                <w:lang w:val="es"/>
              </w:rPr>
              <w:t>CPU</w:t>
            </w:r>
          </w:p>
        </w:tc>
        <w:tc>
          <w:tcPr>
            <w:tcW w:w="5017" w:type="dxa"/>
          </w:tcPr>
          <w:p w14:paraId="69141567" w14:textId="77777777" w:rsidR="00C15783" w:rsidRPr="00C15783" w:rsidRDefault="00C15783" w:rsidP="00C15783">
            <w:pPr>
              <w:widowControl w:val="0"/>
              <w:autoSpaceDE w:val="0"/>
              <w:autoSpaceDN w:val="0"/>
              <w:spacing w:before="8" w:line="316" w:lineRule="exact"/>
              <w:ind w:left="27"/>
              <w:rPr>
                <w:rFonts w:ascii="Arial" w:hAnsi="Arial" w:cs="Arial"/>
                <w:sz w:val="20"/>
                <w:szCs w:val="20"/>
                <w:lang w:val="en-US"/>
              </w:rPr>
            </w:pPr>
            <w:r w:rsidRPr="00C15783">
              <w:rPr>
                <w:rFonts w:ascii="Arial" w:hAnsi="Arial" w:cs="Arial"/>
                <w:sz w:val="20"/>
                <w:szCs w:val="20"/>
                <w:lang w:val="es"/>
              </w:rPr>
              <w:t xml:space="preserve">Hi3516DV300*2 </w:t>
            </w:r>
          </w:p>
        </w:tc>
      </w:tr>
      <w:tr w:rsidR="00C15783" w:rsidRPr="00C15783" w14:paraId="184229C9" w14:textId="77777777" w:rsidTr="00C15783">
        <w:trPr>
          <w:trHeight w:val="336"/>
        </w:trPr>
        <w:tc>
          <w:tcPr>
            <w:tcW w:w="2405" w:type="dxa"/>
            <w:vMerge/>
          </w:tcPr>
          <w:p w14:paraId="295E5649" w14:textId="77777777" w:rsidR="00C15783" w:rsidRPr="00C15783" w:rsidRDefault="00C15783" w:rsidP="00C15783">
            <w:pPr>
              <w:widowControl w:val="0"/>
              <w:autoSpaceDE w:val="0"/>
              <w:autoSpaceDN w:val="0"/>
              <w:rPr>
                <w:rFonts w:ascii="Arial" w:hAnsi="Arial" w:cs="Arial"/>
                <w:sz w:val="20"/>
                <w:szCs w:val="20"/>
                <w:lang w:val="en-US"/>
              </w:rPr>
            </w:pPr>
          </w:p>
        </w:tc>
        <w:tc>
          <w:tcPr>
            <w:tcW w:w="1929" w:type="dxa"/>
          </w:tcPr>
          <w:p w14:paraId="2320EC7D" w14:textId="77777777" w:rsidR="00C15783" w:rsidRPr="00C15783" w:rsidRDefault="00C15783" w:rsidP="00C15783">
            <w:pPr>
              <w:widowControl w:val="0"/>
              <w:autoSpaceDE w:val="0"/>
              <w:autoSpaceDN w:val="0"/>
              <w:spacing w:line="316" w:lineRule="exact"/>
              <w:ind w:left="56" w:right="41"/>
              <w:rPr>
                <w:rFonts w:ascii="Arial" w:hAnsi="Arial" w:cs="Arial"/>
                <w:sz w:val="20"/>
                <w:szCs w:val="20"/>
                <w:lang w:val="en-US"/>
              </w:rPr>
            </w:pPr>
            <w:r w:rsidRPr="00C15783">
              <w:rPr>
                <w:rFonts w:ascii="Arial" w:hAnsi="Arial" w:cs="Arial"/>
                <w:sz w:val="20"/>
                <w:szCs w:val="20"/>
                <w:lang w:val="es"/>
              </w:rPr>
              <w:t>Potencia de cálculo</w:t>
            </w:r>
          </w:p>
        </w:tc>
        <w:tc>
          <w:tcPr>
            <w:tcW w:w="5017" w:type="dxa"/>
          </w:tcPr>
          <w:p w14:paraId="411D3334" w14:textId="77777777" w:rsidR="00C15783" w:rsidRPr="00C15783" w:rsidRDefault="00C15783" w:rsidP="00C15783">
            <w:pPr>
              <w:widowControl w:val="0"/>
              <w:autoSpaceDE w:val="0"/>
              <w:autoSpaceDN w:val="0"/>
              <w:spacing w:line="316" w:lineRule="exact"/>
              <w:ind w:left="27"/>
              <w:rPr>
                <w:rFonts w:ascii="Arial" w:hAnsi="Arial" w:cs="Arial"/>
                <w:sz w:val="20"/>
                <w:szCs w:val="20"/>
                <w:lang w:val="en-US"/>
              </w:rPr>
            </w:pPr>
            <w:r w:rsidRPr="00C15783">
              <w:rPr>
                <w:rFonts w:ascii="Arial" w:hAnsi="Arial" w:cs="Arial"/>
                <w:sz w:val="20"/>
                <w:szCs w:val="20"/>
                <w:lang w:val="es"/>
              </w:rPr>
              <w:t>2 TOPS</w:t>
            </w:r>
          </w:p>
        </w:tc>
      </w:tr>
      <w:tr w:rsidR="00C15783" w:rsidRPr="00C15783" w14:paraId="3E7C5FC6" w14:textId="77777777" w:rsidTr="00C15783">
        <w:trPr>
          <w:trHeight w:val="336"/>
        </w:trPr>
        <w:tc>
          <w:tcPr>
            <w:tcW w:w="2405" w:type="dxa"/>
            <w:vMerge/>
          </w:tcPr>
          <w:p w14:paraId="3D49B9F8" w14:textId="77777777" w:rsidR="00C15783" w:rsidRPr="00C15783" w:rsidRDefault="00C15783" w:rsidP="00C15783">
            <w:pPr>
              <w:widowControl w:val="0"/>
              <w:autoSpaceDE w:val="0"/>
              <w:autoSpaceDN w:val="0"/>
              <w:rPr>
                <w:rFonts w:ascii="Arial" w:hAnsi="Arial" w:cs="Arial"/>
                <w:sz w:val="20"/>
                <w:szCs w:val="20"/>
                <w:lang w:val="en-US"/>
              </w:rPr>
            </w:pPr>
          </w:p>
        </w:tc>
        <w:tc>
          <w:tcPr>
            <w:tcW w:w="1929" w:type="dxa"/>
          </w:tcPr>
          <w:p w14:paraId="5070308A" w14:textId="77777777" w:rsidR="00C15783" w:rsidRPr="00C15783" w:rsidRDefault="00C15783" w:rsidP="00C15783">
            <w:pPr>
              <w:widowControl w:val="0"/>
              <w:autoSpaceDE w:val="0"/>
              <w:autoSpaceDN w:val="0"/>
              <w:spacing w:line="316" w:lineRule="exact"/>
              <w:ind w:left="49" w:right="49"/>
              <w:rPr>
                <w:rFonts w:ascii="Arial" w:hAnsi="Arial" w:cs="Arial"/>
                <w:sz w:val="20"/>
                <w:szCs w:val="20"/>
                <w:lang w:val="en-US"/>
              </w:rPr>
            </w:pPr>
            <w:r w:rsidRPr="00C15783">
              <w:rPr>
                <w:rFonts w:ascii="Arial" w:hAnsi="Arial" w:cs="Arial"/>
                <w:w w:val="105"/>
                <w:sz w:val="20"/>
                <w:szCs w:val="20"/>
                <w:lang w:val="es"/>
              </w:rPr>
              <w:t>Memoria</w:t>
            </w:r>
          </w:p>
        </w:tc>
        <w:tc>
          <w:tcPr>
            <w:tcW w:w="5017" w:type="dxa"/>
          </w:tcPr>
          <w:p w14:paraId="7B0308FA" w14:textId="77777777" w:rsidR="00C15783" w:rsidRPr="00C15783" w:rsidRDefault="00C15783" w:rsidP="00C15783">
            <w:pPr>
              <w:widowControl w:val="0"/>
              <w:autoSpaceDE w:val="0"/>
              <w:autoSpaceDN w:val="0"/>
              <w:spacing w:line="316" w:lineRule="exact"/>
              <w:ind w:left="27"/>
              <w:rPr>
                <w:rFonts w:ascii="Arial" w:hAnsi="Arial" w:cs="Arial"/>
                <w:sz w:val="20"/>
                <w:szCs w:val="20"/>
                <w:lang w:val="en-US"/>
              </w:rPr>
            </w:pPr>
            <w:r w:rsidRPr="00C15783">
              <w:rPr>
                <w:rFonts w:ascii="Arial" w:hAnsi="Arial" w:cs="Arial"/>
                <w:sz w:val="20"/>
                <w:szCs w:val="20"/>
                <w:lang w:val="es"/>
              </w:rPr>
              <w:t>DDR4 2,0  GB</w:t>
            </w:r>
          </w:p>
        </w:tc>
      </w:tr>
      <w:tr w:rsidR="00C15783" w:rsidRPr="00C15783" w14:paraId="676E067D" w14:textId="77777777" w:rsidTr="00C15783">
        <w:trPr>
          <w:trHeight w:val="336"/>
        </w:trPr>
        <w:tc>
          <w:tcPr>
            <w:tcW w:w="2405" w:type="dxa"/>
            <w:vMerge/>
          </w:tcPr>
          <w:p w14:paraId="4472F9A2" w14:textId="77777777" w:rsidR="00C15783" w:rsidRPr="00C15783" w:rsidRDefault="00C15783" w:rsidP="00C15783">
            <w:pPr>
              <w:widowControl w:val="0"/>
              <w:autoSpaceDE w:val="0"/>
              <w:autoSpaceDN w:val="0"/>
              <w:rPr>
                <w:rFonts w:ascii="Arial" w:hAnsi="Arial" w:cs="Arial"/>
                <w:sz w:val="20"/>
                <w:szCs w:val="20"/>
                <w:lang w:val="en-US"/>
              </w:rPr>
            </w:pPr>
          </w:p>
        </w:tc>
        <w:tc>
          <w:tcPr>
            <w:tcW w:w="1929" w:type="dxa"/>
          </w:tcPr>
          <w:p w14:paraId="09DF995E" w14:textId="77777777" w:rsidR="00C15783" w:rsidRPr="00C15783" w:rsidRDefault="00C15783" w:rsidP="00C15783">
            <w:pPr>
              <w:widowControl w:val="0"/>
              <w:autoSpaceDE w:val="0"/>
              <w:autoSpaceDN w:val="0"/>
              <w:spacing w:line="316" w:lineRule="exact"/>
              <w:ind w:left="38" w:right="49"/>
              <w:rPr>
                <w:rFonts w:ascii="Arial" w:hAnsi="Arial" w:cs="Arial"/>
                <w:sz w:val="20"/>
                <w:szCs w:val="20"/>
                <w:lang w:val="en-US"/>
              </w:rPr>
            </w:pPr>
            <w:r w:rsidRPr="00C15783">
              <w:rPr>
                <w:rFonts w:ascii="Arial" w:hAnsi="Arial" w:cs="Arial"/>
                <w:sz w:val="20"/>
                <w:szCs w:val="20"/>
                <w:lang w:val="es"/>
              </w:rPr>
              <w:t>Tipo de flash</w:t>
            </w:r>
          </w:p>
        </w:tc>
        <w:tc>
          <w:tcPr>
            <w:tcW w:w="5017" w:type="dxa"/>
          </w:tcPr>
          <w:p w14:paraId="620B52A2" w14:textId="77777777" w:rsidR="00C15783" w:rsidRPr="00C15783" w:rsidRDefault="00C15783" w:rsidP="00C15783">
            <w:pPr>
              <w:widowControl w:val="0"/>
              <w:autoSpaceDE w:val="0"/>
              <w:autoSpaceDN w:val="0"/>
              <w:spacing w:line="316" w:lineRule="exact"/>
              <w:ind w:left="27"/>
              <w:rPr>
                <w:rFonts w:ascii="Arial" w:hAnsi="Arial" w:cs="Arial"/>
                <w:sz w:val="20"/>
                <w:szCs w:val="20"/>
                <w:lang w:val="en-US"/>
              </w:rPr>
            </w:pPr>
            <w:r w:rsidRPr="00C15783">
              <w:rPr>
                <w:rFonts w:ascii="Arial" w:hAnsi="Arial" w:cs="Arial"/>
                <w:sz w:val="20"/>
                <w:szCs w:val="20"/>
                <w:lang w:val="es"/>
              </w:rPr>
              <w:t>eMMC (secundario) +  FLASH NAND SPI      (primario)  8704,0  MB</w:t>
            </w:r>
          </w:p>
        </w:tc>
      </w:tr>
      <w:tr w:rsidR="00C15783" w:rsidRPr="00C15783" w14:paraId="2BB73945" w14:textId="77777777" w:rsidTr="00C15783">
        <w:trPr>
          <w:trHeight w:val="336"/>
        </w:trPr>
        <w:tc>
          <w:tcPr>
            <w:tcW w:w="2405" w:type="dxa"/>
            <w:vMerge w:val="restart"/>
          </w:tcPr>
          <w:p w14:paraId="02FBC9FF" w14:textId="77777777" w:rsidR="00C15783" w:rsidRPr="00C15783" w:rsidRDefault="00C15783" w:rsidP="00C15783">
            <w:pPr>
              <w:widowControl w:val="0"/>
              <w:autoSpaceDE w:val="0"/>
              <w:autoSpaceDN w:val="0"/>
              <w:rPr>
                <w:rFonts w:ascii="Arial" w:hAnsi="Arial" w:cs="Arial"/>
                <w:sz w:val="20"/>
                <w:szCs w:val="20"/>
              </w:rPr>
            </w:pPr>
          </w:p>
          <w:p w14:paraId="1080F449" w14:textId="77777777" w:rsidR="00C15783" w:rsidRPr="00C15783" w:rsidRDefault="00C15783" w:rsidP="00C15783">
            <w:pPr>
              <w:widowControl w:val="0"/>
              <w:autoSpaceDE w:val="0"/>
              <w:autoSpaceDN w:val="0"/>
              <w:spacing w:before="1"/>
              <w:rPr>
                <w:rFonts w:ascii="Arial" w:hAnsi="Arial" w:cs="Arial"/>
                <w:sz w:val="20"/>
                <w:szCs w:val="20"/>
              </w:rPr>
            </w:pPr>
          </w:p>
          <w:p w14:paraId="3E285449" w14:textId="77777777" w:rsidR="00C15783" w:rsidRPr="00C15783" w:rsidRDefault="00C15783" w:rsidP="00C15783">
            <w:pPr>
              <w:widowControl w:val="0"/>
              <w:autoSpaceDE w:val="0"/>
              <w:autoSpaceDN w:val="0"/>
              <w:spacing w:before="1"/>
              <w:ind w:left="737" w:right="738"/>
              <w:rPr>
                <w:rFonts w:ascii="Arial" w:hAnsi="Arial" w:cs="Arial"/>
                <w:sz w:val="20"/>
                <w:szCs w:val="20"/>
                <w:lang w:val="en-US"/>
              </w:rPr>
            </w:pPr>
            <w:r w:rsidRPr="00C15783">
              <w:rPr>
                <w:rFonts w:ascii="Arial" w:hAnsi="Arial" w:cs="Arial"/>
                <w:sz w:val="20"/>
                <w:szCs w:val="20"/>
                <w:lang w:val="es"/>
              </w:rPr>
              <w:t>Cámara</w:t>
            </w:r>
          </w:p>
        </w:tc>
        <w:tc>
          <w:tcPr>
            <w:tcW w:w="1929" w:type="dxa"/>
          </w:tcPr>
          <w:p w14:paraId="2C36551B" w14:textId="77777777" w:rsidR="00C15783" w:rsidRPr="00C15783" w:rsidRDefault="00C15783" w:rsidP="00C15783">
            <w:pPr>
              <w:widowControl w:val="0"/>
              <w:autoSpaceDE w:val="0"/>
              <w:autoSpaceDN w:val="0"/>
              <w:spacing w:before="1" w:line="316" w:lineRule="exact"/>
              <w:ind w:left="44" w:right="49"/>
              <w:rPr>
                <w:rFonts w:ascii="Arial" w:hAnsi="Arial" w:cs="Arial"/>
                <w:sz w:val="20"/>
                <w:szCs w:val="20"/>
                <w:lang w:val="en-US"/>
              </w:rPr>
            </w:pPr>
            <w:r w:rsidRPr="00C15783">
              <w:rPr>
                <w:rFonts w:ascii="Arial" w:hAnsi="Arial" w:cs="Arial"/>
                <w:sz w:val="20"/>
                <w:szCs w:val="20"/>
                <w:lang w:val="es"/>
              </w:rPr>
              <w:t>Distancia focal</w:t>
            </w:r>
          </w:p>
        </w:tc>
        <w:tc>
          <w:tcPr>
            <w:tcW w:w="5017" w:type="dxa"/>
          </w:tcPr>
          <w:p w14:paraId="3B6BA574" w14:textId="77777777" w:rsidR="00C15783" w:rsidRPr="00C15783" w:rsidRDefault="00C15783" w:rsidP="00C15783">
            <w:pPr>
              <w:widowControl w:val="0"/>
              <w:autoSpaceDE w:val="0"/>
              <w:autoSpaceDN w:val="0"/>
              <w:spacing w:before="1" w:line="316" w:lineRule="exact"/>
              <w:ind w:left="27"/>
              <w:rPr>
                <w:rFonts w:ascii="Arial" w:hAnsi="Arial" w:cs="Arial"/>
                <w:sz w:val="20"/>
                <w:szCs w:val="20"/>
                <w:lang w:val="en-US"/>
              </w:rPr>
            </w:pPr>
            <w:r w:rsidRPr="00C15783">
              <w:rPr>
                <w:rFonts w:ascii="Arial" w:hAnsi="Arial" w:cs="Arial"/>
                <w:sz w:val="20"/>
                <w:szCs w:val="20"/>
                <w:lang w:val="es"/>
              </w:rPr>
              <w:t xml:space="preserve">12-55 mm </w:t>
            </w:r>
          </w:p>
        </w:tc>
      </w:tr>
      <w:tr w:rsidR="00C15783" w:rsidRPr="00C15783" w14:paraId="67E2FD21" w14:textId="77777777" w:rsidTr="00C15783">
        <w:trPr>
          <w:trHeight w:val="336"/>
        </w:trPr>
        <w:tc>
          <w:tcPr>
            <w:tcW w:w="2405" w:type="dxa"/>
            <w:vMerge/>
          </w:tcPr>
          <w:p w14:paraId="2F1CD5A6" w14:textId="77777777" w:rsidR="00C15783" w:rsidRPr="00C15783" w:rsidRDefault="00C15783" w:rsidP="00C15783">
            <w:pPr>
              <w:widowControl w:val="0"/>
              <w:autoSpaceDE w:val="0"/>
              <w:autoSpaceDN w:val="0"/>
              <w:rPr>
                <w:rFonts w:ascii="Arial" w:hAnsi="Arial" w:cs="Arial"/>
                <w:sz w:val="20"/>
                <w:szCs w:val="20"/>
                <w:lang w:val="en-US"/>
              </w:rPr>
            </w:pPr>
          </w:p>
        </w:tc>
        <w:tc>
          <w:tcPr>
            <w:tcW w:w="1929" w:type="dxa"/>
          </w:tcPr>
          <w:p w14:paraId="003D0305" w14:textId="77777777" w:rsidR="00C15783" w:rsidRPr="00C15783" w:rsidRDefault="00C15783" w:rsidP="00C15783">
            <w:pPr>
              <w:widowControl w:val="0"/>
              <w:autoSpaceDE w:val="0"/>
              <w:autoSpaceDN w:val="0"/>
              <w:spacing w:before="1" w:line="315" w:lineRule="exact"/>
              <w:ind w:left="56" w:right="43"/>
              <w:rPr>
                <w:rFonts w:ascii="Arial" w:hAnsi="Arial" w:cs="Arial"/>
                <w:sz w:val="20"/>
                <w:szCs w:val="20"/>
                <w:lang w:val="en-US"/>
              </w:rPr>
            </w:pPr>
            <w:r w:rsidRPr="00C15783">
              <w:rPr>
                <w:rFonts w:ascii="Arial" w:hAnsi="Arial" w:cs="Arial"/>
                <w:sz w:val="20"/>
                <w:szCs w:val="20"/>
                <w:lang w:val="es"/>
              </w:rPr>
              <w:t>Apertura máxima</w:t>
            </w:r>
          </w:p>
        </w:tc>
        <w:tc>
          <w:tcPr>
            <w:tcW w:w="5017" w:type="dxa"/>
          </w:tcPr>
          <w:p w14:paraId="3FA995C2" w14:textId="77777777" w:rsidR="00C15783" w:rsidRPr="00C15783" w:rsidRDefault="00C15783" w:rsidP="00C15783">
            <w:pPr>
              <w:widowControl w:val="0"/>
              <w:autoSpaceDE w:val="0"/>
              <w:autoSpaceDN w:val="0"/>
              <w:spacing w:before="1" w:line="315" w:lineRule="exact"/>
              <w:ind w:left="27"/>
              <w:rPr>
                <w:rFonts w:ascii="Arial" w:hAnsi="Arial" w:cs="Arial"/>
                <w:sz w:val="20"/>
                <w:szCs w:val="20"/>
                <w:lang w:val="en-US"/>
              </w:rPr>
            </w:pPr>
            <w:r w:rsidRPr="00C15783">
              <w:rPr>
                <w:rFonts w:ascii="Arial" w:hAnsi="Arial" w:cs="Arial"/>
                <w:sz w:val="20"/>
                <w:szCs w:val="20"/>
                <w:lang w:val="es"/>
              </w:rPr>
              <w:t>F1.34(W)-F1.51(T)</w:t>
            </w:r>
          </w:p>
        </w:tc>
      </w:tr>
      <w:tr w:rsidR="00C15783" w:rsidRPr="00C15783" w14:paraId="1734340F" w14:textId="77777777" w:rsidTr="00C15783">
        <w:trPr>
          <w:trHeight w:val="336"/>
        </w:trPr>
        <w:tc>
          <w:tcPr>
            <w:tcW w:w="2405" w:type="dxa"/>
            <w:vMerge/>
          </w:tcPr>
          <w:p w14:paraId="0A15D86C" w14:textId="77777777" w:rsidR="00C15783" w:rsidRPr="00C15783" w:rsidRDefault="00C15783" w:rsidP="00C15783">
            <w:pPr>
              <w:widowControl w:val="0"/>
              <w:autoSpaceDE w:val="0"/>
              <w:autoSpaceDN w:val="0"/>
              <w:rPr>
                <w:rFonts w:ascii="Arial" w:hAnsi="Arial" w:cs="Arial"/>
                <w:sz w:val="20"/>
                <w:szCs w:val="20"/>
                <w:lang w:val="en-US"/>
              </w:rPr>
            </w:pPr>
          </w:p>
        </w:tc>
        <w:tc>
          <w:tcPr>
            <w:tcW w:w="1929" w:type="dxa"/>
          </w:tcPr>
          <w:p w14:paraId="031C5D43" w14:textId="77777777" w:rsidR="00C15783" w:rsidRPr="00C15783" w:rsidRDefault="00C15783" w:rsidP="00C15783">
            <w:pPr>
              <w:widowControl w:val="0"/>
              <w:autoSpaceDE w:val="0"/>
              <w:autoSpaceDN w:val="0"/>
              <w:spacing w:before="1" w:line="315" w:lineRule="exact"/>
              <w:ind w:left="55" w:right="49"/>
              <w:rPr>
                <w:rFonts w:ascii="Arial" w:hAnsi="Arial" w:cs="Arial"/>
                <w:sz w:val="20"/>
                <w:szCs w:val="20"/>
                <w:lang w:val="en-US"/>
              </w:rPr>
            </w:pPr>
            <w:r w:rsidRPr="00C15783">
              <w:rPr>
                <w:rFonts w:ascii="Arial" w:hAnsi="Arial" w:cs="Arial"/>
                <w:sz w:val="20"/>
                <w:szCs w:val="20"/>
                <w:lang w:val="es"/>
              </w:rPr>
              <w:t>Sensor de imagen</w:t>
            </w:r>
          </w:p>
        </w:tc>
        <w:tc>
          <w:tcPr>
            <w:tcW w:w="5017" w:type="dxa"/>
          </w:tcPr>
          <w:p w14:paraId="72328564" w14:textId="77777777" w:rsidR="00C15783" w:rsidRPr="00C15783" w:rsidRDefault="00C15783" w:rsidP="00C15783">
            <w:pPr>
              <w:widowControl w:val="0"/>
              <w:autoSpaceDE w:val="0"/>
              <w:autoSpaceDN w:val="0"/>
              <w:spacing w:before="1" w:line="315" w:lineRule="exact"/>
              <w:ind w:left="27"/>
              <w:rPr>
                <w:rFonts w:ascii="Arial" w:hAnsi="Arial" w:cs="Arial"/>
                <w:sz w:val="20"/>
                <w:szCs w:val="20"/>
                <w:lang w:val="en-US"/>
              </w:rPr>
            </w:pPr>
            <w:r w:rsidRPr="00C15783">
              <w:rPr>
                <w:rFonts w:ascii="Arial" w:hAnsi="Arial" w:cs="Arial"/>
                <w:sz w:val="20"/>
                <w:szCs w:val="20"/>
                <w:lang w:val="es"/>
              </w:rPr>
              <w:t>1/1.8 "CMOS/4MP  2560 (H) * 1440 (V)</w:t>
            </w:r>
          </w:p>
        </w:tc>
      </w:tr>
      <w:tr w:rsidR="00C15783" w:rsidRPr="00C15783" w14:paraId="791F7784" w14:textId="77777777" w:rsidTr="00C15783">
        <w:trPr>
          <w:trHeight w:val="336"/>
        </w:trPr>
        <w:tc>
          <w:tcPr>
            <w:tcW w:w="2405" w:type="dxa"/>
            <w:vMerge/>
          </w:tcPr>
          <w:p w14:paraId="48BDEF0D" w14:textId="77777777" w:rsidR="00C15783" w:rsidRPr="00C15783" w:rsidRDefault="00C15783" w:rsidP="00C15783">
            <w:pPr>
              <w:widowControl w:val="0"/>
              <w:autoSpaceDE w:val="0"/>
              <w:autoSpaceDN w:val="0"/>
              <w:rPr>
                <w:rFonts w:ascii="Arial" w:hAnsi="Arial" w:cs="Arial"/>
                <w:sz w:val="20"/>
                <w:szCs w:val="20"/>
                <w:lang w:val="en-US"/>
              </w:rPr>
            </w:pPr>
          </w:p>
        </w:tc>
        <w:tc>
          <w:tcPr>
            <w:tcW w:w="1929" w:type="dxa"/>
          </w:tcPr>
          <w:p w14:paraId="3988AA21" w14:textId="77777777" w:rsidR="00C15783" w:rsidRPr="00C15783" w:rsidRDefault="00C15783" w:rsidP="00C15783">
            <w:pPr>
              <w:widowControl w:val="0"/>
              <w:autoSpaceDE w:val="0"/>
              <w:autoSpaceDN w:val="0"/>
              <w:spacing w:before="1" w:line="315" w:lineRule="exact"/>
              <w:ind w:left="38" w:right="49"/>
              <w:rPr>
                <w:rFonts w:ascii="Arial" w:hAnsi="Arial" w:cs="Arial"/>
                <w:sz w:val="20"/>
                <w:szCs w:val="20"/>
              </w:rPr>
            </w:pPr>
            <w:r w:rsidRPr="00C15783">
              <w:rPr>
                <w:rFonts w:ascii="Arial" w:hAnsi="Arial" w:cs="Arial"/>
                <w:sz w:val="20"/>
                <w:szCs w:val="20"/>
                <w:lang w:val="es"/>
              </w:rPr>
              <w:t>Tipo de apertura de la lente</w:t>
            </w:r>
          </w:p>
        </w:tc>
        <w:tc>
          <w:tcPr>
            <w:tcW w:w="5017" w:type="dxa"/>
          </w:tcPr>
          <w:p w14:paraId="4AF376C0" w14:textId="77777777" w:rsidR="00C15783" w:rsidRPr="00C15783" w:rsidRDefault="00C15783" w:rsidP="00C15783">
            <w:pPr>
              <w:widowControl w:val="0"/>
              <w:autoSpaceDE w:val="0"/>
              <w:autoSpaceDN w:val="0"/>
              <w:spacing w:before="1" w:line="315" w:lineRule="exact"/>
              <w:ind w:left="27"/>
              <w:rPr>
                <w:rFonts w:ascii="Arial" w:hAnsi="Arial" w:cs="Arial"/>
                <w:sz w:val="20"/>
                <w:szCs w:val="20"/>
                <w:lang w:val="en-US"/>
              </w:rPr>
            </w:pPr>
            <w:r w:rsidRPr="00C15783">
              <w:rPr>
                <w:rFonts w:ascii="Arial" w:hAnsi="Arial" w:cs="Arial"/>
                <w:sz w:val="20"/>
                <w:szCs w:val="20"/>
                <w:lang w:val="en-US"/>
              </w:rPr>
              <w:t xml:space="preserve">P-iris (iris DC + sensor Hall)  </w:t>
            </w:r>
          </w:p>
        </w:tc>
      </w:tr>
      <w:tr w:rsidR="00C15783" w:rsidRPr="00C15783" w14:paraId="2A53DCFB" w14:textId="77777777" w:rsidTr="00C15783">
        <w:trPr>
          <w:trHeight w:val="336"/>
        </w:trPr>
        <w:tc>
          <w:tcPr>
            <w:tcW w:w="2405" w:type="dxa"/>
            <w:vMerge/>
          </w:tcPr>
          <w:p w14:paraId="47390601" w14:textId="77777777" w:rsidR="00C15783" w:rsidRPr="00C15783" w:rsidRDefault="00C15783" w:rsidP="00C15783">
            <w:pPr>
              <w:widowControl w:val="0"/>
              <w:autoSpaceDE w:val="0"/>
              <w:autoSpaceDN w:val="0"/>
              <w:rPr>
                <w:rFonts w:ascii="Arial" w:hAnsi="Arial" w:cs="Arial"/>
                <w:sz w:val="20"/>
                <w:szCs w:val="20"/>
                <w:lang w:val="en-US"/>
              </w:rPr>
            </w:pPr>
          </w:p>
        </w:tc>
        <w:tc>
          <w:tcPr>
            <w:tcW w:w="1929" w:type="dxa"/>
          </w:tcPr>
          <w:p w14:paraId="71A8225C" w14:textId="77777777" w:rsidR="00C15783" w:rsidRPr="00C15783" w:rsidRDefault="00C15783" w:rsidP="00C15783">
            <w:pPr>
              <w:widowControl w:val="0"/>
              <w:autoSpaceDE w:val="0"/>
              <w:autoSpaceDN w:val="0"/>
              <w:spacing w:before="1" w:line="315" w:lineRule="exact"/>
              <w:ind w:left="48" w:right="49"/>
              <w:rPr>
                <w:rFonts w:ascii="Arial" w:hAnsi="Arial" w:cs="Arial"/>
                <w:sz w:val="20"/>
                <w:szCs w:val="20"/>
                <w:lang w:val="en-US"/>
              </w:rPr>
            </w:pPr>
            <w:r w:rsidRPr="00C15783">
              <w:rPr>
                <w:rFonts w:ascii="Arial" w:hAnsi="Arial" w:cs="Arial"/>
                <w:sz w:val="20"/>
                <w:szCs w:val="20"/>
                <w:lang w:val="es"/>
              </w:rPr>
              <w:t>Ángulo de  visión</w:t>
            </w:r>
          </w:p>
        </w:tc>
        <w:tc>
          <w:tcPr>
            <w:tcW w:w="5017" w:type="dxa"/>
          </w:tcPr>
          <w:p w14:paraId="5A3B26FF" w14:textId="77777777" w:rsidR="00C15783" w:rsidRPr="00C15783" w:rsidRDefault="00C15783" w:rsidP="00C15783">
            <w:pPr>
              <w:widowControl w:val="0"/>
              <w:autoSpaceDE w:val="0"/>
              <w:autoSpaceDN w:val="0"/>
              <w:spacing w:before="1" w:line="315" w:lineRule="exact"/>
              <w:ind w:left="27"/>
              <w:rPr>
                <w:rFonts w:ascii="Arial" w:hAnsi="Arial" w:cs="Arial"/>
                <w:sz w:val="20"/>
                <w:szCs w:val="20"/>
                <w:lang w:val="en-US"/>
              </w:rPr>
            </w:pPr>
            <w:r w:rsidRPr="00C15783">
              <w:rPr>
                <w:rFonts w:ascii="Arial" w:hAnsi="Arial" w:cs="Arial"/>
                <w:sz w:val="20"/>
                <w:szCs w:val="20"/>
                <w:lang w:val="es"/>
              </w:rPr>
              <w:t>Horizontal: 9.2 ° (T) a  40.3 ° (W); Vertical:5.3 ° (T)  a  22.8 ° (W)</w:t>
            </w:r>
          </w:p>
        </w:tc>
      </w:tr>
      <w:tr w:rsidR="00C15783" w:rsidRPr="00C15783" w14:paraId="650212CA" w14:textId="77777777" w:rsidTr="00C15783">
        <w:trPr>
          <w:trHeight w:val="336"/>
        </w:trPr>
        <w:tc>
          <w:tcPr>
            <w:tcW w:w="2405" w:type="dxa"/>
            <w:vMerge/>
          </w:tcPr>
          <w:p w14:paraId="6E514293" w14:textId="77777777" w:rsidR="00C15783" w:rsidRPr="00C15783" w:rsidRDefault="00C15783" w:rsidP="00C15783">
            <w:pPr>
              <w:widowControl w:val="0"/>
              <w:autoSpaceDE w:val="0"/>
              <w:autoSpaceDN w:val="0"/>
              <w:rPr>
                <w:rFonts w:ascii="Arial" w:hAnsi="Arial" w:cs="Arial"/>
                <w:sz w:val="20"/>
                <w:szCs w:val="20"/>
                <w:lang w:val="en-US"/>
              </w:rPr>
            </w:pPr>
          </w:p>
        </w:tc>
        <w:tc>
          <w:tcPr>
            <w:tcW w:w="1929" w:type="dxa"/>
          </w:tcPr>
          <w:p w14:paraId="3E7406DA" w14:textId="77777777" w:rsidR="00C15783" w:rsidRPr="00C15783" w:rsidRDefault="00C15783" w:rsidP="00C15783">
            <w:pPr>
              <w:widowControl w:val="0"/>
              <w:autoSpaceDE w:val="0"/>
              <w:autoSpaceDN w:val="0"/>
              <w:spacing w:before="2" w:line="315" w:lineRule="exact"/>
              <w:ind w:left="46" w:right="49"/>
              <w:rPr>
                <w:rFonts w:ascii="Arial" w:hAnsi="Arial" w:cs="Arial"/>
                <w:sz w:val="20"/>
                <w:szCs w:val="20"/>
                <w:lang w:val="en-US"/>
              </w:rPr>
            </w:pPr>
            <w:r w:rsidRPr="00C15783">
              <w:rPr>
                <w:rFonts w:ascii="Arial" w:hAnsi="Arial" w:cs="Arial"/>
                <w:sz w:val="20"/>
                <w:szCs w:val="20"/>
                <w:lang w:val="es"/>
              </w:rPr>
              <w:t xml:space="preserve">Rango IR </w:t>
            </w:r>
          </w:p>
        </w:tc>
        <w:tc>
          <w:tcPr>
            <w:tcW w:w="5017" w:type="dxa"/>
          </w:tcPr>
          <w:p w14:paraId="0437A002" w14:textId="77777777" w:rsidR="00C15783" w:rsidRPr="00C15783" w:rsidRDefault="00C15783" w:rsidP="00C15783">
            <w:pPr>
              <w:widowControl w:val="0"/>
              <w:autoSpaceDE w:val="0"/>
              <w:autoSpaceDN w:val="0"/>
              <w:spacing w:before="2" w:line="315" w:lineRule="exact"/>
              <w:ind w:left="27"/>
              <w:rPr>
                <w:rFonts w:ascii="Arial" w:hAnsi="Arial" w:cs="Arial"/>
                <w:sz w:val="20"/>
                <w:szCs w:val="20"/>
                <w:lang w:val="en-US"/>
              </w:rPr>
            </w:pPr>
            <w:r w:rsidRPr="00C15783">
              <w:rPr>
                <w:rFonts w:ascii="Arial" w:hAnsi="Arial" w:cs="Arial"/>
                <w:sz w:val="20"/>
                <w:szCs w:val="20"/>
                <w:lang w:val="es"/>
              </w:rPr>
              <w:t>50m</w:t>
            </w:r>
          </w:p>
        </w:tc>
      </w:tr>
      <w:tr w:rsidR="00C15783" w:rsidRPr="00C15783" w14:paraId="500EEE1A" w14:textId="77777777" w:rsidTr="00C15783">
        <w:trPr>
          <w:trHeight w:val="351"/>
        </w:trPr>
        <w:tc>
          <w:tcPr>
            <w:tcW w:w="2405" w:type="dxa"/>
            <w:vMerge/>
          </w:tcPr>
          <w:p w14:paraId="1B97B3B7" w14:textId="77777777" w:rsidR="00C15783" w:rsidRPr="00C15783" w:rsidRDefault="00C15783" w:rsidP="00C15783">
            <w:pPr>
              <w:widowControl w:val="0"/>
              <w:autoSpaceDE w:val="0"/>
              <w:autoSpaceDN w:val="0"/>
              <w:rPr>
                <w:rFonts w:ascii="Arial" w:hAnsi="Arial" w:cs="Arial"/>
                <w:sz w:val="20"/>
                <w:szCs w:val="20"/>
                <w:lang w:val="en-US"/>
              </w:rPr>
            </w:pPr>
          </w:p>
        </w:tc>
        <w:tc>
          <w:tcPr>
            <w:tcW w:w="1929" w:type="dxa"/>
          </w:tcPr>
          <w:p w14:paraId="25D62F46" w14:textId="77777777" w:rsidR="00C15783" w:rsidRPr="00C15783" w:rsidRDefault="00C15783" w:rsidP="00C15783">
            <w:pPr>
              <w:widowControl w:val="0"/>
              <w:autoSpaceDE w:val="0"/>
              <w:autoSpaceDN w:val="0"/>
              <w:spacing w:before="9" w:line="322" w:lineRule="exact"/>
              <w:ind w:left="45" w:right="49"/>
              <w:rPr>
                <w:rFonts w:ascii="Arial" w:hAnsi="Arial" w:cs="Arial"/>
                <w:sz w:val="20"/>
                <w:szCs w:val="20"/>
                <w:lang w:val="en-US"/>
              </w:rPr>
            </w:pPr>
            <w:r w:rsidRPr="00C15783">
              <w:rPr>
                <w:rFonts w:ascii="Arial" w:hAnsi="Arial" w:cs="Arial"/>
                <w:sz w:val="20"/>
                <w:szCs w:val="20"/>
                <w:lang w:val="es"/>
              </w:rPr>
              <w:t>Zoom digital</w:t>
            </w:r>
          </w:p>
        </w:tc>
        <w:tc>
          <w:tcPr>
            <w:tcW w:w="5017" w:type="dxa"/>
          </w:tcPr>
          <w:p w14:paraId="24E06853" w14:textId="77777777" w:rsidR="00C15783" w:rsidRPr="00C15783" w:rsidRDefault="00C15783" w:rsidP="00C15783">
            <w:pPr>
              <w:widowControl w:val="0"/>
              <w:autoSpaceDE w:val="0"/>
              <w:autoSpaceDN w:val="0"/>
              <w:spacing w:before="9" w:line="322" w:lineRule="exact"/>
              <w:ind w:left="27"/>
              <w:rPr>
                <w:rFonts w:ascii="Arial" w:hAnsi="Arial" w:cs="Arial"/>
                <w:sz w:val="20"/>
                <w:szCs w:val="20"/>
                <w:lang w:val="en-US"/>
              </w:rPr>
            </w:pPr>
            <w:r w:rsidRPr="00C15783">
              <w:rPr>
                <w:rFonts w:ascii="Arial" w:hAnsi="Arial" w:cs="Arial"/>
                <w:sz w:val="20"/>
                <w:szCs w:val="20"/>
                <w:lang w:val="es"/>
              </w:rPr>
              <w:t>Soportado</w:t>
            </w:r>
          </w:p>
        </w:tc>
      </w:tr>
    </w:tbl>
    <w:tbl>
      <w:tblPr>
        <w:tblStyle w:val="Cuadrculadetablaclara1"/>
        <w:tblpPr w:leftFromText="141" w:rightFromText="141" w:vertAnchor="text" w:horzAnchor="margin" w:tblpY="59"/>
        <w:tblW w:w="9351" w:type="dxa"/>
        <w:tblLayout w:type="fixed"/>
        <w:tblLook w:val="01E0" w:firstRow="1" w:lastRow="1" w:firstColumn="1" w:lastColumn="1" w:noHBand="0" w:noVBand="0"/>
      </w:tblPr>
      <w:tblGrid>
        <w:gridCol w:w="2405"/>
        <w:gridCol w:w="1929"/>
        <w:gridCol w:w="5017"/>
      </w:tblGrid>
      <w:tr w:rsidR="00C15783" w:rsidRPr="00C15783" w14:paraId="5EB411AD" w14:textId="77777777" w:rsidTr="00C15783">
        <w:trPr>
          <w:trHeight w:val="359"/>
        </w:trPr>
        <w:tc>
          <w:tcPr>
            <w:tcW w:w="9351" w:type="dxa"/>
            <w:gridSpan w:val="3"/>
          </w:tcPr>
          <w:p w14:paraId="67D12CE4" w14:textId="77777777" w:rsidR="00C15783" w:rsidRPr="00C15783" w:rsidRDefault="00C15783" w:rsidP="00C15783">
            <w:pPr>
              <w:widowControl w:val="0"/>
              <w:autoSpaceDE w:val="0"/>
              <w:autoSpaceDN w:val="0"/>
              <w:spacing w:before="13"/>
              <w:ind w:left="616"/>
              <w:rPr>
                <w:rFonts w:ascii="Arial" w:hAnsi="Arial" w:cs="Arial"/>
                <w:b/>
                <w:bCs/>
                <w:sz w:val="20"/>
                <w:szCs w:val="20"/>
                <w:lang w:val="en-US"/>
              </w:rPr>
            </w:pPr>
            <w:r w:rsidRPr="00C15783">
              <w:rPr>
                <w:rFonts w:ascii="Arial" w:hAnsi="Arial" w:cs="Arial"/>
                <w:b/>
                <w:bCs/>
                <w:w w:val="105"/>
                <w:sz w:val="20"/>
                <w:szCs w:val="20"/>
                <w:lang w:val="es"/>
              </w:rPr>
              <w:t>INTELIGENCIA</w:t>
            </w:r>
          </w:p>
        </w:tc>
      </w:tr>
      <w:tr w:rsidR="00C15783" w:rsidRPr="00C15783" w14:paraId="310CA011" w14:textId="77777777" w:rsidTr="00C15783">
        <w:trPr>
          <w:trHeight w:val="336"/>
        </w:trPr>
        <w:tc>
          <w:tcPr>
            <w:tcW w:w="2405" w:type="dxa"/>
            <w:vMerge w:val="restart"/>
          </w:tcPr>
          <w:p w14:paraId="3D16F470" w14:textId="77777777" w:rsidR="00C15783" w:rsidRPr="00C15783" w:rsidRDefault="00C15783" w:rsidP="00C15783">
            <w:pPr>
              <w:rPr>
                <w:rFonts w:ascii="Arial" w:hAnsi="Arial" w:cs="Arial"/>
                <w:sz w:val="20"/>
                <w:szCs w:val="20"/>
              </w:rPr>
            </w:pPr>
            <w:r w:rsidRPr="00C15783">
              <w:rPr>
                <w:rFonts w:ascii="Arial" w:hAnsi="Arial" w:cs="Arial"/>
                <w:sz w:val="20"/>
                <w:szCs w:val="20"/>
              </w:rPr>
              <w:t>Objetivo/cuerpo</w:t>
            </w:r>
          </w:p>
        </w:tc>
        <w:tc>
          <w:tcPr>
            <w:tcW w:w="1929" w:type="dxa"/>
          </w:tcPr>
          <w:p w14:paraId="34AC3751" w14:textId="77777777" w:rsidR="00C15783" w:rsidRPr="00C15783" w:rsidRDefault="00C15783" w:rsidP="00C15783">
            <w:pPr>
              <w:widowControl w:val="0"/>
              <w:autoSpaceDE w:val="0"/>
              <w:autoSpaceDN w:val="0"/>
              <w:spacing w:before="3" w:line="314" w:lineRule="exact"/>
              <w:ind w:left="51" w:right="49"/>
              <w:rPr>
                <w:rFonts w:ascii="Arial" w:hAnsi="Arial" w:cs="Arial"/>
                <w:sz w:val="20"/>
                <w:szCs w:val="20"/>
                <w:lang w:val="en-US"/>
              </w:rPr>
            </w:pPr>
            <w:r w:rsidRPr="00C15783">
              <w:rPr>
                <w:rFonts w:ascii="Arial" w:hAnsi="Arial" w:cs="Arial"/>
                <w:sz w:val="20"/>
                <w:szCs w:val="20"/>
                <w:lang w:val="es"/>
              </w:rPr>
              <w:t xml:space="preserve">Objetivos </w:t>
            </w:r>
          </w:p>
        </w:tc>
        <w:tc>
          <w:tcPr>
            <w:tcW w:w="5017" w:type="dxa"/>
          </w:tcPr>
          <w:p w14:paraId="4DD2F4F8" w14:textId="77777777" w:rsidR="00C15783" w:rsidRPr="00C15783" w:rsidRDefault="00C15783" w:rsidP="00C15783">
            <w:pPr>
              <w:widowControl w:val="0"/>
              <w:autoSpaceDE w:val="0"/>
              <w:autoSpaceDN w:val="0"/>
              <w:spacing w:before="3" w:line="314" w:lineRule="exact"/>
              <w:ind w:left="27"/>
              <w:rPr>
                <w:rFonts w:ascii="Arial" w:hAnsi="Arial" w:cs="Arial"/>
                <w:sz w:val="20"/>
                <w:szCs w:val="20"/>
                <w:lang w:val="en-US"/>
              </w:rPr>
            </w:pPr>
            <w:r w:rsidRPr="00C15783">
              <w:rPr>
                <w:rFonts w:ascii="Arial" w:hAnsi="Arial" w:cs="Arial"/>
                <w:sz w:val="20"/>
                <w:szCs w:val="20"/>
                <w:lang w:val="es"/>
              </w:rPr>
              <w:t>Detección de objetivos</w:t>
            </w:r>
          </w:p>
        </w:tc>
      </w:tr>
      <w:tr w:rsidR="00C15783" w:rsidRPr="00C15783" w14:paraId="68A23C26" w14:textId="77777777" w:rsidTr="00C15783">
        <w:trPr>
          <w:trHeight w:val="336"/>
        </w:trPr>
        <w:tc>
          <w:tcPr>
            <w:tcW w:w="2405" w:type="dxa"/>
            <w:vMerge/>
          </w:tcPr>
          <w:p w14:paraId="4C657B13" w14:textId="77777777" w:rsidR="00C15783" w:rsidRPr="00C15783" w:rsidRDefault="00C15783" w:rsidP="00C15783">
            <w:pPr>
              <w:rPr>
                <w:rFonts w:ascii="Arial" w:hAnsi="Arial" w:cs="Arial"/>
                <w:sz w:val="20"/>
                <w:szCs w:val="20"/>
              </w:rPr>
            </w:pPr>
          </w:p>
        </w:tc>
        <w:tc>
          <w:tcPr>
            <w:tcW w:w="1929" w:type="dxa"/>
          </w:tcPr>
          <w:p w14:paraId="6C2F6C01" w14:textId="77777777" w:rsidR="00C15783" w:rsidRPr="00C15783" w:rsidRDefault="00C15783" w:rsidP="00C15783">
            <w:pPr>
              <w:widowControl w:val="0"/>
              <w:autoSpaceDE w:val="0"/>
              <w:autoSpaceDN w:val="0"/>
              <w:spacing w:before="2" w:line="314" w:lineRule="exact"/>
              <w:ind w:left="56" w:right="47"/>
              <w:rPr>
                <w:rFonts w:ascii="Arial" w:hAnsi="Arial" w:cs="Arial"/>
                <w:sz w:val="20"/>
                <w:szCs w:val="20"/>
                <w:lang w:val="en-US"/>
              </w:rPr>
            </w:pPr>
            <w:r w:rsidRPr="00C15783">
              <w:rPr>
                <w:rFonts w:ascii="Arial" w:hAnsi="Arial" w:cs="Arial"/>
                <w:sz w:val="20"/>
                <w:szCs w:val="20"/>
                <w:lang w:val="es"/>
              </w:rPr>
              <w:t>Persona</w:t>
            </w:r>
          </w:p>
        </w:tc>
        <w:tc>
          <w:tcPr>
            <w:tcW w:w="5017" w:type="dxa"/>
          </w:tcPr>
          <w:p w14:paraId="724F55FA" w14:textId="77777777" w:rsidR="00C15783" w:rsidRPr="00C15783" w:rsidRDefault="00C15783" w:rsidP="00C15783">
            <w:pPr>
              <w:widowControl w:val="0"/>
              <w:autoSpaceDE w:val="0"/>
              <w:autoSpaceDN w:val="0"/>
              <w:spacing w:before="2" w:line="314" w:lineRule="exact"/>
              <w:ind w:left="27"/>
              <w:rPr>
                <w:rFonts w:ascii="Arial" w:hAnsi="Arial" w:cs="Arial"/>
                <w:sz w:val="20"/>
                <w:szCs w:val="20"/>
              </w:rPr>
            </w:pPr>
            <w:r w:rsidRPr="00C15783">
              <w:rPr>
                <w:rFonts w:ascii="Arial" w:hAnsi="Arial" w:cs="Arial"/>
                <w:sz w:val="20"/>
                <w:szCs w:val="20"/>
                <w:lang w:val="es"/>
              </w:rPr>
              <w:t xml:space="preserve">Detección de personas/Reconocimiento de atributos personales    </w:t>
            </w:r>
          </w:p>
        </w:tc>
      </w:tr>
      <w:tr w:rsidR="00C15783" w:rsidRPr="00C15783" w14:paraId="539BF088" w14:textId="77777777" w:rsidTr="00C15783">
        <w:trPr>
          <w:trHeight w:val="336"/>
        </w:trPr>
        <w:tc>
          <w:tcPr>
            <w:tcW w:w="2405" w:type="dxa"/>
            <w:vMerge w:val="restart"/>
          </w:tcPr>
          <w:p w14:paraId="32EA6009" w14:textId="77777777" w:rsidR="00C15783" w:rsidRPr="00C15783" w:rsidRDefault="00C15783" w:rsidP="00C15783">
            <w:pPr>
              <w:widowControl w:val="0"/>
              <w:autoSpaceDE w:val="0"/>
              <w:autoSpaceDN w:val="0"/>
              <w:spacing w:before="179"/>
              <w:ind w:left="737" w:right="737"/>
              <w:rPr>
                <w:rFonts w:ascii="Arial" w:hAnsi="Arial" w:cs="Arial"/>
                <w:sz w:val="20"/>
                <w:szCs w:val="20"/>
                <w:lang w:val="en-US"/>
              </w:rPr>
            </w:pPr>
            <w:r w:rsidRPr="00C15783">
              <w:rPr>
                <w:rFonts w:ascii="Arial" w:hAnsi="Arial" w:cs="Arial"/>
                <w:sz w:val="20"/>
                <w:szCs w:val="20"/>
                <w:lang w:val="es"/>
              </w:rPr>
              <w:t>Vehículo</w:t>
            </w:r>
          </w:p>
        </w:tc>
        <w:tc>
          <w:tcPr>
            <w:tcW w:w="1929" w:type="dxa"/>
          </w:tcPr>
          <w:p w14:paraId="64731820" w14:textId="77777777" w:rsidR="00C15783" w:rsidRPr="00C15783" w:rsidRDefault="00C15783" w:rsidP="00C15783">
            <w:pPr>
              <w:widowControl w:val="0"/>
              <w:autoSpaceDE w:val="0"/>
              <w:autoSpaceDN w:val="0"/>
              <w:spacing w:before="3" w:line="314" w:lineRule="exact"/>
              <w:ind w:left="56" w:right="49"/>
              <w:rPr>
                <w:rFonts w:ascii="Arial" w:hAnsi="Arial" w:cs="Arial"/>
                <w:sz w:val="20"/>
                <w:szCs w:val="20"/>
                <w:lang w:val="en-US"/>
              </w:rPr>
            </w:pPr>
            <w:r w:rsidRPr="00C15783">
              <w:rPr>
                <w:rFonts w:ascii="Arial" w:hAnsi="Arial" w:cs="Arial"/>
                <w:sz w:val="20"/>
                <w:szCs w:val="20"/>
                <w:lang w:val="es"/>
              </w:rPr>
              <w:t xml:space="preserve">Reconocimiento de matrículas  </w:t>
            </w:r>
          </w:p>
        </w:tc>
        <w:tc>
          <w:tcPr>
            <w:tcW w:w="5017" w:type="dxa"/>
          </w:tcPr>
          <w:p w14:paraId="2E71822E" w14:textId="77777777" w:rsidR="00C15783" w:rsidRPr="00C15783" w:rsidRDefault="00C15783" w:rsidP="00C15783">
            <w:pPr>
              <w:widowControl w:val="0"/>
              <w:autoSpaceDE w:val="0"/>
              <w:autoSpaceDN w:val="0"/>
              <w:spacing w:before="3" w:line="314" w:lineRule="exact"/>
              <w:ind w:left="27"/>
              <w:rPr>
                <w:rFonts w:ascii="Arial" w:hAnsi="Arial" w:cs="Arial"/>
                <w:sz w:val="20"/>
                <w:szCs w:val="20"/>
                <w:lang w:val="en-US"/>
              </w:rPr>
            </w:pPr>
            <w:r w:rsidRPr="00C15783">
              <w:rPr>
                <w:rFonts w:ascii="Arial" w:hAnsi="Arial" w:cs="Arial"/>
                <w:sz w:val="20"/>
                <w:szCs w:val="20"/>
                <w:lang w:val="es"/>
              </w:rPr>
              <w:t>Matrículas  nacionales.</w:t>
            </w:r>
          </w:p>
        </w:tc>
      </w:tr>
      <w:tr w:rsidR="00C15783" w:rsidRPr="00C15783" w14:paraId="6E90F053" w14:textId="77777777" w:rsidTr="00C15783">
        <w:trPr>
          <w:trHeight w:val="336"/>
        </w:trPr>
        <w:tc>
          <w:tcPr>
            <w:tcW w:w="2405" w:type="dxa"/>
            <w:vMerge/>
          </w:tcPr>
          <w:p w14:paraId="206778BC" w14:textId="77777777" w:rsidR="00C15783" w:rsidRPr="00C15783" w:rsidRDefault="00C15783" w:rsidP="00C15783">
            <w:pPr>
              <w:rPr>
                <w:rFonts w:ascii="Arial" w:hAnsi="Arial" w:cs="Arial"/>
                <w:sz w:val="20"/>
                <w:szCs w:val="20"/>
              </w:rPr>
            </w:pPr>
          </w:p>
        </w:tc>
        <w:tc>
          <w:tcPr>
            <w:tcW w:w="1929" w:type="dxa"/>
          </w:tcPr>
          <w:p w14:paraId="3C8F8A48" w14:textId="77777777" w:rsidR="00C15783" w:rsidRPr="00C15783" w:rsidRDefault="00C15783" w:rsidP="00C15783">
            <w:pPr>
              <w:widowControl w:val="0"/>
              <w:autoSpaceDE w:val="0"/>
              <w:autoSpaceDN w:val="0"/>
              <w:spacing w:before="3" w:line="313" w:lineRule="exact"/>
              <w:ind w:left="52" w:right="49"/>
              <w:rPr>
                <w:rFonts w:ascii="Arial" w:hAnsi="Arial" w:cs="Arial"/>
                <w:sz w:val="20"/>
                <w:szCs w:val="20"/>
                <w:lang w:val="en-US"/>
              </w:rPr>
            </w:pPr>
            <w:r w:rsidRPr="00C15783">
              <w:rPr>
                <w:rFonts w:ascii="Arial" w:hAnsi="Arial" w:cs="Arial"/>
                <w:sz w:val="20"/>
                <w:szCs w:val="20"/>
                <w:lang w:val="es"/>
              </w:rPr>
              <w:t>Análisis de vehículos</w:t>
            </w:r>
          </w:p>
        </w:tc>
        <w:tc>
          <w:tcPr>
            <w:tcW w:w="5017" w:type="dxa"/>
          </w:tcPr>
          <w:p w14:paraId="69B8B8A8" w14:textId="77777777" w:rsidR="00C15783" w:rsidRPr="00C15783" w:rsidRDefault="00C15783" w:rsidP="00C15783">
            <w:pPr>
              <w:widowControl w:val="0"/>
              <w:autoSpaceDE w:val="0"/>
              <w:autoSpaceDN w:val="0"/>
              <w:spacing w:before="3" w:line="313" w:lineRule="exact"/>
              <w:ind w:left="27"/>
              <w:rPr>
                <w:rFonts w:ascii="Arial" w:hAnsi="Arial" w:cs="Arial"/>
                <w:sz w:val="20"/>
                <w:szCs w:val="20"/>
              </w:rPr>
            </w:pPr>
            <w:r w:rsidRPr="00C15783">
              <w:rPr>
                <w:rFonts w:ascii="Arial" w:hAnsi="Arial" w:cs="Arial"/>
                <w:sz w:val="20"/>
                <w:szCs w:val="20"/>
                <w:lang w:val="es"/>
              </w:rPr>
              <w:t>Color del vehículo/Tipo de vehículo/Modelo del vehículo</w:t>
            </w:r>
          </w:p>
        </w:tc>
      </w:tr>
      <w:tr w:rsidR="00C15783" w:rsidRPr="00C15783" w14:paraId="60C3ECB0" w14:textId="77777777" w:rsidTr="00C15783">
        <w:trPr>
          <w:trHeight w:val="336"/>
        </w:trPr>
        <w:tc>
          <w:tcPr>
            <w:tcW w:w="2405" w:type="dxa"/>
            <w:vMerge w:val="restart"/>
          </w:tcPr>
          <w:p w14:paraId="4960A48D" w14:textId="77777777" w:rsidR="00C15783" w:rsidRPr="00C15783" w:rsidRDefault="00C15783" w:rsidP="00C15783">
            <w:pPr>
              <w:widowControl w:val="0"/>
              <w:autoSpaceDE w:val="0"/>
              <w:autoSpaceDN w:val="0"/>
              <w:rPr>
                <w:rFonts w:ascii="Arial" w:hAnsi="Arial" w:cs="Arial"/>
                <w:sz w:val="20"/>
                <w:szCs w:val="20"/>
              </w:rPr>
            </w:pPr>
          </w:p>
          <w:p w14:paraId="1B958D91" w14:textId="77777777" w:rsidR="00C15783" w:rsidRPr="00C15783" w:rsidRDefault="00C15783" w:rsidP="00C15783">
            <w:pPr>
              <w:widowControl w:val="0"/>
              <w:autoSpaceDE w:val="0"/>
              <w:autoSpaceDN w:val="0"/>
              <w:rPr>
                <w:rFonts w:ascii="Arial" w:hAnsi="Arial" w:cs="Arial"/>
                <w:sz w:val="20"/>
                <w:szCs w:val="20"/>
              </w:rPr>
            </w:pPr>
          </w:p>
          <w:p w14:paraId="5364AD12" w14:textId="77777777" w:rsidR="00C15783" w:rsidRPr="00C15783" w:rsidRDefault="00C15783" w:rsidP="00C15783">
            <w:pPr>
              <w:widowControl w:val="0"/>
              <w:autoSpaceDE w:val="0"/>
              <w:autoSpaceDN w:val="0"/>
              <w:spacing w:before="2"/>
              <w:rPr>
                <w:rFonts w:ascii="Arial" w:hAnsi="Arial" w:cs="Arial"/>
                <w:sz w:val="20"/>
                <w:szCs w:val="20"/>
              </w:rPr>
            </w:pPr>
          </w:p>
          <w:p w14:paraId="58506A9F" w14:textId="77777777" w:rsidR="00C15783" w:rsidRPr="00C15783" w:rsidRDefault="00C15783" w:rsidP="00C15783">
            <w:pPr>
              <w:widowControl w:val="0"/>
              <w:autoSpaceDE w:val="0"/>
              <w:autoSpaceDN w:val="0"/>
              <w:ind w:left="312"/>
              <w:rPr>
                <w:rFonts w:ascii="Arial" w:hAnsi="Arial" w:cs="Arial"/>
                <w:sz w:val="20"/>
                <w:szCs w:val="20"/>
                <w:lang w:val="en-US"/>
              </w:rPr>
            </w:pPr>
            <w:r w:rsidRPr="00C15783">
              <w:rPr>
                <w:rFonts w:ascii="Arial" w:hAnsi="Arial" w:cs="Arial"/>
                <w:sz w:val="20"/>
                <w:szCs w:val="20"/>
                <w:lang w:val="es"/>
              </w:rPr>
              <w:t>Otras inteligencias</w:t>
            </w:r>
          </w:p>
        </w:tc>
        <w:tc>
          <w:tcPr>
            <w:tcW w:w="1929" w:type="dxa"/>
          </w:tcPr>
          <w:p w14:paraId="201742DC" w14:textId="77777777" w:rsidR="00C15783" w:rsidRPr="00C15783" w:rsidRDefault="00C15783" w:rsidP="00C15783">
            <w:pPr>
              <w:widowControl w:val="0"/>
              <w:autoSpaceDE w:val="0"/>
              <w:autoSpaceDN w:val="0"/>
              <w:spacing w:before="3" w:line="313" w:lineRule="exact"/>
              <w:ind w:left="33" w:right="49"/>
              <w:rPr>
                <w:rFonts w:ascii="Arial" w:hAnsi="Arial" w:cs="Arial"/>
                <w:sz w:val="20"/>
                <w:szCs w:val="20"/>
                <w:lang w:val="en-US"/>
              </w:rPr>
            </w:pPr>
            <w:r w:rsidRPr="00C15783">
              <w:rPr>
                <w:rFonts w:ascii="Arial" w:hAnsi="Arial" w:cs="Arial"/>
                <w:sz w:val="20"/>
                <w:szCs w:val="20"/>
                <w:lang w:val="es"/>
              </w:rPr>
              <w:t>Estructuración omni-data</w:t>
            </w:r>
          </w:p>
        </w:tc>
        <w:tc>
          <w:tcPr>
            <w:tcW w:w="5017" w:type="dxa"/>
          </w:tcPr>
          <w:p w14:paraId="376CB762" w14:textId="77777777" w:rsidR="00C15783" w:rsidRPr="00C15783" w:rsidRDefault="00C15783" w:rsidP="00C15783">
            <w:pPr>
              <w:widowControl w:val="0"/>
              <w:autoSpaceDE w:val="0"/>
              <w:autoSpaceDN w:val="0"/>
              <w:spacing w:before="3" w:line="313" w:lineRule="exact"/>
              <w:ind w:left="27"/>
              <w:rPr>
                <w:rFonts w:ascii="Arial" w:hAnsi="Arial" w:cs="Arial"/>
                <w:sz w:val="20"/>
                <w:szCs w:val="20"/>
                <w:lang w:val="en-US"/>
              </w:rPr>
            </w:pPr>
            <w:r w:rsidRPr="00C15783">
              <w:rPr>
                <w:rFonts w:ascii="Arial" w:hAnsi="Arial" w:cs="Arial"/>
                <w:sz w:val="20"/>
                <w:szCs w:val="20"/>
                <w:lang w:val="es"/>
              </w:rPr>
              <w:t>Soportado</w:t>
            </w:r>
          </w:p>
        </w:tc>
      </w:tr>
      <w:tr w:rsidR="00C15783" w:rsidRPr="00C15783" w14:paraId="279AB60F" w14:textId="77777777" w:rsidTr="00C15783">
        <w:trPr>
          <w:trHeight w:val="568"/>
        </w:trPr>
        <w:tc>
          <w:tcPr>
            <w:tcW w:w="2405" w:type="dxa"/>
            <w:vMerge/>
          </w:tcPr>
          <w:p w14:paraId="575BFDB8" w14:textId="77777777" w:rsidR="00C15783" w:rsidRPr="00C15783" w:rsidRDefault="00C15783" w:rsidP="00C15783">
            <w:pPr>
              <w:rPr>
                <w:rFonts w:ascii="Arial" w:hAnsi="Arial" w:cs="Arial"/>
                <w:sz w:val="20"/>
                <w:szCs w:val="20"/>
              </w:rPr>
            </w:pPr>
          </w:p>
        </w:tc>
        <w:tc>
          <w:tcPr>
            <w:tcW w:w="1929" w:type="dxa"/>
          </w:tcPr>
          <w:p w14:paraId="7F215741" w14:textId="77777777" w:rsidR="00C15783" w:rsidRPr="00C15783" w:rsidRDefault="00C15783" w:rsidP="00C15783">
            <w:pPr>
              <w:widowControl w:val="0"/>
              <w:autoSpaceDE w:val="0"/>
              <w:autoSpaceDN w:val="0"/>
              <w:spacing w:before="120"/>
              <w:ind w:left="47" w:right="49"/>
              <w:rPr>
                <w:rFonts w:ascii="Arial" w:hAnsi="Arial" w:cs="Arial"/>
                <w:sz w:val="20"/>
                <w:szCs w:val="20"/>
                <w:lang w:val="en-US"/>
              </w:rPr>
            </w:pPr>
            <w:r w:rsidRPr="00C15783">
              <w:rPr>
                <w:rFonts w:ascii="Arial" w:hAnsi="Arial" w:cs="Arial"/>
                <w:sz w:val="20"/>
                <w:szCs w:val="20"/>
                <w:lang w:val="es"/>
              </w:rPr>
              <w:t>Análisis de comportamiento</w:t>
            </w:r>
          </w:p>
        </w:tc>
        <w:tc>
          <w:tcPr>
            <w:tcW w:w="5017" w:type="dxa"/>
          </w:tcPr>
          <w:p w14:paraId="3D1D4988" w14:textId="77777777" w:rsidR="00C15783" w:rsidRPr="00C15783" w:rsidRDefault="00C15783" w:rsidP="00C15783">
            <w:pPr>
              <w:widowControl w:val="0"/>
              <w:autoSpaceDE w:val="0"/>
              <w:autoSpaceDN w:val="0"/>
              <w:spacing w:before="1" w:line="282" w:lineRule="exact"/>
              <w:ind w:left="27"/>
              <w:rPr>
                <w:rFonts w:ascii="Arial" w:hAnsi="Arial" w:cs="Arial"/>
                <w:sz w:val="20"/>
                <w:szCs w:val="20"/>
                <w:lang w:val="en-US"/>
              </w:rPr>
            </w:pPr>
            <w:r w:rsidRPr="00C15783">
              <w:rPr>
                <w:rFonts w:ascii="Arial" w:hAnsi="Arial" w:cs="Arial"/>
                <w:sz w:val="20"/>
                <w:szCs w:val="20"/>
                <w:lang w:val="es"/>
              </w:rPr>
              <w:t>Movimiento rápido/Cruce de Cables/Intrusión/Entrada    o salida de área/Merodeo</w:t>
            </w:r>
          </w:p>
        </w:tc>
      </w:tr>
      <w:tr w:rsidR="00C15783" w:rsidRPr="00C15783" w14:paraId="42F510D2" w14:textId="77777777" w:rsidTr="00C15783">
        <w:trPr>
          <w:trHeight w:val="336"/>
        </w:trPr>
        <w:tc>
          <w:tcPr>
            <w:tcW w:w="2405" w:type="dxa"/>
            <w:vMerge/>
          </w:tcPr>
          <w:p w14:paraId="75471425" w14:textId="77777777" w:rsidR="00C15783" w:rsidRPr="00C15783" w:rsidRDefault="00C15783" w:rsidP="00C15783">
            <w:pPr>
              <w:rPr>
                <w:rFonts w:ascii="Arial" w:hAnsi="Arial" w:cs="Arial"/>
                <w:sz w:val="20"/>
                <w:szCs w:val="20"/>
              </w:rPr>
            </w:pPr>
          </w:p>
        </w:tc>
        <w:tc>
          <w:tcPr>
            <w:tcW w:w="1929" w:type="dxa"/>
          </w:tcPr>
          <w:p w14:paraId="42DCC035" w14:textId="77777777" w:rsidR="00C15783" w:rsidRPr="00C15783" w:rsidRDefault="00C15783" w:rsidP="00C15783">
            <w:pPr>
              <w:widowControl w:val="0"/>
              <w:autoSpaceDE w:val="0"/>
              <w:autoSpaceDN w:val="0"/>
              <w:spacing w:before="3" w:line="313" w:lineRule="exact"/>
              <w:ind w:left="52" w:right="49"/>
              <w:rPr>
                <w:rFonts w:ascii="Arial" w:hAnsi="Arial" w:cs="Arial"/>
                <w:sz w:val="20"/>
                <w:szCs w:val="20"/>
              </w:rPr>
            </w:pPr>
            <w:r w:rsidRPr="00C15783">
              <w:rPr>
                <w:rFonts w:ascii="Arial" w:hAnsi="Arial" w:cs="Arial"/>
                <w:sz w:val="20"/>
                <w:szCs w:val="20"/>
                <w:lang w:val="es"/>
              </w:rPr>
              <w:t>Análisis de flujo de multitudes</w:t>
            </w:r>
          </w:p>
        </w:tc>
        <w:tc>
          <w:tcPr>
            <w:tcW w:w="5017" w:type="dxa"/>
          </w:tcPr>
          <w:p w14:paraId="29C69955" w14:textId="77777777" w:rsidR="00C15783" w:rsidRPr="00C15783" w:rsidRDefault="00C15783" w:rsidP="00C15783">
            <w:pPr>
              <w:widowControl w:val="0"/>
              <w:autoSpaceDE w:val="0"/>
              <w:autoSpaceDN w:val="0"/>
              <w:spacing w:before="3" w:line="313" w:lineRule="exact"/>
              <w:ind w:left="27"/>
              <w:rPr>
                <w:rFonts w:ascii="Arial" w:hAnsi="Arial" w:cs="Arial"/>
                <w:sz w:val="20"/>
                <w:szCs w:val="20"/>
              </w:rPr>
            </w:pPr>
            <w:r w:rsidRPr="00C15783">
              <w:rPr>
                <w:rFonts w:ascii="Arial" w:hAnsi="Arial" w:cs="Arial"/>
                <w:sz w:val="20"/>
                <w:szCs w:val="20"/>
                <w:lang w:val="es"/>
              </w:rPr>
              <w:t>Longitud de la cola/Recuento de cabezas/Estadísticas de flujo de multitudes</w:t>
            </w:r>
          </w:p>
        </w:tc>
      </w:tr>
      <w:tr w:rsidR="00C15783" w:rsidRPr="00C15783" w14:paraId="36860286" w14:textId="77777777" w:rsidTr="00C15783">
        <w:trPr>
          <w:trHeight w:val="336"/>
        </w:trPr>
        <w:tc>
          <w:tcPr>
            <w:tcW w:w="2405" w:type="dxa"/>
            <w:vMerge/>
          </w:tcPr>
          <w:p w14:paraId="4E9311F1" w14:textId="77777777" w:rsidR="00C15783" w:rsidRPr="00C15783" w:rsidRDefault="00C15783" w:rsidP="00C15783">
            <w:pPr>
              <w:rPr>
                <w:rFonts w:ascii="Arial" w:hAnsi="Arial" w:cs="Arial"/>
                <w:sz w:val="20"/>
                <w:szCs w:val="20"/>
              </w:rPr>
            </w:pPr>
          </w:p>
        </w:tc>
        <w:tc>
          <w:tcPr>
            <w:tcW w:w="1929" w:type="dxa"/>
          </w:tcPr>
          <w:p w14:paraId="7B243997" w14:textId="77777777" w:rsidR="00C15783" w:rsidRPr="00C15783" w:rsidRDefault="00C15783" w:rsidP="00C15783">
            <w:pPr>
              <w:widowControl w:val="0"/>
              <w:autoSpaceDE w:val="0"/>
              <w:autoSpaceDN w:val="0"/>
              <w:spacing w:before="4" w:line="313" w:lineRule="exact"/>
              <w:ind w:left="56" w:right="47"/>
              <w:rPr>
                <w:rFonts w:ascii="Arial" w:hAnsi="Arial" w:cs="Arial"/>
                <w:sz w:val="20"/>
                <w:szCs w:val="20"/>
                <w:lang w:val="en-US"/>
              </w:rPr>
            </w:pPr>
            <w:r w:rsidRPr="00C15783">
              <w:rPr>
                <w:rFonts w:ascii="Arial" w:hAnsi="Arial" w:cs="Arial"/>
                <w:sz w:val="20"/>
                <w:szCs w:val="20"/>
                <w:lang w:val="es"/>
              </w:rPr>
              <w:t>Vehículo no motorizado</w:t>
            </w:r>
          </w:p>
        </w:tc>
        <w:tc>
          <w:tcPr>
            <w:tcW w:w="5017" w:type="dxa"/>
          </w:tcPr>
          <w:p w14:paraId="37C25D67" w14:textId="77777777" w:rsidR="00C15783" w:rsidRPr="00C15783" w:rsidRDefault="00C15783" w:rsidP="00C15783">
            <w:pPr>
              <w:widowControl w:val="0"/>
              <w:autoSpaceDE w:val="0"/>
              <w:autoSpaceDN w:val="0"/>
              <w:spacing w:before="4" w:line="313" w:lineRule="exact"/>
              <w:ind w:left="27"/>
              <w:rPr>
                <w:rFonts w:ascii="Arial" w:hAnsi="Arial" w:cs="Arial"/>
                <w:sz w:val="20"/>
                <w:szCs w:val="20"/>
              </w:rPr>
            </w:pPr>
            <w:r w:rsidRPr="00C15783">
              <w:rPr>
                <w:rFonts w:ascii="Arial" w:hAnsi="Arial" w:cs="Arial"/>
                <w:sz w:val="20"/>
                <w:szCs w:val="20"/>
                <w:lang w:val="es"/>
              </w:rPr>
              <w:t xml:space="preserve">Clasificación de objetos/Atributos ciclistas  </w:t>
            </w:r>
          </w:p>
        </w:tc>
      </w:tr>
      <w:tr w:rsidR="00C15783" w:rsidRPr="00C15783" w14:paraId="13DC71C2" w14:textId="77777777" w:rsidTr="00C15783">
        <w:trPr>
          <w:trHeight w:val="568"/>
        </w:trPr>
        <w:tc>
          <w:tcPr>
            <w:tcW w:w="2405" w:type="dxa"/>
            <w:vMerge/>
          </w:tcPr>
          <w:p w14:paraId="4E1B9ACE" w14:textId="77777777" w:rsidR="00C15783" w:rsidRPr="00C15783" w:rsidRDefault="00C15783" w:rsidP="00C15783">
            <w:pPr>
              <w:rPr>
                <w:rFonts w:ascii="Arial" w:hAnsi="Arial" w:cs="Arial"/>
                <w:sz w:val="20"/>
                <w:szCs w:val="20"/>
              </w:rPr>
            </w:pPr>
          </w:p>
        </w:tc>
        <w:tc>
          <w:tcPr>
            <w:tcW w:w="1929" w:type="dxa"/>
          </w:tcPr>
          <w:p w14:paraId="140EBFA8" w14:textId="77777777" w:rsidR="00C15783" w:rsidRPr="00C15783" w:rsidRDefault="00C15783" w:rsidP="00C15783">
            <w:pPr>
              <w:widowControl w:val="0"/>
              <w:autoSpaceDE w:val="0"/>
              <w:autoSpaceDN w:val="0"/>
              <w:spacing w:before="4" w:line="278" w:lineRule="exact"/>
              <w:ind w:left="7" w:right="49"/>
              <w:rPr>
                <w:rFonts w:ascii="Arial" w:hAnsi="Arial" w:cs="Arial"/>
                <w:sz w:val="20"/>
                <w:szCs w:val="20"/>
                <w:lang w:val="en-US"/>
              </w:rPr>
            </w:pPr>
            <w:r w:rsidRPr="00C15783">
              <w:rPr>
                <w:rFonts w:ascii="Arial" w:hAnsi="Arial" w:cs="Arial"/>
                <w:w w:val="105"/>
                <w:sz w:val="20"/>
                <w:szCs w:val="20"/>
                <w:lang w:val="es"/>
              </w:rPr>
              <w:t>Multi-algoritmo</w:t>
            </w:r>
          </w:p>
          <w:p w14:paraId="14DB5C50" w14:textId="77777777" w:rsidR="00C15783" w:rsidRPr="00C15783" w:rsidRDefault="00C15783" w:rsidP="00C15783">
            <w:pPr>
              <w:widowControl w:val="0"/>
              <w:autoSpaceDE w:val="0"/>
              <w:autoSpaceDN w:val="0"/>
              <w:spacing w:line="265" w:lineRule="exact"/>
              <w:ind w:left="56" w:right="42"/>
              <w:rPr>
                <w:rFonts w:ascii="Arial" w:hAnsi="Arial" w:cs="Arial"/>
                <w:sz w:val="20"/>
                <w:szCs w:val="20"/>
                <w:lang w:val="en-US"/>
              </w:rPr>
            </w:pPr>
            <w:r w:rsidRPr="00C15783">
              <w:rPr>
                <w:rFonts w:ascii="Arial" w:hAnsi="Arial" w:cs="Arial"/>
                <w:sz w:val="20"/>
                <w:szCs w:val="20"/>
                <w:lang w:val="es"/>
              </w:rPr>
              <w:t>Conmutación</w:t>
            </w:r>
          </w:p>
        </w:tc>
        <w:tc>
          <w:tcPr>
            <w:tcW w:w="5017" w:type="dxa"/>
          </w:tcPr>
          <w:p w14:paraId="3E711918" w14:textId="77777777" w:rsidR="00C15783" w:rsidRPr="00C15783" w:rsidRDefault="00C15783" w:rsidP="00C15783">
            <w:pPr>
              <w:widowControl w:val="0"/>
              <w:autoSpaceDE w:val="0"/>
              <w:autoSpaceDN w:val="0"/>
              <w:spacing w:before="120"/>
              <w:ind w:left="27"/>
              <w:rPr>
                <w:rFonts w:ascii="Arial" w:hAnsi="Arial" w:cs="Arial"/>
                <w:sz w:val="20"/>
                <w:szCs w:val="20"/>
                <w:lang w:val="en-US"/>
              </w:rPr>
            </w:pPr>
            <w:r w:rsidRPr="00C15783">
              <w:rPr>
                <w:rFonts w:ascii="Arial" w:hAnsi="Arial" w:cs="Arial"/>
                <w:sz w:val="20"/>
                <w:szCs w:val="20"/>
                <w:lang w:val="es"/>
              </w:rPr>
              <w:t>Soportado</w:t>
            </w:r>
          </w:p>
        </w:tc>
      </w:tr>
      <w:tr w:rsidR="00C15783" w:rsidRPr="00C15783" w14:paraId="2A74B311" w14:textId="77777777" w:rsidTr="00C15783">
        <w:trPr>
          <w:trHeight w:val="344"/>
        </w:trPr>
        <w:tc>
          <w:tcPr>
            <w:tcW w:w="2405" w:type="dxa"/>
            <w:vMerge/>
          </w:tcPr>
          <w:p w14:paraId="0B04D042" w14:textId="77777777" w:rsidR="00C15783" w:rsidRPr="00C15783" w:rsidRDefault="00C15783" w:rsidP="00C15783">
            <w:pPr>
              <w:rPr>
                <w:rFonts w:ascii="Arial" w:hAnsi="Arial" w:cs="Arial"/>
                <w:sz w:val="20"/>
                <w:szCs w:val="20"/>
              </w:rPr>
            </w:pPr>
          </w:p>
        </w:tc>
        <w:tc>
          <w:tcPr>
            <w:tcW w:w="1929" w:type="dxa"/>
          </w:tcPr>
          <w:p w14:paraId="52B630F8" w14:textId="77777777" w:rsidR="00C15783" w:rsidRPr="00C15783" w:rsidRDefault="00C15783" w:rsidP="00C15783">
            <w:pPr>
              <w:widowControl w:val="0"/>
              <w:autoSpaceDE w:val="0"/>
              <w:autoSpaceDN w:val="0"/>
              <w:spacing w:before="8" w:line="316" w:lineRule="exact"/>
              <w:ind w:left="46" w:right="49"/>
              <w:rPr>
                <w:rFonts w:ascii="Arial" w:hAnsi="Arial" w:cs="Arial"/>
                <w:sz w:val="20"/>
                <w:szCs w:val="20"/>
                <w:lang w:val="en-US"/>
              </w:rPr>
            </w:pPr>
            <w:r w:rsidRPr="00C15783">
              <w:rPr>
                <w:rFonts w:ascii="Arial" w:hAnsi="Arial" w:cs="Arial"/>
                <w:sz w:val="20"/>
                <w:szCs w:val="20"/>
                <w:lang w:val="es"/>
              </w:rPr>
              <w:t>Desenfoque</w:t>
            </w:r>
          </w:p>
        </w:tc>
        <w:tc>
          <w:tcPr>
            <w:tcW w:w="5017" w:type="dxa"/>
          </w:tcPr>
          <w:p w14:paraId="32816E64" w14:textId="77777777" w:rsidR="00C15783" w:rsidRPr="00C15783" w:rsidRDefault="00C15783" w:rsidP="00C15783">
            <w:pPr>
              <w:widowControl w:val="0"/>
              <w:autoSpaceDE w:val="0"/>
              <w:autoSpaceDN w:val="0"/>
              <w:spacing w:before="8" w:line="316" w:lineRule="exact"/>
              <w:ind w:left="27"/>
              <w:rPr>
                <w:rFonts w:ascii="Arial" w:hAnsi="Arial" w:cs="Arial"/>
                <w:sz w:val="20"/>
                <w:szCs w:val="20"/>
                <w:lang w:val="en-US"/>
              </w:rPr>
            </w:pPr>
            <w:r w:rsidRPr="00C15783">
              <w:rPr>
                <w:rFonts w:ascii="Arial" w:hAnsi="Arial" w:cs="Arial"/>
                <w:sz w:val="20"/>
                <w:szCs w:val="20"/>
                <w:lang w:val="es"/>
              </w:rPr>
              <w:t>Soportado</w:t>
            </w:r>
          </w:p>
        </w:tc>
      </w:tr>
    </w:tbl>
    <w:tbl>
      <w:tblPr>
        <w:tblStyle w:val="Cuadrculadetablaclara1"/>
        <w:tblW w:w="9376" w:type="dxa"/>
        <w:tblLayout w:type="fixed"/>
        <w:tblLook w:val="01E0" w:firstRow="1" w:lastRow="1" w:firstColumn="1" w:lastColumn="1" w:noHBand="0" w:noVBand="0"/>
      </w:tblPr>
      <w:tblGrid>
        <w:gridCol w:w="2400"/>
        <w:gridCol w:w="150"/>
        <w:gridCol w:w="48"/>
        <w:gridCol w:w="1792"/>
        <w:gridCol w:w="816"/>
        <w:gridCol w:w="106"/>
        <w:gridCol w:w="4035"/>
        <w:gridCol w:w="29"/>
      </w:tblGrid>
      <w:tr w:rsidR="00C15783" w:rsidRPr="00C15783" w14:paraId="43350843" w14:textId="77777777" w:rsidTr="00C15783">
        <w:trPr>
          <w:trHeight w:val="347"/>
        </w:trPr>
        <w:tc>
          <w:tcPr>
            <w:tcW w:w="9376" w:type="dxa"/>
            <w:gridSpan w:val="8"/>
          </w:tcPr>
          <w:p w14:paraId="5A066A9E" w14:textId="77777777" w:rsidR="00C15783" w:rsidRPr="00C15783" w:rsidRDefault="00C15783" w:rsidP="00C15783">
            <w:pPr>
              <w:widowControl w:val="0"/>
              <w:autoSpaceDE w:val="0"/>
              <w:autoSpaceDN w:val="0"/>
              <w:spacing w:before="16" w:line="323" w:lineRule="exact"/>
              <w:ind w:left="400"/>
              <w:rPr>
                <w:rFonts w:ascii="Arial" w:hAnsi="Arial" w:cs="Arial"/>
                <w:b/>
                <w:bCs/>
                <w:sz w:val="20"/>
                <w:szCs w:val="20"/>
                <w:lang w:val="en-US"/>
              </w:rPr>
            </w:pPr>
            <w:r w:rsidRPr="00C15783">
              <w:rPr>
                <w:rFonts w:ascii="Arial" w:hAnsi="Arial" w:cs="Arial"/>
                <w:b/>
                <w:bCs/>
                <w:sz w:val="20"/>
                <w:szCs w:val="20"/>
                <w:lang w:val="es"/>
              </w:rPr>
              <w:t>ECOSISTEMA ABIERTO</w:t>
            </w:r>
          </w:p>
        </w:tc>
      </w:tr>
      <w:tr w:rsidR="00C15783" w:rsidRPr="00C15783" w14:paraId="7D4D74B3" w14:textId="77777777" w:rsidTr="00C15783">
        <w:trPr>
          <w:trHeight w:val="332"/>
        </w:trPr>
        <w:tc>
          <w:tcPr>
            <w:tcW w:w="2400" w:type="dxa"/>
          </w:tcPr>
          <w:p w14:paraId="648ADC83" w14:textId="77777777" w:rsidR="00C15783" w:rsidRPr="00C15783" w:rsidRDefault="00C15783" w:rsidP="00C15783">
            <w:pPr>
              <w:widowControl w:val="0"/>
              <w:autoSpaceDE w:val="0"/>
              <w:autoSpaceDN w:val="0"/>
              <w:spacing w:before="188"/>
              <w:ind w:left="265"/>
              <w:rPr>
                <w:rFonts w:ascii="Arial" w:hAnsi="Arial" w:cs="Arial"/>
                <w:sz w:val="20"/>
                <w:szCs w:val="20"/>
                <w:lang w:val="en-US"/>
              </w:rPr>
            </w:pPr>
            <w:r w:rsidRPr="00C15783">
              <w:rPr>
                <w:rFonts w:ascii="Arial" w:hAnsi="Arial" w:cs="Arial"/>
                <w:sz w:val="20"/>
                <w:szCs w:val="20"/>
                <w:lang w:val="es"/>
              </w:rPr>
              <w:t>Apertura del algoritmo</w:t>
            </w:r>
          </w:p>
        </w:tc>
        <w:tc>
          <w:tcPr>
            <w:tcW w:w="1990" w:type="dxa"/>
            <w:gridSpan w:val="3"/>
          </w:tcPr>
          <w:p w14:paraId="3E3A7631" w14:textId="77777777" w:rsidR="00C15783" w:rsidRPr="00C15783" w:rsidRDefault="00C15783" w:rsidP="00C15783">
            <w:pPr>
              <w:widowControl w:val="0"/>
              <w:autoSpaceDE w:val="0"/>
              <w:autoSpaceDN w:val="0"/>
              <w:spacing w:before="12" w:line="312" w:lineRule="exact"/>
              <w:ind w:left="41" w:right="41"/>
              <w:rPr>
                <w:rFonts w:ascii="Arial" w:hAnsi="Arial" w:cs="Arial"/>
                <w:sz w:val="20"/>
                <w:szCs w:val="20"/>
                <w:lang w:val="en-US"/>
              </w:rPr>
            </w:pPr>
            <w:r w:rsidRPr="00C15783">
              <w:rPr>
                <w:rFonts w:ascii="Arial" w:hAnsi="Arial" w:cs="Arial"/>
                <w:sz w:val="20"/>
                <w:szCs w:val="20"/>
                <w:lang w:val="es"/>
              </w:rPr>
              <w:t>SO SDC</w:t>
            </w:r>
          </w:p>
        </w:tc>
        <w:tc>
          <w:tcPr>
            <w:tcW w:w="4986" w:type="dxa"/>
            <w:gridSpan w:val="4"/>
          </w:tcPr>
          <w:p w14:paraId="63D4FF27" w14:textId="77777777" w:rsidR="00C15783" w:rsidRPr="00C15783" w:rsidRDefault="00C15783" w:rsidP="00C15783">
            <w:pPr>
              <w:widowControl w:val="0"/>
              <w:autoSpaceDE w:val="0"/>
              <w:autoSpaceDN w:val="0"/>
              <w:spacing w:before="12" w:line="312" w:lineRule="exact"/>
              <w:ind w:left="26"/>
              <w:rPr>
                <w:rFonts w:ascii="Arial" w:hAnsi="Arial" w:cs="Arial"/>
                <w:sz w:val="20"/>
                <w:szCs w:val="20"/>
                <w:lang w:val="en-US"/>
              </w:rPr>
            </w:pPr>
            <w:r w:rsidRPr="00C15783">
              <w:rPr>
                <w:rFonts w:ascii="Arial" w:hAnsi="Arial" w:cs="Arial"/>
                <w:w w:val="105"/>
                <w:sz w:val="20"/>
                <w:szCs w:val="20"/>
                <w:lang w:val="es"/>
              </w:rPr>
              <w:t>Soportado</w:t>
            </w:r>
          </w:p>
        </w:tc>
      </w:tr>
      <w:tr w:rsidR="00C15783" w:rsidRPr="00C15783" w14:paraId="1601FD7C" w14:textId="77777777" w:rsidTr="00C15783">
        <w:trPr>
          <w:trHeight w:val="557"/>
        </w:trPr>
        <w:tc>
          <w:tcPr>
            <w:tcW w:w="2400" w:type="dxa"/>
          </w:tcPr>
          <w:p w14:paraId="1F82E8B2" w14:textId="77777777" w:rsidR="00C15783" w:rsidRPr="00C15783" w:rsidRDefault="00C15783" w:rsidP="00C15783">
            <w:pPr>
              <w:widowControl w:val="0"/>
              <w:autoSpaceDE w:val="0"/>
              <w:autoSpaceDN w:val="0"/>
              <w:spacing w:before="124"/>
              <w:ind w:left="480"/>
              <w:rPr>
                <w:rFonts w:ascii="Arial" w:hAnsi="Arial" w:cs="Arial"/>
                <w:sz w:val="20"/>
                <w:szCs w:val="20"/>
                <w:lang w:val="en-US"/>
              </w:rPr>
            </w:pPr>
            <w:r w:rsidRPr="00C15783">
              <w:rPr>
                <w:rFonts w:ascii="Arial" w:hAnsi="Arial" w:cs="Arial"/>
                <w:sz w:val="20"/>
                <w:szCs w:val="20"/>
                <w:lang w:val="es"/>
              </w:rPr>
              <w:t>Apertura de datos</w:t>
            </w:r>
          </w:p>
        </w:tc>
        <w:tc>
          <w:tcPr>
            <w:tcW w:w="1990" w:type="dxa"/>
            <w:gridSpan w:val="3"/>
          </w:tcPr>
          <w:p w14:paraId="7C25BD44" w14:textId="77777777" w:rsidR="00C15783" w:rsidRPr="00C15783" w:rsidRDefault="00C15783" w:rsidP="00C15783">
            <w:pPr>
              <w:widowControl w:val="0"/>
              <w:autoSpaceDE w:val="0"/>
              <w:autoSpaceDN w:val="0"/>
              <w:spacing w:before="124"/>
              <w:ind w:left="41" w:right="22"/>
              <w:rPr>
                <w:rFonts w:ascii="Arial" w:hAnsi="Arial" w:cs="Arial"/>
                <w:sz w:val="20"/>
                <w:szCs w:val="20"/>
                <w:lang w:val="en-US"/>
              </w:rPr>
            </w:pPr>
            <w:r w:rsidRPr="00C15783">
              <w:rPr>
                <w:rFonts w:ascii="Arial" w:hAnsi="Arial" w:cs="Arial"/>
                <w:sz w:val="20"/>
                <w:szCs w:val="20"/>
                <w:lang w:val="es"/>
              </w:rPr>
              <w:t>Apertura de datos</w:t>
            </w:r>
          </w:p>
        </w:tc>
        <w:tc>
          <w:tcPr>
            <w:tcW w:w="4986" w:type="dxa"/>
            <w:gridSpan w:val="4"/>
          </w:tcPr>
          <w:p w14:paraId="4EDADA48" w14:textId="77777777" w:rsidR="00C15783" w:rsidRPr="00C15783" w:rsidRDefault="00C15783" w:rsidP="00C15783">
            <w:pPr>
              <w:widowControl w:val="0"/>
              <w:autoSpaceDE w:val="0"/>
              <w:autoSpaceDN w:val="0"/>
              <w:spacing w:before="9" w:line="278" w:lineRule="exact"/>
              <w:ind w:left="26"/>
              <w:rPr>
                <w:rFonts w:ascii="Arial" w:hAnsi="Arial" w:cs="Arial"/>
                <w:sz w:val="20"/>
                <w:szCs w:val="20"/>
              </w:rPr>
            </w:pPr>
            <w:r w:rsidRPr="00C15783">
              <w:rPr>
                <w:rFonts w:ascii="Arial" w:hAnsi="Arial" w:cs="Arial"/>
                <w:sz w:val="20"/>
                <w:szCs w:val="20"/>
                <w:lang w:val="es"/>
              </w:rPr>
              <w:t xml:space="preserve">SDK (protocolo propietario) /API REST    (protocolo propietario)/GA/T  </w:t>
            </w:r>
          </w:p>
          <w:p w14:paraId="3CF4CA4F" w14:textId="77777777" w:rsidR="00C15783" w:rsidRPr="00C15783" w:rsidRDefault="00C15783" w:rsidP="00C15783">
            <w:pPr>
              <w:widowControl w:val="0"/>
              <w:autoSpaceDE w:val="0"/>
              <w:autoSpaceDN w:val="0"/>
              <w:spacing w:line="268" w:lineRule="exact"/>
              <w:ind w:left="26"/>
              <w:rPr>
                <w:rFonts w:ascii="Arial" w:hAnsi="Arial" w:cs="Arial"/>
                <w:sz w:val="20"/>
                <w:szCs w:val="20"/>
                <w:lang w:val="en-US"/>
              </w:rPr>
            </w:pPr>
            <w:r w:rsidRPr="00C15783">
              <w:rPr>
                <w:rFonts w:ascii="Arial" w:hAnsi="Arial" w:cs="Arial"/>
                <w:sz w:val="20"/>
                <w:szCs w:val="20"/>
                <w:lang w:val="es"/>
              </w:rPr>
              <w:t>1400/GB/T 28181  (2011,  2016)</w:t>
            </w:r>
          </w:p>
        </w:tc>
      </w:tr>
      <w:tr w:rsidR="00C15783" w:rsidRPr="00C15783" w14:paraId="2D2E90AD" w14:textId="77777777" w:rsidTr="00C15783">
        <w:trPr>
          <w:trHeight w:val="557"/>
        </w:trPr>
        <w:tc>
          <w:tcPr>
            <w:tcW w:w="2400" w:type="dxa"/>
          </w:tcPr>
          <w:p w14:paraId="65664E25" w14:textId="77777777" w:rsidR="00C15783" w:rsidRPr="00C15783" w:rsidRDefault="00C15783" w:rsidP="00C15783">
            <w:pPr>
              <w:widowControl w:val="0"/>
              <w:autoSpaceDE w:val="0"/>
              <w:autoSpaceDN w:val="0"/>
              <w:spacing w:before="124"/>
              <w:ind w:left="480"/>
              <w:rPr>
                <w:rFonts w:ascii="Arial" w:hAnsi="Arial" w:cs="Arial"/>
                <w:sz w:val="20"/>
                <w:szCs w:val="20"/>
                <w:lang w:val="es"/>
              </w:rPr>
            </w:pPr>
          </w:p>
        </w:tc>
        <w:tc>
          <w:tcPr>
            <w:tcW w:w="1990" w:type="dxa"/>
            <w:gridSpan w:val="3"/>
          </w:tcPr>
          <w:p w14:paraId="20D0C1F4" w14:textId="77777777" w:rsidR="00C15783" w:rsidRPr="00C15783" w:rsidRDefault="00C15783" w:rsidP="00C15783">
            <w:pPr>
              <w:widowControl w:val="0"/>
              <w:autoSpaceDE w:val="0"/>
              <w:autoSpaceDN w:val="0"/>
              <w:spacing w:before="124"/>
              <w:ind w:left="41" w:right="22"/>
              <w:rPr>
                <w:rFonts w:ascii="Arial" w:hAnsi="Arial" w:cs="Arial"/>
                <w:sz w:val="20"/>
                <w:szCs w:val="20"/>
                <w:lang w:val="es"/>
              </w:rPr>
            </w:pPr>
          </w:p>
        </w:tc>
        <w:tc>
          <w:tcPr>
            <w:tcW w:w="4986" w:type="dxa"/>
            <w:gridSpan w:val="4"/>
          </w:tcPr>
          <w:p w14:paraId="03AD5F52" w14:textId="77777777" w:rsidR="00C15783" w:rsidRPr="00C15783" w:rsidRDefault="00C15783" w:rsidP="00C15783">
            <w:pPr>
              <w:widowControl w:val="0"/>
              <w:autoSpaceDE w:val="0"/>
              <w:autoSpaceDN w:val="0"/>
              <w:spacing w:before="9" w:line="278" w:lineRule="exact"/>
              <w:ind w:left="26"/>
              <w:rPr>
                <w:rFonts w:ascii="Arial" w:hAnsi="Arial" w:cs="Arial"/>
                <w:sz w:val="20"/>
                <w:szCs w:val="20"/>
                <w:lang w:val="es"/>
              </w:rPr>
            </w:pPr>
          </w:p>
        </w:tc>
      </w:tr>
      <w:tr w:rsidR="00C15783" w:rsidRPr="00C15783" w14:paraId="01020C53" w14:textId="77777777" w:rsidTr="00C15783">
        <w:trPr>
          <w:gridAfter w:val="1"/>
          <w:wAfter w:w="29" w:type="dxa"/>
          <w:trHeight w:val="359"/>
        </w:trPr>
        <w:tc>
          <w:tcPr>
            <w:tcW w:w="9347" w:type="dxa"/>
            <w:gridSpan w:val="7"/>
          </w:tcPr>
          <w:p w14:paraId="6E71060D" w14:textId="77777777" w:rsidR="00C15783" w:rsidRPr="00C15783" w:rsidRDefault="00C15783" w:rsidP="00C15783">
            <w:pPr>
              <w:widowControl w:val="0"/>
              <w:autoSpaceDE w:val="0"/>
              <w:autoSpaceDN w:val="0"/>
              <w:spacing w:before="16" w:line="323" w:lineRule="exact"/>
              <w:ind w:left="826"/>
              <w:rPr>
                <w:rFonts w:ascii="Arial" w:hAnsi="Arial" w:cs="Arial"/>
                <w:b/>
                <w:bCs/>
                <w:sz w:val="20"/>
                <w:szCs w:val="20"/>
                <w:lang w:val="en-US"/>
              </w:rPr>
            </w:pPr>
            <w:r w:rsidRPr="00C15783">
              <w:rPr>
                <w:rFonts w:ascii="Arial" w:hAnsi="Arial" w:cs="Arial"/>
                <w:b/>
                <w:bCs/>
                <w:w w:val="105"/>
                <w:sz w:val="20"/>
                <w:szCs w:val="20"/>
                <w:lang w:val="es"/>
              </w:rPr>
              <w:t>IMAGEN</w:t>
            </w:r>
          </w:p>
        </w:tc>
      </w:tr>
      <w:tr w:rsidR="00C15783" w:rsidRPr="00C15783" w14:paraId="7D60FD12" w14:textId="77777777" w:rsidTr="00C15783">
        <w:trPr>
          <w:gridAfter w:val="1"/>
          <w:wAfter w:w="29" w:type="dxa"/>
          <w:trHeight w:val="344"/>
        </w:trPr>
        <w:tc>
          <w:tcPr>
            <w:tcW w:w="2550" w:type="dxa"/>
            <w:gridSpan w:val="2"/>
            <w:vMerge w:val="restart"/>
          </w:tcPr>
          <w:p w14:paraId="469F7956" w14:textId="77777777" w:rsidR="00C15783" w:rsidRPr="00C15783" w:rsidRDefault="00C15783" w:rsidP="00C15783">
            <w:pPr>
              <w:widowControl w:val="0"/>
              <w:autoSpaceDE w:val="0"/>
              <w:autoSpaceDN w:val="0"/>
              <w:rPr>
                <w:rFonts w:ascii="Arial" w:hAnsi="Arial" w:cs="Arial"/>
                <w:sz w:val="20"/>
                <w:szCs w:val="20"/>
                <w:lang w:val="en-US"/>
              </w:rPr>
            </w:pPr>
          </w:p>
        </w:tc>
        <w:tc>
          <w:tcPr>
            <w:tcW w:w="1840" w:type="dxa"/>
            <w:gridSpan w:val="2"/>
          </w:tcPr>
          <w:p w14:paraId="6EFEA006" w14:textId="77777777" w:rsidR="00C15783" w:rsidRPr="00C15783" w:rsidRDefault="00C15783" w:rsidP="00C15783">
            <w:pPr>
              <w:widowControl w:val="0"/>
              <w:autoSpaceDE w:val="0"/>
              <w:autoSpaceDN w:val="0"/>
              <w:spacing w:before="13" w:line="311" w:lineRule="exact"/>
              <w:ind w:left="41" w:right="34"/>
              <w:rPr>
                <w:rFonts w:ascii="Arial" w:hAnsi="Arial" w:cs="Arial"/>
                <w:sz w:val="20"/>
                <w:szCs w:val="20"/>
              </w:rPr>
            </w:pPr>
            <w:r w:rsidRPr="00C15783">
              <w:rPr>
                <w:rFonts w:ascii="Arial" w:hAnsi="Arial" w:cs="Arial"/>
                <w:sz w:val="20"/>
                <w:szCs w:val="20"/>
                <w:lang w:val="es"/>
              </w:rPr>
              <w:t>Formato de codificación de vídeo</w:t>
            </w:r>
          </w:p>
        </w:tc>
        <w:tc>
          <w:tcPr>
            <w:tcW w:w="4957" w:type="dxa"/>
            <w:gridSpan w:val="3"/>
          </w:tcPr>
          <w:p w14:paraId="394DEBEF" w14:textId="77777777" w:rsidR="00C15783" w:rsidRPr="00C15783" w:rsidRDefault="00C15783" w:rsidP="00C15783">
            <w:pPr>
              <w:widowControl w:val="0"/>
              <w:autoSpaceDE w:val="0"/>
              <w:autoSpaceDN w:val="0"/>
              <w:spacing w:before="13" w:line="311" w:lineRule="exact"/>
              <w:ind w:left="26"/>
              <w:rPr>
                <w:rFonts w:ascii="Arial" w:hAnsi="Arial" w:cs="Arial"/>
                <w:sz w:val="20"/>
                <w:szCs w:val="20"/>
                <w:lang w:val="en-US"/>
              </w:rPr>
            </w:pPr>
            <w:r w:rsidRPr="00C15783">
              <w:rPr>
                <w:rFonts w:ascii="Arial" w:hAnsi="Arial" w:cs="Arial"/>
                <w:sz w:val="20"/>
                <w:szCs w:val="20"/>
                <w:lang w:val="es"/>
              </w:rPr>
              <w:t>MJPEG/H.264/H.265</w:t>
            </w:r>
          </w:p>
        </w:tc>
      </w:tr>
      <w:tr w:rsidR="00C15783" w:rsidRPr="00C15783" w14:paraId="04B01648" w14:textId="77777777" w:rsidTr="00C15783">
        <w:trPr>
          <w:gridAfter w:val="1"/>
          <w:wAfter w:w="29" w:type="dxa"/>
          <w:trHeight w:val="331"/>
        </w:trPr>
        <w:tc>
          <w:tcPr>
            <w:tcW w:w="2550" w:type="dxa"/>
            <w:gridSpan w:val="2"/>
            <w:vMerge/>
          </w:tcPr>
          <w:p w14:paraId="0CD9A629" w14:textId="77777777" w:rsidR="00C15783" w:rsidRPr="00C15783" w:rsidRDefault="00C15783" w:rsidP="00C15783">
            <w:pPr>
              <w:widowControl w:val="0"/>
              <w:autoSpaceDE w:val="0"/>
              <w:autoSpaceDN w:val="0"/>
              <w:rPr>
                <w:rFonts w:ascii="Arial" w:hAnsi="Arial" w:cs="Arial"/>
                <w:sz w:val="20"/>
                <w:szCs w:val="20"/>
                <w:lang w:val="en-US"/>
              </w:rPr>
            </w:pPr>
          </w:p>
        </w:tc>
        <w:tc>
          <w:tcPr>
            <w:tcW w:w="1840" w:type="dxa"/>
            <w:gridSpan w:val="2"/>
          </w:tcPr>
          <w:p w14:paraId="14C827DF" w14:textId="77777777" w:rsidR="00C15783" w:rsidRPr="00C15783" w:rsidRDefault="00C15783" w:rsidP="00C15783">
            <w:pPr>
              <w:widowControl w:val="0"/>
              <w:autoSpaceDE w:val="0"/>
              <w:autoSpaceDN w:val="0"/>
              <w:spacing w:before="14" w:line="296" w:lineRule="exact"/>
              <w:ind w:left="41" w:right="41"/>
              <w:rPr>
                <w:rFonts w:ascii="Arial" w:hAnsi="Arial" w:cs="Arial"/>
                <w:sz w:val="20"/>
                <w:szCs w:val="20"/>
              </w:rPr>
            </w:pPr>
            <w:r w:rsidRPr="00C15783">
              <w:rPr>
                <w:rFonts w:ascii="Arial" w:hAnsi="Arial" w:cs="Arial"/>
                <w:sz w:val="20"/>
                <w:szCs w:val="20"/>
                <w:lang w:val="es"/>
              </w:rPr>
              <w:t>Canales de codificación de vídeo</w:t>
            </w:r>
          </w:p>
        </w:tc>
        <w:tc>
          <w:tcPr>
            <w:tcW w:w="4957" w:type="dxa"/>
            <w:gridSpan w:val="3"/>
          </w:tcPr>
          <w:p w14:paraId="5DAE5998" w14:textId="77777777" w:rsidR="00C15783" w:rsidRPr="00C15783" w:rsidRDefault="00C15783" w:rsidP="00C15783">
            <w:pPr>
              <w:widowControl w:val="0"/>
              <w:autoSpaceDE w:val="0"/>
              <w:autoSpaceDN w:val="0"/>
              <w:spacing w:before="14" w:line="296" w:lineRule="exact"/>
              <w:ind w:left="26"/>
              <w:rPr>
                <w:rFonts w:ascii="Arial" w:hAnsi="Arial" w:cs="Arial"/>
                <w:sz w:val="20"/>
                <w:szCs w:val="20"/>
                <w:lang w:val="en-US"/>
              </w:rPr>
            </w:pPr>
            <w:r w:rsidRPr="00C15783">
              <w:rPr>
                <w:rFonts w:ascii="Arial" w:hAnsi="Arial" w:cs="Arial"/>
                <w:sz w:val="20"/>
                <w:szCs w:val="20"/>
                <w:lang w:val="es"/>
              </w:rPr>
              <w:t>Flujos triples</w:t>
            </w:r>
          </w:p>
        </w:tc>
      </w:tr>
      <w:tr w:rsidR="00C15783" w:rsidRPr="00C15783" w14:paraId="1388DA7C" w14:textId="77777777" w:rsidTr="00C15783">
        <w:trPr>
          <w:gridAfter w:val="1"/>
          <w:wAfter w:w="29" w:type="dxa"/>
          <w:trHeight w:val="302"/>
        </w:trPr>
        <w:tc>
          <w:tcPr>
            <w:tcW w:w="2550" w:type="dxa"/>
            <w:gridSpan w:val="2"/>
            <w:vMerge w:val="restart"/>
          </w:tcPr>
          <w:p w14:paraId="72537782" w14:textId="77777777" w:rsidR="00C15783" w:rsidRPr="00C15783" w:rsidRDefault="00C15783" w:rsidP="00C15783">
            <w:pPr>
              <w:widowControl w:val="0"/>
              <w:autoSpaceDE w:val="0"/>
              <w:autoSpaceDN w:val="0"/>
              <w:spacing w:before="161"/>
              <w:ind w:left="737" w:right="733"/>
              <w:rPr>
                <w:rFonts w:ascii="Arial" w:hAnsi="Arial" w:cs="Arial"/>
                <w:sz w:val="20"/>
                <w:szCs w:val="20"/>
                <w:lang w:val="en-US"/>
              </w:rPr>
            </w:pPr>
            <w:r w:rsidRPr="00C15783">
              <w:rPr>
                <w:rFonts w:ascii="Arial" w:hAnsi="Arial" w:cs="Arial"/>
                <w:sz w:val="20"/>
                <w:szCs w:val="20"/>
                <w:lang w:val="es"/>
              </w:rPr>
              <w:t>Códec</w:t>
            </w:r>
          </w:p>
        </w:tc>
        <w:tc>
          <w:tcPr>
            <w:tcW w:w="1840" w:type="dxa"/>
            <w:gridSpan w:val="2"/>
          </w:tcPr>
          <w:p w14:paraId="071CAEA4" w14:textId="77777777" w:rsidR="00C15783" w:rsidRPr="00C15783" w:rsidRDefault="00C15783" w:rsidP="00C15783">
            <w:pPr>
              <w:widowControl w:val="0"/>
              <w:autoSpaceDE w:val="0"/>
              <w:autoSpaceDN w:val="0"/>
              <w:spacing w:line="282" w:lineRule="exact"/>
              <w:ind w:left="275"/>
              <w:rPr>
                <w:rFonts w:ascii="Arial" w:hAnsi="Arial" w:cs="Arial"/>
                <w:sz w:val="20"/>
                <w:szCs w:val="20"/>
                <w:lang w:val="en-US"/>
              </w:rPr>
            </w:pPr>
            <w:r w:rsidRPr="00C15783">
              <w:rPr>
                <w:rFonts w:ascii="Arial" w:hAnsi="Arial" w:cs="Arial"/>
                <w:sz w:val="20"/>
                <w:szCs w:val="20"/>
                <w:lang w:val="es"/>
              </w:rPr>
              <w:t>Codificación inteligente</w:t>
            </w:r>
          </w:p>
        </w:tc>
        <w:tc>
          <w:tcPr>
            <w:tcW w:w="4957" w:type="dxa"/>
            <w:gridSpan w:val="3"/>
          </w:tcPr>
          <w:p w14:paraId="72647928" w14:textId="77777777" w:rsidR="00C15783" w:rsidRPr="00C15783" w:rsidRDefault="00C15783" w:rsidP="00C15783">
            <w:pPr>
              <w:widowControl w:val="0"/>
              <w:autoSpaceDE w:val="0"/>
              <w:autoSpaceDN w:val="0"/>
              <w:spacing w:line="282" w:lineRule="exact"/>
              <w:ind w:left="27"/>
              <w:rPr>
                <w:rFonts w:ascii="Arial" w:hAnsi="Arial" w:cs="Arial"/>
                <w:sz w:val="20"/>
                <w:szCs w:val="20"/>
                <w:lang w:val="en-US"/>
              </w:rPr>
            </w:pPr>
            <w:r w:rsidRPr="00C15783">
              <w:rPr>
                <w:rFonts w:ascii="Arial" w:hAnsi="Arial" w:cs="Arial"/>
                <w:sz w:val="20"/>
                <w:szCs w:val="20"/>
                <w:lang w:val="es"/>
              </w:rPr>
              <w:t>Extra265/264</w:t>
            </w:r>
          </w:p>
        </w:tc>
      </w:tr>
      <w:tr w:rsidR="00C15783" w:rsidRPr="00C15783" w14:paraId="6F910C3C" w14:textId="77777777" w:rsidTr="00C15783">
        <w:trPr>
          <w:gridAfter w:val="1"/>
          <w:wAfter w:w="29" w:type="dxa"/>
          <w:trHeight w:val="336"/>
        </w:trPr>
        <w:tc>
          <w:tcPr>
            <w:tcW w:w="2550" w:type="dxa"/>
            <w:gridSpan w:val="2"/>
            <w:vMerge/>
          </w:tcPr>
          <w:p w14:paraId="043290B5" w14:textId="77777777" w:rsidR="00C15783" w:rsidRPr="00C15783" w:rsidRDefault="00C15783" w:rsidP="00C15783">
            <w:pPr>
              <w:widowControl w:val="0"/>
              <w:autoSpaceDE w:val="0"/>
              <w:autoSpaceDN w:val="0"/>
              <w:rPr>
                <w:rFonts w:ascii="Arial" w:hAnsi="Arial" w:cs="Arial"/>
                <w:sz w:val="20"/>
                <w:szCs w:val="20"/>
                <w:lang w:val="en-US"/>
              </w:rPr>
            </w:pPr>
          </w:p>
        </w:tc>
        <w:tc>
          <w:tcPr>
            <w:tcW w:w="1840" w:type="dxa"/>
            <w:gridSpan w:val="2"/>
          </w:tcPr>
          <w:p w14:paraId="22E61213" w14:textId="77777777" w:rsidR="00C15783" w:rsidRPr="00C15783" w:rsidRDefault="00C15783" w:rsidP="00C15783">
            <w:pPr>
              <w:widowControl w:val="0"/>
              <w:autoSpaceDE w:val="0"/>
              <w:autoSpaceDN w:val="0"/>
              <w:spacing w:line="317" w:lineRule="exact"/>
              <w:ind w:left="395"/>
              <w:rPr>
                <w:rFonts w:ascii="Arial" w:hAnsi="Arial" w:cs="Arial"/>
                <w:sz w:val="20"/>
                <w:szCs w:val="20"/>
              </w:rPr>
            </w:pPr>
            <w:r w:rsidRPr="00C15783">
              <w:rPr>
                <w:rFonts w:ascii="Arial" w:hAnsi="Arial" w:cs="Arial"/>
                <w:sz w:val="20"/>
                <w:szCs w:val="20"/>
                <w:lang w:val="es"/>
              </w:rPr>
              <w:t>Velocidad de fotogramas de vídeo</w:t>
            </w:r>
          </w:p>
        </w:tc>
        <w:tc>
          <w:tcPr>
            <w:tcW w:w="4957" w:type="dxa"/>
            <w:gridSpan w:val="3"/>
          </w:tcPr>
          <w:p w14:paraId="6F501DB8" w14:textId="77777777" w:rsidR="00C15783" w:rsidRPr="00C15783" w:rsidRDefault="00C15783" w:rsidP="00C15783">
            <w:pPr>
              <w:widowControl w:val="0"/>
              <w:autoSpaceDE w:val="0"/>
              <w:autoSpaceDN w:val="0"/>
              <w:spacing w:line="317" w:lineRule="exact"/>
              <w:ind w:left="27"/>
              <w:rPr>
                <w:rFonts w:ascii="Arial" w:hAnsi="Arial" w:cs="Arial"/>
                <w:sz w:val="20"/>
                <w:szCs w:val="20"/>
                <w:lang w:val="en-US"/>
              </w:rPr>
            </w:pPr>
            <w:r w:rsidRPr="00C15783">
              <w:rPr>
                <w:rFonts w:ascii="Arial" w:hAnsi="Arial" w:cs="Arial"/>
                <w:sz w:val="20"/>
                <w:szCs w:val="20"/>
                <w:lang w:val="es"/>
              </w:rPr>
              <w:t>Configurable (25 fps  o  30  fps)</w:t>
            </w:r>
          </w:p>
        </w:tc>
      </w:tr>
      <w:tr w:rsidR="00C15783" w:rsidRPr="00C15783" w14:paraId="3749EF87" w14:textId="77777777" w:rsidTr="00C15783">
        <w:trPr>
          <w:gridAfter w:val="1"/>
          <w:wAfter w:w="29" w:type="dxa"/>
          <w:trHeight w:val="336"/>
        </w:trPr>
        <w:tc>
          <w:tcPr>
            <w:tcW w:w="2550" w:type="dxa"/>
            <w:gridSpan w:val="2"/>
          </w:tcPr>
          <w:p w14:paraId="2A8F4552" w14:textId="77777777" w:rsidR="00C15783" w:rsidRPr="00C15783" w:rsidRDefault="00C15783" w:rsidP="00C15783">
            <w:pPr>
              <w:widowControl w:val="0"/>
              <w:autoSpaceDE w:val="0"/>
              <w:autoSpaceDN w:val="0"/>
              <w:spacing w:line="317" w:lineRule="exact"/>
              <w:ind w:left="712"/>
              <w:rPr>
                <w:rFonts w:ascii="Arial" w:hAnsi="Arial" w:cs="Arial"/>
                <w:sz w:val="20"/>
                <w:szCs w:val="20"/>
                <w:lang w:val="en-US"/>
              </w:rPr>
            </w:pPr>
            <w:r w:rsidRPr="00C15783">
              <w:rPr>
                <w:rFonts w:ascii="Arial" w:hAnsi="Arial" w:cs="Arial"/>
                <w:sz w:val="20"/>
                <w:szCs w:val="20"/>
                <w:lang w:val="es"/>
              </w:rPr>
              <w:t>Imagen de IA</w:t>
            </w:r>
          </w:p>
        </w:tc>
        <w:tc>
          <w:tcPr>
            <w:tcW w:w="1840" w:type="dxa"/>
            <w:gridSpan w:val="2"/>
          </w:tcPr>
          <w:p w14:paraId="55632771" w14:textId="77777777" w:rsidR="00C15783" w:rsidRPr="00C15783" w:rsidRDefault="00C15783" w:rsidP="00C15783">
            <w:pPr>
              <w:widowControl w:val="0"/>
              <w:autoSpaceDE w:val="0"/>
              <w:autoSpaceDN w:val="0"/>
              <w:spacing w:line="317" w:lineRule="exact"/>
              <w:ind w:left="370"/>
              <w:rPr>
                <w:rFonts w:ascii="Arial" w:hAnsi="Arial" w:cs="Arial"/>
                <w:sz w:val="20"/>
                <w:szCs w:val="20"/>
                <w:lang w:val="en-US"/>
              </w:rPr>
            </w:pPr>
            <w:r w:rsidRPr="00C15783">
              <w:rPr>
                <w:rFonts w:ascii="Arial" w:hAnsi="Arial" w:cs="Arial"/>
                <w:sz w:val="20"/>
                <w:szCs w:val="20"/>
                <w:lang w:val="es"/>
              </w:rPr>
              <w:t>Adaptación de escenas</w:t>
            </w:r>
          </w:p>
        </w:tc>
        <w:tc>
          <w:tcPr>
            <w:tcW w:w="4957" w:type="dxa"/>
            <w:gridSpan w:val="3"/>
          </w:tcPr>
          <w:p w14:paraId="57ECECEC" w14:textId="77777777" w:rsidR="00C15783" w:rsidRPr="00C15783" w:rsidRDefault="00C15783" w:rsidP="00C15783">
            <w:pPr>
              <w:widowControl w:val="0"/>
              <w:autoSpaceDE w:val="0"/>
              <w:autoSpaceDN w:val="0"/>
              <w:spacing w:line="317" w:lineRule="exact"/>
              <w:ind w:left="27"/>
              <w:rPr>
                <w:rFonts w:ascii="Arial" w:hAnsi="Arial" w:cs="Arial"/>
                <w:sz w:val="20"/>
                <w:szCs w:val="20"/>
              </w:rPr>
            </w:pPr>
            <w:r w:rsidRPr="00C15783">
              <w:rPr>
                <w:rFonts w:ascii="Arial" w:hAnsi="Arial" w:cs="Arial"/>
                <w:sz w:val="20"/>
                <w:szCs w:val="20"/>
                <w:lang w:val="es"/>
              </w:rPr>
              <w:t xml:space="preserve">Adaptación a la luz de fondo/Adaptación nublada  </w:t>
            </w:r>
          </w:p>
        </w:tc>
      </w:tr>
      <w:tr w:rsidR="00C15783" w:rsidRPr="00C15783" w14:paraId="709662A9" w14:textId="77777777" w:rsidTr="00C15783">
        <w:trPr>
          <w:gridAfter w:val="1"/>
          <w:wAfter w:w="29" w:type="dxa"/>
          <w:trHeight w:val="568"/>
        </w:trPr>
        <w:tc>
          <w:tcPr>
            <w:tcW w:w="2550" w:type="dxa"/>
            <w:gridSpan w:val="2"/>
            <w:vMerge w:val="restart"/>
          </w:tcPr>
          <w:p w14:paraId="2A76E70F" w14:textId="77777777" w:rsidR="00C15783" w:rsidRPr="00C15783" w:rsidRDefault="00C15783" w:rsidP="00C15783">
            <w:pPr>
              <w:widowControl w:val="0"/>
              <w:autoSpaceDE w:val="0"/>
              <w:autoSpaceDN w:val="0"/>
              <w:rPr>
                <w:rFonts w:ascii="Arial" w:hAnsi="Arial" w:cs="Arial"/>
                <w:sz w:val="20"/>
                <w:szCs w:val="20"/>
              </w:rPr>
            </w:pPr>
          </w:p>
          <w:p w14:paraId="2E8AFC33" w14:textId="77777777" w:rsidR="00C15783" w:rsidRPr="00C15783" w:rsidRDefault="00C15783" w:rsidP="00C15783">
            <w:pPr>
              <w:widowControl w:val="0"/>
              <w:autoSpaceDE w:val="0"/>
              <w:autoSpaceDN w:val="0"/>
              <w:rPr>
                <w:rFonts w:ascii="Arial" w:hAnsi="Arial" w:cs="Arial"/>
                <w:sz w:val="20"/>
                <w:szCs w:val="20"/>
              </w:rPr>
            </w:pPr>
          </w:p>
          <w:p w14:paraId="24F9EA86" w14:textId="77777777" w:rsidR="00C15783" w:rsidRPr="00C15783" w:rsidRDefault="00C15783" w:rsidP="00C15783">
            <w:pPr>
              <w:widowControl w:val="0"/>
              <w:autoSpaceDE w:val="0"/>
              <w:autoSpaceDN w:val="0"/>
              <w:rPr>
                <w:rFonts w:ascii="Arial" w:hAnsi="Arial" w:cs="Arial"/>
                <w:sz w:val="20"/>
                <w:szCs w:val="20"/>
              </w:rPr>
            </w:pPr>
          </w:p>
          <w:p w14:paraId="22A6E0C9" w14:textId="77777777" w:rsidR="00C15783" w:rsidRPr="00C15783" w:rsidRDefault="00C15783" w:rsidP="00C15783">
            <w:pPr>
              <w:widowControl w:val="0"/>
              <w:autoSpaceDE w:val="0"/>
              <w:autoSpaceDN w:val="0"/>
              <w:spacing w:before="16"/>
              <w:rPr>
                <w:rFonts w:ascii="Arial" w:hAnsi="Arial" w:cs="Arial"/>
                <w:sz w:val="20"/>
                <w:szCs w:val="20"/>
              </w:rPr>
            </w:pPr>
          </w:p>
          <w:p w14:paraId="770A4B25" w14:textId="77777777" w:rsidR="00C15783" w:rsidRPr="00C15783" w:rsidRDefault="00C15783" w:rsidP="00C15783">
            <w:pPr>
              <w:widowControl w:val="0"/>
              <w:autoSpaceDE w:val="0"/>
              <w:autoSpaceDN w:val="0"/>
              <w:ind w:left="672"/>
              <w:rPr>
                <w:rFonts w:ascii="Arial" w:hAnsi="Arial" w:cs="Arial"/>
                <w:sz w:val="20"/>
                <w:szCs w:val="20"/>
                <w:lang w:val="en-US"/>
              </w:rPr>
            </w:pPr>
            <w:r w:rsidRPr="00C15783">
              <w:rPr>
                <w:rFonts w:ascii="Arial" w:hAnsi="Arial" w:cs="Arial"/>
                <w:sz w:val="20"/>
                <w:szCs w:val="20"/>
                <w:lang w:val="es"/>
              </w:rPr>
              <w:t>ISP de imagen</w:t>
            </w:r>
          </w:p>
        </w:tc>
        <w:tc>
          <w:tcPr>
            <w:tcW w:w="1840" w:type="dxa"/>
            <w:gridSpan w:val="2"/>
          </w:tcPr>
          <w:p w14:paraId="60F1B942" w14:textId="77777777" w:rsidR="00C15783" w:rsidRPr="00C15783" w:rsidRDefault="00C15783" w:rsidP="00C15783">
            <w:pPr>
              <w:widowControl w:val="0"/>
              <w:autoSpaceDE w:val="0"/>
              <w:autoSpaceDN w:val="0"/>
              <w:spacing w:before="115"/>
              <w:ind w:left="426"/>
              <w:rPr>
                <w:rFonts w:ascii="Arial" w:hAnsi="Arial" w:cs="Arial"/>
                <w:sz w:val="20"/>
                <w:szCs w:val="20"/>
                <w:lang w:val="en-US"/>
              </w:rPr>
            </w:pPr>
            <w:r w:rsidRPr="00C15783">
              <w:rPr>
                <w:rFonts w:ascii="Arial" w:hAnsi="Arial" w:cs="Arial"/>
                <w:sz w:val="20"/>
                <w:szCs w:val="20"/>
                <w:lang w:val="es"/>
              </w:rPr>
              <w:t>Iluminación mínima</w:t>
            </w:r>
          </w:p>
        </w:tc>
        <w:tc>
          <w:tcPr>
            <w:tcW w:w="4957" w:type="dxa"/>
            <w:gridSpan w:val="3"/>
          </w:tcPr>
          <w:p w14:paraId="345D0BB1" w14:textId="77777777" w:rsidR="00C15783" w:rsidRPr="00C15783" w:rsidRDefault="00C15783" w:rsidP="00C15783">
            <w:pPr>
              <w:widowControl w:val="0"/>
              <w:autoSpaceDE w:val="0"/>
              <w:autoSpaceDN w:val="0"/>
              <w:spacing w:before="64" w:line="172" w:lineRule="auto"/>
              <w:ind w:left="27"/>
              <w:rPr>
                <w:rFonts w:ascii="Arial" w:hAnsi="Arial" w:cs="Arial"/>
                <w:sz w:val="20"/>
                <w:szCs w:val="20"/>
              </w:rPr>
            </w:pPr>
            <w:r w:rsidRPr="00C15783">
              <w:rPr>
                <w:rFonts w:ascii="Arial" w:hAnsi="Arial" w:cs="Arial"/>
                <w:sz w:val="20"/>
                <w:szCs w:val="20"/>
                <w:lang w:val="es"/>
              </w:rPr>
              <w:t xml:space="preserve">Color: 0.001 lux  (F1.2,  AGC  ON, velocidad de obturación de 1/30s);   B / N:  0.0001  lux  (F1.2,  AGC  ON, velocidad de obturación de 1/30s)  </w:t>
            </w:r>
          </w:p>
        </w:tc>
      </w:tr>
      <w:tr w:rsidR="00C15783" w:rsidRPr="00C15783" w14:paraId="22FB1224" w14:textId="77777777" w:rsidTr="00C15783">
        <w:trPr>
          <w:gridAfter w:val="1"/>
          <w:wAfter w:w="29" w:type="dxa"/>
          <w:trHeight w:val="800"/>
        </w:trPr>
        <w:tc>
          <w:tcPr>
            <w:tcW w:w="2550" w:type="dxa"/>
            <w:gridSpan w:val="2"/>
            <w:vMerge/>
          </w:tcPr>
          <w:p w14:paraId="5453D3AC" w14:textId="77777777" w:rsidR="00C15783" w:rsidRPr="00C15783" w:rsidRDefault="00C15783" w:rsidP="00C15783">
            <w:pPr>
              <w:widowControl w:val="0"/>
              <w:autoSpaceDE w:val="0"/>
              <w:autoSpaceDN w:val="0"/>
              <w:rPr>
                <w:rFonts w:ascii="Arial" w:hAnsi="Arial" w:cs="Arial"/>
                <w:sz w:val="20"/>
                <w:szCs w:val="20"/>
              </w:rPr>
            </w:pPr>
          </w:p>
        </w:tc>
        <w:tc>
          <w:tcPr>
            <w:tcW w:w="1840" w:type="dxa"/>
            <w:gridSpan w:val="2"/>
          </w:tcPr>
          <w:p w14:paraId="2EEC4514" w14:textId="77777777" w:rsidR="00C15783" w:rsidRPr="00C15783" w:rsidRDefault="00C15783" w:rsidP="00C15783">
            <w:pPr>
              <w:widowControl w:val="0"/>
              <w:autoSpaceDE w:val="0"/>
              <w:autoSpaceDN w:val="0"/>
              <w:spacing w:before="15"/>
              <w:rPr>
                <w:rFonts w:ascii="Arial" w:hAnsi="Arial" w:cs="Arial"/>
                <w:sz w:val="20"/>
                <w:szCs w:val="20"/>
              </w:rPr>
            </w:pPr>
          </w:p>
          <w:p w14:paraId="3922D0B4" w14:textId="77777777" w:rsidR="00C15783" w:rsidRPr="00C15783" w:rsidRDefault="00C15783" w:rsidP="00C15783">
            <w:pPr>
              <w:widowControl w:val="0"/>
              <w:autoSpaceDE w:val="0"/>
              <w:autoSpaceDN w:val="0"/>
              <w:ind w:left="395"/>
              <w:rPr>
                <w:rFonts w:ascii="Arial" w:hAnsi="Arial" w:cs="Arial"/>
                <w:sz w:val="20"/>
                <w:szCs w:val="20"/>
                <w:lang w:val="en-US"/>
              </w:rPr>
            </w:pPr>
            <w:r w:rsidRPr="00C15783">
              <w:rPr>
                <w:rFonts w:ascii="Arial" w:hAnsi="Arial" w:cs="Arial"/>
                <w:sz w:val="20"/>
                <w:szCs w:val="20"/>
                <w:lang w:val="es"/>
              </w:rPr>
              <w:t>Modo Día/Noche</w:t>
            </w:r>
          </w:p>
        </w:tc>
        <w:tc>
          <w:tcPr>
            <w:tcW w:w="4957" w:type="dxa"/>
            <w:gridSpan w:val="3"/>
          </w:tcPr>
          <w:p w14:paraId="07AD6B53" w14:textId="77777777" w:rsidR="00C15783" w:rsidRPr="00C15783" w:rsidRDefault="00C15783" w:rsidP="00C15783">
            <w:pPr>
              <w:widowControl w:val="0"/>
              <w:autoSpaceDE w:val="0"/>
              <w:autoSpaceDN w:val="0"/>
              <w:spacing w:before="69" w:line="168" w:lineRule="auto"/>
              <w:ind w:left="27" w:right="497"/>
              <w:rPr>
                <w:rFonts w:ascii="Arial" w:hAnsi="Arial" w:cs="Arial"/>
                <w:sz w:val="20"/>
                <w:szCs w:val="20"/>
              </w:rPr>
            </w:pPr>
            <w:r w:rsidRPr="00C15783">
              <w:rPr>
                <w:rFonts w:ascii="Arial" w:hAnsi="Arial" w:cs="Arial"/>
                <w:sz w:val="20"/>
                <w:szCs w:val="20"/>
                <w:lang w:val="es"/>
              </w:rPr>
              <w:t xml:space="preserve">Apoyado; automático (ICR)/color/B/N (predeterminado: color); nivel de sensibilidad: alto (predeterminado), medio y bajo activación de imagen/activación interna  </w:t>
            </w:r>
          </w:p>
        </w:tc>
      </w:tr>
      <w:tr w:rsidR="00C15783" w:rsidRPr="00C15783" w14:paraId="45FE6085" w14:textId="77777777" w:rsidTr="00C15783">
        <w:trPr>
          <w:gridAfter w:val="1"/>
          <w:wAfter w:w="29" w:type="dxa"/>
          <w:trHeight w:val="336"/>
        </w:trPr>
        <w:tc>
          <w:tcPr>
            <w:tcW w:w="2550" w:type="dxa"/>
            <w:gridSpan w:val="2"/>
            <w:vMerge/>
          </w:tcPr>
          <w:p w14:paraId="14F3B165" w14:textId="77777777" w:rsidR="00C15783" w:rsidRPr="00C15783" w:rsidRDefault="00C15783" w:rsidP="00C15783">
            <w:pPr>
              <w:widowControl w:val="0"/>
              <w:autoSpaceDE w:val="0"/>
              <w:autoSpaceDN w:val="0"/>
              <w:rPr>
                <w:rFonts w:ascii="Arial" w:hAnsi="Arial" w:cs="Arial"/>
                <w:sz w:val="20"/>
                <w:szCs w:val="20"/>
              </w:rPr>
            </w:pPr>
          </w:p>
        </w:tc>
        <w:tc>
          <w:tcPr>
            <w:tcW w:w="1840" w:type="dxa"/>
            <w:gridSpan w:val="2"/>
          </w:tcPr>
          <w:p w14:paraId="63E919A6" w14:textId="77777777" w:rsidR="00C15783" w:rsidRPr="00C15783" w:rsidRDefault="00C15783" w:rsidP="00C15783">
            <w:pPr>
              <w:widowControl w:val="0"/>
              <w:autoSpaceDE w:val="0"/>
              <w:autoSpaceDN w:val="0"/>
              <w:spacing w:line="317" w:lineRule="exact"/>
              <w:ind w:left="48" w:right="49"/>
              <w:rPr>
                <w:rFonts w:ascii="Arial" w:hAnsi="Arial" w:cs="Arial"/>
                <w:sz w:val="20"/>
                <w:szCs w:val="20"/>
                <w:lang w:val="en-US"/>
              </w:rPr>
            </w:pPr>
            <w:r w:rsidRPr="00C15783">
              <w:rPr>
                <w:rFonts w:ascii="Arial" w:hAnsi="Arial" w:cs="Arial"/>
                <w:sz w:val="20"/>
                <w:szCs w:val="20"/>
                <w:lang w:val="es"/>
              </w:rPr>
              <w:t>WDR</w:t>
            </w:r>
          </w:p>
        </w:tc>
        <w:tc>
          <w:tcPr>
            <w:tcW w:w="4957" w:type="dxa"/>
            <w:gridSpan w:val="3"/>
          </w:tcPr>
          <w:p w14:paraId="0089EAB9" w14:textId="77777777" w:rsidR="00C15783" w:rsidRPr="00C15783" w:rsidRDefault="00C15783" w:rsidP="00C15783">
            <w:pPr>
              <w:widowControl w:val="0"/>
              <w:autoSpaceDE w:val="0"/>
              <w:autoSpaceDN w:val="0"/>
              <w:spacing w:line="317" w:lineRule="exact"/>
              <w:ind w:left="27"/>
              <w:rPr>
                <w:rFonts w:ascii="Arial" w:hAnsi="Arial" w:cs="Arial"/>
                <w:sz w:val="20"/>
                <w:szCs w:val="20"/>
                <w:lang w:val="en-US"/>
              </w:rPr>
            </w:pPr>
            <w:r w:rsidRPr="00C15783">
              <w:rPr>
                <w:rFonts w:ascii="Arial" w:hAnsi="Arial" w:cs="Arial"/>
                <w:sz w:val="20"/>
                <w:szCs w:val="20"/>
                <w:lang w:val="es"/>
              </w:rPr>
              <w:t>120db</w:t>
            </w:r>
          </w:p>
        </w:tc>
      </w:tr>
      <w:tr w:rsidR="00C15783" w:rsidRPr="00C15783" w14:paraId="3C4B5D1A" w14:textId="77777777" w:rsidTr="00C15783">
        <w:trPr>
          <w:gridAfter w:val="1"/>
          <w:wAfter w:w="29" w:type="dxa"/>
          <w:trHeight w:val="336"/>
        </w:trPr>
        <w:tc>
          <w:tcPr>
            <w:tcW w:w="2550" w:type="dxa"/>
            <w:gridSpan w:val="2"/>
            <w:vMerge/>
          </w:tcPr>
          <w:p w14:paraId="4AC9B9B1" w14:textId="77777777" w:rsidR="00C15783" w:rsidRPr="00C15783" w:rsidRDefault="00C15783" w:rsidP="00C15783">
            <w:pPr>
              <w:widowControl w:val="0"/>
              <w:autoSpaceDE w:val="0"/>
              <w:autoSpaceDN w:val="0"/>
              <w:rPr>
                <w:rFonts w:ascii="Arial" w:hAnsi="Arial" w:cs="Arial"/>
                <w:sz w:val="20"/>
                <w:szCs w:val="20"/>
                <w:lang w:val="en-US"/>
              </w:rPr>
            </w:pPr>
          </w:p>
        </w:tc>
        <w:tc>
          <w:tcPr>
            <w:tcW w:w="1840" w:type="dxa"/>
            <w:gridSpan w:val="2"/>
          </w:tcPr>
          <w:p w14:paraId="37E58568" w14:textId="77777777" w:rsidR="00C15783" w:rsidRPr="00C15783" w:rsidRDefault="00C15783" w:rsidP="00C15783">
            <w:pPr>
              <w:widowControl w:val="0"/>
              <w:autoSpaceDE w:val="0"/>
              <w:autoSpaceDN w:val="0"/>
              <w:spacing w:line="316" w:lineRule="exact"/>
              <w:ind w:left="499"/>
              <w:rPr>
                <w:rFonts w:ascii="Arial" w:hAnsi="Arial" w:cs="Arial"/>
                <w:sz w:val="20"/>
                <w:szCs w:val="20"/>
                <w:lang w:val="en-US"/>
              </w:rPr>
            </w:pPr>
            <w:r w:rsidRPr="00C15783">
              <w:rPr>
                <w:rFonts w:ascii="Arial" w:hAnsi="Arial" w:cs="Arial"/>
                <w:sz w:val="20"/>
                <w:szCs w:val="20"/>
                <w:lang w:val="es"/>
              </w:rPr>
              <w:t>Balance de blancos</w:t>
            </w:r>
          </w:p>
        </w:tc>
        <w:tc>
          <w:tcPr>
            <w:tcW w:w="4957" w:type="dxa"/>
            <w:gridSpan w:val="3"/>
          </w:tcPr>
          <w:p w14:paraId="7B3BB2E8" w14:textId="77777777" w:rsidR="00C15783" w:rsidRPr="00C15783" w:rsidRDefault="00C15783" w:rsidP="00C15783">
            <w:pPr>
              <w:widowControl w:val="0"/>
              <w:autoSpaceDE w:val="0"/>
              <w:autoSpaceDN w:val="0"/>
              <w:spacing w:line="316" w:lineRule="exact"/>
              <w:ind w:left="27"/>
              <w:rPr>
                <w:rFonts w:ascii="Arial" w:hAnsi="Arial" w:cs="Arial"/>
                <w:sz w:val="20"/>
                <w:szCs w:val="20"/>
                <w:lang w:val="en-US"/>
              </w:rPr>
            </w:pPr>
            <w:r w:rsidRPr="00C15783">
              <w:rPr>
                <w:rFonts w:ascii="Arial" w:hAnsi="Arial" w:cs="Arial"/>
                <w:sz w:val="20"/>
                <w:szCs w:val="20"/>
                <w:lang w:val="es"/>
              </w:rPr>
              <w:t>Auto/Manual/OnePush</w:t>
            </w:r>
          </w:p>
        </w:tc>
      </w:tr>
      <w:tr w:rsidR="00C15783" w:rsidRPr="00C15783" w14:paraId="62668887" w14:textId="77777777" w:rsidTr="00C15783">
        <w:trPr>
          <w:gridAfter w:val="1"/>
          <w:wAfter w:w="29" w:type="dxa"/>
          <w:trHeight w:val="336"/>
        </w:trPr>
        <w:tc>
          <w:tcPr>
            <w:tcW w:w="2550" w:type="dxa"/>
            <w:gridSpan w:val="2"/>
            <w:vMerge/>
          </w:tcPr>
          <w:p w14:paraId="323F7ACC" w14:textId="77777777" w:rsidR="00C15783" w:rsidRPr="00C15783" w:rsidRDefault="00C15783" w:rsidP="00C15783">
            <w:pPr>
              <w:widowControl w:val="0"/>
              <w:autoSpaceDE w:val="0"/>
              <w:autoSpaceDN w:val="0"/>
              <w:rPr>
                <w:rFonts w:ascii="Arial" w:hAnsi="Arial" w:cs="Arial"/>
                <w:sz w:val="20"/>
                <w:szCs w:val="20"/>
                <w:lang w:val="en-US"/>
              </w:rPr>
            </w:pPr>
          </w:p>
        </w:tc>
        <w:tc>
          <w:tcPr>
            <w:tcW w:w="1840" w:type="dxa"/>
            <w:gridSpan w:val="2"/>
          </w:tcPr>
          <w:p w14:paraId="4856C178" w14:textId="77777777" w:rsidR="00C15783" w:rsidRPr="00C15783" w:rsidRDefault="00C15783" w:rsidP="00C15783">
            <w:pPr>
              <w:widowControl w:val="0"/>
              <w:autoSpaceDE w:val="0"/>
              <w:autoSpaceDN w:val="0"/>
              <w:spacing w:line="316" w:lineRule="exact"/>
              <w:ind w:left="106"/>
              <w:rPr>
                <w:rFonts w:ascii="Arial" w:hAnsi="Arial" w:cs="Arial"/>
                <w:sz w:val="20"/>
                <w:szCs w:val="20"/>
                <w:lang w:val="en-US"/>
              </w:rPr>
            </w:pPr>
            <w:r w:rsidRPr="00C15783">
              <w:rPr>
                <w:rFonts w:ascii="Arial" w:hAnsi="Arial" w:cs="Arial"/>
                <w:sz w:val="20"/>
                <w:szCs w:val="20"/>
                <w:lang w:val="es"/>
              </w:rPr>
              <w:t>Destacar la compensación</w:t>
            </w:r>
          </w:p>
        </w:tc>
        <w:tc>
          <w:tcPr>
            <w:tcW w:w="4957" w:type="dxa"/>
            <w:gridSpan w:val="3"/>
          </w:tcPr>
          <w:p w14:paraId="4348FEDF" w14:textId="77777777" w:rsidR="00C15783" w:rsidRPr="00C15783" w:rsidRDefault="00C15783" w:rsidP="00C15783">
            <w:pPr>
              <w:widowControl w:val="0"/>
              <w:autoSpaceDE w:val="0"/>
              <w:autoSpaceDN w:val="0"/>
              <w:spacing w:line="316" w:lineRule="exact"/>
              <w:ind w:left="27"/>
              <w:rPr>
                <w:rFonts w:ascii="Arial" w:hAnsi="Arial" w:cs="Arial"/>
                <w:sz w:val="20"/>
                <w:szCs w:val="20"/>
                <w:lang w:val="en-US"/>
              </w:rPr>
            </w:pPr>
            <w:r w:rsidRPr="00C15783">
              <w:rPr>
                <w:rFonts w:ascii="Arial" w:hAnsi="Arial" w:cs="Arial"/>
                <w:sz w:val="20"/>
                <w:szCs w:val="20"/>
                <w:lang w:val="es"/>
              </w:rPr>
              <w:t>Soportado</w:t>
            </w:r>
          </w:p>
        </w:tc>
      </w:tr>
      <w:tr w:rsidR="00C15783" w:rsidRPr="00C15783" w14:paraId="22AF4C3D" w14:textId="77777777" w:rsidTr="00C15783">
        <w:trPr>
          <w:gridAfter w:val="1"/>
          <w:wAfter w:w="29" w:type="dxa"/>
          <w:trHeight w:val="336"/>
        </w:trPr>
        <w:tc>
          <w:tcPr>
            <w:tcW w:w="2550" w:type="dxa"/>
            <w:gridSpan w:val="2"/>
            <w:vMerge/>
          </w:tcPr>
          <w:p w14:paraId="129082E1" w14:textId="77777777" w:rsidR="00C15783" w:rsidRPr="00C15783" w:rsidRDefault="00C15783" w:rsidP="00C15783">
            <w:pPr>
              <w:widowControl w:val="0"/>
              <w:autoSpaceDE w:val="0"/>
              <w:autoSpaceDN w:val="0"/>
              <w:rPr>
                <w:rFonts w:ascii="Arial" w:hAnsi="Arial" w:cs="Arial"/>
                <w:sz w:val="20"/>
                <w:szCs w:val="20"/>
                <w:lang w:val="en-US"/>
              </w:rPr>
            </w:pPr>
          </w:p>
        </w:tc>
        <w:tc>
          <w:tcPr>
            <w:tcW w:w="1840" w:type="dxa"/>
            <w:gridSpan w:val="2"/>
          </w:tcPr>
          <w:p w14:paraId="4CF9B16D" w14:textId="77777777" w:rsidR="00C15783" w:rsidRPr="00C15783" w:rsidRDefault="00C15783" w:rsidP="00C15783">
            <w:pPr>
              <w:widowControl w:val="0"/>
              <w:autoSpaceDE w:val="0"/>
              <w:autoSpaceDN w:val="0"/>
              <w:spacing w:before="1" w:line="316" w:lineRule="exact"/>
              <w:ind w:left="162"/>
              <w:rPr>
                <w:rFonts w:ascii="Arial" w:hAnsi="Arial" w:cs="Arial"/>
                <w:sz w:val="20"/>
                <w:szCs w:val="20"/>
                <w:lang w:val="en-US"/>
              </w:rPr>
            </w:pPr>
            <w:r w:rsidRPr="00C15783">
              <w:rPr>
                <w:rFonts w:ascii="Arial" w:hAnsi="Arial" w:cs="Arial"/>
                <w:sz w:val="20"/>
                <w:szCs w:val="20"/>
                <w:lang w:val="es"/>
              </w:rPr>
              <w:t>Reducción de ruido digital</w:t>
            </w:r>
          </w:p>
        </w:tc>
        <w:tc>
          <w:tcPr>
            <w:tcW w:w="4957" w:type="dxa"/>
            <w:gridSpan w:val="3"/>
          </w:tcPr>
          <w:p w14:paraId="22188B93" w14:textId="77777777" w:rsidR="00C15783" w:rsidRPr="00C15783" w:rsidRDefault="00C15783" w:rsidP="00C15783">
            <w:pPr>
              <w:widowControl w:val="0"/>
              <w:autoSpaceDE w:val="0"/>
              <w:autoSpaceDN w:val="0"/>
              <w:spacing w:before="1" w:line="316" w:lineRule="exact"/>
              <w:ind w:left="27"/>
              <w:rPr>
                <w:rFonts w:ascii="Arial" w:hAnsi="Arial" w:cs="Arial"/>
                <w:sz w:val="20"/>
                <w:szCs w:val="20"/>
              </w:rPr>
            </w:pPr>
            <w:r w:rsidRPr="00C15783">
              <w:rPr>
                <w:rFonts w:ascii="Arial" w:hAnsi="Arial" w:cs="Arial"/>
                <w:sz w:val="20"/>
                <w:szCs w:val="20"/>
                <w:lang w:val="es"/>
              </w:rPr>
              <w:t>Reducción de ruido 2D/3D</w:t>
            </w:r>
          </w:p>
        </w:tc>
      </w:tr>
      <w:tr w:rsidR="00C15783" w:rsidRPr="00C15783" w14:paraId="0E3A33CC" w14:textId="77777777" w:rsidTr="00C15783">
        <w:trPr>
          <w:gridAfter w:val="1"/>
          <w:wAfter w:w="29" w:type="dxa"/>
          <w:trHeight w:val="336"/>
        </w:trPr>
        <w:tc>
          <w:tcPr>
            <w:tcW w:w="2550" w:type="dxa"/>
            <w:gridSpan w:val="2"/>
            <w:vMerge/>
          </w:tcPr>
          <w:p w14:paraId="3A0C7EBA" w14:textId="77777777" w:rsidR="00C15783" w:rsidRPr="00C15783" w:rsidRDefault="00C15783" w:rsidP="00C15783">
            <w:pPr>
              <w:widowControl w:val="0"/>
              <w:autoSpaceDE w:val="0"/>
              <w:autoSpaceDN w:val="0"/>
              <w:rPr>
                <w:rFonts w:ascii="Arial" w:hAnsi="Arial" w:cs="Arial"/>
                <w:sz w:val="20"/>
                <w:szCs w:val="20"/>
              </w:rPr>
            </w:pPr>
          </w:p>
        </w:tc>
        <w:tc>
          <w:tcPr>
            <w:tcW w:w="1840" w:type="dxa"/>
            <w:gridSpan w:val="2"/>
          </w:tcPr>
          <w:p w14:paraId="0C6672C0" w14:textId="77777777" w:rsidR="00C15783" w:rsidRPr="00C15783" w:rsidRDefault="00C15783" w:rsidP="00C15783">
            <w:pPr>
              <w:widowControl w:val="0"/>
              <w:autoSpaceDE w:val="0"/>
              <w:autoSpaceDN w:val="0"/>
              <w:spacing w:before="1" w:line="316" w:lineRule="exact"/>
              <w:rPr>
                <w:rFonts w:ascii="Arial" w:hAnsi="Arial" w:cs="Arial"/>
                <w:sz w:val="20"/>
                <w:szCs w:val="20"/>
                <w:lang w:val="en-US"/>
              </w:rPr>
            </w:pPr>
            <w:r w:rsidRPr="00C15783">
              <w:rPr>
                <w:rFonts w:ascii="Arial" w:hAnsi="Arial" w:cs="Arial"/>
                <w:sz w:val="20"/>
                <w:szCs w:val="20"/>
                <w:lang w:val="es"/>
              </w:rPr>
              <w:t>Desempañamiento</w:t>
            </w:r>
          </w:p>
        </w:tc>
        <w:tc>
          <w:tcPr>
            <w:tcW w:w="4957" w:type="dxa"/>
            <w:gridSpan w:val="3"/>
          </w:tcPr>
          <w:p w14:paraId="514CE6AC" w14:textId="77777777" w:rsidR="00C15783" w:rsidRPr="00C15783" w:rsidRDefault="00C15783" w:rsidP="00C15783">
            <w:pPr>
              <w:widowControl w:val="0"/>
              <w:autoSpaceDE w:val="0"/>
              <w:autoSpaceDN w:val="0"/>
              <w:spacing w:before="1" w:line="316" w:lineRule="exact"/>
              <w:ind w:left="27"/>
              <w:rPr>
                <w:rFonts w:ascii="Arial" w:hAnsi="Arial" w:cs="Arial"/>
                <w:sz w:val="20"/>
                <w:szCs w:val="20"/>
                <w:lang w:val="en-US"/>
              </w:rPr>
            </w:pPr>
            <w:r w:rsidRPr="00C15783">
              <w:rPr>
                <w:rFonts w:ascii="Arial" w:hAnsi="Arial" w:cs="Arial"/>
                <w:sz w:val="20"/>
                <w:szCs w:val="20"/>
                <w:lang w:val="es"/>
              </w:rPr>
              <w:t>Soportado</w:t>
            </w:r>
          </w:p>
        </w:tc>
      </w:tr>
      <w:tr w:rsidR="00C15783" w:rsidRPr="00C15783" w14:paraId="4634EF65" w14:textId="77777777" w:rsidTr="00C15783">
        <w:trPr>
          <w:gridAfter w:val="1"/>
          <w:wAfter w:w="29" w:type="dxa"/>
          <w:trHeight w:val="344"/>
        </w:trPr>
        <w:tc>
          <w:tcPr>
            <w:tcW w:w="2550" w:type="dxa"/>
            <w:gridSpan w:val="2"/>
            <w:vMerge/>
          </w:tcPr>
          <w:p w14:paraId="69E1CE62" w14:textId="77777777" w:rsidR="00C15783" w:rsidRPr="00C15783" w:rsidRDefault="00C15783" w:rsidP="00C15783">
            <w:pPr>
              <w:widowControl w:val="0"/>
              <w:autoSpaceDE w:val="0"/>
              <w:autoSpaceDN w:val="0"/>
              <w:rPr>
                <w:rFonts w:ascii="Arial" w:hAnsi="Arial" w:cs="Arial"/>
                <w:sz w:val="20"/>
                <w:szCs w:val="20"/>
                <w:lang w:val="en-US"/>
              </w:rPr>
            </w:pPr>
          </w:p>
        </w:tc>
        <w:tc>
          <w:tcPr>
            <w:tcW w:w="1840" w:type="dxa"/>
            <w:gridSpan w:val="2"/>
          </w:tcPr>
          <w:p w14:paraId="16B76510" w14:textId="77777777" w:rsidR="00C15783" w:rsidRPr="00C15783" w:rsidRDefault="00C15783" w:rsidP="00C15783">
            <w:pPr>
              <w:widowControl w:val="0"/>
              <w:autoSpaceDE w:val="0"/>
              <w:autoSpaceDN w:val="0"/>
              <w:spacing w:before="4" w:line="319" w:lineRule="exact"/>
              <w:ind w:left="56" w:right="47"/>
              <w:rPr>
                <w:rFonts w:ascii="Arial" w:hAnsi="Arial" w:cs="Arial"/>
                <w:sz w:val="20"/>
                <w:szCs w:val="20"/>
                <w:lang w:val="en-US"/>
              </w:rPr>
            </w:pPr>
            <w:r w:rsidRPr="00C15783">
              <w:rPr>
                <w:rFonts w:ascii="Arial" w:hAnsi="Arial" w:cs="Arial"/>
                <w:sz w:val="20"/>
                <w:szCs w:val="20"/>
                <w:lang w:val="es"/>
              </w:rPr>
              <w:t>HIELO</w:t>
            </w:r>
          </w:p>
        </w:tc>
        <w:tc>
          <w:tcPr>
            <w:tcW w:w="4957" w:type="dxa"/>
            <w:gridSpan w:val="3"/>
          </w:tcPr>
          <w:p w14:paraId="14ACDA07" w14:textId="77777777" w:rsidR="00C15783" w:rsidRPr="00C15783" w:rsidRDefault="00C15783" w:rsidP="00C15783">
            <w:pPr>
              <w:widowControl w:val="0"/>
              <w:autoSpaceDE w:val="0"/>
              <w:autoSpaceDN w:val="0"/>
              <w:spacing w:before="4" w:line="319" w:lineRule="exact"/>
              <w:ind w:left="27"/>
              <w:rPr>
                <w:rFonts w:ascii="Arial" w:hAnsi="Arial" w:cs="Arial"/>
                <w:sz w:val="20"/>
                <w:szCs w:val="20"/>
              </w:rPr>
            </w:pPr>
            <w:r w:rsidRPr="00C15783">
              <w:rPr>
                <w:rFonts w:ascii="Arial" w:hAnsi="Arial" w:cs="Arial"/>
                <w:sz w:val="20"/>
                <w:szCs w:val="20"/>
                <w:lang w:val="es"/>
              </w:rPr>
              <w:t xml:space="preserve">Los niveles de sensibilidad admitidos no son compatibles. </w:t>
            </w:r>
          </w:p>
        </w:tc>
      </w:tr>
      <w:tr w:rsidR="00C15783" w:rsidRPr="00C15783" w14:paraId="232EC9A1" w14:textId="77777777" w:rsidTr="00C15783">
        <w:trPr>
          <w:trHeight w:val="360"/>
        </w:trPr>
        <w:tc>
          <w:tcPr>
            <w:tcW w:w="9376" w:type="dxa"/>
            <w:gridSpan w:val="8"/>
          </w:tcPr>
          <w:p w14:paraId="77D0E003" w14:textId="77777777" w:rsidR="00C15783" w:rsidRPr="00C15783" w:rsidRDefault="00C15783" w:rsidP="00C15783">
            <w:pPr>
              <w:widowControl w:val="0"/>
              <w:autoSpaceDE w:val="0"/>
              <w:autoSpaceDN w:val="0"/>
              <w:spacing w:before="12"/>
              <w:ind w:left="609"/>
              <w:rPr>
                <w:rFonts w:ascii="Arial" w:hAnsi="Arial" w:cs="Arial"/>
                <w:b/>
                <w:bCs/>
                <w:sz w:val="20"/>
                <w:szCs w:val="20"/>
                <w:lang w:val="en-US"/>
              </w:rPr>
            </w:pPr>
            <w:r w:rsidRPr="00C15783">
              <w:rPr>
                <w:rFonts w:ascii="Arial" w:hAnsi="Arial" w:cs="Arial"/>
                <w:b/>
                <w:bCs/>
                <w:sz w:val="20"/>
                <w:szCs w:val="20"/>
                <w:lang w:val="es"/>
              </w:rPr>
              <w:t>GESTIÓN DE REDES</w:t>
            </w:r>
          </w:p>
        </w:tc>
      </w:tr>
      <w:tr w:rsidR="00C15783" w:rsidRPr="00C15783" w14:paraId="0B2D1AD9" w14:textId="77777777" w:rsidTr="00C15783">
        <w:trPr>
          <w:trHeight w:val="1044"/>
        </w:trPr>
        <w:tc>
          <w:tcPr>
            <w:tcW w:w="2598" w:type="dxa"/>
            <w:gridSpan w:val="3"/>
            <w:vMerge w:val="restart"/>
          </w:tcPr>
          <w:p w14:paraId="54F9E6C0" w14:textId="77777777" w:rsidR="00C15783" w:rsidRPr="00C15783" w:rsidRDefault="00C15783" w:rsidP="00C15783">
            <w:pPr>
              <w:widowControl w:val="0"/>
              <w:autoSpaceDE w:val="0"/>
              <w:autoSpaceDN w:val="0"/>
              <w:rPr>
                <w:rFonts w:ascii="Arial" w:hAnsi="Arial" w:cs="Arial"/>
                <w:sz w:val="20"/>
                <w:szCs w:val="20"/>
                <w:lang w:val="en-US"/>
              </w:rPr>
            </w:pPr>
          </w:p>
          <w:p w14:paraId="1216359C" w14:textId="77777777" w:rsidR="00C15783" w:rsidRPr="00C15783" w:rsidRDefault="00C15783" w:rsidP="00C15783">
            <w:pPr>
              <w:widowControl w:val="0"/>
              <w:autoSpaceDE w:val="0"/>
              <w:autoSpaceDN w:val="0"/>
              <w:spacing w:before="8"/>
              <w:rPr>
                <w:rFonts w:ascii="Arial" w:hAnsi="Arial" w:cs="Arial"/>
                <w:sz w:val="20"/>
                <w:szCs w:val="20"/>
                <w:lang w:val="en-US"/>
              </w:rPr>
            </w:pPr>
          </w:p>
          <w:p w14:paraId="79135DB0" w14:textId="77777777" w:rsidR="00C15783" w:rsidRPr="00C15783" w:rsidRDefault="00C15783" w:rsidP="00C15783">
            <w:pPr>
              <w:widowControl w:val="0"/>
              <w:autoSpaceDE w:val="0"/>
              <w:autoSpaceDN w:val="0"/>
              <w:ind w:left="209"/>
              <w:rPr>
                <w:rFonts w:ascii="Arial" w:hAnsi="Arial" w:cs="Arial"/>
                <w:sz w:val="20"/>
                <w:szCs w:val="20"/>
                <w:lang w:val="en-US"/>
              </w:rPr>
            </w:pPr>
            <w:r w:rsidRPr="00C15783">
              <w:rPr>
                <w:rFonts w:ascii="Arial" w:hAnsi="Arial" w:cs="Arial"/>
                <w:sz w:val="20"/>
                <w:szCs w:val="20"/>
                <w:lang w:val="es"/>
              </w:rPr>
              <w:t>Transmisión en red</w:t>
            </w:r>
          </w:p>
        </w:tc>
        <w:tc>
          <w:tcPr>
            <w:tcW w:w="2608" w:type="dxa"/>
            <w:gridSpan w:val="2"/>
          </w:tcPr>
          <w:p w14:paraId="76FE15BB" w14:textId="77777777" w:rsidR="00C15783" w:rsidRPr="00C15783" w:rsidRDefault="00C15783" w:rsidP="00C15783">
            <w:pPr>
              <w:widowControl w:val="0"/>
              <w:autoSpaceDE w:val="0"/>
              <w:autoSpaceDN w:val="0"/>
              <w:rPr>
                <w:rFonts w:ascii="Arial" w:hAnsi="Arial" w:cs="Arial"/>
                <w:sz w:val="20"/>
                <w:szCs w:val="20"/>
                <w:lang w:val="en-US"/>
              </w:rPr>
            </w:pPr>
          </w:p>
          <w:p w14:paraId="0C949D40" w14:textId="77777777" w:rsidR="00C15783" w:rsidRPr="00C15783" w:rsidRDefault="00C15783" w:rsidP="00C15783">
            <w:pPr>
              <w:widowControl w:val="0"/>
              <w:autoSpaceDE w:val="0"/>
              <w:autoSpaceDN w:val="0"/>
              <w:spacing w:line="172" w:lineRule="auto"/>
              <w:ind w:left="906" w:right="148" w:hanging="809"/>
              <w:rPr>
                <w:rFonts w:ascii="Arial" w:hAnsi="Arial" w:cs="Arial"/>
                <w:sz w:val="20"/>
                <w:szCs w:val="20"/>
                <w:lang w:val="en-US"/>
              </w:rPr>
            </w:pPr>
            <w:r w:rsidRPr="00C15783">
              <w:rPr>
                <w:rFonts w:ascii="Arial" w:hAnsi="Arial" w:cs="Arial"/>
                <w:sz w:val="20"/>
                <w:szCs w:val="20"/>
                <w:lang w:val="es"/>
              </w:rPr>
              <w:t>Protocolos soportados por IPv4</w:t>
            </w:r>
          </w:p>
        </w:tc>
        <w:tc>
          <w:tcPr>
            <w:tcW w:w="4170" w:type="dxa"/>
            <w:gridSpan w:val="3"/>
          </w:tcPr>
          <w:p w14:paraId="3C614C88" w14:textId="77777777" w:rsidR="00C15783" w:rsidRPr="00C15783" w:rsidRDefault="00C15783" w:rsidP="00C15783">
            <w:pPr>
              <w:widowControl w:val="0"/>
              <w:spacing w:before="34" w:line="168" w:lineRule="auto"/>
              <w:ind w:left="30"/>
              <w:rPr>
                <w:rFonts w:ascii="Arial" w:hAnsi="Arial" w:cs="Arial"/>
                <w:sz w:val="20"/>
                <w:szCs w:val="20"/>
              </w:rPr>
            </w:pPr>
            <w:r w:rsidRPr="00C15783">
              <w:rPr>
                <w:rFonts w:ascii="Arial" w:hAnsi="Arial" w:cs="Arial"/>
                <w:sz w:val="20"/>
                <w:szCs w:val="20"/>
              </w:rPr>
              <w:t>TCP, UDP, IPv4, IPv6, DHCP, DHCPv6, DNS, ICMP, ICMPv6, IGMP, HTTPS, FTP, SFTP, RTP, RTSP, RTCP,SIP, ARP, SSL, NTP, SNMP (V1</w:t>
            </w:r>
          </w:p>
          <w:p w14:paraId="7BC1E4A7" w14:textId="77777777" w:rsidR="00C15783" w:rsidRPr="00C15783" w:rsidRDefault="00C15783" w:rsidP="00C15783">
            <w:pPr>
              <w:widowControl w:val="0"/>
              <w:spacing w:line="208" w:lineRule="auto"/>
              <w:ind w:left="30"/>
              <w:rPr>
                <w:rFonts w:ascii="Arial" w:hAnsi="Arial" w:cs="Arial"/>
                <w:sz w:val="20"/>
                <w:szCs w:val="20"/>
              </w:rPr>
            </w:pPr>
            <w:r w:rsidRPr="00C15783">
              <w:rPr>
                <w:rFonts w:ascii="Arial" w:hAnsi="Arial" w:cs="Arial"/>
                <w:sz w:val="20"/>
                <w:szCs w:val="20"/>
              </w:rPr>
              <w:t>/V2/V3), 802.1x,  QoS,  DDNS,  SMTP  y  PPPoE  Nota:  1. El  DDNS</w:t>
            </w:r>
          </w:p>
          <w:p w14:paraId="586DE668" w14:textId="77777777" w:rsidR="00C15783" w:rsidRPr="00C15783" w:rsidRDefault="00C15783" w:rsidP="00C15783">
            <w:pPr>
              <w:widowControl w:val="0"/>
              <w:autoSpaceDE w:val="0"/>
              <w:autoSpaceDN w:val="0"/>
              <w:spacing w:line="172" w:lineRule="auto"/>
              <w:ind w:left="26" w:right="253"/>
              <w:rPr>
                <w:rFonts w:ascii="Arial" w:hAnsi="Arial" w:cs="Arial"/>
                <w:sz w:val="20"/>
                <w:szCs w:val="20"/>
              </w:rPr>
            </w:pPr>
            <w:proofErr w:type="gramStart"/>
            <w:r w:rsidRPr="00C15783">
              <w:rPr>
                <w:rFonts w:ascii="Arial" w:hAnsi="Arial" w:cs="Arial"/>
                <w:sz w:val="20"/>
                <w:szCs w:val="20"/>
              </w:rPr>
              <w:t>utiliza</w:t>
            </w:r>
            <w:proofErr w:type="gramEnd"/>
            <w:r w:rsidRPr="00C15783">
              <w:rPr>
                <w:rFonts w:ascii="Arial" w:hAnsi="Arial" w:cs="Arial"/>
                <w:sz w:val="20"/>
                <w:szCs w:val="20"/>
              </w:rPr>
              <w:t xml:space="preserve"> el esquema Oray  (www.oray.com). 2. El protocolo en dirección norte debe adaptarse al escenario de acceso telefónico PPPoE.  </w:t>
            </w:r>
          </w:p>
        </w:tc>
      </w:tr>
      <w:tr w:rsidR="00C15783" w:rsidRPr="00C15783" w14:paraId="5E82706A" w14:textId="77777777" w:rsidTr="00C15783">
        <w:trPr>
          <w:trHeight w:val="586"/>
        </w:trPr>
        <w:tc>
          <w:tcPr>
            <w:tcW w:w="2598" w:type="dxa"/>
            <w:gridSpan w:val="3"/>
            <w:vMerge/>
          </w:tcPr>
          <w:p w14:paraId="5C6B9BFF" w14:textId="77777777" w:rsidR="00C15783" w:rsidRPr="00C15783" w:rsidRDefault="00C15783" w:rsidP="00C15783">
            <w:pPr>
              <w:widowControl w:val="0"/>
              <w:autoSpaceDE w:val="0"/>
              <w:autoSpaceDN w:val="0"/>
              <w:rPr>
                <w:rFonts w:ascii="Arial" w:hAnsi="Arial" w:cs="Arial"/>
                <w:sz w:val="20"/>
                <w:szCs w:val="20"/>
              </w:rPr>
            </w:pPr>
          </w:p>
        </w:tc>
        <w:tc>
          <w:tcPr>
            <w:tcW w:w="2608" w:type="dxa"/>
            <w:gridSpan w:val="2"/>
          </w:tcPr>
          <w:p w14:paraId="274C6313" w14:textId="77777777" w:rsidR="00C15783" w:rsidRPr="00C15783" w:rsidRDefault="00C15783" w:rsidP="00C15783">
            <w:pPr>
              <w:widowControl w:val="0"/>
              <w:autoSpaceDE w:val="0"/>
              <w:autoSpaceDN w:val="0"/>
              <w:spacing w:before="74" w:line="172" w:lineRule="auto"/>
              <w:ind w:left="906" w:right="148" w:hanging="809"/>
              <w:rPr>
                <w:rFonts w:ascii="Arial" w:hAnsi="Arial" w:cs="Arial"/>
                <w:sz w:val="20"/>
                <w:szCs w:val="20"/>
                <w:lang w:val="en-US"/>
              </w:rPr>
            </w:pPr>
            <w:r w:rsidRPr="00C15783">
              <w:rPr>
                <w:rFonts w:ascii="Arial" w:hAnsi="Arial" w:cs="Arial"/>
                <w:sz w:val="20"/>
                <w:szCs w:val="20"/>
                <w:lang w:val="es"/>
              </w:rPr>
              <w:t>Protocolos soportados por IPv6</w:t>
            </w:r>
          </w:p>
        </w:tc>
        <w:tc>
          <w:tcPr>
            <w:tcW w:w="4170" w:type="dxa"/>
            <w:gridSpan w:val="3"/>
          </w:tcPr>
          <w:p w14:paraId="388196C9" w14:textId="77777777" w:rsidR="00C15783" w:rsidRPr="00C15783" w:rsidRDefault="00C15783" w:rsidP="00C15783">
            <w:pPr>
              <w:widowControl w:val="0"/>
              <w:autoSpaceDE w:val="0"/>
              <w:autoSpaceDN w:val="0"/>
              <w:spacing w:before="125"/>
              <w:ind w:left="26"/>
              <w:rPr>
                <w:rFonts w:ascii="Arial" w:hAnsi="Arial" w:cs="Arial"/>
                <w:sz w:val="20"/>
                <w:szCs w:val="20"/>
                <w:lang w:val="en-US"/>
              </w:rPr>
            </w:pPr>
            <w:r w:rsidRPr="00C15783">
              <w:rPr>
                <w:rFonts w:ascii="Arial" w:hAnsi="Arial" w:cs="Arial"/>
                <w:sz w:val="20"/>
                <w:szCs w:val="20"/>
                <w:lang w:val="en-US"/>
              </w:rPr>
              <w:t>HTTPS,RTP,RTCP,RTSP</w:t>
            </w:r>
          </w:p>
        </w:tc>
      </w:tr>
      <w:tr w:rsidR="00C15783" w:rsidRPr="00C15783" w14:paraId="4A80B903" w14:textId="77777777" w:rsidTr="00C15783">
        <w:trPr>
          <w:gridAfter w:val="1"/>
          <w:wAfter w:w="29" w:type="dxa"/>
          <w:trHeight w:val="359"/>
        </w:trPr>
        <w:tc>
          <w:tcPr>
            <w:tcW w:w="9347" w:type="dxa"/>
            <w:gridSpan w:val="7"/>
          </w:tcPr>
          <w:p w14:paraId="4D1F72B7" w14:textId="77777777" w:rsidR="00C15783" w:rsidRPr="00C15783" w:rsidRDefault="00C15783" w:rsidP="00C15783">
            <w:pPr>
              <w:widowControl w:val="0"/>
              <w:autoSpaceDE w:val="0"/>
              <w:autoSpaceDN w:val="0"/>
              <w:spacing w:before="13"/>
              <w:ind w:left="754"/>
              <w:rPr>
                <w:rFonts w:ascii="Arial" w:hAnsi="Arial" w:cs="Arial"/>
                <w:b/>
                <w:bCs/>
                <w:sz w:val="20"/>
                <w:szCs w:val="20"/>
                <w:lang w:val="en-US"/>
              </w:rPr>
            </w:pPr>
            <w:r w:rsidRPr="00C15783">
              <w:rPr>
                <w:rFonts w:ascii="Arial" w:hAnsi="Arial" w:cs="Arial"/>
                <w:b/>
                <w:bCs/>
                <w:sz w:val="20"/>
                <w:szCs w:val="20"/>
                <w:lang w:val="es"/>
              </w:rPr>
              <w:t>SEGURIDAD</w:t>
            </w:r>
          </w:p>
        </w:tc>
      </w:tr>
      <w:tr w:rsidR="00C15783" w:rsidRPr="00C15783" w14:paraId="500DBA24" w14:textId="77777777" w:rsidTr="00C15783">
        <w:trPr>
          <w:gridAfter w:val="1"/>
          <w:wAfter w:w="29" w:type="dxa"/>
          <w:trHeight w:val="344"/>
        </w:trPr>
        <w:tc>
          <w:tcPr>
            <w:tcW w:w="2550" w:type="dxa"/>
            <w:gridSpan w:val="2"/>
            <w:vMerge w:val="restart"/>
          </w:tcPr>
          <w:p w14:paraId="47467C75" w14:textId="77777777" w:rsidR="00C15783" w:rsidRPr="00C15783" w:rsidRDefault="00C15783" w:rsidP="00C15783">
            <w:pPr>
              <w:widowControl w:val="0"/>
              <w:autoSpaceDE w:val="0"/>
              <w:autoSpaceDN w:val="0"/>
              <w:spacing w:before="1"/>
              <w:rPr>
                <w:rFonts w:ascii="Arial" w:hAnsi="Arial" w:cs="Arial"/>
                <w:sz w:val="20"/>
                <w:szCs w:val="20"/>
                <w:lang w:val="en-US"/>
              </w:rPr>
            </w:pPr>
          </w:p>
          <w:p w14:paraId="76218292" w14:textId="77777777" w:rsidR="00C15783" w:rsidRPr="00C15783" w:rsidRDefault="00C15783" w:rsidP="00C15783">
            <w:pPr>
              <w:widowControl w:val="0"/>
              <w:autoSpaceDE w:val="0"/>
              <w:autoSpaceDN w:val="0"/>
              <w:ind w:left="552"/>
              <w:rPr>
                <w:rFonts w:ascii="Arial" w:hAnsi="Arial" w:cs="Arial"/>
                <w:sz w:val="20"/>
                <w:szCs w:val="20"/>
                <w:lang w:val="en-US"/>
              </w:rPr>
            </w:pPr>
            <w:r w:rsidRPr="00C15783">
              <w:rPr>
                <w:rFonts w:ascii="Arial" w:hAnsi="Arial" w:cs="Arial"/>
                <w:sz w:val="20"/>
                <w:szCs w:val="20"/>
                <w:lang w:val="es"/>
              </w:rPr>
              <w:t>Seguridad de los datos</w:t>
            </w:r>
          </w:p>
        </w:tc>
        <w:tc>
          <w:tcPr>
            <w:tcW w:w="2762" w:type="dxa"/>
            <w:gridSpan w:val="4"/>
          </w:tcPr>
          <w:p w14:paraId="7E9B14B8" w14:textId="77777777" w:rsidR="00C15783" w:rsidRPr="00C15783" w:rsidRDefault="00C15783" w:rsidP="00C15783">
            <w:pPr>
              <w:widowControl w:val="0"/>
              <w:autoSpaceDE w:val="0"/>
              <w:autoSpaceDN w:val="0"/>
              <w:spacing w:before="10" w:line="314" w:lineRule="exact"/>
              <w:ind w:left="56" w:right="49"/>
              <w:rPr>
                <w:rFonts w:ascii="Arial" w:hAnsi="Arial" w:cs="Arial"/>
                <w:sz w:val="20"/>
                <w:szCs w:val="20"/>
              </w:rPr>
            </w:pPr>
            <w:r w:rsidRPr="00C15783">
              <w:rPr>
                <w:rFonts w:ascii="Arial" w:hAnsi="Arial" w:cs="Arial"/>
                <w:sz w:val="20"/>
                <w:szCs w:val="20"/>
                <w:lang w:val="es"/>
              </w:rPr>
              <w:t>Seguridad de los medios de comunicación</w:t>
            </w:r>
          </w:p>
        </w:tc>
        <w:tc>
          <w:tcPr>
            <w:tcW w:w="4035" w:type="dxa"/>
          </w:tcPr>
          <w:p w14:paraId="1E76D673" w14:textId="77777777" w:rsidR="00C15783" w:rsidRPr="00C15783" w:rsidRDefault="00C15783" w:rsidP="00C15783">
            <w:pPr>
              <w:widowControl w:val="0"/>
              <w:autoSpaceDE w:val="0"/>
              <w:autoSpaceDN w:val="0"/>
              <w:spacing w:before="10" w:line="314" w:lineRule="exact"/>
              <w:ind w:left="27"/>
              <w:rPr>
                <w:rFonts w:ascii="Arial" w:hAnsi="Arial" w:cs="Arial"/>
                <w:sz w:val="20"/>
                <w:szCs w:val="20"/>
              </w:rPr>
            </w:pPr>
            <w:r w:rsidRPr="00C15783">
              <w:rPr>
                <w:rFonts w:ascii="Arial" w:hAnsi="Arial" w:cs="Arial"/>
                <w:sz w:val="20"/>
                <w:szCs w:val="20"/>
              </w:rPr>
              <w:t>Admite el cifrado de flujo de medios basado en web o SDK; admite un máximo de dos canales de flujos de medios cifrados; admite el almacenamiento de datos cifrados en tarjetas SD</w:t>
            </w:r>
          </w:p>
        </w:tc>
      </w:tr>
      <w:tr w:rsidR="00C15783" w:rsidRPr="00C15783" w14:paraId="50E49B3B" w14:textId="77777777" w:rsidTr="00C15783">
        <w:trPr>
          <w:gridAfter w:val="1"/>
          <w:wAfter w:w="29" w:type="dxa"/>
          <w:trHeight w:val="336"/>
        </w:trPr>
        <w:tc>
          <w:tcPr>
            <w:tcW w:w="2550" w:type="dxa"/>
            <w:gridSpan w:val="2"/>
            <w:vMerge/>
          </w:tcPr>
          <w:p w14:paraId="39AAD20B" w14:textId="77777777" w:rsidR="00C15783" w:rsidRPr="00C15783" w:rsidRDefault="00C15783" w:rsidP="00C15783">
            <w:pPr>
              <w:widowControl w:val="0"/>
              <w:autoSpaceDE w:val="0"/>
              <w:autoSpaceDN w:val="0"/>
              <w:rPr>
                <w:rFonts w:ascii="Arial" w:hAnsi="Arial" w:cs="Arial"/>
                <w:sz w:val="20"/>
                <w:szCs w:val="20"/>
              </w:rPr>
            </w:pPr>
          </w:p>
        </w:tc>
        <w:tc>
          <w:tcPr>
            <w:tcW w:w="2762" w:type="dxa"/>
            <w:gridSpan w:val="4"/>
          </w:tcPr>
          <w:p w14:paraId="6948B71A" w14:textId="77777777" w:rsidR="00C15783" w:rsidRPr="00C15783" w:rsidRDefault="00C15783" w:rsidP="00C15783">
            <w:pPr>
              <w:widowControl w:val="0"/>
              <w:autoSpaceDE w:val="0"/>
              <w:autoSpaceDN w:val="0"/>
              <w:spacing w:before="2" w:line="314" w:lineRule="exact"/>
              <w:ind w:left="54" w:right="49"/>
              <w:rPr>
                <w:rFonts w:ascii="Arial" w:hAnsi="Arial" w:cs="Arial"/>
                <w:sz w:val="20"/>
                <w:szCs w:val="20"/>
              </w:rPr>
            </w:pPr>
            <w:r w:rsidRPr="00C15783">
              <w:rPr>
                <w:rFonts w:ascii="Arial" w:hAnsi="Arial" w:cs="Arial"/>
                <w:sz w:val="20"/>
                <w:szCs w:val="20"/>
                <w:lang w:val="es"/>
              </w:rPr>
              <w:t>Marca de agua digital de vídeo</w:t>
            </w:r>
          </w:p>
        </w:tc>
        <w:tc>
          <w:tcPr>
            <w:tcW w:w="4035" w:type="dxa"/>
          </w:tcPr>
          <w:p w14:paraId="25A548BF" w14:textId="77777777" w:rsidR="00C15783" w:rsidRPr="00C15783" w:rsidRDefault="00C15783" w:rsidP="00C15783">
            <w:pPr>
              <w:widowControl w:val="0"/>
              <w:autoSpaceDE w:val="0"/>
              <w:autoSpaceDN w:val="0"/>
              <w:spacing w:before="2" w:line="314" w:lineRule="exact"/>
              <w:ind w:left="27"/>
              <w:rPr>
                <w:rFonts w:ascii="Arial" w:hAnsi="Arial" w:cs="Arial"/>
                <w:sz w:val="20"/>
                <w:szCs w:val="20"/>
                <w:lang w:val="en-US"/>
              </w:rPr>
            </w:pPr>
            <w:r w:rsidRPr="00C15783">
              <w:rPr>
                <w:rFonts w:ascii="Arial" w:hAnsi="Arial" w:cs="Arial"/>
                <w:sz w:val="20"/>
                <w:szCs w:val="20"/>
                <w:lang w:val="es"/>
              </w:rPr>
              <w:t>Soportado</w:t>
            </w:r>
          </w:p>
        </w:tc>
      </w:tr>
      <w:tr w:rsidR="00C15783" w:rsidRPr="00C15783" w14:paraId="49D9D766" w14:textId="77777777" w:rsidTr="00C15783">
        <w:trPr>
          <w:gridAfter w:val="1"/>
          <w:wAfter w:w="29" w:type="dxa"/>
          <w:trHeight w:val="336"/>
        </w:trPr>
        <w:tc>
          <w:tcPr>
            <w:tcW w:w="2550" w:type="dxa"/>
            <w:gridSpan w:val="2"/>
            <w:vMerge/>
          </w:tcPr>
          <w:p w14:paraId="6D240A16" w14:textId="77777777" w:rsidR="00C15783" w:rsidRPr="00C15783" w:rsidRDefault="00C15783" w:rsidP="00C15783">
            <w:pPr>
              <w:widowControl w:val="0"/>
              <w:autoSpaceDE w:val="0"/>
              <w:autoSpaceDN w:val="0"/>
              <w:rPr>
                <w:rFonts w:ascii="Arial" w:hAnsi="Arial" w:cs="Arial"/>
                <w:sz w:val="20"/>
                <w:szCs w:val="20"/>
                <w:lang w:val="en-US"/>
              </w:rPr>
            </w:pPr>
          </w:p>
        </w:tc>
        <w:tc>
          <w:tcPr>
            <w:tcW w:w="2762" w:type="dxa"/>
            <w:gridSpan w:val="4"/>
          </w:tcPr>
          <w:p w14:paraId="1AA3DE2A" w14:textId="77777777" w:rsidR="00C15783" w:rsidRPr="00C15783" w:rsidRDefault="00C15783" w:rsidP="00C15783">
            <w:pPr>
              <w:widowControl w:val="0"/>
              <w:autoSpaceDE w:val="0"/>
              <w:autoSpaceDN w:val="0"/>
              <w:spacing w:before="3" w:line="314" w:lineRule="exact"/>
              <w:ind w:left="54" w:right="49"/>
              <w:rPr>
                <w:rFonts w:ascii="Arial" w:hAnsi="Arial" w:cs="Arial"/>
                <w:sz w:val="20"/>
                <w:szCs w:val="20"/>
              </w:rPr>
            </w:pPr>
            <w:r w:rsidRPr="00C15783">
              <w:rPr>
                <w:rFonts w:ascii="Arial" w:hAnsi="Arial" w:cs="Arial"/>
                <w:sz w:val="20"/>
                <w:szCs w:val="20"/>
                <w:lang w:val="es"/>
              </w:rPr>
              <w:t>Marca de agua digital de imagen</w:t>
            </w:r>
          </w:p>
        </w:tc>
        <w:tc>
          <w:tcPr>
            <w:tcW w:w="4035" w:type="dxa"/>
          </w:tcPr>
          <w:p w14:paraId="1B8EA197" w14:textId="77777777" w:rsidR="00C15783" w:rsidRPr="00C15783" w:rsidRDefault="00C15783" w:rsidP="00C15783">
            <w:pPr>
              <w:widowControl w:val="0"/>
              <w:autoSpaceDE w:val="0"/>
              <w:autoSpaceDN w:val="0"/>
              <w:spacing w:before="3" w:line="314" w:lineRule="exact"/>
              <w:ind w:left="27"/>
              <w:rPr>
                <w:rFonts w:ascii="Arial" w:hAnsi="Arial" w:cs="Arial"/>
                <w:sz w:val="20"/>
                <w:szCs w:val="20"/>
                <w:lang w:val="en-US"/>
              </w:rPr>
            </w:pPr>
            <w:r w:rsidRPr="00C15783">
              <w:rPr>
                <w:rFonts w:ascii="Arial" w:hAnsi="Arial" w:cs="Arial"/>
                <w:sz w:val="20"/>
                <w:szCs w:val="20"/>
                <w:lang w:val="es"/>
              </w:rPr>
              <w:t>Soportado</w:t>
            </w:r>
          </w:p>
        </w:tc>
      </w:tr>
      <w:tr w:rsidR="00C15783" w:rsidRPr="00C15783" w14:paraId="4AE76D0F" w14:textId="77777777" w:rsidTr="00C15783">
        <w:trPr>
          <w:gridAfter w:val="1"/>
          <w:wAfter w:w="29" w:type="dxa"/>
          <w:trHeight w:val="568"/>
        </w:trPr>
        <w:tc>
          <w:tcPr>
            <w:tcW w:w="2550" w:type="dxa"/>
            <w:gridSpan w:val="2"/>
            <w:vMerge w:val="restart"/>
          </w:tcPr>
          <w:p w14:paraId="45295113" w14:textId="77777777" w:rsidR="00C15783" w:rsidRPr="00C15783" w:rsidRDefault="00C15783" w:rsidP="00C15783">
            <w:pPr>
              <w:widowControl w:val="0"/>
              <w:autoSpaceDE w:val="0"/>
              <w:autoSpaceDN w:val="0"/>
              <w:rPr>
                <w:rFonts w:ascii="Arial" w:hAnsi="Arial" w:cs="Arial"/>
                <w:sz w:val="20"/>
                <w:szCs w:val="20"/>
                <w:lang w:val="en-US"/>
              </w:rPr>
            </w:pPr>
          </w:p>
          <w:p w14:paraId="5D182AC1" w14:textId="77777777" w:rsidR="00C15783" w:rsidRPr="00C15783" w:rsidRDefault="00C15783" w:rsidP="00C15783">
            <w:pPr>
              <w:widowControl w:val="0"/>
              <w:autoSpaceDE w:val="0"/>
              <w:autoSpaceDN w:val="0"/>
              <w:spacing w:before="18"/>
              <w:rPr>
                <w:rFonts w:ascii="Arial" w:hAnsi="Arial" w:cs="Arial"/>
                <w:sz w:val="20"/>
                <w:szCs w:val="20"/>
                <w:lang w:val="en-US"/>
              </w:rPr>
            </w:pPr>
          </w:p>
          <w:p w14:paraId="032D1AB0" w14:textId="77777777" w:rsidR="00C15783" w:rsidRPr="00C15783" w:rsidRDefault="00C15783" w:rsidP="00C15783">
            <w:pPr>
              <w:widowControl w:val="0"/>
              <w:autoSpaceDE w:val="0"/>
              <w:autoSpaceDN w:val="0"/>
              <w:ind w:left="456"/>
              <w:rPr>
                <w:rFonts w:ascii="Arial" w:hAnsi="Arial" w:cs="Arial"/>
                <w:sz w:val="20"/>
                <w:szCs w:val="20"/>
                <w:lang w:val="en-US"/>
              </w:rPr>
            </w:pPr>
            <w:r w:rsidRPr="00C15783">
              <w:rPr>
                <w:rFonts w:ascii="Arial" w:hAnsi="Arial" w:cs="Arial"/>
                <w:sz w:val="20"/>
                <w:szCs w:val="20"/>
                <w:lang w:val="es"/>
              </w:rPr>
              <w:t>Seguridad del servicio</w:t>
            </w:r>
          </w:p>
        </w:tc>
        <w:tc>
          <w:tcPr>
            <w:tcW w:w="2762" w:type="dxa"/>
            <w:gridSpan w:val="4"/>
          </w:tcPr>
          <w:p w14:paraId="74658CFA" w14:textId="77777777" w:rsidR="00C15783" w:rsidRPr="00C15783" w:rsidRDefault="00C15783" w:rsidP="00C15783">
            <w:pPr>
              <w:widowControl w:val="0"/>
              <w:autoSpaceDE w:val="0"/>
              <w:autoSpaceDN w:val="0"/>
              <w:spacing w:before="118"/>
              <w:ind w:left="46" w:right="49"/>
              <w:rPr>
                <w:rFonts w:ascii="Arial" w:hAnsi="Arial" w:cs="Arial"/>
                <w:sz w:val="20"/>
                <w:szCs w:val="20"/>
                <w:lang w:val="en-US"/>
              </w:rPr>
            </w:pPr>
            <w:r w:rsidRPr="00C15783">
              <w:rPr>
                <w:rFonts w:ascii="Arial" w:hAnsi="Arial" w:cs="Arial"/>
                <w:sz w:val="20"/>
                <w:szCs w:val="20"/>
                <w:lang w:val="es"/>
              </w:rPr>
              <w:t>Derechos de usuario</w:t>
            </w:r>
          </w:p>
        </w:tc>
        <w:tc>
          <w:tcPr>
            <w:tcW w:w="4035" w:type="dxa"/>
          </w:tcPr>
          <w:p w14:paraId="76DE581E" w14:textId="77777777" w:rsidR="00C15783" w:rsidRPr="00C15783" w:rsidRDefault="00C15783" w:rsidP="00C15783">
            <w:pPr>
              <w:widowControl w:val="0"/>
              <w:autoSpaceDE w:val="0"/>
              <w:autoSpaceDN w:val="0"/>
              <w:spacing w:before="68" w:line="172" w:lineRule="auto"/>
              <w:ind w:left="27" w:right="346"/>
              <w:rPr>
                <w:rFonts w:ascii="Arial" w:hAnsi="Arial" w:cs="Arial"/>
                <w:sz w:val="20"/>
                <w:szCs w:val="20"/>
              </w:rPr>
            </w:pPr>
            <w:r w:rsidRPr="00C15783">
              <w:rPr>
                <w:rFonts w:ascii="Arial" w:hAnsi="Arial" w:cs="Arial"/>
                <w:sz w:val="20"/>
                <w:szCs w:val="20"/>
                <w:lang w:val="es"/>
              </w:rPr>
              <w:t>Tres roles de usuario: administrador, operador avanzado y operador común</w:t>
            </w:r>
          </w:p>
        </w:tc>
      </w:tr>
      <w:tr w:rsidR="00C15783" w:rsidRPr="00C15783" w14:paraId="539395AE" w14:textId="77777777" w:rsidTr="00C15783">
        <w:trPr>
          <w:gridAfter w:val="1"/>
          <w:wAfter w:w="29" w:type="dxa"/>
          <w:trHeight w:val="568"/>
        </w:trPr>
        <w:tc>
          <w:tcPr>
            <w:tcW w:w="2550" w:type="dxa"/>
            <w:gridSpan w:val="2"/>
            <w:vMerge/>
          </w:tcPr>
          <w:p w14:paraId="2B4FC386" w14:textId="77777777" w:rsidR="00C15783" w:rsidRPr="00C15783" w:rsidRDefault="00C15783" w:rsidP="00C15783">
            <w:pPr>
              <w:widowControl w:val="0"/>
              <w:autoSpaceDE w:val="0"/>
              <w:autoSpaceDN w:val="0"/>
              <w:rPr>
                <w:rFonts w:ascii="Arial" w:hAnsi="Arial" w:cs="Arial"/>
                <w:sz w:val="20"/>
                <w:szCs w:val="20"/>
              </w:rPr>
            </w:pPr>
          </w:p>
        </w:tc>
        <w:tc>
          <w:tcPr>
            <w:tcW w:w="2762" w:type="dxa"/>
            <w:gridSpan w:val="4"/>
          </w:tcPr>
          <w:p w14:paraId="2E0CB4D0" w14:textId="77777777" w:rsidR="00C15783" w:rsidRPr="00C15783" w:rsidRDefault="00C15783" w:rsidP="00C15783">
            <w:pPr>
              <w:widowControl w:val="0"/>
              <w:autoSpaceDE w:val="0"/>
              <w:autoSpaceDN w:val="0"/>
              <w:spacing w:before="119"/>
              <w:ind w:left="46" w:right="49"/>
              <w:rPr>
                <w:rFonts w:ascii="Arial" w:hAnsi="Arial" w:cs="Arial"/>
                <w:sz w:val="20"/>
                <w:szCs w:val="20"/>
                <w:lang w:val="en-US"/>
              </w:rPr>
            </w:pPr>
            <w:r w:rsidRPr="00C15783">
              <w:rPr>
                <w:rFonts w:ascii="Arial" w:hAnsi="Arial" w:cs="Arial"/>
                <w:sz w:val="20"/>
                <w:szCs w:val="20"/>
                <w:lang w:val="es"/>
              </w:rPr>
              <w:t>Modo de seguridad</w:t>
            </w:r>
          </w:p>
        </w:tc>
        <w:tc>
          <w:tcPr>
            <w:tcW w:w="4035" w:type="dxa"/>
          </w:tcPr>
          <w:p w14:paraId="38814DD4" w14:textId="77777777" w:rsidR="00C15783" w:rsidRPr="00C15783" w:rsidRDefault="00C15783" w:rsidP="00C15783">
            <w:pPr>
              <w:widowControl w:val="0"/>
              <w:autoSpaceDE w:val="0"/>
              <w:autoSpaceDN w:val="0"/>
              <w:spacing w:before="68" w:line="172" w:lineRule="auto"/>
              <w:ind w:left="27"/>
              <w:rPr>
                <w:rFonts w:ascii="Arial" w:hAnsi="Arial" w:cs="Arial"/>
                <w:sz w:val="20"/>
                <w:szCs w:val="20"/>
              </w:rPr>
            </w:pPr>
            <w:r w:rsidRPr="00C15783">
              <w:rPr>
                <w:rFonts w:ascii="Arial" w:hAnsi="Arial" w:cs="Arial"/>
                <w:sz w:val="20"/>
                <w:szCs w:val="20"/>
                <w:lang w:val="es"/>
              </w:rPr>
              <w:t>Autenticación de nombre de usuario y contraseña,  autenticación  802.1X    y  certificado  digital  HTTPS</w:t>
            </w:r>
          </w:p>
        </w:tc>
      </w:tr>
      <w:tr w:rsidR="00C15783" w:rsidRPr="00C15783" w14:paraId="6E93FFCA" w14:textId="77777777" w:rsidTr="00C15783">
        <w:trPr>
          <w:gridAfter w:val="1"/>
          <w:wAfter w:w="29" w:type="dxa"/>
          <w:trHeight w:val="336"/>
        </w:trPr>
        <w:tc>
          <w:tcPr>
            <w:tcW w:w="2550" w:type="dxa"/>
            <w:gridSpan w:val="2"/>
            <w:vMerge/>
          </w:tcPr>
          <w:p w14:paraId="5FE221FB" w14:textId="77777777" w:rsidR="00C15783" w:rsidRPr="00C15783" w:rsidRDefault="00C15783" w:rsidP="00C15783">
            <w:pPr>
              <w:widowControl w:val="0"/>
              <w:autoSpaceDE w:val="0"/>
              <w:autoSpaceDN w:val="0"/>
              <w:rPr>
                <w:rFonts w:ascii="Arial" w:hAnsi="Arial" w:cs="Arial"/>
                <w:sz w:val="20"/>
                <w:szCs w:val="20"/>
              </w:rPr>
            </w:pPr>
          </w:p>
        </w:tc>
        <w:tc>
          <w:tcPr>
            <w:tcW w:w="2762" w:type="dxa"/>
            <w:gridSpan w:val="4"/>
          </w:tcPr>
          <w:p w14:paraId="013E77FF" w14:textId="77777777" w:rsidR="00C15783" w:rsidRPr="00C15783" w:rsidRDefault="00C15783" w:rsidP="00C15783">
            <w:pPr>
              <w:widowControl w:val="0"/>
              <w:autoSpaceDE w:val="0"/>
              <w:autoSpaceDN w:val="0"/>
              <w:spacing w:before="3" w:line="313" w:lineRule="exact"/>
              <w:ind w:left="56" w:right="46"/>
              <w:rPr>
                <w:rFonts w:ascii="Arial" w:hAnsi="Arial" w:cs="Arial"/>
                <w:sz w:val="20"/>
                <w:szCs w:val="20"/>
                <w:lang w:val="en-US"/>
              </w:rPr>
            </w:pPr>
            <w:r w:rsidRPr="00C15783">
              <w:rPr>
                <w:rFonts w:ascii="Arial" w:hAnsi="Arial" w:cs="Arial"/>
                <w:sz w:val="20"/>
                <w:szCs w:val="20"/>
                <w:lang w:val="es"/>
              </w:rPr>
              <w:t>Arranque seguro</w:t>
            </w:r>
          </w:p>
        </w:tc>
        <w:tc>
          <w:tcPr>
            <w:tcW w:w="4035" w:type="dxa"/>
          </w:tcPr>
          <w:p w14:paraId="548E34FF" w14:textId="77777777" w:rsidR="00C15783" w:rsidRPr="00C15783" w:rsidRDefault="00C15783" w:rsidP="00C15783">
            <w:pPr>
              <w:widowControl w:val="0"/>
              <w:autoSpaceDE w:val="0"/>
              <w:autoSpaceDN w:val="0"/>
              <w:spacing w:before="3" w:line="313" w:lineRule="exact"/>
              <w:ind w:left="27"/>
              <w:rPr>
                <w:rFonts w:ascii="Arial" w:hAnsi="Arial" w:cs="Arial"/>
                <w:sz w:val="20"/>
                <w:szCs w:val="20"/>
                <w:lang w:val="en-US"/>
              </w:rPr>
            </w:pPr>
            <w:r w:rsidRPr="00C15783">
              <w:rPr>
                <w:rFonts w:ascii="Arial" w:hAnsi="Arial" w:cs="Arial"/>
                <w:sz w:val="20"/>
                <w:szCs w:val="20"/>
                <w:lang w:val="es"/>
              </w:rPr>
              <w:t>Soportado</w:t>
            </w:r>
          </w:p>
        </w:tc>
      </w:tr>
      <w:tr w:rsidR="00C15783" w:rsidRPr="00C15783" w14:paraId="68C3C7D2" w14:textId="77777777" w:rsidTr="00C15783">
        <w:trPr>
          <w:gridAfter w:val="1"/>
          <w:wAfter w:w="29" w:type="dxa"/>
          <w:trHeight w:val="576"/>
        </w:trPr>
        <w:tc>
          <w:tcPr>
            <w:tcW w:w="2550" w:type="dxa"/>
            <w:gridSpan w:val="2"/>
            <w:vMerge/>
          </w:tcPr>
          <w:p w14:paraId="3EC8D5EE" w14:textId="77777777" w:rsidR="00C15783" w:rsidRPr="00C15783" w:rsidRDefault="00C15783" w:rsidP="00C15783">
            <w:pPr>
              <w:widowControl w:val="0"/>
              <w:autoSpaceDE w:val="0"/>
              <w:autoSpaceDN w:val="0"/>
              <w:rPr>
                <w:rFonts w:ascii="Arial" w:hAnsi="Arial" w:cs="Arial"/>
                <w:sz w:val="20"/>
                <w:szCs w:val="20"/>
                <w:lang w:val="en-US"/>
              </w:rPr>
            </w:pPr>
          </w:p>
        </w:tc>
        <w:tc>
          <w:tcPr>
            <w:tcW w:w="2762" w:type="dxa"/>
            <w:gridSpan w:val="4"/>
          </w:tcPr>
          <w:p w14:paraId="39C3D484" w14:textId="77777777" w:rsidR="00C15783" w:rsidRPr="00C15783" w:rsidRDefault="00C15783" w:rsidP="00C15783">
            <w:pPr>
              <w:widowControl w:val="0"/>
              <w:autoSpaceDE w:val="0"/>
              <w:autoSpaceDN w:val="0"/>
              <w:spacing w:before="73" w:line="172" w:lineRule="auto"/>
              <w:ind w:left="699" w:right="425" w:hanging="312"/>
              <w:rPr>
                <w:rFonts w:ascii="Arial" w:hAnsi="Arial" w:cs="Arial"/>
                <w:sz w:val="20"/>
                <w:szCs w:val="20"/>
              </w:rPr>
            </w:pPr>
            <w:r w:rsidRPr="00C15783">
              <w:rPr>
                <w:rFonts w:ascii="Arial" w:hAnsi="Arial" w:cs="Arial"/>
                <w:sz w:val="20"/>
                <w:szCs w:val="20"/>
                <w:lang w:val="es"/>
              </w:rPr>
              <w:t>Detección de intrusiones en el sistema</w:t>
            </w:r>
          </w:p>
        </w:tc>
        <w:tc>
          <w:tcPr>
            <w:tcW w:w="4035" w:type="dxa"/>
          </w:tcPr>
          <w:p w14:paraId="28BCA99E" w14:textId="77777777" w:rsidR="00C15783" w:rsidRPr="00C15783" w:rsidRDefault="00C15783" w:rsidP="00C15783">
            <w:pPr>
              <w:widowControl w:val="0"/>
              <w:autoSpaceDE w:val="0"/>
              <w:autoSpaceDN w:val="0"/>
              <w:spacing w:before="123"/>
              <w:ind w:left="27"/>
              <w:rPr>
                <w:rFonts w:ascii="Arial" w:hAnsi="Arial" w:cs="Arial"/>
                <w:sz w:val="20"/>
                <w:szCs w:val="20"/>
                <w:lang w:val="en-US"/>
              </w:rPr>
            </w:pPr>
            <w:r w:rsidRPr="00C15783">
              <w:rPr>
                <w:rFonts w:ascii="Arial" w:hAnsi="Arial" w:cs="Arial"/>
                <w:sz w:val="20"/>
                <w:szCs w:val="20"/>
                <w:lang w:val="es"/>
              </w:rPr>
              <w:t>Soportado</w:t>
            </w:r>
          </w:p>
        </w:tc>
      </w:tr>
      <w:tr w:rsidR="00C15783" w:rsidRPr="00C15783" w14:paraId="55E80AE8" w14:textId="77777777" w:rsidTr="00C15783">
        <w:trPr>
          <w:gridAfter w:val="1"/>
          <w:wAfter w:w="29" w:type="dxa"/>
          <w:trHeight w:val="295"/>
        </w:trPr>
        <w:tc>
          <w:tcPr>
            <w:tcW w:w="9347" w:type="dxa"/>
            <w:gridSpan w:val="7"/>
          </w:tcPr>
          <w:p w14:paraId="39D5B0AF" w14:textId="77777777" w:rsidR="00C15783" w:rsidRPr="00C15783" w:rsidRDefault="00C15783" w:rsidP="00C15783">
            <w:pPr>
              <w:widowControl w:val="0"/>
              <w:autoSpaceDE w:val="0"/>
              <w:autoSpaceDN w:val="0"/>
              <w:spacing w:before="15" w:line="324" w:lineRule="exact"/>
              <w:ind w:left="914"/>
              <w:rPr>
                <w:rFonts w:ascii="Arial" w:hAnsi="Arial" w:cs="Arial"/>
                <w:b/>
                <w:bCs/>
                <w:sz w:val="20"/>
                <w:szCs w:val="20"/>
                <w:lang w:val="en-US"/>
              </w:rPr>
            </w:pPr>
            <w:r w:rsidRPr="00C15783">
              <w:rPr>
                <w:rFonts w:ascii="Arial" w:hAnsi="Arial" w:cs="Arial"/>
                <w:b/>
                <w:bCs/>
                <w:sz w:val="20"/>
                <w:szCs w:val="20"/>
                <w:lang w:val="es"/>
              </w:rPr>
              <w:t>PUERTO</w:t>
            </w:r>
          </w:p>
        </w:tc>
      </w:tr>
      <w:tr w:rsidR="00C15783" w:rsidRPr="00C15783" w14:paraId="588D70F2" w14:textId="77777777" w:rsidTr="00C15783">
        <w:trPr>
          <w:gridAfter w:val="1"/>
          <w:wAfter w:w="29" w:type="dxa"/>
          <w:trHeight w:val="473"/>
        </w:trPr>
        <w:tc>
          <w:tcPr>
            <w:tcW w:w="2550" w:type="dxa"/>
            <w:gridSpan w:val="2"/>
          </w:tcPr>
          <w:p w14:paraId="41F73E3F" w14:textId="77777777" w:rsidR="00C15783" w:rsidRPr="00C15783" w:rsidRDefault="00C15783" w:rsidP="00C15783">
            <w:pPr>
              <w:widowControl w:val="0"/>
              <w:autoSpaceDE w:val="0"/>
              <w:autoSpaceDN w:val="0"/>
              <w:spacing w:before="127"/>
              <w:ind w:left="118" w:right="113"/>
              <w:rPr>
                <w:rFonts w:ascii="Arial" w:hAnsi="Arial" w:cs="Arial"/>
                <w:sz w:val="20"/>
                <w:szCs w:val="20"/>
                <w:lang w:val="en-US"/>
              </w:rPr>
            </w:pPr>
            <w:r w:rsidRPr="00C15783">
              <w:rPr>
                <w:rFonts w:ascii="Arial" w:hAnsi="Arial" w:cs="Arial"/>
                <w:sz w:val="20"/>
                <w:szCs w:val="20"/>
                <w:lang w:val="es"/>
              </w:rPr>
              <w:t>Puerto de almacenamiento</w:t>
            </w:r>
          </w:p>
        </w:tc>
        <w:tc>
          <w:tcPr>
            <w:tcW w:w="6797" w:type="dxa"/>
            <w:gridSpan w:val="5"/>
          </w:tcPr>
          <w:p w14:paraId="451BDA2B" w14:textId="77777777" w:rsidR="00C15783" w:rsidRPr="00C15783" w:rsidRDefault="00C15783" w:rsidP="00C15783">
            <w:pPr>
              <w:widowControl w:val="0"/>
              <w:autoSpaceDE w:val="0"/>
              <w:autoSpaceDN w:val="0"/>
              <w:spacing w:before="77" w:line="172" w:lineRule="auto"/>
              <w:ind w:left="25" w:right="128"/>
              <w:rPr>
                <w:rFonts w:ascii="Arial" w:hAnsi="Arial" w:cs="Arial"/>
                <w:sz w:val="20"/>
                <w:szCs w:val="20"/>
              </w:rPr>
            </w:pPr>
            <w:r w:rsidRPr="00C15783">
              <w:rPr>
                <w:rFonts w:ascii="Arial" w:hAnsi="Arial" w:cs="Arial"/>
                <w:sz w:val="20"/>
                <w:szCs w:val="20"/>
                <w:lang w:val="es"/>
              </w:rPr>
              <w:t>Ranura para tarjeta MicroSD que admite microSDHC/microSDXC;capacidad máxima de la tarjeta de memoria: 256  GB</w:t>
            </w:r>
          </w:p>
        </w:tc>
      </w:tr>
      <w:tr w:rsidR="00C15783" w:rsidRPr="00C15783" w14:paraId="646E8D0A" w14:textId="77777777" w:rsidTr="00C15783">
        <w:trPr>
          <w:gridAfter w:val="1"/>
          <w:wAfter w:w="29" w:type="dxa"/>
          <w:trHeight w:val="276"/>
        </w:trPr>
        <w:tc>
          <w:tcPr>
            <w:tcW w:w="2550" w:type="dxa"/>
            <w:gridSpan w:val="2"/>
          </w:tcPr>
          <w:p w14:paraId="4532DF23" w14:textId="77777777" w:rsidR="00C15783" w:rsidRPr="00C15783" w:rsidRDefault="00C15783" w:rsidP="00C15783">
            <w:pPr>
              <w:widowControl w:val="0"/>
              <w:autoSpaceDE w:val="0"/>
              <w:autoSpaceDN w:val="0"/>
              <w:spacing w:before="5" w:line="312" w:lineRule="exact"/>
              <w:ind w:left="118" w:right="113"/>
              <w:rPr>
                <w:rFonts w:ascii="Arial" w:hAnsi="Arial" w:cs="Arial"/>
                <w:sz w:val="20"/>
                <w:szCs w:val="20"/>
                <w:lang w:val="en-US"/>
              </w:rPr>
            </w:pPr>
            <w:r w:rsidRPr="00C15783">
              <w:rPr>
                <w:rFonts w:ascii="Arial" w:hAnsi="Arial" w:cs="Arial"/>
                <w:sz w:val="20"/>
                <w:szCs w:val="20"/>
                <w:lang w:val="es"/>
              </w:rPr>
              <w:t>Puerto de alarma</w:t>
            </w:r>
          </w:p>
        </w:tc>
        <w:tc>
          <w:tcPr>
            <w:tcW w:w="6797" w:type="dxa"/>
            <w:gridSpan w:val="5"/>
          </w:tcPr>
          <w:p w14:paraId="4BA718C8" w14:textId="77777777" w:rsidR="00C15783" w:rsidRPr="00C15783" w:rsidRDefault="00C15783" w:rsidP="00C15783">
            <w:pPr>
              <w:widowControl w:val="0"/>
              <w:autoSpaceDE w:val="0"/>
              <w:autoSpaceDN w:val="0"/>
              <w:spacing w:before="5" w:line="312" w:lineRule="exact"/>
              <w:ind w:left="25"/>
              <w:rPr>
                <w:rFonts w:ascii="Arial" w:hAnsi="Arial" w:cs="Arial"/>
                <w:sz w:val="20"/>
                <w:szCs w:val="20"/>
              </w:rPr>
            </w:pPr>
            <w:r w:rsidRPr="00C15783">
              <w:rPr>
                <w:rFonts w:ascii="Arial" w:hAnsi="Arial" w:cs="Arial"/>
                <w:sz w:val="20"/>
                <w:szCs w:val="20"/>
                <w:lang w:val="es"/>
              </w:rPr>
              <w:t>2 puertos de entrada    y  1  puerto de salida</w:t>
            </w:r>
          </w:p>
        </w:tc>
      </w:tr>
      <w:tr w:rsidR="00C15783" w:rsidRPr="00C15783" w14:paraId="3358CEFA" w14:textId="77777777" w:rsidTr="00C15783">
        <w:trPr>
          <w:gridAfter w:val="1"/>
          <w:wAfter w:w="29" w:type="dxa"/>
          <w:trHeight w:val="276"/>
        </w:trPr>
        <w:tc>
          <w:tcPr>
            <w:tcW w:w="2550" w:type="dxa"/>
            <w:gridSpan w:val="2"/>
          </w:tcPr>
          <w:p w14:paraId="0025B76A" w14:textId="77777777" w:rsidR="00C15783" w:rsidRPr="00C15783" w:rsidRDefault="00C15783" w:rsidP="00C15783">
            <w:pPr>
              <w:widowControl w:val="0"/>
              <w:autoSpaceDE w:val="0"/>
              <w:autoSpaceDN w:val="0"/>
              <w:spacing w:before="5" w:line="312" w:lineRule="exact"/>
              <w:ind w:left="126" w:right="113"/>
              <w:rPr>
                <w:rFonts w:ascii="Arial" w:hAnsi="Arial" w:cs="Arial"/>
                <w:sz w:val="20"/>
                <w:szCs w:val="20"/>
                <w:lang w:val="en-US"/>
              </w:rPr>
            </w:pPr>
            <w:r w:rsidRPr="00C15783">
              <w:rPr>
                <w:rFonts w:ascii="Arial" w:hAnsi="Arial" w:cs="Arial"/>
                <w:sz w:val="20"/>
                <w:szCs w:val="20"/>
                <w:lang w:val="es"/>
              </w:rPr>
              <w:t>Puerto de red</w:t>
            </w:r>
          </w:p>
        </w:tc>
        <w:tc>
          <w:tcPr>
            <w:tcW w:w="6797" w:type="dxa"/>
            <w:gridSpan w:val="5"/>
          </w:tcPr>
          <w:p w14:paraId="41FA1DDF" w14:textId="77777777" w:rsidR="00C15783" w:rsidRPr="00C15783" w:rsidRDefault="00C15783" w:rsidP="00C15783">
            <w:pPr>
              <w:widowControl w:val="0"/>
              <w:autoSpaceDE w:val="0"/>
              <w:autoSpaceDN w:val="0"/>
              <w:spacing w:before="5" w:line="312" w:lineRule="exact"/>
              <w:ind w:left="25"/>
              <w:rPr>
                <w:rFonts w:ascii="Arial" w:hAnsi="Arial" w:cs="Arial"/>
                <w:sz w:val="20"/>
                <w:szCs w:val="20"/>
              </w:rPr>
            </w:pPr>
            <w:r w:rsidRPr="00C15783">
              <w:rPr>
                <w:rFonts w:ascii="Arial" w:hAnsi="Arial" w:cs="Arial"/>
                <w:sz w:val="20"/>
                <w:szCs w:val="20"/>
                <w:lang w:val="es"/>
              </w:rPr>
              <w:t>Un puerto Ethernet  adaptativo  RJ45  10M/100M</w:t>
            </w:r>
          </w:p>
        </w:tc>
      </w:tr>
      <w:tr w:rsidR="00C15783" w:rsidRPr="00C15783" w14:paraId="00B1AEE9" w14:textId="77777777" w:rsidTr="00C15783">
        <w:trPr>
          <w:gridAfter w:val="1"/>
          <w:wAfter w:w="29" w:type="dxa"/>
          <w:trHeight w:val="467"/>
        </w:trPr>
        <w:tc>
          <w:tcPr>
            <w:tcW w:w="2550" w:type="dxa"/>
            <w:gridSpan w:val="2"/>
          </w:tcPr>
          <w:p w14:paraId="71092250" w14:textId="77777777" w:rsidR="00C15783" w:rsidRPr="00C15783" w:rsidRDefault="00C15783" w:rsidP="00C15783">
            <w:pPr>
              <w:widowControl w:val="0"/>
              <w:autoSpaceDE w:val="0"/>
              <w:autoSpaceDN w:val="0"/>
              <w:spacing w:before="70" w:line="172" w:lineRule="auto"/>
              <w:ind w:left="913" w:right="206" w:hanging="737"/>
              <w:rPr>
                <w:rFonts w:ascii="Arial" w:hAnsi="Arial" w:cs="Arial"/>
                <w:sz w:val="20"/>
                <w:szCs w:val="20"/>
                <w:lang w:val="en-US"/>
              </w:rPr>
            </w:pPr>
            <w:r w:rsidRPr="00C15783">
              <w:rPr>
                <w:rFonts w:ascii="Arial" w:hAnsi="Arial" w:cs="Arial"/>
                <w:sz w:val="20"/>
                <w:szCs w:val="20"/>
                <w:lang w:val="es"/>
              </w:rPr>
              <w:t>Puerto serie de comunicación</w:t>
            </w:r>
          </w:p>
        </w:tc>
        <w:tc>
          <w:tcPr>
            <w:tcW w:w="6797" w:type="dxa"/>
            <w:gridSpan w:val="5"/>
          </w:tcPr>
          <w:p w14:paraId="06763A92" w14:textId="77777777" w:rsidR="00C15783" w:rsidRPr="00C15783" w:rsidRDefault="00C15783" w:rsidP="00C15783">
            <w:pPr>
              <w:widowControl w:val="0"/>
              <w:autoSpaceDE w:val="0"/>
              <w:autoSpaceDN w:val="0"/>
              <w:spacing w:before="120"/>
              <w:ind w:left="25"/>
              <w:rPr>
                <w:rFonts w:ascii="Arial" w:hAnsi="Arial" w:cs="Arial"/>
                <w:sz w:val="20"/>
                <w:szCs w:val="20"/>
                <w:lang w:val="en-US"/>
              </w:rPr>
            </w:pPr>
            <w:r w:rsidRPr="00C15783">
              <w:rPr>
                <w:rFonts w:ascii="Arial" w:hAnsi="Arial" w:cs="Arial"/>
                <w:sz w:val="20"/>
                <w:szCs w:val="20"/>
                <w:lang w:val="es"/>
              </w:rPr>
              <w:t xml:space="preserve">Puerto RS-485 </w:t>
            </w:r>
          </w:p>
        </w:tc>
      </w:tr>
      <w:tr w:rsidR="00C15783" w:rsidRPr="00C15783" w14:paraId="03EBBE5B" w14:textId="77777777" w:rsidTr="00C15783">
        <w:trPr>
          <w:gridAfter w:val="1"/>
          <w:wAfter w:w="29" w:type="dxa"/>
          <w:trHeight w:val="474"/>
        </w:trPr>
        <w:tc>
          <w:tcPr>
            <w:tcW w:w="2550" w:type="dxa"/>
            <w:gridSpan w:val="2"/>
          </w:tcPr>
          <w:p w14:paraId="3B8FD924" w14:textId="77777777" w:rsidR="00C15783" w:rsidRPr="00C15783" w:rsidRDefault="00C15783" w:rsidP="00C15783">
            <w:pPr>
              <w:widowControl w:val="0"/>
              <w:autoSpaceDE w:val="0"/>
              <w:autoSpaceDN w:val="0"/>
              <w:spacing w:before="125"/>
              <w:ind w:left="118" w:right="113"/>
              <w:rPr>
                <w:rFonts w:ascii="Arial" w:hAnsi="Arial" w:cs="Arial"/>
                <w:sz w:val="20"/>
                <w:szCs w:val="20"/>
                <w:lang w:val="en-US"/>
              </w:rPr>
            </w:pPr>
            <w:r w:rsidRPr="00C15783">
              <w:rPr>
                <w:rFonts w:ascii="Arial" w:hAnsi="Arial" w:cs="Arial"/>
                <w:sz w:val="20"/>
                <w:szCs w:val="20"/>
                <w:lang w:val="es"/>
              </w:rPr>
              <w:lastRenderedPageBreak/>
              <w:t>Puerto de audio</w:t>
            </w:r>
          </w:p>
        </w:tc>
        <w:tc>
          <w:tcPr>
            <w:tcW w:w="6797" w:type="dxa"/>
            <w:gridSpan w:val="5"/>
          </w:tcPr>
          <w:p w14:paraId="188A1246" w14:textId="77777777" w:rsidR="00C15783" w:rsidRPr="00C15783" w:rsidRDefault="00C15783" w:rsidP="00C15783">
            <w:pPr>
              <w:widowControl w:val="0"/>
              <w:autoSpaceDE w:val="0"/>
              <w:autoSpaceDN w:val="0"/>
              <w:spacing w:before="74" w:line="172" w:lineRule="auto"/>
              <w:ind w:left="25" w:right="128"/>
              <w:rPr>
                <w:rFonts w:ascii="Arial" w:hAnsi="Arial" w:cs="Arial"/>
                <w:sz w:val="20"/>
                <w:szCs w:val="20"/>
              </w:rPr>
            </w:pPr>
            <w:r w:rsidRPr="00C15783">
              <w:rPr>
                <w:rFonts w:ascii="Arial" w:hAnsi="Arial" w:cs="Arial"/>
                <w:sz w:val="20"/>
                <w:szCs w:val="20"/>
                <w:lang w:val="es"/>
              </w:rPr>
              <w:t>Compatible (LINE IN de un canal o MIC externo de un canal)/Compatible (LINE OUT de un canal)</w:t>
            </w:r>
          </w:p>
        </w:tc>
      </w:tr>
    </w:tbl>
    <w:p w14:paraId="05F26202"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p w14:paraId="3EA69C00"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r w:rsidRPr="00FE4A86">
        <w:rPr>
          <w:rFonts w:ascii="Arial" w:eastAsia="Times New Roman" w:hAnsi="Arial" w:cs="Arial"/>
          <w:bCs/>
          <w:color w:val="2F2B20"/>
          <w:sz w:val="20"/>
          <w:szCs w:val="20"/>
          <w:lang w:eastAsia="es-MX"/>
        </w:rPr>
        <w:t>Opción</w:t>
      </w:r>
      <w:r w:rsidRPr="00C15783">
        <w:rPr>
          <w:rFonts w:ascii="Arial" w:eastAsia="Times New Roman" w:hAnsi="Arial" w:cs="Arial"/>
          <w:bCs/>
          <w:color w:val="2F2B20"/>
          <w:sz w:val="20"/>
          <w:szCs w:val="20"/>
          <w:lang w:val="en-US" w:eastAsia="es-MX"/>
        </w:rPr>
        <w:t xml:space="preserve"> 2: </w:t>
      </w:r>
    </w:p>
    <w:p w14:paraId="18BB8B76"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2176"/>
        <w:gridCol w:w="5701"/>
      </w:tblGrid>
      <w:tr w:rsidR="00C15783" w:rsidRPr="00C15783" w14:paraId="5EA915D3" w14:textId="77777777" w:rsidTr="00C15783">
        <w:trPr>
          <w:trHeight w:val="336"/>
        </w:trPr>
        <w:tc>
          <w:tcPr>
            <w:tcW w:w="2168" w:type="dxa"/>
            <w:vMerge w:val="restart"/>
            <w:tcBorders>
              <w:top w:val="nil"/>
              <w:left w:val="nil"/>
              <w:bottom w:val="single" w:sz="6" w:space="0" w:color="D2D2D2"/>
              <w:right w:val="single" w:sz="6" w:space="0" w:color="D2D2D2"/>
            </w:tcBorders>
            <w:shd w:val="clear" w:color="auto" w:fill="F6F6F6"/>
          </w:tcPr>
          <w:p w14:paraId="6DE1F113" w14:textId="77777777" w:rsidR="00C15783" w:rsidRPr="00C15783" w:rsidRDefault="00C15783" w:rsidP="00C15783">
            <w:pPr>
              <w:widowControl w:val="0"/>
              <w:autoSpaceDE w:val="0"/>
              <w:autoSpaceDN w:val="0"/>
              <w:spacing w:after="0" w:line="240" w:lineRule="auto"/>
              <w:rPr>
                <w:rFonts w:ascii="Arial" w:eastAsia="Microsoft YaHei Light" w:hAnsi="Arial" w:cs="Arial"/>
                <w:sz w:val="20"/>
                <w:szCs w:val="20"/>
                <w:lang w:val="en-US"/>
              </w:rPr>
            </w:pPr>
          </w:p>
          <w:p w14:paraId="0FEA637C" w14:textId="77777777" w:rsidR="00C15783" w:rsidRPr="00C15783" w:rsidRDefault="00C15783" w:rsidP="00C15783">
            <w:pPr>
              <w:widowControl w:val="0"/>
              <w:autoSpaceDE w:val="0"/>
              <w:autoSpaceDN w:val="0"/>
              <w:spacing w:before="5" w:after="0" w:line="240" w:lineRule="auto"/>
              <w:rPr>
                <w:rFonts w:ascii="Arial" w:eastAsia="Microsoft YaHei Light" w:hAnsi="Arial" w:cs="Arial"/>
                <w:sz w:val="20"/>
                <w:szCs w:val="20"/>
                <w:lang w:val="en-US"/>
              </w:rPr>
            </w:pPr>
          </w:p>
          <w:p w14:paraId="2DF75002" w14:textId="77777777" w:rsidR="00C15783" w:rsidRPr="00C15783" w:rsidRDefault="00C15783" w:rsidP="00C15783">
            <w:pPr>
              <w:widowControl w:val="0"/>
              <w:autoSpaceDE w:val="0"/>
              <w:autoSpaceDN w:val="0"/>
              <w:spacing w:before="1" w:after="0" w:line="240" w:lineRule="auto"/>
              <w:ind w:left="566"/>
              <w:rPr>
                <w:rFonts w:ascii="Arial" w:eastAsia="Microsoft YaHei Light" w:hAnsi="Arial" w:cs="Arial"/>
                <w:sz w:val="20"/>
                <w:szCs w:val="20"/>
                <w:lang w:val="en-US"/>
              </w:rPr>
            </w:pPr>
            <w:r w:rsidRPr="00C15783">
              <w:rPr>
                <w:rFonts w:ascii="Arial" w:eastAsia="Microsoft YaHei Light" w:hAnsi="Arial" w:cs="Arial"/>
                <w:sz w:val="20"/>
                <w:szCs w:val="20"/>
                <w:lang w:val="es"/>
              </w:rPr>
              <w:t xml:space="preserve"> Control principal</w:t>
            </w:r>
          </w:p>
        </w:tc>
        <w:tc>
          <w:tcPr>
            <w:tcW w:w="2176" w:type="dxa"/>
            <w:tcBorders>
              <w:top w:val="nil"/>
              <w:left w:val="single" w:sz="6" w:space="0" w:color="D2D2D2"/>
              <w:bottom w:val="single" w:sz="6" w:space="0" w:color="D2D2D2"/>
              <w:right w:val="single" w:sz="6" w:space="0" w:color="D2D2D2"/>
            </w:tcBorders>
            <w:shd w:val="clear" w:color="auto" w:fill="F6F6F6"/>
          </w:tcPr>
          <w:p w14:paraId="03C52CE7" w14:textId="77777777" w:rsidR="00C15783" w:rsidRPr="00C15783" w:rsidRDefault="00C15783" w:rsidP="00C15783">
            <w:pPr>
              <w:widowControl w:val="0"/>
              <w:autoSpaceDE w:val="0"/>
              <w:autoSpaceDN w:val="0"/>
              <w:spacing w:after="0" w:line="240" w:lineRule="auto"/>
              <w:ind w:left="341"/>
              <w:rPr>
                <w:rFonts w:ascii="Arial" w:eastAsia="Microsoft YaHei Light" w:hAnsi="Arial" w:cs="Arial"/>
                <w:sz w:val="20"/>
                <w:szCs w:val="20"/>
                <w:lang w:val="en-US"/>
              </w:rPr>
            </w:pPr>
            <w:r w:rsidRPr="00C15783">
              <w:rPr>
                <w:rFonts w:ascii="Arial" w:eastAsia="Microsoft YaHei Light" w:hAnsi="Arial" w:cs="Arial"/>
                <w:sz w:val="20"/>
                <w:szCs w:val="20"/>
                <w:lang w:val="es"/>
              </w:rPr>
              <w:t>Potencia de cálculo</w:t>
            </w:r>
          </w:p>
        </w:tc>
        <w:tc>
          <w:tcPr>
            <w:tcW w:w="5701" w:type="dxa"/>
            <w:tcBorders>
              <w:top w:val="nil"/>
              <w:left w:val="single" w:sz="6" w:space="0" w:color="D2D2D2"/>
              <w:bottom w:val="single" w:sz="6" w:space="0" w:color="D2D2D2"/>
            </w:tcBorders>
            <w:shd w:val="clear" w:color="auto" w:fill="F6F6F6"/>
          </w:tcPr>
          <w:p w14:paraId="3E585B08" w14:textId="77777777" w:rsidR="00C15783" w:rsidRPr="00C15783" w:rsidRDefault="00C15783" w:rsidP="00C15783">
            <w:pPr>
              <w:widowControl w:val="0"/>
              <w:autoSpaceDE w:val="0"/>
              <w:autoSpaceDN w:val="0"/>
              <w:spacing w:after="0" w:line="240" w:lineRule="auto"/>
              <w:ind w:left="27"/>
              <w:rPr>
                <w:rFonts w:ascii="Arial" w:eastAsia="Microsoft YaHei Light" w:hAnsi="Arial" w:cs="Arial"/>
                <w:sz w:val="20"/>
                <w:szCs w:val="20"/>
                <w:lang w:val="en-US"/>
              </w:rPr>
            </w:pPr>
            <w:r w:rsidRPr="00C15783">
              <w:rPr>
                <w:rFonts w:ascii="Arial" w:eastAsia="Microsoft YaHei Light" w:hAnsi="Arial" w:cs="Arial"/>
                <w:sz w:val="20"/>
                <w:szCs w:val="20"/>
                <w:lang w:val="es"/>
              </w:rPr>
              <w:t>1TOPS</w:t>
            </w:r>
          </w:p>
        </w:tc>
      </w:tr>
      <w:tr w:rsidR="00C15783" w:rsidRPr="00C15783" w14:paraId="264B587C" w14:textId="77777777" w:rsidTr="00C15783">
        <w:trPr>
          <w:trHeight w:val="336"/>
        </w:trPr>
        <w:tc>
          <w:tcPr>
            <w:tcW w:w="2168" w:type="dxa"/>
            <w:vMerge/>
            <w:tcBorders>
              <w:top w:val="nil"/>
              <w:left w:val="nil"/>
              <w:bottom w:val="single" w:sz="6" w:space="0" w:color="D2D2D2"/>
              <w:right w:val="single" w:sz="6" w:space="0" w:color="D2D2D2"/>
            </w:tcBorders>
            <w:shd w:val="clear" w:color="auto" w:fill="F6F6F6"/>
          </w:tcPr>
          <w:p w14:paraId="17B72A47" w14:textId="77777777" w:rsidR="00C15783" w:rsidRPr="00C15783" w:rsidRDefault="00C15783" w:rsidP="00C15783">
            <w:pPr>
              <w:rPr>
                <w:rFonts w:ascii="Arial" w:eastAsia="Calibri"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68DDAB79" w14:textId="77777777" w:rsidR="00C15783" w:rsidRPr="00C15783" w:rsidRDefault="00C15783" w:rsidP="00C15783">
            <w:pPr>
              <w:widowControl w:val="0"/>
              <w:autoSpaceDE w:val="0"/>
              <w:autoSpaceDN w:val="0"/>
              <w:spacing w:after="0" w:line="240" w:lineRule="auto"/>
              <w:ind w:left="117" w:right="124"/>
              <w:jc w:val="center"/>
              <w:rPr>
                <w:rFonts w:ascii="Arial" w:eastAsia="Microsoft YaHei Light" w:hAnsi="Arial" w:cs="Arial"/>
                <w:sz w:val="20"/>
                <w:szCs w:val="20"/>
                <w:lang w:val="en-US"/>
              </w:rPr>
            </w:pPr>
            <w:r w:rsidRPr="00C15783">
              <w:rPr>
                <w:rFonts w:ascii="Arial" w:eastAsia="Microsoft YaHei Light" w:hAnsi="Arial" w:cs="Arial"/>
                <w:sz w:val="20"/>
                <w:szCs w:val="20"/>
                <w:lang w:val="es"/>
              </w:rPr>
              <w:t>Memoria</w:t>
            </w:r>
          </w:p>
        </w:tc>
        <w:tc>
          <w:tcPr>
            <w:tcW w:w="5701" w:type="dxa"/>
            <w:tcBorders>
              <w:top w:val="single" w:sz="6" w:space="0" w:color="D2D2D2"/>
              <w:left w:val="single" w:sz="6" w:space="0" w:color="D2D2D2"/>
              <w:bottom w:val="single" w:sz="6" w:space="0" w:color="D2D2D2"/>
            </w:tcBorders>
          </w:tcPr>
          <w:p w14:paraId="1B083E51" w14:textId="77777777" w:rsidR="00C15783" w:rsidRPr="00C15783" w:rsidRDefault="00C15783" w:rsidP="00C15783">
            <w:pPr>
              <w:widowControl w:val="0"/>
              <w:autoSpaceDE w:val="0"/>
              <w:autoSpaceDN w:val="0"/>
              <w:spacing w:after="0" w:line="240" w:lineRule="auto"/>
              <w:ind w:left="27"/>
              <w:rPr>
                <w:rFonts w:ascii="Arial" w:eastAsia="Microsoft YaHei Light" w:hAnsi="Arial" w:cs="Arial"/>
                <w:sz w:val="20"/>
                <w:szCs w:val="20"/>
                <w:lang w:val="en-US"/>
              </w:rPr>
            </w:pPr>
            <w:r w:rsidRPr="00C15783">
              <w:rPr>
                <w:rFonts w:ascii="Arial" w:eastAsia="Microsoft YaHei Light" w:hAnsi="Arial" w:cs="Arial"/>
                <w:sz w:val="20"/>
                <w:szCs w:val="20"/>
                <w:lang w:val="es"/>
              </w:rPr>
              <w:t>DDR3 1,0 GB</w:t>
            </w:r>
          </w:p>
        </w:tc>
      </w:tr>
      <w:tr w:rsidR="00C15783" w:rsidRPr="00C15783" w14:paraId="678A7597" w14:textId="77777777" w:rsidTr="00C15783">
        <w:trPr>
          <w:trHeight w:val="336"/>
        </w:trPr>
        <w:tc>
          <w:tcPr>
            <w:tcW w:w="2168" w:type="dxa"/>
            <w:vMerge/>
            <w:tcBorders>
              <w:top w:val="nil"/>
              <w:left w:val="nil"/>
              <w:bottom w:val="single" w:sz="6" w:space="0" w:color="D2D2D2"/>
              <w:right w:val="single" w:sz="6" w:space="0" w:color="D2D2D2"/>
            </w:tcBorders>
            <w:shd w:val="clear" w:color="auto" w:fill="F6F6F6"/>
          </w:tcPr>
          <w:p w14:paraId="338E4339" w14:textId="77777777" w:rsidR="00C15783" w:rsidRPr="00C15783" w:rsidRDefault="00C15783" w:rsidP="00C15783">
            <w:pPr>
              <w:rPr>
                <w:rFonts w:ascii="Arial" w:eastAsia="Calibri"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73B5A1B1" w14:textId="77777777" w:rsidR="00C15783" w:rsidRPr="00C15783" w:rsidRDefault="00C15783" w:rsidP="00C15783">
            <w:pPr>
              <w:widowControl w:val="0"/>
              <w:autoSpaceDE w:val="0"/>
              <w:autoSpaceDN w:val="0"/>
              <w:spacing w:after="0" w:line="240" w:lineRule="auto"/>
              <w:ind w:left="674"/>
              <w:rPr>
                <w:rFonts w:ascii="Arial" w:eastAsia="Microsoft YaHei Light" w:hAnsi="Arial" w:cs="Arial"/>
                <w:sz w:val="20"/>
                <w:szCs w:val="20"/>
                <w:lang w:val="en-US"/>
              </w:rPr>
            </w:pPr>
            <w:r w:rsidRPr="00C15783">
              <w:rPr>
                <w:rFonts w:ascii="Arial" w:eastAsia="Microsoft YaHei Light" w:hAnsi="Arial" w:cs="Arial"/>
                <w:sz w:val="20"/>
                <w:szCs w:val="20"/>
                <w:lang w:val="es"/>
              </w:rPr>
              <w:t>Tipo de flash</w:t>
            </w:r>
          </w:p>
        </w:tc>
        <w:tc>
          <w:tcPr>
            <w:tcW w:w="5701" w:type="dxa"/>
            <w:tcBorders>
              <w:top w:val="single" w:sz="6" w:space="0" w:color="D2D2D2"/>
              <w:left w:val="single" w:sz="6" w:space="0" w:color="D2D2D2"/>
              <w:bottom w:val="single" w:sz="6" w:space="0" w:color="D2D2D2"/>
            </w:tcBorders>
            <w:shd w:val="clear" w:color="auto" w:fill="F6F6F6"/>
          </w:tcPr>
          <w:p w14:paraId="1A090827" w14:textId="77777777" w:rsidR="00C15783" w:rsidRPr="00C15783" w:rsidRDefault="00C15783" w:rsidP="00C15783">
            <w:pPr>
              <w:widowControl w:val="0"/>
              <w:autoSpaceDE w:val="0"/>
              <w:autoSpaceDN w:val="0"/>
              <w:spacing w:after="0" w:line="240" w:lineRule="auto"/>
              <w:ind w:left="27"/>
              <w:rPr>
                <w:rFonts w:ascii="Arial" w:eastAsia="Microsoft YaHei Light" w:hAnsi="Arial" w:cs="Arial"/>
                <w:sz w:val="20"/>
                <w:szCs w:val="20"/>
                <w:lang w:val="en-US"/>
              </w:rPr>
            </w:pPr>
            <w:r w:rsidRPr="00C15783">
              <w:rPr>
                <w:rFonts w:ascii="Arial" w:eastAsia="Microsoft YaHei Light" w:hAnsi="Arial" w:cs="Arial"/>
                <w:sz w:val="20"/>
                <w:szCs w:val="20"/>
                <w:lang w:val="es"/>
              </w:rPr>
              <w:t>SPI NAND FLASH 512,0 MB</w:t>
            </w:r>
          </w:p>
        </w:tc>
      </w:tr>
      <w:tr w:rsidR="00C15783" w:rsidRPr="00C15783" w14:paraId="4859FB00" w14:textId="77777777" w:rsidTr="00C15783">
        <w:trPr>
          <w:trHeight w:val="568"/>
        </w:trPr>
        <w:tc>
          <w:tcPr>
            <w:tcW w:w="2168" w:type="dxa"/>
            <w:vMerge/>
            <w:tcBorders>
              <w:top w:val="nil"/>
              <w:left w:val="nil"/>
              <w:bottom w:val="single" w:sz="6" w:space="0" w:color="D2D2D2"/>
              <w:right w:val="single" w:sz="6" w:space="0" w:color="D2D2D2"/>
            </w:tcBorders>
            <w:shd w:val="clear" w:color="auto" w:fill="F6F6F6"/>
          </w:tcPr>
          <w:p w14:paraId="45CE0F40" w14:textId="77777777" w:rsidR="00C15783" w:rsidRPr="00C15783" w:rsidRDefault="00C15783" w:rsidP="00C15783">
            <w:pPr>
              <w:rPr>
                <w:rFonts w:ascii="Arial" w:eastAsia="Calibri"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0D2BEB96" w14:textId="77777777" w:rsidR="00C15783" w:rsidRPr="00C15783" w:rsidRDefault="00C15783" w:rsidP="00C15783">
            <w:pPr>
              <w:widowControl w:val="0"/>
              <w:autoSpaceDE w:val="0"/>
              <w:autoSpaceDN w:val="0"/>
              <w:spacing w:before="154" w:after="0" w:line="240" w:lineRule="auto"/>
              <w:ind w:left="554"/>
              <w:rPr>
                <w:rFonts w:ascii="Arial" w:eastAsia="Microsoft YaHei Light" w:hAnsi="Arial" w:cs="Arial"/>
                <w:sz w:val="20"/>
                <w:szCs w:val="20"/>
                <w:lang w:val="en-US"/>
              </w:rPr>
            </w:pPr>
            <w:r w:rsidRPr="00C15783">
              <w:rPr>
                <w:rFonts w:ascii="Arial" w:eastAsia="Microsoft YaHei Light" w:hAnsi="Arial" w:cs="Arial"/>
                <w:sz w:val="20"/>
                <w:szCs w:val="20"/>
                <w:lang w:val="es"/>
              </w:rPr>
              <w:t xml:space="preserve"> Capacidad máxima</w:t>
            </w:r>
          </w:p>
        </w:tc>
        <w:tc>
          <w:tcPr>
            <w:tcW w:w="5701" w:type="dxa"/>
            <w:tcBorders>
              <w:top w:val="single" w:sz="6" w:space="0" w:color="D2D2D2"/>
              <w:left w:val="single" w:sz="6" w:space="0" w:color="D2D2D2"/>
              <w:bottom w:val="single" w:sz="6" w:space="0" w:color="D2D2D2"/>
            </w:tcBorders>
          </w:tcPr>
          <w:p w14:paraId="68F98B18" w14:textId="77777777" w:rsidR="00C15783" w:rsidRPr="00C15783" w:rsidRDefault="00C15783" w:rsidP="00C15783">
            <w:pPr>
              <w:widowControl w:val="0"/>
              <w:autoSpaceDE w:val="0"/>
              <w:autoSpaceDN w:val="0"/>
              <w:spacing w:before="27" w:after="0" w:line="232" w:lineRule="auto"/>
              <w:ind w:left="27"/>
              <w:rPr>
                <w:rFonts w:ascii="Arial" w:eastAsia="Microsoft YaHei Light" w:hAnsi="Arial" w:cs="Arial"/>
                <w:sz w:val="20"/>
                <w:szCs w:val="20"/>
              </w:rPr>
            </w:pPr>
            <w:r w:rsidRPr="00C15783">
              <w:rPr>
                <w:rFonts w:ascii="Arial" w:eastAsia="Microsoft YaHei Light" w:hAnsi="Arial" w:cs="Arial"/>
                <w:sz w:val="20"/>
                <w:szCs w:val="20"/>
                <w:lang w:val="es"/>
              </w:rPr>
              <w:t xml:space="preserve"> Ranura para tarjeta MicroSD  compatible con microSDHC/microSDXC; capacidad  máxima de la tarjeta de memoria: 256 GB</w:t>
            </w:r>
          </w:p>
        </w:tc>
      </w:tr>
      <w:tr w:rsidR="00C15783" w:rsidRPr="00C15783" w14:paraId="1959A557" w14:textId="77777777" w:rsidTr="00C15783">
        <w:trPr>
          <w:trHeight w:val="336"/>
        </w:trPr>
        <w:tc>
          <w:tcPr>
            <w:tcW w:w="2168" w:type="dxa"/>
            <w:vMerge w:val="restart"/>
            <w:tcBorders>
              <w:top w:val="single" w:sz="6" w:space="0" w:color="D2D2D2"/>
              <w:left w:val="nil"/>
              <w:bottom w:val="single" w:sz="6" w:space="0" w:color="FF0000"/>
              <w:right w:val="single" w:sz="6" w:space="0" w:color="D2D2D2"/>
            </w:tcBorders>
            <w:shd w:val="clear" w:color="auto" w:fill="F6F6F6"/>
          </w:tcPr>
          <w:p w14:paraId="3EFEFC54" w14:textId="77777777" w:rsidR="00C15783" w:rsidRPr="00C15783" w:rsidRDefault="00C15783" w:rsidP="00C15783">
            <w:pPr>
              <w:widowControl w:val="0"/>
              <w:autoSpaceDE w:val="0"/>
              <w:autoSpaceDN w:val="0"/>
              <w:spacing w:after="0" w:line="240" w:lineRule="auto"/>
              <w:rPr>
                <w:rFonts w:ascii="Arial" w:eastAsia="Microsoft YaHei Light" w:hAnsi="Arial" w:cs="Arial"/>
                <w:sz w:val="20"/>
                <w:szCs w:val="20"/>
              </w:rPr>
            </w:pPr>
          </w:p>
          <w:p w14:paraId="5722E760" w14:textId="77777777" w:rsidR="00C15783" w:rsidRPr="00C15783" w:rsidRDefault="00C15783" w:rsidP="00C15783">
            <w:pPr>
              <w:widowControl w:val="0"/>
              <w:autoSpaceDE w:val="0"/>
              <w:autoSpaceDN w:val="0"/>
              <w:spacing w:after="0" w:line="240" w:lineRule="auto"/>
              <w:rPr>
                <w:rFonts w:ascii="Arial" w:eastAsia="Microsoft YaHei Light" w:hAnsi="Arial" w:cs="Arial"/>
                <w:sz w:val="20"/>
                <w:szCs w:val="20"/>
              </w:rPr>
            </w:pPr>
          </w:p>
          <w:p w14:paraId="711324F0" w14:textId="77777777" w:rsidR="00C15783" w:rsidRPr="00C15783" w:rsidRDefault="00C15783" w:rsidP="00C15783">
            <w:pPr>
              <w:widowControl w:val="0"/>
              <w:autoSpaceDE w:val="0"/>
              <w:autoSpaceDN w:val="0"/>
              <w:spacing w:after="0" w:line="240" w:lineRule="auto"/>
              <w:rPr>
                <w:rFonts w:ascii="Arial" w:eastAsia="Microsoft YaHei Light" w:hAnsi="Arial" w:cs="Arial"/>
                <w:sz w:val="20"/>
                <w:szCs w:val="20"/>
              </w:rPr>
            </w:pPr>
          </w:p>
          <w:p w14:paraId="067D0DF1" w14:textId="77777777" w:rsidR="00C15783" w:rsidRPr="00C15783" w:rsidRDefault="00C15783" w:rsidP="00C15783">
            <w:pPr>
              <w:widowControl w:val="0"/>
              <w:autoSpaceDE w:val="0"/>
              <w:autoSpaceDN w:val="0"/>
              <w:spacing w:before="181" w:after="0" w:line="240" w:lineRule="auto"/>
              <w:ind w:left="162" w:right="162"/>
              <w:jc w:val="center"/>
              <w:rPr>
                <w:rFonts w:ascii="Arial" w:eastAsia="Microsoft YaHei Light" w:hAnsi="Arial" w:cs="Arial"/>
                <w:sz w:val="20"/>
                <w:szCs w:val="20"/>
                <w:lang w:val="en-US"/>
              </w:rPr>
            </w:pPr>
            <w:r w:rsidRPr="00C15783">
              <w:rPr>
                <w:rFonts w:ascii="Arial" w:eastAsia="Microsoft YaHei Light" w:hAnsi="Arial" w:cs="Arial"/>
                <w:sz w:val="20"/>
                <w:szCs w:val="20"/>
                <w:lang w:val="es"/>
              </w:rPr>
              <w:t>Cámara</w:t>
            </w: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068C88AF" w14:textId="77777777" w:rsidR="00C15783" w:rsidRPr="00C15783" w:rsidRDefault="00C15783" w:rsidP="00C15783">
            <w:pPr>
              <w:widowControl w:val="0"/>
              <w:autoSpaceDE w:val="0"/>
              <w:autoSpaceDN w:val="0"/>
              <w:spacing w:after="0" w:line="240" w:lineRule="auto"/>
              <w:ind w:left="585"/>
              <w:rPr>
                <w:rFonts w:ascii="Arial" w:eastAsia="Microsoft YaHei Light" w:hAnsi="Arial" w:cs="Arial"/>
                <w:sz w:val="20"/>
                <w:szCs w:val="20"/>
                <w:lang w:val="en-US"/>
              </w:rPr>
            </w:pPr>
            <w:r w:rsidRPr="00C15783">
              <w:rPr>
                <w:rFonts w:ascii="Arial" w:eastAsia="Microsoft YaHei Light" w:hAnsi="Arial" w:cs="Arial"/>
                <w:sz w:val="20"/>
                <w:szCs w:val="20"/>
                <w:lang w:val="es"/>
              </w:rPr>
              <w:t>Distancia focal</w:t>
            </w:r>
          </w:p>
        </w:tc>
        <w:tc>
          <w:tcPr>
            <w:tcW w:w="5701" w:type="dxa"/>
            <w:tcBorders>
              <w:top w:val="single" w:sz="6" w:space="0" w:color="D2D2D2"/>
              <w:left w:val="single" w:sz="6" w:space="0" w:color="D2D2D2"/>
              <w:bottom w:val="single" w:sz="6" w:space="0" w:color="D2D2D2"/>
            </w:tcBorders>
            <w:shd w:val="clear" w:color="auto" w:fill="F6F6F6"/>
          </w:tcPr>
          <w:p w14:paraId="5864428B" w14:textId="77777777" w:rsidR="00C15783" w:rsidRPr="00C15783" w:rsidRDefault="00C15783" w:rsidP="00C15783">
            <w:pPr>
              <w:widowControl w:val="0"/>
              <w:autoSpaceDE w:val="0"/>
              <w:autoSpaceDN w:val="0"/>
              <w:spacing w:after="0" w:line="240" w:lineRule="auto"/>
              <w:ind w:left="27"/>
              <w:rPr>
                <w:rFonts w:ascii="Arial" w:eastAsia="Microsoft YaHei Light" w:hAnsi="Arial" w:cs="Arial"/>
                <w:sz w:val="20"/>
                <w:szCs w:val="20"/>
                <w:lang w:val="en-US"/>
              </w:rPr>
            </w:pPr>
            <w:r w:rsidRPr="00C15783">
              <w:rPr>
                <w:rFonts w:ascii="Arial" w:eastAsia="Microsoft YaHei Light" w:hAnsi="Arial" w:cs="Arial"/>
                <w:sz w:val="20"/>
                <w:szCs w:val="20"/>
                <w:lang w:val="es"/>
              </w:rPr>
              <w:t>2,8-12 mm</w:t>
            </w:r>
          </w:p>
        </w:tc>
      </w:tr>
      <w:tr w:rsidR="00C15783" w:rsidRPr="00C15783" w14:paraId="21DFB027" w14:textId="77777777" w:rsidTr="00C15783">
        <w:trPr>
          <w:trHeight w:val="336"/>
        </w:trPr>
        <w:tc>
          <w:tcPr>
            <w:tcW w:w="2168" w:type="dxa"/>
            <w:vMerge/>
            <w:tcBorders>
              <w:top w:val="nil"/>
              <w:left w:val="nil"/>
              <w:bottom w:val="single" w:sz="6" w:space="0" w:color="FF0000"/>
              <w:right w:val="single" w:sz="6" w:space="0" w:color="D2D2D2"/>
            </w:tcBorders>
            <w:shd w:val="clear" w:color="auto" w:fill="F6F6F6"/>
          </w:tcPr>
          <w:p w14:paraId="1F28C217" w14:textId="77777777" w:rsidR="00C15783" w:rsidRPr="00C15783" w:rsidRDefault="00C15783" w:rsidP="00C15783">
            <w:pPr>
              <w:rPr>
                <w:rFonts w:ascii="Arial" w:eastAsia="Calibri"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79AAAAC4" w14:textId="77777777" w:rsidR="00C15783" w:rsidRPr="00C15783" w:rsidRDefault="00C15783" w:rsidP="00C15783">
            <w:pPr>
              <w:widowControl w:val="0"/>
              <w:autoSpaceDE w:val="0"/>
              <w:autoSpaceDN w:val="0"/>
              <w:spacing w:after="0" w:line="240" w:lineRule="auto"/>
              <w:ind w:left="525"/>
              <w:rPr>
                <w:rFonts w:ascii="Arial" w:eastAsia="Microsoft YaHei Light" w:hAnsi="Arial" w:cs="Arial"/>
                <w:sz w:val="20"/>
                <w:szCs w:val="20"/>
                <w:lang w:val="en-US"/>
              </w:rPr>
            </w:pPr>
            <w:r w:rsidRPr="00C15783">
              <w:rPr>
                <w:rFonts w:ascii="Arial" w:eastAsia="Microsoft YaHei Light" w:hAnsi="Arial" w:cs="Arial"/>
                <w:sz w:val="20"/>
                <w:szCs w:val="20"/>
                <w:lang w:val="es"/>
              </w:rPr>
              <w:t xml:space="preserve"> Apertura máxima</w:t>
            </w:r>
          </w:p>
        </w:tc>
        <w:tc>
          <w:tcPr>
            <w:tcW w:w="5701" w:type="dxa"/>
            <w:tcBorders>
              <w:top w:val="single" w:sz="6" w:space="0" w:color="D2D2D2"/>
              <w:left w:val="single" w:sz="6" w:space="0" w:color="D2D2D2"/>
              <w:bottom w:val="single" w:sz="6" w:space="0" w:color="D2D2D2"/>
            </w:tcBorders>
          </w:tcPr>
          <w:p w14:paraId="23662D2C" w14:textId="77777777" w:rsidR="00C15783" w:rsidRPr="00C15783" w:rsidRDefault="00C15783" w:rsidP="00C15783">
            <w:pPr>
              <w:widowControl w:val="0"/>
              <w:autoSpaceDE w:val="0"/>
              <w:autoSpaceDN w:val="0"/>
              <w:spacing w:after="0" w:line="240" w:lineRule="auto"/>
              <w:ind w:left="27"/>
              <w:rPr>
                <w:rFonts w:ascii="Arial" w:eastAsia="Microsoft YaHei Light" w:hAnsi="Arial" w:cs="Arial"/>
                <w:sz w:val="20"/>
                <w:szCs w:val="20"/>
                <w:lang w:val="en-US"/>
              </w:rPr>
            </w:pPr>
            <w:r w:rsidRPr="00C15783">
              <w:rPr>
                <w:rFonts w:ascii="Arial" w:eastAsia="Microsoft YaHei Light" w:hAnsi="Arial" w:cs="Arial"/>
                <w:sz w:val="20"/>
                <w:szCs w:val="20"/>
                <w:lang w:val="es"/>
              </w:rPr>
              <w:t>F1.9(W)-F2.8(T)</w:t>
            </w:r>
          </w:p>
        </w:tc>
      </w:tr>
      <w:tr w:rsidR="00C15783" w:rsidRPr="00C15783" w14:paraId="26D84A99" w14:textId="77777777" w:rsidTr="00C15783">
        <w:trPr>
          <w:trHeight w:val="336"/>
        </w:trPr>
        <w:tc>
          <w:tcPr>
            <w:tcW w:w="2168" w:type="dxa"/>
            <w:vMerge/>
            <w:tcBorders>
              <w:top w:val="nil"/>
              <w:left w:val="nil"/>
              <w:bottom w:val="single" w:sz="6" w:space="0" w:color="FF0000"/>
              <w:right w:val="single" w:sz="6" w:space="0" w:color="D2D2D2"/>
            </w:tcBorders>
            <w:shd w:val="clear" w:color="auto" w:fill="F6F6F6"/>
          </w:tcPr>
          <w:p w14:paraId="1D75805E" w14:textId="77777777" w:rsidR="00C15783" w:rsidRPr="00C15783" w:rsidRDefault="00C15783" w:rsidP="00C15783">
            <w:pPr>
              <w:rPr>
                <w:rFonts w:ascii="Arial" w:eastAsia="Calibri"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3FCA5277" w14:textId="77777777" w:rsidR="00C15783" w:rsidRPr="00C15783" w:rsidRDefault="00C15783" w:rsidP="00C15783">
            <w:pPr>
              <w:widowControl w:val="0"/>
              <w:autoSpaceDE w:val="0"/>
              <w:autoSpaceDN w:val="0"/>
              <w:spacing w:after="0" w:line="240" w:lineRule="auto"/>
              <w:ind w:left="537"/>
              <w:rPr>
                <w:rFonts w:ascii="Arial" w:eastAsia="Microsoft YaHei Light" w:hAnsi="Arial" w:cs="Arial"/>
                <w:sz w:val="20"/>
                <w:szCs w:val="20"/>
                <w:lang w:val="en-US"/>
              </w:rPr>
            </w:pPr>
            <w:r w:rsidRPr="00C15783">
              <w:rPr>
                <w:rFonts w:ascii="Arial" w:eastAsia="Microsoft YaHei Light" w:hAnsi="Arial" w:cs="Arial"/>
                <w:sz w:val="20"/>
                <w:szCs w:val="20"/>
                <w:lang w:val="es"/>
              </w:rPr>
              <w:t xml:space="preserve"> Sensor de imagen</w:t>
            </w:r>
          </w:p>
        </w:tc>
        <w:tc>
          <w:tcPr>
            <w:tcW w:w="5701" w:type="dxa"/>
            <w:tcBorders>
              <w:top w:val="single" w:sz="6" w:space="0" w:color="D2D2D2"/>
              <w:left w:val="single" w:sz="6" w:space="0" w:color="D2D2D2"/>
              <w:bottom w:val="single" w:sz="6" w:space="0" w:color="D2D2D2"/>
            </w:tcBorders>
            <w:shd w:val="clear" w:color="auto" w:fill="F6F6F6"/>
          </w:tcPr>
          <w:p w14:paraId="4FCA8189" w14:textId="77777777" w:rsidR="00C15783" w:rsidRPr="00C15783" w:rsidRDefault="00C15783" w:rsidP="00C15783">
            <w:pPr>
              <w:widowControl w:val="0"/>
              <w:autoSpaceDE w:val="0"/>
              <w:autoSpaceDN w:val="0"/>
              <w:spacing w:after="0" w:line="240" w:lineRule="auto"/>
              <w:ind w:left="27"/>
              <w:rPr>
                <w:rFonts w:ascii="Arial" w:eastAsia="Microsoft YaHei Light" w:hAnsi="Arial" w:cs="Arial"/>
                <w:sz w:val="20"/>
                <w:szCs w:val="20"/>
                <w:lang w:val="en-US"/>
              </w:rPr>
            </w:pPr>
            <w:r w:rsidRPr="00C15783">
              <w:rPr>
                <w:rFonts w:ascii="Arial" w:eastAsia="Microsoft YaHei Light" w:hAnsi="Arial" w:cs="Arial"/>
                <w:sz w:val="20"/>
                <w:szCs w:val="20"/>
                <w:lang w:val="es"/>
              </w:rPr>
              <w:t>1/1.8 " CMOS/4MP 2560 (H) * 1440 (V)</w:t>
            </w:r>
          </w:p>
        </w:tc>
      </w:tr>
      <w:tr w:rsidR="00C15783" w:rsidRPr="00C15783" w14:paraId="3E16CB19" w14:textId="77777777" w:rsidTr="00C15783">
        <w:trPr>
          <w:trHeight w:val="336"/>
        </w:trPr>
        <w:tc>
          <w:tcPr>
            <w:tcW w:w="2168" w:type="dxa"/>
            <w:vMerge/>
            <w:tcBorders>
              <w:top w:val="nil"/>
              <w:left w:val="nil"/>
              <w:bottom w:val="single" w:sz="6" w:space="0" w:color="FF0000"/>
              <w:right w:val="single" w:sz="6" w:space="0" w:color="D2D2D2"/>
            </w:tcBorders>
            <w:shd w:val="clear" w:color="auto" w:fill="F6F6F6"/>
          </w:tcPr>
          <w:p w14:paraId="52B2A3A7" w14:textId="77777777" w:rsidR="00C15783" w:rsidRPr="00C15783" w:rsidRDefault="00C15783" w:rsidP="00C15783">
            <w:pPr>
              <w:rPr>
                <w:rFonts w:ascii="Arial" w:eastAsia="Calibri"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2A3D0FDE" w14:textId="77777777" w:rsidR="00C15783" w:rsidRPr="00C15783" w:rsidRDefault="00C15783" w:rsidP="00C15783">
            <w:pPr>
              <w:widowControl w:val="0"/>
              <w:autoSpaceDE w:val="0"/>
              <w:autoSpaceDN w:val="0"/>
              <w:spacing w:after="0" w:line="240" w:lineRule="auto"/>
              <w:ind w:left="321"/>
              <w:rPr>
                <w:rFonts w:ascii="Arial" w:eastAsia="Microsoft YaHei Light" w:hAnsi="Arial" w:cs="Arial"/>
                <w:sz w:val="20"/>
                <w:szCs w:val="20"/>
              </w:rPr>
            </w:pPr>
            <w:r w:rsidRPr="00C15783">
              <w:rPr>
                <w:rFonts w:ascii="Arial" w:eastAsia="Microsoft YaHei Light" w:hAnsi="Arial" w:cs="Arial"/>
                <w:sz w:val="20"/>
                <w:szCs w:val="20"/>
                <w:lang w:val="es"/>
              </w:rPr>
              <w:t>Tipo de apertura de la lente</w:t>
            </w:r>
          </w:p>
        </w:tc>
        <w:tc>
          <w:tcPr>
            <w:tcW w:w="5701" w:type="dxa"/>
            <w:tcBorders>
              <w:top w:val="single" w:sz="6" w:space="0" w:color="D2D2D2"/>
              <w:left w:val="single" w:sz="6" w:space="0" w:color="D2D2D2"/>
              <w:bottom w:val="single" w:sz="6" w:space="0" w:color="D2D2D2"/>
            </w:tcBorders>
          </w:tcPr>
          <w:p w14:paraId="03967518" w14:textId="77777777" w:rsidR="00C15783" w:rsidRPr="00C15783" w:rsidRDefault="00C15783" w:rsidP="00C15783">
            <w:pPr>
              <w:widowControl w:val="0"/>
              <w:autoSpaceDE w:val="0"/>
              <w:autoSpaceDN w:val="0"/>
              <w:spacing w:after="0" w:line="240" w:lineRule="auto"/>
              <w:ind w:left="27"/>
              <w:rPr>
                <w:rFonts w:ascii="Arial" w:eastAsia="Microsoft YaHei Light" w:hAnsi="Arial" w:cs="Arial"/>
                <w:sz w:val="20"/>
                <w:szCs w:val="20"/>
                <w:lang w:val="en-US"/>
              </w:rPr>
            </w:pPr>
            <w:r w:rsidRPr="00C15783">
              <w:rPr>
                <w:rFonts w:ascii="Arial" w:eastAsia="Microsoft YaHei Light" w:hAnsi="Arial" w:cs="Arial"/>
                <w:sz w:val="20"/>
                <w:szCs w:val="20"/>
                <w:lang w:val="es"/>
              </w:rPr>
              <w:t xml:space="preserve"> Iris fijo</w:t>
            </w:r>
          </w:p>
        </w:tc>
      </w:tr>
      <w:tr w:rsidR="00C15783" w:rsidRPr="00C15783" w14:paraId="33296430" w14:textId="77777777" w:rsidTr="00C15783">
        <w:trPr>
          <w:trHeight w:val="336"/>
        </w:trPr>
        <w:tc>
          <w:tcPr>
            <w:tcW w:w="2168" w:type="dxa"/>
            <w:vMerge/>
            <w:tcBorders>
              <w:top w:val="nil"/>
              <w:left w:val="nil"/>
              <w:bottom w:val="single" w:sz="6" w:space="0" w:color="FF0000"/>
              <w:right w:val="single" w:sz="6" w:space="0" w:color="D2D2D2"/>
            </w:tcBorders>
            <w:shd w:val="clear" w:color="auto" w:fill="F6F6F6"/>
          </w:tcPr>
          <w:p w14:paraId="0B7A4C76" w14:textId="77777777" w:rsidR="00C15783" w:rsidRPr="00C15783" w:rsidRDefault="00C15783" w:rsidP="00C15783">
            <w:pPr>
              <w:rPr>
                <w:rFonts w:ascii="Arial" w:eastAsia="Calibri"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6DD3FE31" w14:textId="77777777" w:rsidR="00C15783" w:rsidRPr="00C15783" w:rsidRDefault="00C15783" w:rsidP="00C15783">
            <w:pPr>
              <w:widowControl w:val="0"/>
              <w:autoSpaceDE w:val="0"/>
              <w:autoSpaceDN w:val="0"/>
              <w:spacing w:after="0" w:line="240" w:lineRule="auto"/>
              <w:ind w:left="530"/>
              <w:rPr>
                <w:rFonts w:ascii="Arial" w:eastAsia="Microsoft YaHei Light" w:hAnsi="Arial" w:cs="Arial"/>
                <w:sz w:val="20"/>
                <w:szCs w:val="20"/>
                <w:lang w:val="en-US"/>
              </w:rPr>
            </w:pPr>
            <w:r w:rsidRPr="00C15783">
              <w:rPr>
                <w:rFonts w:ascii="Arial" w:eastAsia="Microsoft YaHei Light" w:hAnsi="Arial" w:cs="Arial"/>
                <w:sz w:val="20"/>
                <w:szCs w:val="20"/>
                <w:lang w:val="es"/>
              </w:rPr>
              <w:t>Ángulo de visión</w:t>
            </w:r>
          </w:p>
        </w:tc>
        <w:tc>
          <w:tcPr>
            <w:tcW w:w="5701" w:type="dxa"/>
            <w:tcBorders>
              <w:top w:val="single" w:sz="6" w:space="0" w:color="D2D2D2"/>
              <w:left w:val="single" w:sz="6" w:space="0" w:color="D2D2D2"/>
              <w:bottom w:val="single" w:sz="6" w:space="0" w:color="D2D2D2"/>
            </w:tcBorders>
            <w:shd w:val="clear" w:color="auto" w:fill="F6F6F6"/>
          </w:tcPr>
          <w:p w14:paraId="78CB87E5" w14:textId="77777777" w:rsidR="00C15783" w:rsidRPr="00C15783" w:rsidRDefault="00C15783" w:rsidP="00C15783">
            <w:pPr>
              <w:widowControl w:val="0"/>
              <w:autoSpaceDE w:val="0"/>
              <w:autoSpaceDN w:val="0"/>
              <w:spacing w:after="0" w:line="240" w:lineRule="auto"/>
              <w:ind w:left="27"/>
              <w:rPr>
                <w:rFonts w:ascii="Arial" w:eastAsia="Microsoft YaHei Light" w:hAnsi="Arial" w:cs="Arial"/>
                <w:sz w:val="20"/>
                <w:szCs w:val="20"/>
                <w:lang w:val="en-US"/>
              </w:rPr>
            </w:pPr>
            <w:r w:rsidRPr="00C15783">
              <w:rPr>
                <w:rFonts w:ascii="Arial" w:eastAsia="Microsoft YaHei Light" w:hAnsi="Arial" w:cs="Arial"/>
                <w:sz w:val="20"/>
                <w:szCs w:val="20"/>
                <w:lang w:val="es"/>
              </w:rPr>
              <w:t>W: 102 ° (horizontal) * 52.0 ° (vertical)    T: 39 ° (horizontal) * 22 ° (vertical)</w:t>
            </w:r>
          </w:p>
        </w:tc>
      </w:tr>
      <w:tr w:rsidR="00C15783" w:rsidRPr="00C15783" w14:paraId="75092EBB" w14:textId="77777777" w:rsidTr="00C15783">
        <w:trPr>
          <w:trHeight w:val="336"/>
        </w:trPr>
        <w:tc>
          <w:tcPr>
            <w:tcW w:w="2168" w:type="dxa"/>
            <w:vMerge/>
            <w:tcBorders>
              <w:top w:val="nil"/>
              <w:left w:val="nil"/>
              <w:bottom w:val="single" w:sz="6" w:space="0" w:color="FF0000"/>
              <w:right w:val="single" w:sz="6" w:space="0" w:color="D2D2D2"/>
            </w:tcBorders>
            <w:shd w:val="clear" w:color="auto" w:fill="F6F6F6"/>
          </w:tcPr>
          <w:p w14:paraId="55F552FD" w14:textId="77777777" w:rsidR="00C15783" w:rsidRPr="00C15783" w:rsidRDefault="00C15783" w:rsidP="00C15783">
            <w:pPr>
              <w:rPr>
                <w:rFonts w:ascii="Arial" w:eastAsia="Calibri"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3F7D8DAD" w14:textId="77777777" w:rsidR="00C15783" w:rsidRPr="00C15783" w:rsidRDefault="00C15783" w:rsidP="00C15783">
            <w:pPr>
              <w:widowControl w:val="0"/>
              <w:autoSpaceDE w:val="0"/>
              <w:autoSpaceDN w:val="0"/>
              <w:spacing w:before="39" w:after="0" w:line="240" w:lineRule="auto"/>
              <w:ind w:left="252"/>
              <w:rPr>
                <w:rFonts w:ascii="Arial" w:eastAsia="Microsoft YaHei Light" w:hAnsi="Arial" w:cs="Arial"/>
                <w:sz w:val="20"/>
                <w:szCs w:val="20"/>
                <w:lang w:val="en-US"/>
              </w:rPr>
            </w:pPr>
            <w:r w:rsidRPr="00C15783">
              <w:rPr>
                <w:rFonts w:ascii="Arial" w:eastAsia="Microsoft YaHei Light" w:hAnsi="Arial" w:cs="Arial"/>
                <w:sz w:val="20"/>
                <w:szCs w:val="20"/>
                <w:lang w:val="es"/>
              </w:rPr>
              <w:t>Distancia de iluminación</w:t>
            </w:r>
          </w:p>
        </w:tc>
        <w:tc>
          <w:tcPr>
            <w:tcW w:w="5701" w:type="dxa"/>
            <w:tcBorders>
              <w:top w:val="single" w:sz="6" w:space="0" w:color="D2D2D2"/>
              <w:left w:val="single" w:sz="6" w:space="0" w:color="D2D2D2"/>
              <w:bottom w:val="single" w:sz="6" w:space="0" w:color="D2D2D2"/>
            </w:tcBorders>
          </w:tcPr>
          <w:p w14:paraId="4EB0F08D" w14:textId="77777777" w:rsidR="00C15783" w:rsidRPr="00C15783" w:rsidRDefault="00C15783" w:rsidP="00C15783">
            <w:pPr>
              <w:widowControl w:val="0"/>
              <w:autoSpaceDE w:val="0"/>
              <w:autoSpaceDN w:val="0"/>
              <w:spacing w:before="39" w:after="0" w:line="240" w:lineRule="auto"/>
              <w:ind w:left="27"/>
              <w:rPr>
                <w:rFonts w:ascii="Arial" w:eastAsia="Microsoft YaHei Light" w:hAnsi="Arial" w:cs="Arial"/>
                <w:sz w:val="20"/>
                <w:szCs w:val="20"/>
                <w:lang w:val="en-US"/>
              </w:rPr>
            </w:pPr>
            <w:r w:rsidRPr="00C15783">
              <w:rPr>
                <w:rFonts w:ascii="Arial" w:eastAsia="Microsoft YaHei Light" w:hAnsi="Arial" w:cs="Arial"/>
                <w:sz w:val="20"/>
                <w:szCs w:val="20"/>
                <w:lang w:val="es"/>
              </w:rPr>
              <w:t>15m</w:t>
            </w:r>
          </w:p>
        </w:tc>
      </w:tr>
      <w:tr w:rsidR="00C15783" w:rsidRPr="00C15783" w14:paraId="7A366999" w14:textId="77777777" w:rsidTr="00C15783">
        <w:trPr>
          <w:trHeight w:val="336"/>
        </w:trPr>
        <w:tc>
          <w:tcPr>
            <w:tcW w:w="2168" w:type="dxa"/>
            <w:vMerge/>
            <w:tcBorders>
              <w:top w:val="nil"/>
              <w:left w:val="nil"/>
              <w:bottom w:val="single" w:sz="6" w:space="0" w:color="FF0000"/>
              <w:right w:val="single" w:sz="6" w:space="0" w:color="D2D2D2"/>
            </w:tcBorders>
            <w:shd w:val="clear" w:color="auto" w:fill="F6F6F6"/>
          </w:tcPr>
          <w:p w14:paraId="7C52B025" w14:textId="77777777" w:rsidR="00C15783" w:rsidRPr="00C15783" w:rsidRDefault="00C15783" w:rsidP="00C15783">
            <w:pPr>
              <w:rPr>
                <w:rFonts w:ascii="Arial" w:eastAsia="Calibri" w:hAnsi="Arial" w:cs="Arial"/>
                <w:sz w:val="20"/>
                <w:szCs w:val="20"/>
              </w:rPr>
            </w:pPr>
          </w:p>
        </w:tc>
        <w:tc>
          <w:tcPr>
            <w:tcW w:w="2176" w:type="dxa"/>
            <w:tcBorders>
              <w:top w:val="single" w:sz="6" w:space="0" w:color="D2D2D2"/>
              <w:left w:val="single" w:sz="6" w:space="0" w:color="D2D2D2"/>
              <w:bottom w:val="single" w:sz="6" w:space="0" w:color="FF0000"/>
              <w:right w:val="single" w:sz="6" w:space="0" w:color="D2D2D2"/>
            </w:tcBorders>
            <w:shd w:val="clear" w:color="auto" w:fill="F6F6F6"/>
          </w:tcPr>
          <w:p w14:paraId="0B3C7128" w14:textId="77777777" w:rsidR="00C15783" w:rsidRPr="00C15783" w:rsidRDefault="00C15783" w:rsidP="00C15783">
            <w:pPr>
              <w:widowControl w:val="0"/>
              <w:autoSpaceDE w:val="0"/>
              <w:autoSpaceDN w:val="0"/>
              <w:spacing w:before="39" w:after="0" w:line="240" w:lineRule="auto"/>
              <w:ind w:left="564"/>
              <w:rPr>
                <w:rFonts w:ascii="Arial" w:eastAsia="Microsoft YaHei Light" w:hAnsi="Arial" w:cs="Arial"/>
                <w:sz w:val="20"/>
                <w:szCs w:val="20"/>
                <w:lang w:val="en-US"/>
              </w:rPr>
            </w:pPr>
            <w:r w:rsidRPr="00C15783">
              <w:rPr>
                <w:rFonts w:ascii="Arial" w:eastAsia="Microsoft YaHei Light" w:hAnsi="Arial" w:cs="Arial"/>
                <w:sz w:val="20"/>
                <w:szCs w:val="20"/>
                <w:lang w:val="es"/>
              </w:rPr>
              <w:t>Zoom digital</w:t>
            </w:r>
          </w:p>
        </w:tc>
        <w:tc>
          <w:tcPr>
            <w:tcW w:w="5701" w:type="dxa"/>
            <w:tcBorders>
              <w:top w:val="single" w:sz="6" w:space="0" w:color="D2D2D2"/>
              <w:left w:val="single" w:sz="6" w:space="0" w:color="D2D2D2"/>
              <w:bottom w:val="single" w:sz="6" w:space="0" w:color="FF0000"/>
            </w:tcBorders>
            <w:shd w:val="clear" w:color="auto" w:fill="F6F6F6"/>
          </w:tcPr>
          <w:p w14:paraId="28CDCCCC" w14:textId="77777777" w:rsidR="00C15783" w:rsidRPr="00C15783" w:rsidRDefault="00C15783" w:rsidP="00C15783">
            <w:pPr>
              <w:widowControl w:val="0"/>
              <w:autoSpaceDE w:val="0"/>
              <w:autoSpaceDN w:val="0"/>
              <w:spacing w:before="39" w:after="0" w:line="240" w:lineRule="auto"/>
              <w:ind w:left="27"/>
              <w:rPr>
                <w:rFonts w:ascii="Arial" w:eastAsia="Microsoft YaHei Light" w:hAnsi="Arial" w:cs="Arial"/>
                <w:sz w:val="20"/>
                <w:szCs w:val="20"/>
                <w:lang w:val="en-US"/>
              </w:rPr>
            </w:pPr>
            <w:r w:rsidRPr="00C15783">
              <w:rPr>
                <w:rFonts w:ascii="Arial" w:eastAsia="Microsoft YaHei Light" w:hAnsi="Arial" w:cs="Arial"/>
                <w:sz w:val="20"/>
                <w:szCs w:val="20"/>
                <w:lang w:val="es"/>
              </w:rPr>
              <w:t>Soportado</w:t>
            </w:r>
          </w:p>
        </w:tc>
      </w:tr>
    </w:tbl>
    <w:p w14:paraId="147E1B54"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p w14:paraId="44EB2C06"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2176"/>
        <w:gridCol w:w="5701"/>
      </w:tblGrid>
      <w:tr w:rsidR="00C15783" w:rsidRPr="00C15783" w14:paraId="093DC289" w14:textId="77777777" w:rsidTr="00C15783">
        <w:trPr>
          <w:trHeight w:val="366"/>
        </w:trPr>
        <w:tc>
          <w:tcPr>
            <w:tcW w:w="10045" w:type="dxa"/>
            <w:gridSpan w:val="3"/>
            <w:tcBorders>
              <w:top w:val="nil"/>
              <w:left w:val="nil"/>
              <w:bottom w:val="nil"/>
            </w:tcBorders>
            <w:shd w:val="clear" w:color="auto" w:fill="D2D2D2"/>
          </w:tcPr>
          <w:p w14:paraId="0D04B91A" w14:textId="77777777" w:rsidR="00C15783" w:rsidRPr="00C15783" w:rsidRDefault="00C15783" w:rsidP="00C15783">
            <w:pPr>
              <w:widowControl w:val="0"/>
              <w:autoSpaceDE w:val="0"/>
              <w:autoSpaceDN w:val="0"/>
              <w:spacing w:before="54" w:after="0" w:line="240" w:lineRule="auto"/>
              <w:ind w:left="619"/>
              <w:rPr>
                <w:rFonts w:ascii="Arial" w:eastAsia="Segoe UI Light" w:hAnsi="Arial" w:cs="Arial"/>
                <w:sz w:val="20"/>
                <w:szCs w:val="20"/>
                <w:lang w:val="en-US"/>
              </w:rPr>
            </w:pPr>
            <w:r w:rsidRPr="00C15783">
              <w:rPr>
                <w:rFonts w:ascii="Arial" w:eastAsia="Segoe UI Light" w:hAnsi="Arial" w:cs="Arial"/>
                <w:sz w:val="20"/>
                <w:szCs w:val="20"/>
                <w:lang w:val="es"/>
              </w:rPr>
              <w:t>Inteligencia</w:t>
            </w:r>
          </w:p>
        </w:tc>
      </w:tr>
      <w:tr w:rsidR="00C15783" w:rsidRPr="00C15783" w14:paraId="347D2EB6" w14:textId="77777777" w:rsidTr="00C15783">
        <w:trPr>
          <w:trHeight w:val="336"/>
        </w:trPr>
        <w:tc>
          <w:tcPr>
            <w:tcW w:w="2168" w:type="dxa"/>
            <w:vMerge w:val="restart"/>
            <w:tcBorders>
              <w:top w:val="nil"/>
              <w:left w:val="nil"/>
              <w:bottom w:val="single" w:sz="6" w:space="0" w:color="D2D2D2"/>
              <w:right w:val="single" w:sz="6" w:space="0" w:color="D2D2D2"/>
            </w:tcBorders>
            <w:shd w:val="clear" w:color="auto" w:fill="F6F6F6"/>
          </w:tcPr>
          <w:p w14:paraId="215CBC11" w14:textId="77777777" w:rsidR="00C15783" w:rsidRPr="00C15783" w:rsidRDefault="00C15783" w:rsidP="00C15783">
            <w:pPr>
              <w:widowControl w:val="0"/>
              <w:autoSpaceDE w:val="0"/>
              <w:autoSpaceDN w:val="0"/>
              <w:spacing w:before="3" w:after="0" w:line="240" w:lineRule="auto"/>
              <w:rPr>
                <w:rFonts w:ascii="Arial" w:eastAsia="Segoe UI Light" w:hAnsi="Arial" w:cs="Arial"/>
                <w:sz w:val="20"/>
                <w:szCs w:val="20"/>
                <w:lang w:val="en-US"/>
              </w:rPr>
            </w:pPr>
          </w:p>
          <w:p w14:paraId="7DA797C9" w14:textId="77777777" w:rsidR="00C15783" w:rsidRPr="00C15783" w:rsidRDefault="00C15783" w:rsidP="00C15783">
            <w:pPr>
              <w:widowControl w:val="0"/>
              <w:autoSpaceDE w:val="0"/>
              <w:autoSpaceDN w:val="0"/>
              <w:spacing w:after="0" w:line="240" w:lineRule="auto"/>
              <w:ind w:left="576"/>
              <w:rPr>
                <w:rFonts w:ascii="Arial" w:eastAsia="Segoe UI Light" w:hAnsi="Arial" w:cs="Arial"/>
                <w:sz w:val="20"/>
                <w:szCs w:val="20"/>
                <w:lang w:val="en-US"/>
              </w:rPr>
            </w:pPr>
            <w:r w:rsidRPr="00C15783">
              <w:rPr>
                <w:rFonts w:ascii="Arial" w:eastAsia="Segoe UI Light" w:hAnsi="Arial" w:cs="Arial"/>
                <w:sz w:val="20"/>
                <w:szCs w:val="20"/>
                <w:lang w:val="es"/>
              </w:rPr>
              <w:t>Objetivo/Cuerpo</w:t>
            </w:r>
          </w:p>
        </w:tc>
        <w:tc>
          <w:tcPr>
            <w:tcW w:w="2176" w:type="dxa"/>
            <w:tcBorders>
              <w:top w:val="nil"/>
              <w:left w:val="single" w:sz="6" w:space="0" w:color="D2D2D2"/>
              <w:bottom w:val="single" w:sz="6" w:space="0" w:color="D2D2D2"/>
              <w:right w:val="single" w:sz="6" w:space="0" w:color="D2D2D2"/>
            </w:tcBorders>
            <w:shd w:val="clear" w:color="auto" w:fill="F6F6F6"/>
          </w:tcPr>
          <w:p w14:paraId="21770264" w14:textId="77777777" w:rsidR="00C15783" w:rsidRPr="00C15783" w:rsidRDefault="00C15783" w:rsidP="00C15783">
            <w:pPr>
              <w:widowControl w:val="0"/>
              <w:autoSpaceDE w:val="0"/>
              <w:autoSpaceDN w:val="0"/>
              <w:spacing w:before="39" w:after="0" w:line="240" w:lineRule="auto"/>
              <w:ind w:left="119" w:right="120"/>
              <w:jc w:val="center"/>
              <w:rPr>
                <w:rFonts w:ascii="Arial" w:eastAsia="Segoe UI Light" w:hAnsi="Arial" w:cs="Arial"/>
                <w:sz w:val="20"/>
                <w:szCs w:val="20"/>
                <w:lang w:val="en-US"/>
              </w:rPr>
            </w:pPr>
            <w:r w:rsidRPr="00C15783">
              <w:rPr>
                <w:rFonts w:ascii="Arial" w:eastAsia="Segoe UI Light" w:hAnsi="Arial" w:cs="Arial"/>
                <w:sz w:val="20"/>
                <w:szCs w:val="20"/>
                <w:lang w:val="es"/>
              </w:rPr>
              <w:t>Blanco</w:t>
            </w:r>
          </w:p>
        </w:tc>
        <w:tc>
          <w:tcPr>
            <w:tcW w:w="5701" w:type="dxa"/>
            <w:tcBorders>
              <w:top w:val="nil"/>
              <w:left w:val="single" w:sz="6" w:space="0" w:color="D2D2D2"/>
              <w:bottom w:val="single" w:sz="6" w:space="0" w:color="D2D2D2"/>
            </w:tcBorders>
            <w:shd w:val="clear" w:color="auto" w:fill="F6F6F6"/>
          </w:tcPr>
          <w:p w14:paraId="6DA38048" w14:textId="77777777" w:rsidR="00C15783" w:rsidRPr="00C15783" w:rsidRDefault="00C15783" w:rsidP="00C15783">
            <w:pPr>
              <w:widowControl w:val="0"/>
              <w:autoSpaceDE w:val="0"/>
              <w:autoSpaceDN w:val="0"/>
              <w:spacing w:before="39"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 xml:space="preserve"> Detección de destino/Mejora de destino/Reconocimiento de atributos de destino  </w:t>
            </w:r>
          </w:p>
        </w:tc>
      </w:tr>
      <w:tr w:rsidR="00C15783" w:rsidRPr="00C15783" w14:paraId="75CB390D" w14:textId="77777777" w:rsidTr="00C15783">
        <w:trPr>
          <w:trHeight w:val="336"/>
        </w:trPr>
        <w:tc>
          <w:tcPr>
            <w:tcW w:w="2168" w:type="dxa"/>
            <w:vMerge/>
            <w:tcBorders>
              <w:top w:val="nil"/>
              <w:left w:val="nil"/>
              <w:bottom w:val="single" w:sz="6" w:space="0" w:color="D2D2D2"/>
              <w:right w:val="single" w:sz="6" w:space="0" w:color="D2D2D2"/>
            </w:tcBorders>
            <w:shd w:val="clear" w:color="auto" w:fill="F6F6F6"/>
          </w:tcPr>
          <w:p w14:paraId="4175CCF7"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5F44F931" w14:textId="77777777" w:rsidR="00C15783" w:rsidRPr="00C15783" w:rsidRDefault="00C15783" w:rsidP="00C15783">
            <w:pPr>
              <w:widowControl w:val="0"/>
              <w:autoSpaceDE w:val="0"/>
              <w:autoSpaceDN w:val="0"/>
              <w:spacing w:before="39" w:after="0" w:line="240" w:lineRule="auto"/>
              <w:ind w:left="119" w:right="122"/>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Reconocimiento de objetivos</w:t>
            </w:r>
          </w:p>
        </w:tc>
        <w:tc>
          <w:tcPr>
            <w:tcW w:w="5701" w:type="dxa"/>
            <w:tcBorders>
              <w:top w:val="single" w:sz="6" w:space="0" w:color="D2D2D2"/>
              <w:left w:val="single" w:sz="6" w:space="0" w:color="D2D2D2"/>
              <w:bottom w:val="single" w:sz="6" w:space="0" w:color="D2D2D2"/>
            </w:tcBorders>
          </w:tcPr>
          <w:p w14:paraId="7418C85B" w14:textId="77777777" w:rsidR="00C15783" w:rsidRPr="00C15783" w:rsidRDefault="00C15783" w:rsidP="00C15783">
            <w:pPr>
              <w:widowControl w:val="0"/>
              <w:autoSpaceDE w:val="0"/>
              <w:autoSpaceDN w:val="0"/>
              <w:spacing w:before="39"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Soportado</w:t>
            </w:r>
          </w:p>
        </w:tc>
      </w:tr>
      <w:tr w:rsidR="00C15783" w:rsidRPr="00C15783" w14:paraId="0C0EB0A0" w14:textId="77777777" w:rsidTr="00C15783">
        <w:trPr>
          <w:trHeight w:val="336"/>
        </w:trPr>
        <w:tc>
          <w:tcPr>
            <w:tcW w:w="2168" w:type="dxa"/>
            <w:vMerge/>
            <w:tcBorders>
              <w:top w:val="nil"/>
              <w:left w:val="nil"/>
              <w:bottom w:val="single" w:sz="6" w:space="0" w:color="D2D2D2"/>
              <w:right w:val="single" w:sz="6" w:space="0" w:color="D2D2D2"/>
            </w:tcBorders>
            <w:shd w:val="clear" w:color="auto" w:fill="F6F6F6"/>
          </w:tcPr>
          <w:p w14:paraId="10589A71"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32299820" w14:textId="77777777" w:rsidR="00C15783" w:rsidRPr="00C15783" w:rsidRDefault="00C15783" w:rsidP="00C15783">
            <w:pPr>
              <w:widowControl w:val="0"/>
              <w:autoSpaceDE w:val="0"/>
              <w:autoSpaceDN w:val="0"/>
              <w:spacing w:before="39" w:after="0" w:line="240" w:lineRule="auto"/>
              <w:ind w:left="119" w:right="123"/>
              <w:jc w:val="center"/>
              <w:rPr>
                <w:rFonts w:ascii="Arial" w:eastAsia="Segoe UI Light" w:hAnsi="Arial" w:cs="Arial"/>
                <w:sz w:val="20"/>
                <w:szCs w:val="20"/>
                <w:lang w:val="en-US"/>
              </w:rPr>
            </w:pPr>
            <w:r w:rsidRPr="00C15783">
              <w:rPr>
                <w:rFonts w:ascii="Arial" w:eastAsia="Segoe UI Light" w:hAnsi="Arial" w:cs="Arial"/>
                <w:sz w:val="20"/>
                <w:szCs w:val="20"/>
                <w:lang w:val="es"/>
              </w:rPr>
              <w:t>Persona</w:t>
            </w:r>
          </w:p>
        </w:tc>
        <w:tc>
          <w:tcPr>
            <w:tcW w:w="5701" w:type="dxa"/>
            <w:tcBorders>
              <w:top w:val="single" w:sz="6" w:space="0" w:color="D2D2D2"/>
              <w:left w:val="single" w:sz="6" w:space="0" w:color="D2D2D2"/>
              <w:bottom w:val="single" w:sz="6" w:space="0" w:color="D2D2D2"/>
            </w:tcBorders>
            <w:shd w:val="clear" w:color="auto" w:fill="F6F6F6"/>
          </w:tcPr>
          <w:p w14:paraId="00BDCA83" w14:textId="77777777" w:rsidR="00C15783" w:rsidRPr="00C15783" w:rsidRDefault="00C15783" w:rsidP="00C15783">
            <w:pPr>
              <w:widowControl w:val="0"/>
              <w:autoSpaceDE w:val="0"/>
              <w:autoSpaceDN w:val="0"/>
              <w:spacing w:before="39"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 xml:space="preserve"> Detección de personas/Reconocimiento de atributos personales  </w:t>
            </w:r>
          </w:p>
        </w:tc>
      </w:tr>
      <w:tr w:rsidR="00C15783" w:rsidRPr="00C15783" w14:paraId="7BE188E9" w14:textId="77777777" w:rsidTr="00C15783">
        <w:trPr>
          <w:trHeight w:val="336"/>
        </w:trPr>
        <w:tc>
          <w:tcPr>
            <w:tcW w:w="2168" w:type="dxa"/>
            <w:vMerge w:val="restart"/>
            <w:tcBorders>
              <w:top w:val="single" w:sz="6" w:space="0" w:color="D2D2D2"/>
              <w:left w:val="nil"/>
              <w:bottom w:val="single" w:sz="6" w:space="0" w:color="D2D2D2"/>
              <w:right w:val="single" w:sz="6" w:space="0" w:color="D2D2D2"/>
            </w:tcBorders>
          </w:tcPr>
          <w:p w14:paraId="2A9AA3F9" w14:textId="77777777" w:rsidR="00C15783" w:rsidRPr="00C15783" w:rsidRDefault="00C15783" w:rsidP="00C15783">
            <w:pPr>
              <w:widowControl w:val="0"/>
              <w:autoSpaceDE w:val="0"/>
              <w:autoSpaceDN w:val="0"/>
              <w:spacing w:before="6" w:after="0" w:line="240" w:lineRule="auto"/>
              <w:rPr>
                <w:rFonts w:ascii="Arial" w:eastAsia="Segoe UI Light" w:hAnsi="Arial" w:cs="Arial"/>
                <w:sz w:val="20"/>
                <w:szCs w:val="20"/>
              </w:rPr>
            </w:pPr>
          </w:p>
          <w:p w14:paraId="09914F21" w14:textId="77777777" w:rsidR="00C15783" w:rsidRPr="00C15783" w:rsidRDefault="00C15783" w:rsidP="00C15783">
            <w:pPr>
              <w:widowControl w:val="0"/>
              <w:autoSpaceDE w:val="0"/>
              <w:autoSpaceDN w:val="0"/>
              <w:spacing w:after="0" w:line="240" w:lineRule="auto"/>
              <w:ind w:left="162" w:right="162"/>
              <w:jc w:val="center"/>
              <w:rPr>
                <w:rFonts w:ascii="Arial" w:eastAsia="Segoe UI Light" w:hAnsi="Arial" w:cs="Arial"/>
                <w:sz w:val="20"/>
                <w:szCs w:val="20"/>
                <w:lang w:val="en-US"/>
              </w:rPr>
            </w:pPr>
            <w:r w:rsidRPr="00C15783">
              <w:rPr>
                <w:rFonts w:ascii="Arial" w:eastAsia="Segoe UI Light" w:hAnsi="Arial" w:cs="Arial"/>
                <w:sz w:val="20"/>
                <w:szCs w:val="20"/>
                <w:lang w:val="es"/>
              </w:rPr>
              <w:t>Vehículo</w:t>
            </w: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269561A5" w14:textId="77777777" w:rsidR="00C15783" w:rsidRPr="00C15783" w:rsidRDefault="00C15783" w:rsidP="00C15783">
            <w:pPr>
              <w:widowControl w:val="0"/>
              <w:autoSpaceDE w:val="0"/>
              <w:autoSpaceDN w:val="0"/>
              <w:spacing w:before="39" w:after="0" w:line="240" w:lineRule="auto"/>
              <w:ind w:left="119" w:right="124"/>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Análisis de vehículos</w:t>
            </w:r>
          </w:p>
        </w:tc>
        <w:tc>
          <w:tcPr>
            <w:tcW w:w="5701" w:type="dxa"/>
            <w:tcBorders>
              <w:top w:val="single" w:sz="6" w:space="0" w:color="D2D2D2"/>
              <w:left w:val="single" w:sz="6" w:space="0" w:color="D2D2D2"/>
              <w:bottom w:val="single" w:sz="6" w:space="0" w:color="D2D2D2"/>
            </w:tcBorders>
            <w:shd w:val="clear" w:color="auto" w:fill="F6F6F6"/>
          </w:tcPr>
          <w:p w14:paraId="4BCFBF0F" w14:textId="77777777" w:rsidR="00C15783" w:rsidRPr="00C15783" w:rsidRDefault="00C15783" w:rsidP="00C15783">
            <w:pPr>
              <w:widowControl w:val="0"/>
              <w:autoSpaceDE w:val="0"/>
              <w:autoSpaceDN w:val="0"/>
              <w:spacing w:before="39"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 xml:space="preserve">Color del vehículo/Tipo de vehículo /Modelo del vehículo </w:t>
            </w:r>
          </w:p>
        </w:tc>
      </w:tr>
      <w:tr w:rsidR="00C15783" w:rsidRPr="00C15783" w14:paraId="35E426B0" w14:textId="77777777" w:rsidTr="00C15783">
        <w:trPr>
          <w:trHeight w:val="336"/>
        </w:trPr>
        <w:tc>
          <w:tcPr>
            <w:tcW w:w="2168" w:type="dxa"/>
            <w:vMerge/>
            <w:tcBorders>
              <w:top w:val="nil"/>
              <w:left w:val="nil"/>
              <w:bottom w:val="single" w:sz="6" w:space="0" w:color="D2D2D2"/>
              <w:right w:val="single" w:sz="6" w:space="0" w:color="D2D2D2"/>
            </w:tcBorders>
          </w:tcPr>
          <w:p w14:paraId="164E4EBB"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552F079E" w14:textId="77777777" w:rsidR="00C15783" w:rsidRPr="00C15783" w:rsidRDefault="00C15783" w:rsidP="00C15783">
            <w:pPr>
              <w:widowControl w:val="0"/>
              <w:autoSpaceDE w:val="0"/>
              <w:autoSpaceDN w:val="0"/>
              <w:spacing w:before="39" w:after="0" w:line="240" w:lineRule="auto"/>
              <w:ind w:left="119" w:right="122"/>
              <w:jc w:val="center"/>
              <w:rPr>
                <w:rFonts w:ascii="Arial" w:eastAsia="Segoe UI Light" w:hAnsi="Arial" w:cs="Arial"/>
                <w:sz w:val="20"/>
                <w:szCs w:val="20"/>
              </w:rPr>
            </w:pPr>
            <w:r w:rsidRPr="00C15783">
              <w:rPr>
                <w:rFonts w:ascii="Arial" w:eastAsia="Segoe UI Light" w:hAnsi="Arial" w:cs="Arial"/>
                <w:sz w:val="20"/>
                <w:szCs w:val="20"/>
                <w:lang w:val="es"/>
              </w:rPr>
              <w:t xml:space="preserve"> Estadísticas de flujo de tráfico</w:t>
            </w:r>
          </w:p>
        </w:tc>
        <w:tc>
          <w:tcPr>
            <w:tcW w:w="5701" w:type="dxa"/>
            <w:tcBorders>
              <w:top w:val="single" w:sz="6" w:space="0" w:color="D2D2D2"/>
              <w:left w:val="single" w:sz="6" w:space="0" w:color="D2D2D2"/>
              <w:bottom w:val="single" w:sz="6" w:space="0" w:color="D2D2D2"/>
            </w:tcBorders>
          </w:tcPr>
          <w:p w14:paraId="08440E45" w14:textId="77777777" w:rsidR="00C15783" w:rsidRPr="00C15783" w:rsidRDefault="00C15783" w:rsidP="00C15783">
            <w:pPr>
              <w:widowControl w:val="0"/>
              <w:autoSpaceDE w:val="0"/>
              <w:autoSpaceDN w:val="0"/>
              <w:spacing w:before="39"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Vehículo de motor/Vehículo no motorizado /Peatón</w:t>
            </w:r>
          </w:p>
        </w:tc>
      </w:tr>
      <w:tr w:rsidR="00C15783" w:rsidRPr="00C15783" w14:paraId="7F7E1BB2" w14:textId="77777777" w:rsidTr="00C15783">
        <w:trPr>
          <w:trHeight w:val="336"/>
        </w:trPr>
        <w:tc>
          <w:tcPr>
            <w:tcW w:w="2168" w:type="dxa"/>
            <w:vMerge w:val="restart"/>
            <w:tcBorders>
              <w:top w:val="single" w:sz="6" w:space="0" w:color="D2D2D2"/>
              <w:left w:val="nil"/>
              <w:bottom w:val="single" w:sz="6" w:space="0" w:color="FF0000"/>
              <w:right w:val="single" w:sz="6" w:space="0" w:color="D2D2D2"/>
            </w:tcBorders>
            <w:shd w:val="clear" w:color="auto" w:fill="F6F6F6"/>
          </w:tcPr>
          <w:p w14:paraId="0CACFB91"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p w14:paraId="633BA40B"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p w14:paraId="021126F2"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p w14:paraId="670FC96F" w14:textId="77777777" w:rsidR="00C15783" w:rsidRPr="00C15783" w:rsidRDefault="00C15783" w:rsidP="00C15783">
            <w:pPr>
              <w:widowControl w:val="0"/>
              <w:autoSpaceDE w:val="0"/>
              <w:autoSpaceDN w:val="0"/>
              <w:spacing w:before="2" w:after="0" w:line="240" w:lineRule="auto"/>
              <w:rPr>
                <w:rFonts w:ascii="Arial" w:eastAsia="Segoe UI Light" w:hAnsi="Arial" w:cs="Arial"/>
                <w:sz w:val="20"/>
                <w:szCs w:val="20"/>
              </w:rPr>
            </w:pPr>
          </w:p>
          <w:p w14:paraId="63AF9804" w14:textId="77777777" w:rsidR="00C15783" w:rsidRPr="00C15783" w:rsidRDefault="00C15783" w:rsidP="00C15783">
            <w:pPr>
              <w:widowControl w:val="0"/>
              <w:autoSpaceDE w:val="0"/>
              <w:autoSpaceDN w:val="0"/>
              <w:spacing w:after="0" w:line="240" w:lineRule="auto"/>
              <w:ind w:left="321"/>
              <w:rPr>
                <w:rFonts w:ascii="Arial" w:eastAsia="Segoe UI Light" w:hAnsi="Arial" w:cs="Arial"/>
                <w:sz w:val="20"/>
                <w:szCs w:val="20"/>
                <w:lang w:val="en-US"/>
              </w:rPr>
            </w:pPr>
            <w:r w:rsidRPr="00C15783">
              <w:rPr>
                <w:rFonts w:ascii="Arial" w:eastAsia="Segoe UI Light" w:hAnsi="Arial" w:cs="Arial"/>
                <w:sz w:val="20"/>
                <w:szCs w:val="20"/>
                <w:lang w:val="es"/>
              </w:rPr>
              <w:t xml:space="preserve"> Otras inteligencias</w:t>
            </w: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6267C97D" w14:textId="77777777" w:rsidR="00C15783" w:rsidRPr="00C15783" w:rsidRDefault="00C15783" w:rsidP="00C15783">
            <w:pPr>
              <w:widowControl w:val="0"/>
              <w:autoSpaceDE w:val="0"/>
              <w:autoSpaceDN w:val="0"/>
              <w:spacing w:before="39" w:after="0" w:line="240" w:lineRule="auto"/>
              <w:ind w:left="118" w:right="124"/>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Estructuración omni-data</w:t>
            </w:r>
          </w:p>
        </w:tc>
        <w:tc>
          <w:tcPr>
            <w:tcW w:w="5701" w:type="dxa"/>
            <w:tcBorders>
              <w:top w:val="single" w:sz="6" w:space="0" w:color="D2D2D2"/>
              <w:left w:val="single" w:sz="6" w:space="0" w:color="D2D2D2"/>
              <w:bottom w:val="single" w:sz="6" w:space="0" w:color="D2D2D2"/>
            </w:tcBorders>
            <w:shd w:val="clear" w:color="auto" w:fill="F6F6F6"/>
          </w:tcPr>
          <w:p w14:paraId="42A999CD" w14:textId="77777777" w:rsidR="00C15783" w:rsidRPr="00C15783" w:rsidRDefault="00C15783" w:rsidP="00C15783">
            <w:pPr>
              <w:widowControl w:val="0"/>
              <w:autoSpaceDE w:val="0"/>
              <w:autoSpaceDN w:val="0"/>
              <w:spacing w:before="39"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Soportado</w:t>
            </w:r>
          </w:p>
        </w:tc>
      </w:tr>
      <w:tr w:rsidR="00C15783" w:rsidRPr="00C15783" w14:paraId="3FC6E7C6" w14:textId="77777777" w:rsidTr="00C15783">
        <w:trPr>
          <w:trHeight w:val="568"/>
        </w:trPr>
        <w:tc>
          <w:tcPr>
            <w:tcW w:w="2168" w:type="dxa"/>
            <w:vMerge/>
            <w:tcBorders>
              <w:top w:val="nil"/>
              <w:left w:val="nil"/>
              <w:bottom w:val="single" w:sz="6" w:space="0" w:color="FF0000"/>
              <w:right w:val="single" w:sz="6" w:space="0" w:color="D2D2D2"/>
            </w:tcBorders>
            <w:shd w:val="clear" w:color="auto" w:fill="F6F6F6"/>
          </w:tcPr>
          <w:p w14:paraId="23F96DC8"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tcPr>
          <w:p w14:paraId="32F55DB6" w14:textId="77777777" w:rsidR="00C15783" w:rsidRPr="00C15783" w:rsidRDefault="00C15783" w:rsidP="00C15783">
            <w:pPr>
              <w:widowControl w:val="0"/>
              <w:autoSpaceDE w:val="0"/>
              <w:autoSpaceDN w:val="0"/>
              <w:spacing w:before="155" w:after="0" w:line="240" w:lineRule="auto"/>
              <w:ind w:left="119" w:right="124"/>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Análisis de comportamiento</w:t>
            </w:r>
          </w:p>
        </w:tc>
        <w:tc>
          <w:tcPr>
            <w:tcW w:w="5701" w:type="dxa"/>
            <w:tcBorders>
              <w:top w:val="single" w:sz="6" w:space="0" w:color="D2D2D2"/>
              <w:left w:val="single" w:sz="6" w:space="0" w:color="D2D2D2"/>
              <w:bottom w:val="single" w:sz="6" w:space="0" w:color="D2D2D2"/>
            </w:tcBorders>
          </w:tcPr>
          <w:p w14:paraId="0A18D09C" w14:textId="77777777" w:rsidR="00C15783" w:rsidRPr="00C15783" w:rsidRDefault="00C15783" w:rsidP="00C15783">
            <w:pPr>
              <w:widowControl w:val="0"/>
              <w:autoSpaceDE w:val="0"/>
              <w:autoSpaceDN w:val="0"/>
              <w:spacing w:before="39" w:after="0" w:line="237" w:lineRule="exact"/>
              <w:ind w:left="29"/>
              <w:rPr>
                <w:rFonts w:ascii="Arial" w:eastAsia="Segoe UI Light" w:hAnsi="Arial" w:cs="Arial"/>
                <w:sz w:val="20"/>
                <w:szCs w:val="20"/>
              </w:rPr>
            </w:pPr>
            <w:r w:rsidRPr="00C15783">
              <w:rPr>
                <w:rFonts w:ascii="Arial" w:eastAsia="Segoe UI Light" w:hAnsi="Arial" w:cs="Arial"/>
                <w:sz w:val="20"/>
                <w:szCs w:val="20"/>
                <w:lang w:val="es"/>
              </w:rPr>
              <w:t>Movimiento rápido/Cruce de Cables/Intrusión/Entrada o salida de área</w:t>
            </w:r>
          </w:p>
          <w:p w14:paraId="75079AB4" w14:textId="77777777" w:rsidR="00C15783" w:rsidRPr="00C15783" w:rsidRDefault="00C15783" w:rsidP="00C15783">
            <w:pPr>
              <w:widowControl w:val="0"/>
              <w:autoSpaceDE w:val="0"/>
              <w:autoSpaceDN w:val="0"/>
              <w:spacing w:after="0" w:line="237" w:lineRule="exact"/>
              <w:ind w:left="29"/>
              <w:rPr>
                <w:rFonts w:ascii="Arial" w:eastAsia="Segoe UI Light" w:hAnsi="Arial" w:cs="Arial"/>
                <w:sz w:val="20"/>
                <w:szCs w:val="20"/>
                <w:lang w:val="en-US"/>
              </w:rPr>
            </w:pPr>
            <w:r w:rsidRPr="00C15783">
              <w:rPr>
                <w:rFonts w:ascii="Arial" w:eastAsia="Segoe UI Light" w:hAnsi="Arial" w:cs="Arial"/>
                <w:sz w:val="20"/>
                <w:szCs w:val="20"/>
                <w:lang w:val="es"/>
              </w:rPr>
              <w:t>/Merodeo</w:t>
            </w:r>
          </w:p>
        </w:tc>
      </w:tr>
      <w:tr w:rsidR="00C15783" w:rsidRPr="00C15783" w14:paraId="6779E5F9" w14:textId="77777777" w:rsidTr="00C15783">
        <w:trPr>
          <w:trHeight w:val="336"/>
        </w:trPr>
        <w:tc>
          <w:tcPr>
            <w:tcW w:w="2168" w:type="dxa"/>
            <w:vMerge/>
            <w:tcBorders>
              <w:top w:val="nil"/>
              <w:left w:val="nil"/>
              <w:bottom w:val="single" w:sz="6" w:space="0" w:color="FF0000"/>
              <w:right w:val="single" w:sz="6" w:space="0" w:color="D2D2D2"/>
            </w:tcBorders>
            <w:shd w:val="clear" w:color="auto" w:fill="F6F6F6"/>
          </w:tcPr>
          <w:p w14:paraId="4CB65E7C"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0B53A6CC" w14:textId="77777777" w:rsidR="00C15783" w:rsidRPr="00C15783" w:rsidRDefault="00C15783" w:rsidP="00C15783">
            <w:pPr>
              <w:widowControl w:val="0"/>
              <w:autoSpaceDE w:val="0"/>
              <w:autoSpaceDN w:val="0"/>
              <w:spacing w:before="39" w:after="0" w:line="240" w:lineRule="auto"/>
              <w:ind w:left="119" w:right="124"/>
              <w:jc w:val="center"/>
              <w:rPr>
                <w:rFonts w:ascii="Arial" w:eastAsia="Segoe UI Light" w:hAnsi="Arial" w:cs="Arial"/>
                <w:sz w:val="20"/>
                <w:szCs w:val="20"/>
              </w:rPr>
            </w:pPr>
            <w:r w:rsidRPr="00C15783">
              <w:rPr>
                <w:rFonts w:ascii="Arial" w:eastAsia="Segoe UI Light" w:hAnsi="Arial" w:cs="Arial"/>
                <w:sz w:val="20"/>
                <w:szCs w:val="20"/>
                <w:lang w:val="es"/>
              </w:rPr>
              <w:t xml:space="preserve">Análisis de flujo de </w:t>
            </w:r>
            <w:r w:rsidRPr="00C15783">
              <w:rPr>
                <w:rFonts w:ascii="Arial" w:eastAsia="Segoe UI Light" w:hAnsi="Arial" w:cs="Arial"/>
                <w:sz w:val="20"/>
                <w:szCs w:val="20"/>
                <w:lang w:val="es"/>
              </w:rPr>
              <w:lastRenderedPageBreak/>
              <w:t>multitudes</w:t>
            </w:r>
          </w:p>
        </w:tc>
        <w:tc>
          <w:tcPr>
            <w:tcW w:w="5701" w:type="dxa"/>
            <w:tcBorders>
              <w:top w:val="single" w:sz="6" w:space="0" w:color="D2D2D2"/>
              <w:left w:val="single" w:sz="6" w:space="0" w:color="D2D2D2"/>
              <w:bottom w:val="single" w:sz="6" w:space="0" w:color="D2D2D2"/>
            </w:tcBorders>
            <w:shd w:val="clear" w:color="auto" w:fill="F6F6F6"/>
          </w:tcPr>
          <w:p w14:paraId="23329B3B" w14:textId="77777777" w:rsidR="00C15783" w:rsidRPr="00C15783" w:rsidRDefault="00C15783" w:rsidP="00C15783">
            <w:pPr>
              <w:widowControl w:val="0"/>
              <w:autoSpaceDE w:val="0"/>
              <w:autoSpaceDN w:val="0"/>
              <w:spacing w:before="39"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lastRenderedPageBreak/>
              <w:t xml:space="preserve"> Longitud de la cola/Recuento de cabezas/Estadísticas de flujo </w:t>
            </w:r>
            <w:r w:rsidRPr="00C15783">
              <w:rPr>
                <w:rFonts w:ascii="Arial" w:eastAsia="Segoe UI Light" w:hAnsi="Arial" w:cs="Arial"/>
                <w:sz w:val="20"/>
                <w:szCs w:val="20"/>
                <w:lang w:val="es"/>
              </w:rPr>
              <w:lastRenderedPageBreak/>
              <w:t>de multitudes</w:t>
            </w:r>
          </w:p>
        </w:tc>
      </w:tr>
      <w:tr w:rsidR="00C15783" w:rsidRPr="00C15783" w14:paraId="56436754" w14:textId="77777777" w:rsidTr="00C15783">
        <w:trPr>
          <w:trHeight w:val="336"/>
        </w:trPr>
        <w:tc>
          <w:tcPr>
            <w:tcW w:w="2168" w:type="dxa"/>
            <w:vMerge/>
            <w:tcBorders>
              <w:top w:val="nil"/>
              <w:left w:val="nil"/>
              <w:bottom w:val="single" w:sz="6" w:space="0" w:color="FF0000"/>
              <w:right w:val="single" w:sz="6" w:space="0" w:color="D2D2D2"/>
            </w:tcBorders>
            <w:shd w:val="clear" w:color="auto" w:fill="F6F6F6"/>
          </w:tcPr>
          <w:p w14:paraId="4A785C7F"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06814237" w14:textId="77777777" w:rsidR="00C15783" w:rsidRPr="00C15783" w:rsidRDefault="00C15783" w:rsidP="00C15783">
            <w:pPr>
              <w:widowControl w:val="0"/>
              <w:autoSpaceDE w:val="0"/>
              <w:autoSpaceDN w:val="0"/>
              <w:spacing w:before="39" w:after="0" w:line="240" w:lineRule="auto"/>
              <w:ind w:left="119" w:right="124"/>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Vehículo no motorizado </w:t>
            </w:r>
          </w:p>
        </w:tc>
        <w:tc>
          <w:tcPr>
            <w:tcW w:w="5701" w:type="dxa"/>
            <w:tcBorders>
              <w:top w:val="single" w:sz="6" w:space="0" w:color="D2D2D2"/>
              <w:left w:val="single" w:sz="6" w:space="0" w:color="D2D2D2"/>
              <w:bottom w:val="single" w:sz="6" w:space="0" w:color="D2D2D2"/>
            </w:tcBorders>
          </w:tcPr>
          <w:p w14:paraId="27D5F5CC" w14:textId="77777777" w:rsidR="00C15783" w:rsidRPr="00C15783" w:rsidRDefault="00C15783" w:rsidP="00C15783">
            <w:pPr>
              <w:widowControl w:val="0"/>
              <w:autoSpaceDE w:val="0"/>
              <w:autoSpaceDN w:val="0"/>
              <w:spacing w:before="39"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Soportado</w:t>
            </w:r>
          </w:p>
        </w:tc>
      </w:tr>
      <w:tr w:rsidR="00C15783" w:rsidRPr="00C15783" w14:paraId="248B7FEB" w14:textId="77777777" w:rsidTr="00C15783">
        <w:trPr>
          <w:trHeight w:val="568"/>
        </w:trPr>
        <w:tc>
          <w:tcPr>
            <w:tcW w:w="2168" w:type="dxa"/>
            <w:vMerge/>
            <w:tcBorders>
              <w:top w:val="nil"/>
              <w:left w:val="nil"/>
              <w:bottom w:val="single" w:sz="6" w:space="0" w:color="FF0000"/>
              <w:right w:val="single" w:sz="6" w:space="0" w:color="D2D2D2"/>
            </w:tcBorders>
            <w:shd w:val="clear" w:color="auto" w:fill="F6F6F6"/>
          </w:tcPr>
          <w:p w14:paraId="72DFE1A5"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11E078DF" w14:textId="77777777" w:rsidR="00C15783" w:rsidRPr="00C15783" w:rsidRDefault="00C15783" w:rsidP="00C15783">
            <w:pPr>
              <w:widowControl w:val="0"/>
              <w:autoSpaceDE w:val="0"/>
              <w:autoSpaceDN w:val="0"/>
              <w:spacing w:before="21" w:after="0" w:line="236" w:lineRule="exact"/>
              <w:ind w:right="575"/>
              <w:jc w:val="right"/>
              <w:rPr>
                <w:rFonts w:ascii="Arial" w:eastAsia="Segoe UI Light" w:hAnsi="Arial" w:cs="Arial"/>
                <w:sz w:val="20"/>
                <w:szCs w:val="20"/>
                <w:lang w:val="en-US"/>
              </w:rPr>
            </w:pPr>
            <w:r w:rsidRPr="00C15783">
              <w:rPr>
                <w:rFonts w:ascii="Arial" w:eastAsia="Segoe UI Light" w:hAnsi="Arial" w:cs="Arial"/>
                <w:sz w:val="20"/>
                <w:szCs w:val="20"/>
                <w:lang w:val="es"/>
              </w:rPr>
              <w:t>Multi-algoritmo</w:t>
            </w:r>
          </w:p>
          <w:p w14:paraId="6B89B549" w14:textId="77777777" w:rsidR="00C15783" w:rsidRPr="00C15783" w:rsidRDefault="00C15783" w:rsidP="00C15783">
            <w:pPr>
              <w:widowControl w:val="0"/>
              <w:autoSpaceDE w:val="0"/>
              <w:autoSpaceDN w:val="0"/>
              <w:spacing w:after="0" w:line="236" w:lineRule="exact"/>
              <w:ind w:right="672"/>
              <w:jc w:val="right"/>
              <w:rPr>
                <w:rFonts w:ascii="Arial" w:eastAsia="Segoe UI Light" w:hAnsi="Arial" w:cs="Arial"/>
                <w:sz w:val="20"/>
                <w:szCs w:val="20"/>
                <w:lang w:val="en-US"/>
              </w:rPr>
            </w:pPr>
            <w:r w:rsidRPr="00C15783">
              <w:rPr>
                <w:rFonts w:ascii="Arial" w:eastAsia="Segoe UI Light" w:hAnsi="Arial" w:cs="Arial"/>
                <w:sz w:val="20"/>
                <w:szCs w:val="20"/>
                <w:lang w:val="es"/>
              </w:rPr>
              <w:t>Conmutación</w:t>
            </w:r>
          </w:p>
        </w:tc>
        <w:tc>
          <w:tcPr>
            <w:tcW w:w="5701" w:type="dxa"/>
            <w:tcBorders>
              <w:top w:val="single" w:sz="6" w:space="0" w:color="D2D2D2"/>
              <w:left w:val="single" w:sz="6" w:space="0" w:color="D2D2D2"/>
              <w:bottom w:val="single" w:sz="6" w:space="0" w:color="D2D2D2"/>
            </w:tcBorders>
            <w:shd w:val="clear" w:color="auto" w:fill="F6F6F6"/>
          </w:tcPr>
          <w:p w14:paraId="1CFCAD27" w14:textId="77777777" w:rsidR="00C15783" w:rsidRPr="00C15783" w:rsidRDefault="00C15783" w:rsidP="00C15783">
            <w:pPr>
              <w:widowControl w:val="0"/>
              <w:autoSpaceDE w:val="0"/>
              <w:autoSpaceDN w:val="0"/>
              <w:spacing w:before="155"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Soportado</w:t>
            </w:r>
          </w:p>
        </w:tc>
      </w:tr>
      <w:tr w:rsidR="00C15783" w:rsidRPr="00C15783" w14:paraId="577216B8" w14:textId="77777777" w:rsidTr="00C15783">
        <w:trPr>
          <w:trHeight w:val="336"/>
        </w:trPr>
        <w:tc>
          <w:tcPr>
            <w:tcW w:w="2168" w:type="dxa"/>
            <w:vMerge/>
            <w:tcBorders>
              <w:top w:val="nil"/>
              <w:left w:val="nil"/>
              <w:bottom w:val="single" w:sz="6" w:space="0" w:color="FF0000"/>
              <w:right w:val="single" w:sz="6" w:space="0" w:color="D2D2D2"/>
            </w:tcBorders>
            <w:shd w:val="clear" w:color="auto" w:fill="F6F6F6"/>
          </w:tcPr>
          <w:p w14:paraId="16B7308B"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tcBorders>
              <w:top w:val="single" w:sz="6" w:space="0" w:color="D2D2D2"/>
              <w:left w:val="single" w:sz="6" w:space="0" w:color="D2D2D2"/>
              <w:bottom w:val="single" w:sz="6" w:space="0" w:color="FF0000"/>
              <w:right w:val="single" w:sz="6" w:space="0" w:color="D2D2D2"/>
            </w:tcBorders>
          </w:tcPr>
          <w:p w14:paraId="0CCDF3A1" w14:textId="77777777" w:rsidR="00C15783" w:rsidRPr="00C15783" w:rsidRDefault="00C15783" w:rsidP="00C15783">
            <w:pPr>
              <w:widowControl w:val="0"/>
              <w:autoSpaceDE w:val="0"/>
              <w:autoSpaceDN w:val="0"/>
              <w:spacing w:before="39" w:after="0" w:line="240" w:lineRule="auto"/>
              <w:ind w:left="119" w:right="121"/>
              <w:jc w:val="center"/>
              <w:rPr>
                <w:rFonts w:ascii="Arial" w:eastAsia="Segoe UI Light" w:hAnsi="Arial" w:cs="Arial"/>
                <w:sz w:val="20"/>
                <w:szCs w:val="20"/>
                <w:lang w:val="en-US"/>
              </w:rPr>
            </w:pPr>
            <w:r w:rsidRPr="00C15783">
              <w:rPr>
                <w:rFonts w:ascii="Arial" w:eastAsia="Segoe UI Light" w:hAnsi="Arial" w:cs="Arial"/>
                <w:sz w:val="20"/>
                <w:szCs w:val="20"/>
                <w:lang w:val="es"/>
              </w:rPr>
              <w:t>Desenfoque</w:t>
            </w:r>
          </w:p>
        </w:tc>
        <w:tc>
          <w:tcPr>
            <w:tcW w:w="5701" w:type="dxa"/>
            <w:tcBorders>
              <w:top w:val="single" w:sz="6" w:space="0" w:color="D2D2D2"/>
              <w:left w:val="single" w:sz="6" w:space="0" w:color="D2D2D2"/>
              <w:bottom w:val="single" w:sz="6" w:space="0" w:color="FF0000"/>
            </w:tcBorders>
          </w:tcPr>
          <w:p w14:paraId="540824A1" w14:textId="77777777" w:rsidR="00C15783" w:rsidRPr="00C15783" w:rsidRDefault="00C15783" w:rsidP="00C15783">
            <w:pPr>
              <w:widowControl w:val="0"/>
              <w:autoSpaceDE w:val="0"/>
              <w:autoSpaceDN w:val="0"/>
              <w:spacing w:before="39"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Soportado</w:t>
            </w:r>
          </w:p>
        </w:tc>
      </w:tr>
    </w:tbl>
    <w:p w14:paraId="4EDE6FB4"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2176"/>
        <w:gridCol w:w="5701"/>
      </w:tblGrid>
      <w:tr w:rsidR="00C15783" w:rsidRPr="00C15783" w14:paraId="573839F3" w14:textId="77777777" w:rsidTr="00C15783">
        <w:trPr>
          <w:trHeight w:val="366"/>
        </w:trPr>
        <w:tc>
          <w:tcPr>
            <w:tcW w:w="10045" w:type="dxa"/>
            <w:gridSpan w:val="3"/>
            <w:tcBorders>
              <w:top w:val="nil"/>
              <w:left w:val="nil"/>
              <w:bottom w:val="nil"/>
            </w:tcBorders>
            <w:shd w:val="clear" w:color="auto" w:fill="D2D2D2"/>
          </w:tcPr>
          <w:p w14:paraId="46702495" w14:textId="77777777" w:rsidR="00C15783" w:rsidRPr="00C15783" w:rsidRDefault="00C15783" w:rsidP="00C15783">
            <w:pPr>
              <w:widowControl w:val="0"/>
              <w:autoSpaceDE w:val="0"/>
              <w:autoSpaceDN w:val="0"/>
              <w:spacing w:before="55" w:after="0" w:line="240" w:lineRule="auto"/>
              <w:ind w:left="401"/>
              <w:rPr>
                <w:rFonts w:ascii="Arial" w:eastAsia="Segoe UI Light" w:hAnsi="Arial" w:cs="Arial"/>
                <w:sz w:val="20"/>
                <w:szCs w:val="20"/>
                <w:lang w:val="en-US"/>
              </w:rPr>
            </w:pPr>
            <w:r w:rsidRPr="00C15783">
              <w:rPr>
                <w:rFonts w:ascii="Arial" w:eastAsia="Segoe UI Light" w:hAnsi="Arial" w:cs="Arial"/>
                <w:sz w:val="20"/>
                <w:szCs w:val="20"/>
                <w:lang w:val="es"/>
              </w:rPr>
              <w:t>Ecosistema abierto</w:t>
            </w:r>
          </w:p>
        </w:tc>
      </w:tr>
      <w:tr w:rsidR="00C15783" w:rsidRPr="00C15783" w14:paraId="2D92EDAF" w14:textId="77777777" w:rsidTr="00C15783">
        <w:trPr>
          <w:trHeight w:val="336"/>
        </w:trPr>
        <w:tc>
          <w:tcPr>
            <w:tcW w:w="2168" w:type="dxa"/>
            <w:tcBorders>
              <w:top w:val="nil"/>
              <w:left w:val="nil"/>
              <w:bottom w:val="single" w:sz="6" w:space="0" w:color="D2D2D2"/>
              <w:right w:val="single" w:sz="6" w:space="0" w:color="D2D2D2"/>
            </w:tcBorders>
            <w:shd w:val="clear" w:color="auto" w:fill="F6F6F6"/>
          </w:tcPr>
          <w:p w14:paraId="2314069B" w14:textId="77777777" w:rsidR="00C15783" w:rsidRPr="00C15783" w:rsidRDefault="00C15783" w:rsidP="00C15783">
            <w:pPr>
              <w:widowControl w:val="0"/>
              <w:autoSpaceDE w:val="0"/>
              <w:autoSpaceDN w:val="0"/>
              <w:spacing w:before="40" w:after="0" w:line="240" w:lineRule="auto"/>
              <w:ind w:left="162" w:right="160"/>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Apertura del algoritmo</w:t>
            </w:r>
          </w:p>
        </w:tc>
        <w:tc>
          <w:tcPr>
            <w:tcW w:w="2176" w:type="dxa"/>
            <w:tcBorders>
              <w:top w:val="nil"/>
              <w:left w:val="single" w:sz="6" w:space="0" w:color="D2D2D2"/>
              <w:bottom w:val="single" w:sz="6" w:space="0" w:color="D2D2D2"/>
              <w:right w:val="single" w:sz="6" w:space="0" w:color="D2D2D2"/>
            </w:tcBorders>
            <w:shd w:val="clear" w:color="auto" w:fill="F6F6F6"/>
          </w:tcPr>
          <w:p w14:paraId="524E2E4A" w14:textId="77777777" w:rsidR="00C15783" w:rsidRPr="00C15783" w:rsidRDefault="00C15783" w:rsidP="00C15783">
            <w:pPr>
              <w:widowControl w:val="0"/>
              <w:autoSpaceDE w:val="0"/>
              <w:autoSpaceDN w:val="0"/>
              <w:spacing w:before="40" w:after="0" w:line="240" w:lineRule="auto"/>
              <w:ind w:left="119" w:right="118"/>
              <w:jc w:val="center"/>
              <w:rPr>
                <w:rFonts w:ascii="Arial" w:eastAsia="Segoe UI Light" w:hAnsi="Arial" w:cs="Arial"/>
                <w:sz w:val="20"/>
                <w:szCs w:val="20"/>
                <w:lang w:val="en-US"/>
              </w:rPr>
            </w:pPr>
            <w:r w:rsidRPr="00C15783">
              <w:rPr>
                <w:rFonts w:ascii="Arial" w:eastAsia="Segoe UI Light" w:hAnsi="Arial" w:cs="Arial"/>
                <w:sz w:val="20"/>
                <w:szCs w:val="20"/>
                <w:lang w:val="es"/>
              </w:rPr>
              <w:t>Abrir sistema operativo</w:t>
            </w:r>
          </w:p>
        </w:tc>
        <w:tc>
          <w:tcPr>
            <w:tcW w:w="5701" w:type="dxa"/>
            <w:tcBorders>
              <w:top w:val="nil"/>
              <w:left w:val="single" w:sz="6" w:space="0" w:color="D2D2D2"/>
              <w:bottom w:val="single" w:sz="6" w:space="0" w:color="D2D2D2"/>
            </w:tcBorders>
            <w:shd w:val="clear" w:color="auto" w:fill="F6F6F6"/>
          </w:tcPr>
          <w:p w14:paraId="1C52BFC0" w14:textId="77777777" w:rsidR="00C15783" w:rsidRPr="00C15783" w:rsidRDefault="00C15783" w:rsidP="00C15783">
            <w:pPr>
              <w:widowControl w:val="0"/>
              <w:autoSpaceDE w:val="0"/>
              <w:autoSpaceDN w:val="0"/>
              <w:spacing w:before="40"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Soportado</w:t>
            </w:r>
          </w:p>
        </w:tc>
      </w:tr>
      <w:tr w:rsidR="00C15783" w:rsidRPr="00C15783" w14:paraId="131827AF" w14:textId="77777777" w:rsidTr="00C15783">
        <w:trPr>
          <w:trHeight w:val="568"/>
        </w:trPr>
        <w:tc>
          <w:tcPr>
            <w:tcW w:w="2168" w:type="dxa"/>
            <w:tcBorders>
              <w:top w:val="single" w:sz="6" w:space="0" w:color="D2D2D2"/>
              <w:left w:val="nil"/>
              <w:bottom w:val="single" w:sz="6" w:space="0" w:color="FF0000"/>
              <w:right w:val="single" w:sz="6" w:space="0" w:color="D2D2D2"/>
            </w:tcBorders>
          </w:tcPr>
          <w:p w14:paraId="78B5309B" w14:textId="77777777" w:rsidR="00C15783" w:rsidRPr="00C15783" w:rsidRDefault="00C15783" w:rsidP="00C15783">
            <w:pPr>
              <w:widowControl w:val="0"/>
              <w:autoSpaceDE w:val="0"/>
              <w:autoSpaceDN w:val="0"/>
              <w:spacing w:before="156" w:after="0" w:line="240" w:lineRule="auto"/>
              <w:ind w:left="162" w:right="162"/>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Apertura de datos</w:t>
            </w:r>
          </w:p>
        </w:tc>
        <w:tc>
          <w:tcPr>
            <w:tcW w:w="2176" w:type="dxa"/>
            <w:tcBorders>
              <w:top w:val="single" w:sz="6" w:space="0" w:color="D2D2D2"/>
              <w:left w:val="single" w:sz="6" w:space="0" w:color="D2D2D2"/>
              <w:bottom w:val="single" w:sz="6" w:space="0" w:color="FF0000"/>
              <w:right w:val="single" w:sz="6" w:space="0" w:color="D2D2D2"/>
            </w:tcBorders>
          </w:tcPr>
          <w:p w14:paraId="5A16A8F0" w14:textId="77777777" w:rsidR="00C15783" w:rsidRPr="00C15783" w:rsidRDefault="00C15783" w:rsidP="00C15783">
            <w:pPr>
              <w:widowControl w:val="0"/>
              <w:autoSpaceDE w:val="0"/>
              <w:autoSpaceDN w:val="0"/>
              <w:spacing w:before="156" w:after="0" w:line="240" w:lineRule="auto"/>
              <w:ind w:left="119" w:right="124"/>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Apertura de datos</w:t>
            </w:r>
          </w:p>
        </w:tc>
        <w:tc>
          <w:tcPr>
            <w:tcW w:w="5701" w:type="dxa"/>
            <w:tcBorders>
              <w:top w:val="single" w:sz="6" w:space="0" w:color="D2D2D2"/>
              <w:left w:val="single" w:sz="6" w:space="0" w:color="D2D2D2"/>
              <w:bottom w:val="single" w:sz="6" w:space="0" w:color="FF0000"/>
            </w:tcBorders>
          </w:tcPr>
          <w:p w14:paraId="325BD821" w14:textId="77777777" w:rsidR="00C15783" w:rsidRPr="00C15783" w:rsidRDefault="00C15783" w:rsidP="00C15783">
            <w:pPr>
              <w:widowControl w:val="0"/>
              <w:autoSpaceDE w:val="0"/>
              <w:autoSpaceDN w:val="0"/>
              <w:spacing w:before="21" w:after="0" w:line="236" w:lineRule="exact"/>
              <w:ind w:left="29"/>
              <w:rPr>
                <w:rFonts w:ascii="Arial" w:eastAsia="Segoe UI Light" w:hAnsi="Arial" w:cs="Arial"/>
                <w:sz w:val="20"/>
                <w:szCs w:val="20"/>
              </w:rPr>
            </w:pPr>
            <w:r w:rsidRPr="00C15783">
              <w:rPr>
                <w:rFonts w:ascii="Arial" w:eastAsia="Segoe UI Light" w:hAnsi="Arial" w:cs="Arial"/>
                <w:sz w:val="20"/>
                <w:szCs w:val="20"/>
                <w:lang w:val="es"/>
              </w:rPr>
              <w:t>SDK ( protocolo propietario)/API REST  (protocolo propietario )/GA/T</w:t>
            </w:r>
          </w:p>
          <w:p w14:paraId="087F34C5" w14:textId="77777777" w:rsidR="00C15783" w:rsidRPr="00C15783" w:rsidRDefault="00C15783" w:rsidP="00C15783">
            <w:pPr>
              <w:widowControl w:val="0"/>
              <w:autoSpaceDE w:val="0"/>
              <w:autoSpaceDN w:val="0"/>
              <w:spacing w:after="0" w:line="236" w:lineRule="exact"/>
              <w:ind w:left="29"/>
              <w:rPr>
                <w:rFonts w:ascii="Arial" w:eastAsia="Segoe UI Light" w:hAnsi="Arial" w:cs="Arial"/>
                <w:sz w:val="20"/>
                <w:szCs w:val="20"/>
                <w:lang w:val="en-US"/>
              </w:rPr>
            </w:pPr>
            <w:r w:rsidRPr="00C15783">
              <w:rPr>
                <w:rFonts w:ascii="Arial" w:eastAsia="Segoe UI Light" w:hAnsi="Arial" w:cs="Arial"/>
                <w:spacing w:val="-1"/>
                <w:sz w:val="20"/>
                <w:szCs w:val="20"/>
                <w:lang w:val="es"/>
              </w:rPr>
              <w:t xml:space="preserve">1400/GB/T 28181 (2011, </w:t>
            </w:r>
            <w:r w:rsidRPr="00C15783">
              <w:rPr>
                <w:rFonts w:ascii="Arial" w:eastAsia="Segoe UI Light" w:hAnsi="Arial" w:cs="Arial"/>
                <w:sz w:val="20"/>
                <w:szCs w:val="20"/>
                <w:lang w:val="es"/>
              </w:rPr>
              <w:t>2016)</w:t>
            </w:r>
          </w:p>
        </w:tc>
      </w:tr>
    </w:tbl>
    <w:p w14:paraId="20B72E4E"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5" w:type="dxa"/>
        <w:tblLayout w:type="fixed"/>
        <w:tblCellMar>
          <w:left w:w="0" w:type="dxa"/>
          <w:right w:w="0" w:type="dxa"/>
        </w:tblCellMar>
        <w:tblLook w:val="01E0" w:firstRow="1" w:lastRow="1" w:firstColumn="1" w:lastColumn="1" w:noHBand="0" w:noVBand="0"/>
      </w:tblPr>
      <w:tblGrid>
        <w:gridCol w:w="2168"/>
        <w:gridCol w:w="2176"/>
        <w:gridCol w:w="5701"/>
      </w:tblGrid>
      <w:tr w:rsidR="00C15783" w:rsidRPr="00C15783" w14:paraId="54BBE19B" w14:textId="77777777" w:rsidTr="00C15783">
        <w:trPr>
          <w:trHeight w:val="366"/>
        </w:trPr>
        <w:tc>
          <w:tcPr>
            <w:tcW w:w="10045" w:type="dxa"/>
            <w:gridSpan w:val="3"/>
            <w:tcBorders>
              <w:right w:val="single" w:sz="6" w:space="0" w:color="FFFFFF"/>
            </w:tcBorders>
            <w:shd w:val="clear" w:color="auto" w:fill="D2D2D2"/>
          </w:tcPr>
          <w:p w14:paraId="2E7835FC" w14:textId="77777777" w:rsidR="00C15783" w:rsidRPr="00C15783" w:rsidRDefault="00C15783" w:rsidP="00C15783">
            <w:pPr>
              <w:widowControl w:val="0"/>
              <w:autoSpaceDE w:val="0"/>
              <w:autoSpaceDN w:val="0"/>
              <w:spacing w:before="55" w:after="0" w:line="240" w:lineRule="auto"/>
              <w:ind w:left="825"/>
              <w:rPr>
                <w:rFonts w:ascii="Arial" w:eastAsia="Segoe UI Light" w:hAnsi="Arial" w:cs="Arial"/>
                <w:sz w:val="20"/>
                <w:szCs w:val="20"/>
                <w:lang w:val="en-US"/>
              </w:rPr>
            </w:pPr>
            <w:r w:rsidRPr="00C15783">
              <w:rPr>
                <w:rFonts w:ascii="Arial" w:eastAsia="Segoe UI Light" w:hAnsi="Arial" w:cs="Arial"/>
                <w:sz w:val="20"/>
                <w:szCs w:val="20"/>
                <w:lang w:val="es"/>
              </w:rPr>
              <w:t>Imagen</w:t>
            </w:r>
          </w:p>
        </w:tc>
      </w:tr>
      <w:tr w:rsidR="00C15783" w:rsidRPr="00C15783" w14:paraId="4712DF77" w14:textId="77777777" w:rsidTr="00C15783">
        <w:trPr>
          <w:trHeight w:val="336"/>
        </w:trPr>
        <w:tc>
          <w:tcPr>
            <w:tcW w:w="2168" w:type="dxa"/>
            <w:shd w:val="clear" w:color="auto" w:fill="F6F6F6"/>
          </w:tcPr>
          <w:p w14:paraId="46CAE813"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tcBorders>
              <w:bottom w:val="single" w:sz="6" w:space="0" w:color="D2D2D2"/>
              <w:right w:val="single" w:sz="6" w:space="0" w:color="D2D2D2"/>
            </w:tcBorders>
            <w:shd w:val="clear" w:color="auto" w:fill="F6F6F6"/>
          </w:tcPr>
          <w:p w14:paraId="713608E6" w14:textId="77777777" w:rsidR="00C15783" w:rsidRPr="00C15783" w:rsidRDefault="00C15783" w:rsidP="00C15783">
            <w:pPr>
              <w:widowControl w:val="0"/>
              <w:autoSpaceDE w:val="0"/>
              <w:autoSpaceDN w:val="0"/>
              <w:spacing w:before="40" w:after="0" w:line="240" w:lineRule="auto"/>
              <w:ind w:left="164" w:right="164"/>
              <w:jc w:val="center"/>
              <w:rPr>
                <w:rFonts w:ascii="Arial" w:eastAsia="Segoe UI Light" w:hAnsi="Arial" w:cs="Arial"/>
                <w:sz w:val="20"/>
                <w:szCs w:val="20"/>
              </w:rPr>
            </w:pPr>
            <w:r w:rsidRPr="00C15783">
              <w:rPr>
                <w:rFonts w:ascii="Arial" w:eastAsia="Segoe UI Light" w:hAnsi="Arial" w:cs="Arial"/>
                <w:sz w:val="20"/>
                <w:szCs w:val="20"/>
                <w:lang w:val="es"/>
              </w:rPr>
              <w:t xml:space="preserve"> Formato de codificación de vídeo</w:t>
            </w:r>
          </w:p>
        </w:tc>
        <w:tc>
          <w:tcPr>
            <w:tcW w:w="5701" w:type="dxa"/>
            <w:tcBorders>
              <w:left w:val="single" w:sz="6" w:space="0" w:color="D2D2D2"/>
              <w:bottom w:val="single" w:sz="6" w:space="0" w:color="D2D2D2"/>
              <w:right w:val="single" w:sz="6" w:space="0" w:color="FFFFFF"/>
            </w:tcBorders>
            <w:shd w:val="clear" w:color="auto" w:fill="F6F6F6"/>
          </w:tcPr>
          <w:p w14:paraId="41006441" w14:textId="77777777" w:rsidR="00C15783" w:rsidRPr="00C15783" w:rsidRDefault="00C15783" w:rsidP="00C15783">
            <w:pPr>
              <w:widowControl w:val="0"/>
              <w:autoSpaceDE w:val="0"/>
              <w:autoSpaceDN w:val="0"/>
              <w:spacing w:before="40"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MJPEG/H.264/H.265</w:t>
            </w:r>
          </w:p>
        </w:tc>
      </w:tr>
      <w:tr w:rsidR="00C15783" w:rsidRPr="00C15783" w14:paraId="7268546C" w14:textId="77777777" w:rsidTr="00C15783">
        <w:trPr>
          <w:trHeight w:val="336"/>
        </w:trPr>
        <w:tc>
          <w:tcPr>
            <w:tcW w:w="4344" w:type="dxa"/>
            <w:gridSpan w:val="2"/>
            <w:tcBorders>
              <w:right w:val="single" w:sz="6" w:space="0" w:color="D2D2D2"/>
            </w:tcBorders>
          </w:tcPr>
          <w:p w14:paraId="3A13A781" w14:textId="77777777" w:rsidR="00C15783" w:rsidRPr="00C15783" w:rsidRDefault="00C15783" w:rsidP="00C15783">
            <w:pPr>
              <w:widowControl w:val="0"/>
              <w:autoSpaceDE w:val="0"/>
              <w:autoSpaceDN w:val="0"/>
              <w:spacing w:before="40" w:after="0" w:line="240" w:lineRule="auto"/>
              <w:ind w:left="2253"/>
              <w:rPr>
                <w:rFonts w:ascii="Arial" w:eastAsia="Segoe UI Light" w:hAnsi="Arial" w:cs="Arial"/>
                <w:sz w:val="20"/>
                <w:szCs w:val="20"/>
              </w:rPr>
            </w:pPr>
            <w:r w:rsidRPr="00C15783">
              <w:rPr>
                <w:rFonts w:ascii="Arial" w:eastAsia="Segoe UI Light" w:hAnsi="Arial" w:cs="Arial"/>
                <w:sz w:val="20"/>
                <w:szCs w:val="20"/>
                <w:lang w:val="es"/>
              </w:rPr>
              <w:t>Canales de codificación de vídeo</w:t>
            </w:r>
          </w:p>
        </w:tc>
        <w:tc>
          <w:tcPr>
            <w:tcW w:w="5701" w:type="dxa"/>
            <w:tcBorders>
              <w:top w:val="single" w:sz="6" w:space="0" w:color="D2D2D2"/>
              <w:left w:val="single" w:sz="6" w:space="0" w:color="D2D2D2"/>
              <w:bottom w:val="single" w:sz="6" w:space="0" w:color="D2D2D2"/>
              <w:right w:val="single" w:sz="6" w:space="0" w:color="FFFFFF"/>
            </w:tcBorders>
          </w:tcPr>
          <w:p w14:paraId="1F0DE073" w14:textId="77777777" w:rsidR="00C15783" w:rsidRPr="00C15783" w:rsidRDefault="00C15783" w:rsidP="00C15783">
            <w:pPr>
              <w:widowControl w:val="0"/>
              <w:autoSpaceDE w:val="0"/>
              <w:autoSpaceDN w:val="0"/>
              <w:spacing w:before="40"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Flujos triples</w:t>
            </w:r>
          </w:p>
        </w:tc>
      </w:tr>
      <w:tr w:rsidR="00C15783" w:rsidRPr="00C15783" w14:paraId="57A0A01D" w14:textId="77777777" w:rsidTr="00C15783">
        <w:trPr>
          <w:trHeight w:val="336"/>
        </w:trPr>
        <w:tc>
          <w:tcPr>
            <w:tcW w:w="2168" w:type="dxa"/>
            <w:shd w:val="clear" w:color="auto" w:fill="F6F6F6"/>
          </w:tcPr>
          <w:p w14:paraId="277B995D" w14:textId="77777777" w:rsidR="00C15783" w:rsidRPr="00C15783" w:rsidRDefault="00C15783" w:rsidP="00C15783">
            <w:pPr>
              <w:widowControl w:val="0"/>
              <w:autoSpaceDE w:val="0"/>
              <w:autoSpaceDN w:val="0"/>
              <w:spacing w:after="0" w:line="136" w:lineRule="exact"/>
              <w:ind w:left="819" w:right="824"/>
              <w:jc w:val="center"/>
              <w:rPr>
                <w:rFonts w:ascii="Arial" w:eastAsia="Segoe UI Light" w:hAnsi="Arial" w:cs="Arial"/>
                <w:sz w:val="20"/>
                <w:szCs w:val="20"/>
                <w:lang w:val="en-US"/>
              </w:rPr>
            </w:pPr>
            <w:r w:rsidRPr="00C15783">
              <w:rPr>
                <w:rFonts w:ascii="Arial" w:eastAsia="Segoe UI Light" w:hAnsi="Arial" w:cs="Arial"/>
                <w:sz w:val="20"/>
                <w:szCs w:val="20"/>
                <w:lang w:val="es"/>
              </w:rPr>
              <w:t>Códec</w:t>
            </w:r>
          </w:p>
        </w:tc>
        <w:tc>
          <w:tcPr>
            <w:tcW w:w="2176" w:type="dxa"/>
            <w:tcBorders>
              <w:top w:val="single" w:sz="6" w:space="0" w:color="D2D2D2"/>
              <w:bottom w:val="single" w:sz="6" w:space="0" w:color="D2D2D2"/>
              <w:right w:val="single" w:sz="6" w:space="0" w:color="D2D2D2"/>
            </w:tcBorders>
            <w:shd w:val="clear" w:color="auto" w:fill="F6F6F6"/>
          </w:tcPr>
          <w:p w14:paraId="4BB74E70" w14:textId="77777777" w:rsidR="00C15783" w:rsidRPr="00C15783" w:rsidRDefault="00C15783" w:rsidP="00C15783">
            <w:pPr>
              <w:widowControl w:val="0"/>
              <w:autoSpaceDE w:val="0"/>
              <w:autoSpaceDN w:val="0"/>
              <w:spacing w:before="40" w:after="0" w:line="240" w:lineRule="auto"/>
              <w:ind w:left="164" w:right="164"/>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Codificación inteligente</w:t>
            </w:r>
          </w:p>
        </w:tc>
        <w:tc>
          <w:tcPr>
            <w:tcW w:w="5701" w:type="dxa"/>
            <w:tcBorders>
              <w:top w:val="single" w:sz="6" w:space="0" w:color="D2D2D2"/>
              <w:left w:val="single" w:sz="6" w:space="0" w:color="D2D2D2"/>
              <w:bottom w:val="single" w:sz="6" w:space="0" w:color="D2D2D2"/>
            </w:tcBorders>
            <w:shd w:val="clear" w:color="auto" w:fill="F6F6F6"/>
          </w:tcPr>
          <w:p w14:paraId="52490DBB" w14:textId="77777777" w:rsidR="00C15783" w:rsidRPr="00C15783" w:rsidRDefault="00C15783" w:rsidP="00C15783">
            <w:pPr>
              <w:widowControl w:val="0"/>
              <w:autoSpaceDE w:val="0"/>
              <w:autoSpaceDN w:val="0"/>
              <w:spacing w:before="40"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Extra265/264</w:t>
            </w:r>
          </w:p>
        </w:tc>
      </w:tr>
    </w:tbl>
    <w:p w14:paraId="482B68ED"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5" w:type="dxa"/>
        <w:tblBorders>
          <w:top w:val="single" w:sz="6" w:space="0" w:color="D2D2D2"/>
          <w:left w:val="single" w:sz="6" w:space="0" w:color="D2D2D2"/>
          <w:bottom w:val="single" w:sz="6" w:space="0" w:color="D2D2D2"/>
          <w:right w:val="single" w:sz="6" w:space="0" w:color="D2D2D2"/>
          <w:insideH w:val="single" w:sz="6" w:space="0" w:color="D2D2D2"/>
          <w:insideV w:val="single" w:sz="6" w:space="0" w:color="D2D2D2"/>
        </w:tblBorders>
        <w:tblLayout w:type="fixed"/>
        <w:tblCellMar>
          <w:left w:w="0" w:type="dxa"/>
          <w:right w:w="0" w:type="dxa"/>
        </w:tblCellMar>
        <w:tblLook w:val="01E0" w:firstRow="1" w:lastRow="1" w:firstColumn="1" w:lastColumn="1" w:noHBand="0" w:noVBand="0"/>
      </w:tblPr>
      <w:tblGrid>
        <w:gridCol w:w="2168"/>
        <w:gridCol w:w="2176"/>
        <w:gridCol w:w="5701"/>
      </w:tblGrid>
      <w:tr w:rsidR="00C15783" w:rsidRPr="00C15783" w14:paraId="40F46937" w14:textId="77777777" w:rsidTr="00C15783">
        <w:trPr>
          <w:trHeight w:val="284"/>
        </w:trPr>
        <w:tc>
          <w:tcPr>
            <w:tcW w:w="2168" w:type="dxa"/>
            <w:tcBorders>
              <w:top w:val="nil"/>
              <w:left w:val="nil"/>
            </w:tcBorders>
            <w:shd w:val="clear" w:color="auto" w:fill="F6F6F6"/>
          </w:tcPr>
          <w:p w14:paraId="4465379F"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tcBorders>
              <w:top w:val="nil"/>
            </w:tcBorders>
          </w:tcPr>
          <w:p w14:paraId="7A139B56" w14:textId="77777777" w:rsidR="00C15783" w:rsidRPr="00C15783" w:rsidRDefault="00C15783" w:rsidP="00C15783">
            <w:pPr>
              <w:widowControl w:val="0"/>
              <w:autoSpaceDE w:val="0"/>
              <w:autoSpaceDN w:val="0"/>
              <w:spacing w:after="0" w:line="225" w:lineRule="exact"/>
              <w:ind w:left="119" w:right="124"/>
              <w:jc w:val="center"/>
              <w:rPr>
                <w:rFonts w:ascii="Arial" w:eastAsia="Segoe UI Light" w:hAnsi="Arial" w:cs="Arial"/>
                <w:sz w:val="20"/>
                <w:szCs w:val="20"/>
              </w:rPr>
            </w:pPr>
            <w:r w:rsidRPr="00C15783">
              <w:rPr>
                <w:rFonts w:ascii="Arial" w:eastAsia="Segoe UI Light" w:hAnsi="Arial" w:cs="Arial"/>
                <w:sz w:val="20"/>
                <w:szCs w:val="20"/>
                <w:lang w:val="es"/>
              </w:rPr>
              <w:t>Velocidad de fotogramas de vídeo</w:t>
            </w:r>
          </w:p>
        </w:tc>
        <w:tc>
          <w:tcPr>
            <w:tcW w:w="5701" w:type="dxa"/>
            <w:tcBorders>
              <w:top w:val="nil"/>
              <w:right w:val="single" w:sz="6" w:space="0" w:color="FFFFFF"/>
            </w:tcBorders>
          </w:tcPr>
          <w:p w14:paraId="5D3B2482" w14:textId="77777777" w:rsidR="00C15783" w:rsidRPr="00C15783" w:rsidRDefault="00C15783" w:rsidP="00C15783">
            <w:pPr>
              <w:widowControl w:val="0"/>
              <w:autoSpaceDE w:val="0"/>
              <w:autoSpaceDN w:val="0"/>
              <w:spacing w:after="0" w:line="225" w:lineRule="exact"/>
              <w:ind w:left="29"/>
              <w:rPr>
                <w:rFonts w:ascii="Arial" w:eastAsia="Segoe UI Light" w:hAnsi="Arial" w:cs="Arial"/>
                <w:sz w:val="20"/>
                <w:szCs w:val="20"/>
                <w:lang w:val="en-US"/>
              </w:rPr>
            </w:pPr>
            <w:r w:rsidRPr="00C15783">
              <w:rPr>
                <w:rFonts w:ascii="Arial" w:eastAsia="Segoe UI Light" w:hAnsi="Arial" w:cs="Arial"/>
                <w:sz w:val="20"/>
                <w:szCs w:val="20"/>
                <w:lang w:val="es"/>
              </w:rPr>
              <w:t>Configurable (25 fps o 30 fps)</w:t>
            </w:r>
          </w:p>
        </w:tc>
      </w:tr>
      <w:tr w:rsidR="00C15783" w:rsidRPr="00C15783" w14:paraId="4E087B2F" w14:textId="77777777" w:rsidTr="00C15783">
        <w:trPr>
          <w:trHeight w:val="336"/>
        </w:trPr>
        <w:tc>
          <w:tcPr>
            <w:tcW w:w="2168" w:type="dxa"/>
            <w:tcBorders>
              <w:left w:val="nil"/>
            </w:tcBorders>
            <w:shd w:val="clear" w:color="auto" w:fill="F6F6F6"/>
          </w:tcPr>
          <w:p w14:paraId="7B754296" w14:textId="77777777" w:rsidR="00C15783" w:rsidRPr="00C15783" w:rsidRDefault="00C15783" w:rsidP="00C15783">
            <w:pPr>
              <w:widowControl w:val="0"/>
              <w:autoSpaceDE w:val="0"/>
              <w:autoSpaceDN w:val="0"/>
              <w:spacing w:before="38" w:after="0" w:line="240" w:lineRule="auto"/>
              <w:ind w:left="715"/>
              <w:rPr>
                <w:rFonts w:ascii="Arial" w:eastAsia="Segoe UI Light" w:hAnsi="Arial" w:cs="Arial"/>
                <w:sz w:val="20"/>
                <w:szCs w:val="20"/>
                <w:lang w:val="en-US"/>
              </w:rPr>
            </w:pPr>
            <w:r w:rsidRPr="00C15783">
              <w:rPr>
                <w:rFonts w:ascii="Arial" w:eastAsia="Segoe UI Light" w:hAnsi="Arial" w:cs="Arial"/>
                <w:sz w:val="20"/>
                <w:szCs w:val="20"/>
                <w:lang w:val="es"/>
              </w:rPr>
              <w:t xml:space="preserve"> Imagen AI</w:t>
            </w:r>
          </w:p>
        </w:tc>
        <w:tc>
          <w:tcPr>
            <w:tcW w:w="2176" w:type="dxa"/>
            <w:shd w:val="clear" w:color="auto" w:fill="F6F6F6"/>
          </w:tcPr>
          <w:p w14:paraId="5C886C00" w14:textId="77777777" w:rsidR="00C15783" w:rsidRPr="00C15783" w:rsidRDefault="00C15783" w:rsidP="00C15783">
            <w:pPr>
              <w:widowControl w:val="0"/>
              <w:autoSpaceDE w:val="0"/>
              <w:autoSpaceDN w:val="0"/>
              <w:spacing w:before="38" w:after="0" w:line="240" w:lineRule="auto"/>
              <w:ind w:left="119" w:right="121"/>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Adaptación de escenas</w:t>
            </w:r>
          </w:p>
        </w:tc>
        <w:tc>
          <w:tcPr>
            <w:tcW w:w="5701" w:type="dxa"/>
            <w:tcBorders>
              <w:right w:val="single" w:sz="6" w:space="0" w:color="FFFFFF"/>
            </w:tcBorders>
            <w:shd w:val="clear" w:color="auto" w:fill="F6F6F6"/>
          </w:tcPr>
          <w:p w14:paraId="78A43169"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Adaptación a la luz de fondo/Adaptación nublada</w:t>
            </w:r>
          </w:p>
        </w:tc>
      </w:tr>
      <w:tr w:rsidR="00C15783" w:rsidRPr="00C15783" w14:paraId="2869E6A9" w14:textId="77777777" w:rsidTr="00C15783">
        <w:trPr>
          <w:trHeight w:val="568"/>
        </w:trPr>
        <w:tc>
          <w:tcPr>
            <w:tcW w:w="2168" w:type="dxa"/>
            <w:vMerge w:val="restart"/>
            <w:tcBorders>
              <w:left w:val="nil"/>
              <w:bottom w:val="single" w:sz="6" w:space="0" w:color="FF0000"/>
            </w:tcBorders>
          </w:tcPr>
          <w:p w14:paraId="366AA599"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p w14:paraId="345FAB29"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p w14:paraId="55360FCC"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p w14:paraId="1608DF07"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p w14:paraId="6D60C1D1" w14:textId="77777777" w:rsidR="00C15783" w:rsidRPr="00C15783" w:rsidRDefault="00C15783" w:rsidP="00C15783">
            <w:pPr>
              <w:widowControl w:val="0"/>
              <w:autoSpaceDE w:val="0"/>
              <w:autoSpaceDN w:val="0"/>
              <w:spacing w:before="8" w:after="0" w:line="240" w:lineRule="auto"/>
              <w:rPr>
                <w:rFonts w:ascii="Arial" w:eastAsia="Segoe UI Light" w:hAnsi="Arial" w:cs="Arial"/>
                <w:sz w:val="20"/>
                <w:szCs w:val="20"/>
              </w:rPr>
            </w:pPr>
          </w:p>
          <w:p w14:paraId="33F86A8F" w14:textId="77777777" w:rsidR="00C15783" w:rsidRPr="00C15783" w:rsidRDefault="00C15783" w:rsidP="00C15783">
            <w:pPr>
              <w:widowControl w:val="0"/>
              <w:autoSpaceDE w:val="0"/>
              <w:autoSpaceDN w:val="0"/>
              <w:spacing w:after="0" w:line="240" w:lineRule="auto"/>
              <w:ind w:left="677"/>
              <w:rPr>
                <w:rFonts w:ascii="Arial" w:eastAsia="Segoe UI Light" w:hAnsi="Arial" w:cs="Arial"/>
                <w:sz w:val="20"/>
                <w:szCs w:val="20"/>
                <w:lang w:val="en-US"/>
              </w:rPr>
            </w:pPr>
            <w:r w:rsidRPr="00C15783">
              <w:rPr>
                <w:rFonts w:ascii="Arial" w:eastAsia="Segoe UI Light" w:hAnsi="Arial" w:cs="Arial"/>
                <w:sz w:val="20"/>
                <w:szCs w:val="20"/>
                <w:lang w:val="es"/>
              </w:rPr>
              <w:t xml:space="preserve"> ISP de imagen</w:t>
            </w:r>
          </w:p>
        </w:tc>
        <w:tc>
          <w:tcPr>
            <w:tcW w:w="2176" w:type="dxa"/>
          </w:tcPr>
          <w:p w14:paraId="5C1CBEB3" w14:textId="77777777" w:rsidR="00C15783" w:rsidRPr="00C15783" w:rsidRDefault="00C15783" w:rsidP="00C15783">
            <w:pPr>
              <w:widowControl w:val="0"/>
              <w:autoSpaceDE w:val="0"/>
              <w:autoSpaceDN w:val="0"/>
              <w:spacing w:before="153" w:after="0" w:line="240" w:lineRule="auto"/>
              <w:ind w:left="119" w:right="122"/>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Iluminación mínima</w:t>
            </w:r>
          </w:p>
        </w:tc>
        <w:tc>
          <w:tcPr>
            <w:tcW w:w="5701" w:type="dxa"/>
            <w:tcBorders>
              <w:right w:val="single" w:sz="6" w:space="0" w:color="FFFFFF"/>
            </w:tcBorders>
          </w:tcPr>
          <w:p w14:paraId="55CCAF32" w14:textId="77777777" w:rsidR="00C15783" w:rsidRPr="00C15783" w:rsidRDefault="00C15783" w:rsidP="00C15783">
            <w:pPr>
              <w:widowControl w:val="0"/>
              <w:autoSpaceDE w:val="0"/>
              <w:autoSpaceDN w:val="0"/>
              <w:spacing w:before="26" w:after="0" w:line="232" w:lineRule="auto"/>
              <w:ind w:left="29"/>
              <w:rPr>
                <w:rFonts w:ascii="Arial" w:eastAsia="Segoe UI Light" w:hAnsi="Arial" w:cs="Arial"/>
                <w:sz w:val="20"/>
                <w:szCs w:val="20"/>
              </w:rPr>
            </w:pPr>
            <w:r w:rsidRPr="00C15783">
              <w:rPr>
                <w:rFonts w:ascii="Arial" w:eastAsia="Segoe UI Light" w:hAnsi="Arial" w:cs="Arial"/>
                <w:sz w:val="20"/>
                <w:szCs w:val="20"/>
                <w:lang w:val="es"/>
              </w:rPr>
              <w:t>Color: 0.005 lux (F1.2, AGC ON, velocidad  de obturación de 1/30s);  B / N: 0.0025 lux (F1.2, AGC ON, velocidad  de obturación de 1/30s)</w:t>
            </w:r>
          </w:p>
        </w:tc>
      </w:tr>
      <w:tr w:rsidR="00C15783" w:rsidRPr="00C15783" w14:paraId="6C5E3ED1" w14:textId="77777777" w:rsidTr="00C15783">
        <w:trPr>
          <w:trHeight w:val="800"/>
        </w:trPr>
        <w:tc>
          <w:tcPr>
            <w:tcW w:w="2168" w:type="dxa"/>
            <w:vMerge/>
            <w:tcBorders>
              <w:top w:val="nil"/>
              <w:left w:val="nil"/>
              <w:bottom w:val="single" w:sz="6" w:space="0" w:color="FF0000"/>
            </w:tcBorders>
          </w:tcPr>
          <w:p w14:paraId="01C29E8A"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tc>
        <w:tc>
          <w:tcPr>
            <w:tcW w:w="2176" w:type="dxa"/>
            <w:shd w:val="clear" w:color="auto" w:fill="F6F6F6"/>
          </w:tcPr>
          <w:p w14:paraId="2248D001" w14:textId="77777777" w:rsidR="00C15783" w:rsidRPr="00C15783" w:rsidRDefault="00C15783" w:rsidP="00C15783">
            <w:pPr>
              <w:widowControl w:val="0"/>
              <w:autoSpaceDE w:val="0"/>
              <w:autoSpaceDN w:val="0"/>
              <w:spacing w:before="2" w:after="0" w:line="240" w:lineRule="auto"/>
              <w:rPr>
                <w:rFonts w:ascii="Arial" w:eastAsia="Segoe UI Light" w:hAnsi="Arial" w:cs="Arial"/>
                <w:sz w:val="20"/>
                <w:szCs w:val="20"/>
              </w:rPr>
            </w:pPr>
          </w:p>
          <w:p w14:paraId="5E606EDC" w14:textId="77777777" w:rsidR="00C15783" w:rsidRPr="00C15783" w:rsidRDefault="00C15783" w:rsidP="00C15783">
            <w:pPr>
              <w:widowControl w:val="0"/>
              <w:autoSpaceDE w:val="0"/>
              <w:autoSpaceDN w:val="0"/>
              <w:spacing w:after="0" w:line="240" w:lineRule="auto"/>
              <w:ind w:left="116" w:right="124"/>
              <w:jc w:val="center"/>
              <w:rPr>
                <w:rFonts w:ascii="Arial" w:eastAsia="Segoe UI Light" w:hAnsi="Arial" w:cs="Arial"/>
                <w:sz w:val="20"/>
                <w:szCs w:val="20"/>
                <w:lang w:val="en-US"/>
              </w:rPr>
            </w:pPr>
            <w:r w:rsidRPr="00C15783">
              <w:rPr>
                <w:rFonts w:ascii="Arial" w:eastAsia="Segoe UI Light" w:hAnsi="Arial" w:cs="Arial"/>
                <w:sz w:val="20"/>
                <w:szCs w:val="20"/>
                <w:lang w:val="es"/>
              </w:rPr>
              <w:t>Modo Día /Noche</w:t>
            </w:r>
          </w:p>
        </w:tc>
        <w:tc>
          <w:tcPr>
            <w:tcW w:w="5701" w:type="dxa"/>
            <w:tcBorders>
              <w:right w:val="single" w:sz="6" w:space="0" w:color="FFFFFF"/>
            </w:tcBorders>
            <w:shd w:val="clear" w:color="auto" w:fill="F6F6F6"/>
          </w:tcPr>
          <w:p w14:paraId="3489DD1E" w14:textId="77777777" w:rsidR="00C15783" w:rsidRPr="00C15783" w:rsidRDefault="00C15783" w:rsidP="00C15783">
            <w:pPr>
              <w:widowControl w:val="0"/>
              <w:autoSpaceDE w:val="0"/>
              <w:autoSpaceDN w:val="0"/>
              <w:spacing w:before="25" w:after="0" w:line="232" w:lineRule="auto"/>
              <w:ind w:left="29" w:right="243"/>
              <w:rPr>
                <w:rFonts w:ascii="Arial" w:eastAsia="Segoe UI Light" w:hAnsi="Arial" w:cs="Arial"/>
                <w:sz w:val="20"/>
                <w:szCs w:val="20"/>
              </w:rPr>
            </w:pPr>
            <w:r w:rsidRPr="00C15783">
              <w:rPr>
                <w:rFonts w:ascii="Arial" w:eastAsia="Segoe UI Light" w:hAnsi="Arial" w:cs="Arial"/>
                <w:sz w:val="20"/>
                <w:szCs w:val="20"/>
                <w:lang w:val="es"/>
              </w:rPr>
              <w:t>Apoyado;  automático (ICR), color (predeterminado), B/N y nivel de sensibilidad programado:  activación de imagen alta (predeterminada), media y baja</w:t>
            </w:r>
          </w:p>
          <w:p w14:paraId="27F490A8" w14:textId="77777777" w:rsidR="00C15783" w:rsidRPr="00C15783" w:rsidRDefault="00C15783" w:rsidP="00C15783">
            <w:pPr>
              <w:widowControl w:val="0"/>
              <w:autoSpaceDE w:val="0"/>
              <w:autoSpaceDN w:val="0"/>
              <w:spacing w:before="14"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/Activación interna</w:t>
            </w:r>
          </w:p>
        </w:tc>
      </w:tr>
      <w:tr w:rsidR="00C15783" w:rsidRPr="00C15783" w14:paraId="60483025" w14:textId="77777777" w:rsidTr="00C15783">
        <w:trPr>
          <w:trHeight w:val="336"/>
        </w:trPr>
        <w:tc>
          <w:tcPr>
            <w:tcW w:w="2168" w:type="dxa"/>
            <w:vMerge/>
            <w:tcBorders>
              <w:top w:val="nil"/>
              <w:left w:val="nil"/>
              <w:bottom w:val="single" w:sz="6" w:space="0" w:color="FF0000"/>
            </w:tcBorders>
          </w:tcPr>
          <w:p w14:paraId="769CC432"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tcPr>
          <w:p w14:paraId="771F9E22" w14:textId="77777777" w:rsidR="00C15783" w:rsidRPr="00C15783" w:rsidRDefault="00C15783" w:rsidP="00C15783">
            <w:pPr>
              <w:widowControl w:val="0"/>
              <w:autoSpaceDE w:val="0"/>
              <w:autoSpaceDN w:val="0"/>
              <w:spacing w:before="38" w:after="0" w:line="240" w:lineRule="auto"/>
              <w:ind w:left="117" w:right="124"/>
              <w:jc w:val="center"/>
              <w:rPr>
                <w:rFonts w:ascii="Arial" w:eastAsia="Segoe UI Light" w:hAnsi="Arial" w:cs="Arial"/>
                <w:sz w:val="20"/>
                <w:szCs w:val="20"/>
                <w:lang w:val="en-US"/>
              </w:rPr>
            </w:pPr>
            <w:r w:rsidRPr="00C15783">
              <w:rPr>
                <w:rFonts w:ascii="Arial" w:eastAsia="Segoe UI Light" w:hAnsi="Arial" w:cs="Arial"/>
                <w:sz w:val="20"/>
                <w:szCs w:val="20"/>
                <w:lang w:val="es"/>
              </w:rPr>
              <w:t>WDR</w:t>
            </w:r>
          </w:p>
        </w:tc>
        <w:tc>
          <w:tcPr>
            <w:tcW w:w="5701" w:type="dxa"/>
            <w:tcBorders>
              <w:right w:val="single" w:sz="6" w:space="0" w:color="FFFFFF"/>
            </w:tcBorders>
          </w:tcPr>
          <w:p w14:paraId="130274D1"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120db</w:t>
            </w:r>
          </w:p>
        </w:tc>
      </w:tr>
      <w:tr w:rsidR="00C15783" w:rsidRPr="00C15783" w14:paraId="20D24400" w14:textId="77777777" w:rsidTr="00C15783">
        <w:trPr>
          <w:trHeight w:val="336"/>
        </w:trPr>
        <w:tc>
          <w:tcPr>
            <w:tcW w:w="2168" w:type="dxa"/>
            <w:vMerge/>
            <w:tcBorders>
              <w:top w:val="nil"/>
              <w:left w:val="nil"/>
              <w:bottom w:val="single" w:sz="6" w:space="0" w:color="FF0000"/>
            </w:tcBorders>
          </w:tcPr>
          <w:p w14:paraId="4C6BDA73"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shd w:val="clear" w:color="auto" w:fill="F6F6F6"/>
          </w:tcPr>
          <w:p w14:paraId="60A853E7" w14:textId="77777777" w:rsidR="00C15783" w:rsidRPr="00C15783" w:rsidRDefault="00C15783" w:rsidP="00C15783">
            <w:pPr>
              <w:widowControl w:val="0"/>
              <w:autoSpaceDE w:val="0"/>
              <w:autoSpaceDN w:val="0"/>
              <w:spacing w:before="38" w:after="0" w:line="240" w:lineRule="auto"/>
              <w:ind w:left="119" w:right="121"/>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Balance de blancos</w:t>
            </w:r>
          </w:p>
        </w:tc>
        <w:tc>
          <w:tcPr>
            <w:tcW w:w="5701" w:type="dxa"/>
            <w:tcBorders>
              <w:right w:val="single" w:sz="6" w:space="0" w:color="FFFFFF"/>
            </w:tcBorders>
            <w:shd w:val="clear" w:color="auto" w:fill="F6F6F6"/>
          </w:tcPr>
          <w:p w14:paraId="34A7B4DD"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Auto/Manual/OnePush</w:t>
            </w:r>
          </w:p>
        </w:tc>
      </w:tr>
      <w:tr w:rsidR="00C15783" w:rsidRPr="00C15783" w14:paraId="4CD38001" w14:textId="77777777" w:rsidTr="00C15783">
        <w:trPr>
          <w:trHeight w:val="336"/>
        </w:trPr>
        <w:tc>
          <w:tcPr>
            <w:tcW w:w="2168" w:type="dxa"/>
            <w:vMerge/>
            <w:tcBorders>
              <w:top w:val="nil"/>
              <w:left w:val="nil"/>
              <w:bottom w:val="single" w:sz="6" w:space="0" w:color="FF0000"/>
            </w:tcBorders>
          </w:tcPr>
          <w:p w14:paraId="3D8772F1"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tcPr>
          <w:p w14:paraId="10515135" w14:textId="77777777" w:rsidR="00C15783" w:rsidRPr="00C15783" w:rsidRDefault="00C15783" w:rsidP="00C15783">
            <w:pPr>
              <w:widowControl w:val="0"/>
              <w:autoSpaceDE w:val="0"/>
              <w:autoSpaceDN w:val="0"/>
              <w:spacing w:before="38" w:after="0" w:line="240" w:lineRule="auto"/>
              <w:ind w:left="116" w:right="124"/>
              <w:jc w:val="center"/>
              <w:rPr>
                <w:rFonts w:ascii="Arial" w:eastAsia="Segoe UI Light" w:hAnsi="Arial" w:cs="Arial"/>
                <w:sz w:val="20"/>
                <w:szCs w:val="20"/>
                <w:lang w:val="en-US"/>
              </w:rPr>
            </w:pPr>
            <w:r w:rsidRPr="00C15783">
              <w:rPr>
                <w:rFonts w:ascii="Arial" w:eastAsia="Segoe UI Light" w:hAnsi="Arial" w:cs="Arial"/>
                <w:sz w:val="20"/>
                <w:szCs w:val="20"/>
                <w:lang w:val="es"/>
              </w:rPr>
              <w:t>Destacar la compensación</w:t>
            </w:r>
          </w:p>
        </w:tc>
        <w:tc>
          <w:tcPr>
            <w:tcW w:w="5701" w:type="dxa"/>
            <w:tcBorders>
              <w:right w:val="single" w:sz="6" w:space="0" w:color="FFFFFF"/>
            </w:tcBorders>
          </w:tcPr>
          <w:p w14:paraId="1AA526F0"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Soportado</w:t>
            </w:r>
          </w:p>
        </w:tc>
      </w:tr>
      <w:tr w:rsidR="00C15783" w:rsidRPr="00C15783" w14:paraId="5258A9A6" w14:textId="77777777" w:rsidTr="00C15783">
        <w:trPr>
          <w:trHeight w:val="336"/>
        </w:trPr>
        <w:tc>
          <w:tcPr>
            <w:tcW w:w="2168" w:type="dxa"/>
            <w:vMerge/>
            <w:tcBorders>
              <w:top w:val="nil"/>
              <w:left w:val="nil"/>
              <w:bottom w:val="single" w:sz="6" w:space="0" w:color="FF0000"/>
            </w:tcBorders>
          </w:tcPr>
          <w:p w14:paraId="68E296C1"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shd w:val="clear" w:color="auto" w:fill="F6F6F6"/>
          </w:tcPr>
          <w:p w14:paraId="57BE55A2" w14:textId="77777777" w:rsidR="00C15783" w:rsidRPr="00C15783" w:rsidRDefault="00C15783" w:rsidP="00C15783">
            <w:pPr>
              <w:widowControl w:val="0"/>
              <w:autoSpaceDE w:val="0"/>
              <w:autoSpaceDN w:val="0"/>
              <w:spacing w:before="38" w:after="0" w:line="240" w:lineRule="auto"/>
              <w:ind w:left="119" w:right="124"/>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Reducción de ruido digital</w:t>
            </w:r>
          </w:p>
        </w:tc>
        <w:tc>
          <w:tcPr>
            <w:tcW w:w="5701" w:type="dxa"/>
            <w:tcBorders>
              <w:right w:val="single" w:sz="6" w:space="0" w:color="FFFFFF"/>
            </w:tcBorders>
            <w:shd w:val="clear" w:color="auto" w:fill="F6F6F6"/>
          </w:tcPr>
          <w:p w14:paraId="3BE81ACB"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 xml:space="preserve"> Reducción de ruido 2D/3D</w:t>
            </w:r>
          </w:p>
        </w:tc>
      </w:tr>
      <w:tr w:rsidR="00C15783" w:rsidRPr="00C15783" w14:paraId="09830F87" w14:textId="77777777" w:rsidTr="00C15783">
        <w:trPr>
          <w:trHeight w:val="336"/>
        </w:trPr>
        <w:tc>
          <w:tcPr>
            <w:tcW w:w="2168" w:type="dxa"/>
            <w:vMerge/>
            <w:tcBorders>
              <w:top w:val="nil"/>
              <w:left w:val="nil"/>
              <w:bottom w:val="single" w:sz="6" w:space="0" w:color="FF0000"/>
            </w:tcBorders>
          </w:tcPr>
          <w:p w14:paraId="2E711F38"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tc>
        <w:tc>
          <w:tcPr>
            <w:tcW w:w="2176" w:type="dxa"/>
          </w:tcPr>
          <w:p w14:paraId="44C77FFC" w14:textId="77777777" w:rsidR="00C15783" w:rsidRPr="00C15783" w:rsidRDefault="00C15783" w:rsidP="00C15783">
            <w:pPr>
              <w:widowControl w:val="0"/>
              <w:autoSpaceDE w:val="0"/>
              <w:autoSpaceDN w:val="0"/>
              <w:spacing w:before="38" w:after="0" w:line="240" w:lineRule="auto"/>
              <w:ind w:left="119" w:right="124"/>
              <w:jc w:val="center"/>
              <w:rPr>
                <w:rFonts w:ascii="Arial" w:eastAsia="Segoe UI Light" w:hAnsi="Arial" w:cs="Arial"/>
                <w:sz w:val="20"/>
                <w:szCs w:val="20"/>
                <w:lang w:val="en-US"/>
              </w:rPr>
            </w:pPr>
            <w:r w:rsidRPr="00C15783">
              <w:rPr>
                <w:rFonts w:ascii="Arial" w:eastAsia="Segoe UI Light" w:hAnsi="Arial" w:cs="Arial"/>
                <w:sz w:val="20"/>
                <w:szCs w:val="20"/>
                <w:lang w:val="es"/>
              </w:rPr>
              <w:t>Desempañamiento</w:t>
            </w:r>
          </w:p>
        </w:tc>
        <w:tc>
          <w:tcPr>
            <w:tcW w:w="5701" w:type="dxa"/>
            <w:tcBorders>
              <w:right w:val="single" w:sz="6" w:space="0" w:color="FFFFFF"/>
            </w:tcBorders>
          </w:tcPr>
          <w:p w14:paraId="3485BBD1"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Soportado</w:t>
            </w:r>
          </w:p>
        </w:tc>
      </w:tr>
      <w:tr w:rsidR="00C15783" w:rsidRPr="00C15783" w14:paraId="5C63D35D" w14:textId="77777777" w:rsidTr="00C15783">
        <w:trPr>
          <w:trHeight w:val="336"/>
        </w:trPr>
        <w:tc>
          <w:tcPr>
            <w:tcW w:w="2168" w:type="dxa"/>
            <w:vMerge/>
            <w:tcBorders>
              <w:top w:val="nil"/>
              <w:left w:val="nil"/>
              <w:bottom w:val="single" w:sz="6" w:space="0" w:color="FF0000"/>
            </w:tcBorders>
          </w:tcPr>
          <w:p w14:paraId="03F77647"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tcBorders>
              <w:bottom w:val="single" w:sz="6" w:space="0" w:color="FF0000"/>
            </w:tcBorders>
            <w:shd w:val="clear" w:color="auto" w:fill="F6F6F6"/>
          </w:tcPr>
          <w:p w14:paraId="4781392A" w14:textId="77777777" w:rsidR="00C15783" w:rsidRPr="00C15783" w:rsidRDefault="00C15783" w:rsidP="00C15783">
            <w:pPr>
              <w:widowControl w:val="0"/>
              <w:autoSpaceDE w:val="0"/>
              <w:autoSpaceDN w:val="0"/>
              <w:spacing w:before="38" w:after="0" w:line="240" w:lineRule="auto"/>
              <w:ind w:left="119" w:right="120"/>
              <w:jc w:val="center"/>
              <w:rPr>
                <w:rFonts w:ascii="Arial" w:eastAsia="Segoe UI Light" w:hAnsi="Arial" w:cs="Arial"/>
                <w:sz w:val="20"/>
                <w:szCs w:val="20"/>
                <w:lang w:val="en-US"/>
              </w:rPr>
            </w:pPr>
            <w:r w:rsidRPr="00C15783">
              <w:rPr>
                <w:rFonts w:ascii="Arial" w:eastAsia="Segoe UI Light" w:hAnsi="Arial" w:cs="Arial"/>
                <w:sz w:val="20"/>
                <w:szCs w:val="20"/>
                <w:lang w:val="es"/>
              </w:rPr>
              <w:t>EIS</w:t>
            </w:r>
          </w:p>
        </w:tc>
        <w:tc>
          <w:tcPr>
            <w:tcW w:w="5701" w:type="dxa"/>
            <w:tcBorders>
              <w:bottom w:val="single" w:sz="6" w:space="0" w:color="FF0000"/>
              <w:right w:val="single" w:sz="6" w:space="0" w:color="FFFFFF"/>
            </w:tcBorders>
            <w:shd w:val="clear" w:color="auto" w:fill="F6F6F6"/>
          </w:tcPr>
          <w:p w14:paraId="437AE303"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Apoyado;  No se admiten niveles de sensibilidad.</w:t>
            </w:r>
          </w:p>
        </w:tc>
      </w:tr>
    </w:tbl>
    <w:p w14:paraId="7CB0787D"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2176"/>
        <w:gridCol w:w="5701"/>
      </w:tblGrid>
      <w:tr w:rsidR="00C15783" w:rsidRPr="00C15783" w14:paraId="61C48917" w14:textId="77777777" w:rsidTr="00C15783">
        <w:trPr>
          <w:trHeight w:val="366"/>
        </w:trPr>
        <w:tc>
          <w:tcPr>
            <w:tcW w:w="10045" w:type="dxa"/>
            <w:gridSpan w:val="3"/>
            <w:tcBorders>
              <w:top w:val="nil"/>
              <w:left w:val="nil"/>
              <w:bottom w:val="nil"/>
            </w:tcBorders>
            <w:shd w:val="clear" w:color="auto" w:fill="D2D2D2"/>
          </w:tcPr>
          <w:p w14:paraId="190B4E38" w14:textId="77777777" w:rsidR="00C15783" w:rsidRPr="00C15783" w:rsidRDefault="00C15783" w:rsidP="00C15783">
            <w:pPr>
              <w:widowControl w:val="0"/>
              <w:autoSpaceDE w:val="0"/>
              <w:autoSpaceDN w:val="0"/>
              <w:spacing w:before="54" w:after="0" w:line="240" w:lineRule="auto"/>
              <w:ind w:left="612"/>
              <w:rPr>
                <w:rFonts w:ascii="Arial" w:eastAsia="Segoe UI Light" w:hAnsi="Arial" w:cs="Arial"/>
                <w:sz w:val="20"/>
                <w:szCs w:val="20"/>
                <w:lang w:val="en-US"/>
              </w:rPr>
            </w:pPr>
            <w:r w:rsidRPr="00C15783">
              <w:rPr>
                <w:rFonts w:ascii="Arial" w:eastAsia="Segoe UI Light" w:hAnsi="Arial" w:cs="Arial"/>
                <w:sz w:val="20"/>
                <w:szCs w:val="20"/>
                <w:lang w:val="es"/>
              </w:rPr>
              <w:t>Gestión de redes</w:t>
            </w:r>
          </w:p>
        </w:tc>
      </w:tr>
      <w:tr w:rsidR="00C15783" w:rsidRPr="00C15783" w14:paraId="39D3AF75" w14:textId="77777777" w:rsidTr="00C15783">
        <w:trPr>
          <w:trHeight w:val="336"/>
        </w:trPr>
        <w:tc>
          <w:tcPr>
            <w:tcW w:w="2168" w:type="dxa"/>
            <w:tcBorders>
              <w:top w:val="nil"/>
              <w:left w:val="nil"/>
              <w:bottom w:val="single" w:sz="6" w:space="0" w:color="D2D2D2"/>
              <w:right w:val="single" w:sz="6" w:space="0" w:color="D2D2D2"/>
            </w:tcBorders>
            <w:shd w:val="clear" w:color="auto" w:fill="F6F6F6"/>
          </w:tcPr>
          <w:p w14:paraId="4BCC33E3" w14:textId="77777777" w:rsidR="00C15783" w:rsidRPr="00C15783" w:rsidRDefault="00C15783" w:rsidP="00C15783">
            <w:pPr>
              <w:widowControl w:val="0"/>
              <w:autoSpaceDE w:val="0"/>
              <w:autoSpaceDN w:val="0"/>
              <w:spacing w:before="38" w:after="0" w:line="240" w:lineRule="auto"/>
              <w:ind w:left="396"/>
              <w:rPr>
                <w:rFonts w:ascii="Arial" w:eastAsia="Segoe UI Light" w:hAnsi="Arial" w:cs="Arial"/>
                <w:sz w:val="20"/>
                <w:szCs w:val="20"/>
                <w:lang w:val="en-US"/>
              </w:rPr>
            </w:pPr>
            <w:r w:rsidRPr="00C15783">
              <w:rPr>
                <w:rFonts w:ascii="Arial" w:eastAsia="Segoe UI Light" w:hAnsi="Arial" w:cs="Arial"/>
                <w:sz w:val="20"/>
                <w:szCs w:val="20"/>
                <w:lang w:val="es"/>
              </w:rPr>
              <w:t>Soporte de red</w:t>
            </w:r>
          </w:p>
        </w:tc>
        <w:tc>
          <w:tcPr>
            <w:tcW w:w="2176" w:type="dxa"/>
            <w:tcBorders>
              <w:top w:val="nil"/>
              <w:left w:val="single" w:sz="6" w:space="0" w:color="D2D2D2"/>
              <w:bottom w:val="single" w:sz="6" w:space="0" w:color="D2D2D2"/>
              <w:right w:val="single" w:sz="6" w:space="0" w:color="D2D2D2"/>
            </w:tcBorders>
            <w:shd w:val="clear" w:color="auto" w:fill="F6F6F6"/>
          </w:tcPr>
          <w:p w14:paraId="73EF60F5" w14:textId="77777777" w:rsidR="00C15783" w:rsidRPr="00C15783" w:rsidRDefault="00C15783" w:rsidP="00C15783">
            <w:pPr>
              <w:widowControl w:val="0"/>
              <w:autoSpaceDE w:val="0"/>
              <w:autoSpaceDN w:val="0"/>
              <w:spacing w:before="38" w:after="0" w:line="240" w:lineRule="auto"/>
              <w:ind w:left="119" w:right="124"/>
              <w:jc w:val="center"/>
              <w:rPr>
                <w:rFonts w:ascii="Arial" w:eastAsia="Segoe UI Light" w:hAnsi="Arial" w:cs="Arial"/>
                <w:sz w:val="20"/>
                <w:szCs w:val="20"/>
                <w:lang w:val="en-US"/>
              </w:rPr>
            </w:pPr>
            <w:r w:rsidRPr="00C15783">
              <w:rPr>
                <w:rFonts w:ascii="Arial" w:eastAsia="Segoe UI Light" w:hAnsi="Arial" w:cs="Arial"/>
                <w:w w:val="95"/>
                <w:sz w:val="20"/>
                <w:szCs w:val="20"/>
                <w:lang w:val="es"/>
              </w:rPr>
              <w:t>1 + N</w:t>
            </w:r>
          </w:p>
        </w:tc>
        <w:tc>
          <w:tcPr>
            <w:tcW w:w="5701" w:type="dxa"/>
            <w:tcBorders>
              <w:top w:val="nil"/>
              <w:left w:val="single" w:sz="6" w:space="0" w:color="D2D2D2"/>
              <w:bottom w:val="single" w:sz="6" w:space="0" w:color="D2D2D2"/>
            </w:tcBorders>
            <w:shd w:val="clear" w:color="auto" w:fill="F6F6F6"/>
          </w:tcPr>
          <w:p w14:paraId="41677A82"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Soportado</w:t>
            </w:r>
          </w:p>
        </w:tc>
      </w:tr>
      <w:tr w:rsidR="00C15783" w:rsidRPr="00C15783" w14:paraId="2DAAB779" w14:textId="77777777" w:rsidTr="00C15783">
        <w:trPr>
          <w:trHeight w:val="1032"/>
        </w:trPr>
        <w:tc>
          <w:tcPr>
            <w:tcW w:w="2168" w:type="dxa"/>
            <w:vMerge w:val="restart"/>
            <w:tcBorders>
              <w:top w:val="single" w:sz="6" w:space="0" w:color="D2D2D2"/>
              <w:left w:val="nil"/>
              <w:bottom w:val="single" w:sz="6" w:space="0" w:color="FF0000"/>
              <w:right w:val="single" w:sz="6" w:space="0" w:color="D2D2D2"/>
            </w:tcBorders>
          </w:tcPr>
          <w:p w14:paraId="08FEFA5E"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p w14:paraId="38D799FA" w14:textId="77777777" w:rsidR="00C15783" w:rsidRPr="00C15783" w:rsidRDefault="00C15783" w:rsidP="00C15783">
            <w:pPr>
              <w:widowControl w:val="0"/>
              <w:autoSpaceDE w:val="0"/>
              <w:autoSpaceDN w:val="0"/>
              <w:spacing w:before="6" w:after="0" w:line="240" w:lineRule="auto"/>
              <w:rPr>
                <w:rFonts w:ascii="Arial" w:eastAsia="Segoe UI Light" w:hAnsi="Arial" w:cs="Arial"/>
                <w:sz w:val="20"/>
                <w:szCs w:val="20"/>
                <w:lang w:val="en-US"/>
              </w:rPr>
            </w:pPr>
          </w:p>
          <w:p w14:paraId="423ADDA4" w14:textId="77777777" w:rsidR="00C15783" w:rsidRPr="00C15783" w:rsidRDefault="00C15783" w:rsidP="00C15783">
            <w:pPr>
              <w:widowControl w:val="0"/>
              <w:autoSpaceDE w:val="0"/>
              <w:autoSpaceDN w:val="0"/>
              <w:spacing w:after="0" w:line="240" w:lineRule="auto"/>
              <w:ind w:left="211"/>
              <w:rPr>
                <w:rFonts w:ascii="Arial" w:eastAsia="Segoe UI Light" w:hAnsi="Arial" w:cs="Arial"/>
                <w:sz w:val="20"/>
                <w:szCs w:val="20"/>
                <w:lang w:val="en-US"/>
              </w:rPr>
            </w:pPr>
            <w:r w:rsidRPr="00C15783">
              <w:rPr>
                <w:rFonts w:ascii="Arial" w:eastAsia="Segoe UI Light" w:hAnsi="Arial" w:cs="Arial"/>
                <w:sz w:val="20"/>
                <w:szCs w:val="20"/>
                <w:lang w:val="es"/>
              </w:rPr>
              <w:t xml:space="preserve"> Transmisión en red</w:t>
            </w:r>
          </w:p>
        </w:tc>
        <w:tc>
          <w:tcPr>
            <w:tcW w:w="2176" w:type="dxa"/>
            <w:tcBorders>
              <w:top w:val="single" w:sz="6" w:space="0" w:color="D2D2D2"/>
              <w:left w:val="single" w:sz="6" w:space="0" w:color="D2D2D2"/>
              <w:bottom w:val="single" w:sz="6" w:space="0" w:color="D2D2D2"/>
              <w:right w:val="single" w:sz="6" w:space="0" w:color="D2D2D2"/>
            </w:tcBorders>
          </w:tcPr>
          <w:p w14:paraId="6755C3E7" w14:textId="77777777" w:rsidR="00C15783" w:rsidRPr="00C15783" w:rsidRDefault="00C15783" w:rsidP="00C15783">
            <w:pPr>
              <w:widowControl w:val="0"/>
              <w:autoSpaceDE w:val="0"/>
              <w:autoSpaceDN w:val="0"/>
              <w:spacing w:before="4" w:after="0" w:line="240" w:lineRule="auto"/>
              <w:rPr>
                <w:rFonts w:ascii="Arial" w:eastAsia="Segoe UI Light" w:hAnsi="Arial" w:cs="Arial"/>
                <w:sz w:val="20"/>
                <w:szCs w:val="20"/>
                <w:lang w:val="en-US"/>
              </w:rPr>
            </w:pPr>
          </w:p>
          <w:p w14:paraId="60496143" w14:textId="77777777" w:rsidR="00C15783" w:rsidRPr="00C15783" w:rsidRDefault="00C15783" w:rsidP="00C15783">
            <w:pPr>
              <w:widowControl w:val="0"/>
              <w:autoSpaceDE w:val="0"/>
              <w:autoSpaceDN w:val="0"/>
              <w:spacing w:after="0" w:line="232" w:lineRule="auto"/>
              <w:ind w:left="910" w:hanging="802"/>
              <w:rPr>
                <w:rFonts w:ascii="Arial" w:eastAsia="Segoe UI Light" w:hAnsi="Arial" w:cs="Arial"/>
                <w:sz w:val="20"/>
                <w:szCs w:val="20"/>
                <w:lang w:val="en-US"/>
              </w:rPr>
            </w:pPr>
            <w:r w:rsidRPr="00C15783">
              <w:rPr>
                <w:rFonts w:ascii="Arial" w:eastAsia="Segoe UI Light" w:hAnsi="Arial" w:cs="Arial"/>
                <w:sz w:val="20"/>
                <w:szCs w:val="20"/>
                <w:lang w:val="es"/>
              </w:rPr>
              <w:t>Protocolos soportados por IPv4</w:t>
            </w:r>
          </w:p>
        </w:tc>
        <w:tc>
          <w:tcPr>
            <w:tcW w:w="5701" w:type="dxa"/>
            <w:tcBorders>
              <w:top w:val="single" w:sz="6" w:space="0" w:color="D2D2D2"/>
              <w:left w:val="single" w:sz="6" w:space="0" w:color="D2D2D2"/>
              <w:bottom w:val="single" w:sz="6" w:space="0" w:color="D2D2D2"/>
            </w:tcBorders>
          </w:tcPr>
          <w:p w14:paraId="7A253A34" w14:textId="77777777" w:rsidR="00C15783" w:rsidRPr="00C15783" w:rsidRDefault="00C15783" w:rsidP="00C15783">
            <w:pPr>
              <w:widowControl w:val="0"/>
              <w:autoSpaceDE w:val="0"/>
              <w:autoSpaceDN w:val="0"/>
              <w:spacing w:before="26" w:after="0" w:line="232" w:lineRule="auto"/>
              <w:ind w:left="29" w:right="243"/>
              <w:rPr>
                <w:rFonts w:ascii="Arial" w:eastAsia="Segoe UI Light" w:hAnsi="Arial" w:cs="Arial"/>
                <w:sz w:val="20"/>
                <w:szCs w:val="20"/>
                <w:lang w:val="en-US"/>
              </w:rPr>
            </w:pPr>
            <w:r w:rsidRPr="00C15783">
              <w:rPr>
                <w:rFonts w:ascii="Arial" w:eastAsia="Segoe UI Light" w:hAnsi="Arial" w:cs="Arial"/>
                <w:sz w:val="20"/>
                <w:szCs w:val="20"/>
                <w:lang w:val="en-US"/>
              </w:rPr>
              <w:t>TCP, UDP, IPv4, DHCP, DNS, ICMP, IGMP, HTTPS, FTP, SFTP, RTP, RTSP, RTCP, SIP, ARP, SSL, NTP, SNMP (V1/V2/V3), 802.1X, QoS,</w:t>
            </w:r>
          </w:p>
          <w:p w14:paraId="0136C831" w14:textId="77777777" w:rsidR="00C15783" w:rsidRPr="00C15783" w:rsidRDefault="00C15783" w:rsidP="00C15783">
            <w:pPr>
              <w:widowControl w:val="0"/>
              <w:autoSpaceDE w:val="0"/>
              <w:autoSpaceDN w:val="0"/>
              <w:spacing w:after="0" w:line="230" w:lineRule="auto"/>
              <w:ind w:left="29" w:right="243"/>
              <w:rPr>
                <w:rFonts w:ascii="Arial" w:eastAsia="Segoe UI Light" w:hAnsi="Arial" w:cs="Arial"/>
                <w:sz w:val="20"/>
                <w:szCs w:val="20"/>
              </w:rPr>
            </w:pPr>
            <w:r w:rsidRPr="00C15783">
              <w:rPr>
                <w:rFonts w:ascii="Arial" w:eastAsia="Segoe UI Light" w:hAnsi="Arial" w:cs="Arial"/>
                <w:sz w:val="20"/>
                <w:szCs w:val="20"/>
                <w:lang w:val="es"/>
              </w:rPr>
              <w:t>SMTP y PPPoE.  Nota: El protocolo en dirección norte debe  adaptarse al  escenario  de acceso telefónico PPPoE.</w:t>
            </w:r>
          </w:p>
        </w:tc>
      </w:tr>
      <w:tr w:rsidR="00C15783" w:rsidRPr="00C15783" w14:paraId="5D99D794" w14:textId="77777777" w:rsidTr="00C15783">
        <w:trPr>
          <w:trHeight w:val="568"/>
        </w:trPr>
        <w:tc>
          <w:tcPr>
            <w:tcW w:w="2168" w:type="dxa"/>
            <w:vMerge/>
            <w:tcBorders>
              <w:top w:val="nil"/>
              <w:left w:val="nil"/>
              <w:bottom w:val="single" w:sz="6" w:space="0" w:color="FF0000"/>
              <w:right w:val="single" w:sz="6" w:space="0" w:color="D2D2D2"/>
            </w:tcBorders>
          </w:tcPr>
          <w:p w14:paraId="094D753A"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tc>
        <w:tc>
          <w:tcPr>
            <w:tcW w:w="2176" w:type="dxa"/>
            <w:tcBorders>
              <w:top w:val="single" w:sz="6" w:space="0" w:color="D2D2D2"/>
              <w:left w:val="single" w:sz="6" w:space="0" w:color="D2D2D2"/>
              <w:bottom w:val="single" w:sz="6" w:space="0" w:color="FF0000"/>
              <w:right w:val="single" w:sz="6" w:space="0" w:color="D2D2D2"/>
            </w:tcBorders>
            <w:shd w:val="clear" w:color="auto" w:fill="F6F6F6"/>
          </w:tcPr>
          <w:p w14:paraId="7B96EFFF" w14:textId="77777777" w:rsidR="00C15783" w:rsidRPr="00C15783" w:rsidRDefault="00C15783" w:rsidP="00C15783">
            <w:pPr>
              <w:widowControl w:val="0"/>
              <w:autoSpaceDE w:val="0"/>
              <w:autoSpaceDN w:val="0"/>
              <w:spacing w:before="26" w:after="0" w:line="232" w:lineRule="auto"/>
              <w:ind w:left="912" w:hanging="805"/>
              <w:rPr>
                <w:rFonts w:ascii="Arial" w:eastAsia="Segoe UI Light" w:hAnsi="Arial" w:cs="Arial"/>
                <w:sz w:val="20"/>
                <w:szCs w:val="20"/>
                <w:lang w:val="en-US"/>
              </w:rPr>
            </w:pPr>
            <w:r w:rsidRPr="00C15783">
              <w:rPr>
                <w:rFonts w:ascii="Arial" w:eastAsia="Segoe UI Light" w:hAnsi="Arial" w:cs="Arial"/>
                <w:sz w:val="20"/>
                <w:szCs w:val="20"/>
                <w:lang w:val="es"/>
              </w:rPr>
              <w:t>Protocolos soportados por IPv6</w:t>
            </w:r>
          </w:p>
        </w:tc>
        <w:tc>
          <w:tcPr>
            <w:tcW w:w="5701" w:type="dxa"/>
            <w:tcBorders>
              <w:top w:val="single" w:sz="6" w:space="0" w:color="D2D2D2"/>
              <w:left w:val="single" w:sz="6" w:space="0" w:color="D2D2D2"/>
              <w:bottom w:val="single" w:sz="6" w:space="0" w:color="FF0000"/>
            </w:tcBorders>
            <w:shd w:val="clear" w:color="auto" w:fill="F6F6F6"/>
          </w:tcPr>
          <w:p w14:paraId="6881FB7D" w14:textId="77777777" w:rsidR="00C15783" w:rsidRPr="00C15783" w:rsidRDefault="00C15783" w:rsidP="00C15783">
            <w:pPr>
              <w:widowControl w:val="0"/>
              <w:autoSpaceDE w:val="0"/>
              <w:autoSpaceDN w:val="0"/>
              <w:spacing w:before="154"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n-US"/>
              </w:rPr>
              <w:t>HTTPS,RTP,RTCP,RTSP,Onvif,IPv6,ICMPv6,DHCPv6</w:t>
            </w:r>
          </w:p>
        </w:tc>
      </w:tr>
    </w:tbl>
    <w:p w14:paraId="71F03B8E"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2176"/>
        <w:gridCol w:w="5701"/>
      </w:tblGrid>
      <w:tr w:rsidR="00C15783" w:rsidRPr="00C15783" w14:paraId="5F28E53D" w14:textId="77777777" w:rsidTr="00C15783">
        <w:trPr>
          <w:trHeight w:val="366"/>
        </w:trPr>
        <w:tc>
          <w:tcPr>
            <w:tcW w:w="10045" w:type="dxa"/>
            <w:gridSpan w:val="3"/>
            <w:tcBorders>
              <w:top w:val="nil"/>
              <w:left w:val="nil"/>
              <w:bottom w:val="nil"/>
            </w:tcBorders>
            <w:shd w:val="clear" w:color="auto" w:fill="D2D2D2"/>
          </w:tcPr>
          <w:p w14:paraId="28299AEB" w14:textId="77777777" w:rsidR="00C15783" w:rsidRPr="00C15783" w:rsidRDefault="00C15783" w:rsidP="00C15783">
            <w:pPr>
              <w:widowControl w:val="0"/>
              <w:autoSpaceDE w:val="0"/>
              <w:autoSpaceDN w:val="0"/>
              <w:spacing w:before="54" w:after="0" w:line="240" w:lineRule="auto"/>
              <w:ind w:left="763"/>
              <w:rPr>
                <w:rFonts w:ascii="Arial" w:eastAsia="Segoe UI Light" w:hAnsi="Arial" w:cs="Arial"/>
                <w:sz w:val="20"/>
                <w:szCs w:val="20"/>
                <w:lang w:val="en-US"/>
              </w:rPr>
            </w:pPr>
            <w:r w:rsidRPr="00C15783">
              <w:rPr>
                <w:rFonts w:ascii="Arial" w:eastAsia="Segoe UI Light" w:hAnsi="Arial" w:cs="Arial"/>
                <w:sz w:val="20"/>
                <w:szCs w:val="20"/>
                <w:lang w:val="es"/>
              </w:rPr>
              <w:t>Seguridad</w:t>
            </w:r>
          </w:p>
        </w:tc>
      </w:tr>
      <w:tr w:rsidR="00C15783" w:rsidRPr="00C15783" w14:paraId="096F77E2" w14:textId="77777777" w:rsidTr="00C15783">
        <w:trPr>
          <w:trHeight w:val="1727"/>
        </w:trPr>
        <w:tc>
          <w:tcPr>
            <w:tcW w:w="2168" w:type="dxa"/>
            <w:vMerge w:val="restart"/>
            <w:tcBorders>
              <w:top w:val="nil"/>
              <w:left w:val="nil"/>
              <w:bottom w:val="single" w:sz="6" w:space="0" w:color="D2D2D2"/>
              <w:right w:val="single" w:sz="6" w:space="0" w:color="D2D2D2"/>
            </w:tcBorders>
            <w:shd w:val="clear" w:color="auto" w:fill="F6F6F6"/>
          </w:tcPr>
          <w:p w14:paraId="3EEF3405"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p w14:paraId="79AB7C01"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p w14:paraId="42C12A8C"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p w14:paraId="078A2430" w14:textId="77777777" w:rsidR="00C15783" w:rsidRPr="00C15783" w:rsidRDefault="00C15783" w:rsidP="00C15783">
            <w:pPr>
              <w:widowControl w:val="0"/>
              <w:autoSpaceDE w:val="0"/>
              <w:autoSpaceDN w:val="0"/>
              <w:spacing w:before="169" w:after="0" w:line="240" w:lineRule="auto"/>
              <w:ind w:left="557"/>
              <w:rPr>
                <w:rFonts w:ascii="Arial" w:eastAsia="Segoe UI Light" w:hAnsi="Arial" w:cs="Arial"/>
                <w:sz w:val="20"/>
                <w:szCs w:val="20"/>
                <w:lang w:val="en-US"/>
              </w:rPr>
            </w:pPr>
            <w:r w:rsidRPr="00C15783">
              <w:rPr>
                <w:rFonts w:ascii="Arial" w:eastAsia="Segoe UI Light" w:hAnsi="Arial" w:cs="Arial"/>
                <w:sz w:val="20"/>
                <w:szCs w:val="20"/>
                <w:lang w:val="es"/>
              </w:rPr>
              <w:t>Seguridad de los datos</w:t>
            </w:r>
          </w:p>
        </w:tc>
        <w:tc>
          <w:tcPr>
            <w:tcW w:w="2176" w:type="dxa"/>
            <w:tcBorders>
              <w:top w:val="nil"/>
              <w:left w:val="single" w:sz="6" w:space="0" w:color="D2D2D2"/>
              <w:bottom w:val="single" w:sz="6" w:space="0" w:color="D2D2D2"/>
              <w:right w:val="single" w:sz="6" w:space="0" w:color="D2D2D2"/>
            </w:tcBorders>
            <w:shd w:val="clear" w:color="auto" w:fill="F6F6F6"/>
          </w:tcPr>
          <w:p w14:paraId="599B0B6B"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p w14:paraId="2C11FABD" w14:textId="77777777" w:rsidR="00C15783" w:rsidRPr="00C15783" w:rsidRDefault="00C15783" w:rsidP="00C15783">
            <w:pPr>
              <w:widowControl w:val="0"/>
              <w:autoSpaceDE w:val="0"/>
              <w:autoSpaceDN w:val="0"/>
              <w:spacing w:before="5" w:after="0" w:line="240" w:lineRule="auto"/>
              <w:rPr>
                <w:rFonts w:ascii="Arial" w:eastAsia="Segoe UI Light" w:hAnsi="Arial" w:cs="Arial"/>
                <w:sz w:val="20"/>
                <w:szCs w:val="20"/>
              </w:rPr>
            </w:pPr>
          </w:p>
          <w:p w14:paraId="48CCE998" w14:textId="77777777" w:rsidR="00C15783" w:rsidRPr="00C15783" w:rsidRDefault="00C15783" w:rsidP="00C15783">
            <w:pPr>
              <w:widowControl w:val="0"/>
              <w:autoSpaceDE w:val="0"/>
              <w:autoSpaceDN w:val="0"/>
              <w:spacing w:after="0" w:line="240" w:lineRule="auto"/>
              <w:ind w:left="118" w:right="124"/>
              <w:jc w:val="center"/>
              <w:rPr>
                <w:rFonts w:ascii="Arial" w:eastAsia="Segoe UI Light" w:hAnsi="Arial" w:cs="Arial"/>
                <w:sz w:val="20"/>
                <w:szCs w:val="20"/>
              </w:rPr>
            </w:pPr>
            <w:r w:rsidRPr="00C15783">
              <w:rPr>
                <w:rFonts w:ascii="Arial" w:eastAsia="Segoe UI Light" w:hAnsi="Arial" w:cs="Arial"/>
                <w:sz w:val="20"/>
                <w:szCs w:val="20"/>
                <w:lang w:val="es"/>
              </w:rPr>
              <w:t>Seguridad de los medios de comunicación</w:t>
            </w:r>
          </w:p>
        </w:tc>
        <w:tc>
          <w:tcPr>
            <w:tcW w:w="5701" w:type="dxa"/>
            <w:tcBorders>
              <w:top w:val="nil"/>
              <w:left w:val="single" w:sz="6" w:space="0" w:color="D2D2D2"/>
              <w:bottom w:val="single" w:sz="6" w:space="0" w:color="D2D2D2"/>
            </w:tcBorders>
            <w:shd w:val="clear" w:color="auto" w:fill="F6F6F6"/>
          </w:tcPr>
          <w:p w14:paraId="782A4A40" w14:textId="77777777" w:rsidR="00C15783" w:rsidRPr="00C15783" w:rsidRDefault="00C15783" w:rsidP="00C15783">
            <w:pPr>
              <w:widowControl w:val="0"/>
              <w:autoSpaceDE w:val="0"/>
              <w:autoSpaceDN w:val="0"/>
              <w:spacing w:before="26" w:after="0" w:line="232" w:lineRule="auto"/>
              <w:ind w:left="29" w:right="145"/>
              <w:rPr>
                <w:rFonts w:ascii="Arial" w:eastAsia="Segoe UI Light" w:hAnsi="Arial" w:cs="Arial"/>
                <w:sz w:val="20"/>
                <w:szCs w:val="20"/>
              </w:rPr>
            </w:pPr>
            <w:r w:rsidRPr="00C15783">
              <w:rPr>
                <w:rFonts w:ascii="Arial" w:eastAsia="Segoe UI Light" w:hAnsi="Arial" w:cs="Arial"/>
                <w:sz w:val="20"/>
                <w:szCs w:val="20"/>
                <w:lang w:val="es"/>
              </w:rPr>
              <w:t>Admite  el cifrado de  flujo de medios basado en web o SDK;  admite un máximo de dos canales de flujos de medios cifrados;  el  cifrado de flujo de medios y la inteligencia  completa, el reconocimiento de objetivos o la carga de imágenes a través de SFTP / FTP no se pueden habilitar al mismo tiempo;  una vez habilitada la función de análisis inteligente, solo se admite el  cifrado de flujo de un canal;  admite el  almacenamiento de  datos cifrados en tarjetas  SD.</w:t>
            </w:r>
          </w:p>
        </w:tc>
      </w:tr>
      <w:tr w:rsidR="00C15783" w:rsidRPr="00C15783" w14:paraId="721B180E" w14:textId="77777777" w:rsidTr="00C15783">
        <w:trPr>
          <w:trHeight w:val="336"/>
        </w:trPr>
        <w:tc>
          <w:tcPr>
            <w:tcW w:w="2168" w:type="dxa"/>
            <w:vMerge/>
            <w:tcBorders>
              <w:top w:val="nil"/>
              <w:left w:val="nil"/>
              <w:bottom w:val="single" w:sz="6" w:space="0" w:color="D2D2D2"/>
              <w:right w:val="single" w:sz="6" w:space="0" w:color="D2D2D2"/>
            </w:tcBorders>
            <w:shd w:val="clear" w:color="auto" w:fill="F6F6F6"/>
          </w:tcPr>
          <w:p w14:paraId="1456CBAE"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60D09CFD" w14:textId="77777777" w:rsidR="00C15783" w:rsidRPr="00C15783" w:rsidRDefault="00C15783" w:rsidP="00C15783">
            <w:pPr>
              <w:widowControl w:val="0"/>
              <w:autoSpaceDE w:val="0"/>
              <w:autoSpaceDN w:val="0"/>
              <w:spacing w:before="39" w:after="0" w:line="240" w:lineRule="auto"/>
              <w:ind w:left="119" w:right="124"/>
              <w:jc w:val="center"/>
              <w:rPr>
                <w:rFonts w:ascii="Arial" w:eastAsia="Segoe UI Light" w:hAnsi="Arial" w:cs="Arial"/>
                <w:sz w:val="20"/>
                <w:szCs w:val="20"/>
              </w:rPr>
            </w:pPr>
            <w:r w:rsidRPr="00C15783">
              <w:rPr>
                <w:rFonts w:ascii="Arial" w:eastAsia="Segoe UI Light" w:hAnsi="Arial" w:cs="Arial"/>
                <w:sz w:val="20"/>
                <w:szCs w:val="20"/>
                <w:lang w:val="es"/>
              </w:rPr>
              <w:t>Marca de agua digital de vídeo</w:t>
            </w:r>
          </w:p>
        </w:tc>
        <w:tc>
          <w:tcPr>
            <w:tcW w:w="5701" w:type="dxa"/>
            <w:tcBorders>
              <w:top w:val="single" w:sz="6" w:space="0" w:color="D2D2D2"/>
              <w:left w:val="single" w:sz="6" w:space="0" w:color="D2D2D2"/>
              <w:bottom w:val="single" w:sz="6" w:space="0" w:color="D2D2D2"/>
            </w:tcBorders>
          </w:tcPr>
          <w:p w14:paraId="3E237A64" w14:textId="77777777" w:rsidR="00C15783" w:rsidRPr="00C15783" w:rsidRDefault="00C15783" w:rsidP="00C15783">
            <w:pPr>
              <w:widowControl w:val="0"/>
              <w:autoSpaceDE w:val="0"/>
              <w:autoSpaceDN w:val="0"/>
              <w:spacing w:before="39"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Soportado</w:t>
            </w:r>
          </w:p>
        </w:tc>
      </w:tr>
      <w:tr w:rsidR="00C15783" w:rsidRPr="00C15783" w14:paraId="35BAF05C" w14:textId="77777777" w:rsidTr="00C15783">
        <w:trPr>
          <w:trHeight w:val="336"/>
        </w:trPr>
        <w:tc>
          <w:tcPr>
            <w:tcW w:w="2168" w:type="dxa"/>
            <w:vMerge/>
            <w:tcBorders>
              <w:top w:val="nil"/>
              <w:left w:val="nil"/>
              <w:bottom w:val="single" w:sz="6" w:space="0" w:color="D2D2D2"/>
              <w:right w:val="single" w:sz="6" w:space="0" w:color="D2D2D2"/>
            </w:tcBorders>
            <w:shd w:val="clear" w:color="auto" w:fill="F6F6F6"/>
          </w:tcPr>
          <w:p w14:paraId="1476C71A"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2BC0E738" w14:textId="77777777" w:rsidR="00C15783" w:rsidRPr="00C15783" w:rsidRDefault="00C15783" w:rsidP="00C15783">
            <w:pPr>
              <w:widowControl w:val="0"/>
              <w:autoSpaceDE w:val="0"/>
              <w:autoSpaceDN w:val="0"/>
              <w:spacing w:before="39" w:after="0" w:line="240" w:lineRule="auto"/>
              <w:ind w:left="119" w:right="124"/>
              <w:jc w:val="center"/>
              <w:rPr>
                <w:rFonts w:ascii="Arial" w:eastAsia="Segoe UI Light" w:hAnsi="Arial" w:cs="Arial"/>
                <w:sz w:val="20"/>
                <w:szCs w:val="20"/>
              </w:rPr>
            </w:pPr>
            <w:r w:rsidRPr="00C15783">
              <w:rPr>
                <w:rFonts w:ascii="Arial" w:eastAsia="Segoe UI Light" w:hAnsi="Arial" w:cs="Arial"/>
                <w:sz w:val="20"/>
                <w:szCs w:val="20"/>
                <w:lang w:val="es"/>
              </w:rPr>
              <w:t>Marca de agua digital de imagen</w:t>
            </w:r>
          </w:p>
        </w:tc>
        <w:tc>
          <w:tcPr>
            <w:tcW w:w="5701" w:type="dxa"/>
            <w:tcBorders>
              <w:top w:val="single" w:sz="6" w:space="0" w:color="D2D2D2"/>
              <w:left w:val="single" w:sz="6" w:space="0" w:color="D2D2D2"/>
              <w:bottom w:val="single" w:sz="6" w:space="0" w:color="D2D2D2"/>
            </w:tcBorders>
            <w:shd w:val="clear" w:color="auto" w:fill="F6F6F6"/>
          </w:tcPr>
          <w:p w14:paraId="227320B8" w14:textId="77777777" w:rsidR="00C15783" w:rsidRPr="00C15783" w:rsidRDefault="00C15783" w:rsidP="00C15783">
            <w:pPr>
              <w:widowControl w:val="0"/>
              <w:autoSpaceDE w:val="0"/>
              <w:autoSpaceDN w:val="0"/>
              <w:spacing w:before="39"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Soportado</w:t>
            </w:r>
          </w:p>
        </w:tc>
      </w:tr>
      <w:tr w:rsidR="00C15783" w:rsidRPr="00C15783" w14:paraId="048CE3D5" w14:textId="77777777" w:rsidTr="00C15783">
        <w:trPr>
          <w:trHeight w:val="568"/>
        </w:trPr>
        <w:tc>
          <w:tcPr>
            <w:tcW w:w="2168" w:type="dxa"/>
            <w:vMerge w:val="restart"/>
            <w:tcBorders>
              <w:top w:val="single" w:sz="6" w:space="0" w:color="D2D2D2"/>
              <w:left w:val="nil"/>
              <w:bottom w:val="single" w:sz="6" w:space="0" w:color="FF0000"/>
              <w:right w:val="single" w:sz="6" w:space="0" w:color="D2D2D2"/>
            </w:tcBorders>
          </w:tcPr>
          <w:p w14:paraId="5FA3D821"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p w14:paraId="2BA75A9B"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p w14:paraId="4E4BC65F" w14:textId="77777777" w:rsidR="00C15783" w:rsidRPr="00C15783" w:rsidRDefault="00C15783" w:rsidP="00C15783">
            <w:pPr>
              <w:widowControl w:val="0"/>
              <w:autoSpaceDE w:val="0"/>
              <w:autoSpaceDN w:val="0"/>
              <w:spacing w:before="3" w:after="0" w:line="240" w:lineRule="auto"/>
              <w:rPr>
                <w:rFonts w:ascii="Arial" w:eastAsia="Segoe UI Light" w:hAnsi="Arial" w:cs="Arial"/>
                <w:sz w:val="20"/>
                <w:szCs w:val="20"/>
                <w:lang w:val="en-US"/>
              </w:rPr>
            </w:pPr>
          </w:p>
          <w:p w14:paraId="4C061117" w14:textId="77777777" w:rsidR="00C15783" w:rsidRPr="00C15783" w:rsidRDefault="00C15783" w:rsidP="00C15783">
            <w:pPr>
              <w:widowControl w:val="0"/>
              <w:autoSpaceDE w:val="0"/>
              <w:autoSpaceDN w:val="0"/>
              <w:spacing w:after="0" w:line="240" w:lineRule="auto"/>
              <w:ind w:left="461"/>
              <w:rPr>
                <w:rFonts w:ascii="Arial" w:eastAsia="Segoe UI Light" w:hAnsi="Arial" w:cs="Arial"/>
                <w:sz w:val="20"/>
                <w:szCs w:val="20"/>
                <w:lang w:val="en-US"/>
              </w:rPr>
            </w:pPr>
            <w:r w:rsidRPr="00C15783">
              <w:rPr>
                <w:rFonts w:ascii="Arial" w:eastAsia="Segoe UI Light" w:hAnsi="Arial" w:cs="Arial"/>
                <w:sz w:val="20"/>
                <w:szCs w:val="20"/>
                <w:lang w:val="es"/>
              </w:rPr>
              <w:t>Seguridad del servicio</w:t>
            </w:r>
          </w:p>
        </w:tc>
        <w:tc>
          <w:tcPr>
            <w:tcW w:w="2176" w:type="dxa"/>
            <w:tcBorders>
              <w:top w:val="single" w:sz="6" w:space="0" w:color="D2D2D2"/>
              <w:left w:val="single" w:sz="6" w:space="0" w:color="D2D2D2"/>
              <w:bottom w:val="single" w:sz="6" w:space="0" w:color="D2D2D2"/>
              <w:right w:val="single" w:sz="6" w:space="0" w:color="D2D2D2"/>
            </w:tcBorders>
          </w:tcPr>
          <w:p w14:paraId="1FCA6C62" w14:textId="77777777" w:rsidR="00C15783" w:rsidRPr="00C15783" w:rsidRDefault="00C15783" w:rsidP="00C15783">
            <w:pPr>
              <w:widowControl w:val="0"/>
              <w:autoSpaceDE w:val="0"/>
              <w:autoSpaceDN w:val="0"/>
              <w:spacing w:before="155" w:after="0" w:line="240" w:lineRule="auto"/>
              <w:ind w:left="119" w:right="123"/>
              <w:jc w:val="center"/>
              <w:rPr>
                <w:rFonts w:ascii="Arial" w:eastAsia="Segoe UI Light" w:hAnsi="Arial" w:cs="Arial"/>
                <w:sz w:val="20"/>
                <w:szCs w:val="20"/>
                <w:lang w:val="en-US"/>
              </w:rPr>
            </w:pPr>
            <w:r w:rsidRPr="00C15783">
              <w:rPr>
                <w:rFonts w:ascii="Arial" w:eastAsia="Segoe UI Light" w:hAnsi="Arial" w:cs="Arial"/>
                <w:sz w:val="20"/>
                <w:szCs w:val="20"/>
                <w:lang w:val="es"/>
              </w:rPr>
              <w:t>Derechos de usuario</w:t>
            </w:r>
          </w:p>
        </w:tc>
        <w:tc>
          <w:tcPr>
            <w:tcW w:w="5701" w:type="dxa"/>
            <w:tcBorders>
              <w:top w:val="single" w:sz="6" w:space="0" w:color="D2D2D2"/>
              <w:left w:val="single" w:sz="6" w:space="0" w:color="D2D2D2"/>
              <w:bottom w:val="single" w:sz="6" w:space="0" w:color="D2D2D2"/>
            </w:tcBorders>
          </w:tcPr>
          <w:p w14:paraId="33ACBAF4" w14:textId="77777777" w:rsidR="00C15783" w:rsidRPr="00C15783" w:rsidRDefault="00C15783" w:rsidP="00C15783">
            <w:pPr>
              <w:widowControl w:val="0"/>
              <w:autoSpaceDE w:val="0"/>
              <w:autoSpaceDN w:val="0"/>
              <w:spacing w:before="26" w:after="0" w:line="232" w:lineRule="auto"/>
              <w:ind w:left="29"/>
              <w:rPr>
                <w:rFonts w:ascii="Arial" w:eastAsia="Segoe UI Light" w:hAnsi="Arial" w:cs="Arial"/>
                <w:sz w:val="20"/>
                <w:szCs w:val="20"/>
              </w:rPr>
            </w:pPr>
            <w:r w:rsidRPr="00C15783">
              <w:rPr>
                <w:rFonts w:ascii="Arial" w:eastAsia="Segoe UI Light" w:hAnsi="Arial" w:cs="Arial"/>
                <w:sz w:val="20"/>
                <w:szCs w:val="20"/>
                <w:lang w:val="es"/>
              </w:rPr>
              <w:t>Tres  roles de usuario: administrador, operador avanzado y operador común</w:t>
            </w:r>
          </w:p>
        </w:tc>
      </w:tr>
      <w:tr w:rsidR="00C15783" w:rsidRPr="00C15783" w14:paraId="612F23B7" w14:textId="77777777" w:rsidTr="00C15783">
        <w:trPr>
          <w:trHeight w:val="568"/>
        </w:trPr>
        <w:tc>
          <w:tcPr>
            <w:tcW w:w="2168" w:type="dxa"/>
            <w:vMerge/>
            <w:tcBorders>
              <w:top w:val="nil"/>
              <w:left w:val="nil"/>
              <w:bottom w:val="single" w:sz="6" w:space="0" w:color="FF0000"/>
              <w:right w:val="single" w:sz="6" w:space="0" w:color="D2D2D2"/>
            </w:tcBorders>
          </w:tcPr>
          <w:p w14:paraId="2C0D16E8"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0D34826C" w14:textId="77777777" w:rsidR="00C15783" w:rsidRPr="00C15783" w:rsidRDefault="00C15783" w:rsidP="00C15783">
            <w:pPr>
              <w:widowControl w:val="0"/>
              <w:autoSpaceDE w:val="0"/>
              <w:autoSpaceDN w:val="0"/>
              <w:spacing w:before="155" w:after="0" w:line="240" w:lineRule="auto"/>
              <w:ind w:left="119" w:right="123"/>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Modo de seguridad</w:t>
            </w:r>
          </w:p>
        </w:tc>
        <w:tc>
          <w:tcPr>
            <w:tcW w:w="5701" w:type="dxa"/>
            <w:tcBorders>
              <w:top w:val="single" w:sz="6" w:space="0" w:color="D2D2D2"/>
              <w:left w:val="single" w:sz="6" w:space="0" w:color="D2D2D2"/>
              <w:bottom w:val="single" w:sz="6" w:space="0" w:color="D2D2D2"/>
            </w:tcBorders>
            <w:shd w:val="clear" w:color="auto" w:fill="F6F6F6"/>
          </w:tcPr>
          <w:p w14:paraId="327C2F4B" w14:textId="77777777" w:rsidR="00C15783" w:rsidRPr="00C15783" w:rsidRDefault="00C15783" w:rsidP="00C15783">
            <w:pPr>
              <w:widowControl w:val="0"/>
              <w:autoSpaceDE w:val="0"/>
              <w:autoSpaceDN w:val="0"/>
              <w:spacing w:before="26" w:after="0" w:line="232" w:lineRule="auto"/>
              <w:ind w:left="29" w:right="243"/>
              <w:rPr>
                <w:rFonts w:ascii="Arial" w:eastAsia="Segoe UI Light" w:hAnsi="Arial" w:cs="Arial"/>
                <w:sz w:val="20"/>
                <w:szCs w:val="20"/>
              </w:rPr>
            </w:pPr>
            <w:r w:rsidRPr="00C15783">
              <w:rPr>
                <w:rFonts w:ascii="Arial" w:eastAsia="Segoe UI Light" w:hAnsi="Arial" w:cs="Arial"/>
                <w:sz w:val="20"/>
                <w:szCs w:val="20"/>
                <w:lang w:val="es"/>
              </w:rPr>
              <w:t>Autenticación de nombre de usuario y contraseña, autenticación 802.1X y certificado digital HTTPS</w:t>
            </w:r>
          </w:p>
        </w:tc>
      </w:tr>
      <w:tr w:rsidR="00C15783" w:rsidRPr="00C15783" w14:paraId="1C1D024C" w14:textId="77777777" w:rsidTr="00C15783">
        <w:trPr>
          <w:trHeight w:val="336"/>
        </w:trPr>
        <w:tc>
          <w:tcPr>
            <w:tcW w:w="2168" w:type="dxa"/>
            <w:vMerge/>
            <w:tcBorders>
              <w:top w:val="nil"/>
              <w:left w:val="nil"/>
              <w:bottom w:val="single" w:sz="6" w:space="0" w:color="FF0000"/>
              <w:right w:val="single" w:sz="6" w:space="0" w:color="D2D2D2"/>
            </w:tcBorders>
          </w:tcPr>
          <w:p w14:paraId="687A0AA8"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2CF7AD71" w14:textId="77777777" w:rsidR="00C15783" w:rsidRPr="00C15783" w:rsidRDefault="00C15783" w:rsidP="00C15783">
            <w:pPr>
              <w:widowControl w:val="0"/>
              <w:autoSpaceDE w:val="0"/>
              <w:autoSpaceDN w:val="0"/>
              <w:spacing w:before="39" w:after="0" w:line="240" w:lineRule="auto"/>
              <w:ind w:left="119" w:right="119"/>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Arranque seguro</w:t>
            </w:r>
          </w:p>
        </w:tc>
        <w:tc>
          <w:tcPr>
            <w:tcW w:w="5701" w:type="dxa"/>
            <w:tcBorders>
              <w:top w:val="single" w:sz="6" w:space="0" w:color="D2D2D2"/>
              <w:left w:val="single" w:sz="6" w:space="0" w:color="D2D2D2"/>
              <w:bottom w:val="single" w:sz="6" w:space="0" w:color="D2D2D2"/>
            </w:tcBorders>
          </w:tcPr>
          <w:p w14:paraId="34C59CCC" w14:textId="77777777" w:rsidR="00C15783" w:rsidRPr="00C15783" w:rsidRDefault="00C15783" w:rsidP="00C15783">
            <w:pPr>
              <w:widowControl w:val="0"/>
              <w:autoSpaceDE w:val="0"/>
              <w:autoSpaceDN w:val="0"/>
              <w:spacing w:before="39"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Soportado</w:t>
            </w:r>
          </w:p>
        </w:tc>
      </w:tr>
      <w:tr w:rsidR="00C15783" w:rsidRPr="00C15783" w14:paraId="0D047F73" w14:textId="77777777" w:rsidTr="00C15783">
        <w:trPr>
          <w:trHeight w:val="568"/>
        </w:trPr>
        <w:tc>
          <w:tcPr>
            <w:tcW w:w="2168" w:type="dxa"/>
            <w:vMerge/>
            <w:tcBorders>
              <w:top w:val="nil"/>
              <w:left w:val="nil"/>
              <w:bottom w:val="single" w:sz="6" w:space="0" w:color="FF0000"/>
              <w:right w:val="single" w:sz="6" w:space="0" w:color="D2D2D2"/>
            </w:tcBorders>
          </w:tcPr>
          <w:p w14:paraId="1FEDDC54" w14:textId="77777777" w:rsidR="00C15783" w:rsidRPr="00C15783" w:rsidRDefault="00C15783" w:rsidP="00C15783">
            <w:pPr>
              <w:widowControl w:val="0"/>
              <w:autoSpaceDE w:val="0"/>
              <w:autoSpaceDN w:val="0"/>
              <w:spacing w:after="0" w:line="240" w:lineRule="auto"/>
              <w:rPr>
                <w:rFonts w:ascii="Arial" w:eastAsia="Segoe UI Light" w:hAnsi="Arial" w:cs="Arial"/>
                <w:sz w:val="20"/>
                <w:szCs w:val="20"/>
                <w:lang w:val="en-US"/>
              </w:rPr>
            </w:pPr>
          </w:p>
        </w:tc>
        <w:tc>
          <w:tcPr>
            <w:tcW w:w="2176" w:type="dxa"/>
            <w:tcBorders>
              <w:top w:val="single" w:sz="6" w:space="0" w:color="D2D2D2"/>
              <w:left w:val="single" w:sz="6" w:space="0" w:color="D2D2D2"/>
              <w:bottom w:val="single" w:sz="6" w:space="0" w:color="FF0000"/>
              <w:right w:val="single" w:sz="6" w:space="0" w:color="D2D2D2"/>
            </w:tcBorders>
            <w:shd w:val="clear" w:color="auto" w:fill="F6F6F6"/>
          </w:tcPr>
          <w:p w14:paraId="032A3745" w14:textId="77777777" w:rsidR="00C15783" w:rsidRPr="00C15783" w:rsidRDefault="00C15783" w:rsidP="00C15783">
            <w:pPr>
              <w:widowControl w:val="0"/>
              <w:autoSpaceDE w:val="0"/>
              <w:autoSpaceDN w:val="0"/>
              <w:spacing w:before="27" w:after="0" w:line="232" w:lineRule="auto"/>
              <w:ind w:left="701" w:hanging="310"/>
              <w:rPr>
                <w:rFonts w:ascii="Arial" w:eastAsia="Segoe UI Light" w:hAnsi="Arial" w:cs="Arial"/>
                <w:sz w:val="20"/>
                <w:szCs w:val="20"/>
              </w:rPr>
            </w:pPr>
            <w:r w:rsidRPr="00C15783">
              <w:rPr>
                <w:rFonts w:ascii="Arial" w:eastAsia="Segoe UI Light" w:hAnsi="Arial" w:cs="Arial"/>
                <w:sz w:val="20"/>
                <w:szCs w:val="20"/>
                <w:lang w:val="es"/>
              </w:rPr>
              <w:t xml:space="preserve"> Detección de intrusiones en el sistema</w:t>
            </w:r>
          </w:p>
        </w:tc>
        <w:tc>
          <w:tcPr>
            <w:tcW w:w="5701" w:type="dxa"/>
            <w:tcBorders>
              <w:top w:val="single" w:sz="6" w:space="0" w:color="D2D2D2"/>
              <w:left w:val="single" w:sz="6" w:space="0" w:color="D2D2D2"/>
              <w:bottom w:val="single" w:sz="6" w:space="0" w:color="FF0000"/>
            </w:tcBorders>
            <w:shd w:val="clear" w:color="auto" w:fill="F6F6F6"/>
          </w:tcPr>
          <w:p w14:paraId="059700C0" w14:textId="77777777" w:rsidR="00C15783" w:rsidRPr="00C15783" w:rsidRDefault="00C15783" w:rsidP="00C15783">
            <w:pPr>
              <w:widowControl w:val="0"/>
              <w:autoSpaceDE w:val="0"/>
              <w:autoSpaceDN w:val="0"/>
              <w:spacing w:before="155"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Soportado</w:t>
            </w:r>
          </w:p>
        </w:tc>
      </w:tr>
    </w:tbl>
    <w:p w14:paraId="009A2402"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7876"/>
      </w:tblGrid>
      <w:tr w:rsidR="00C15783" w:rsidRPr="00C15783" w14:paraId="7B2D19C2" w14:textId="77777777" w:rsidTr="00C15783">
        <w:trPr>
          <w:trHeight w:val="366"/>
        </w:trPr>
        <w:tc>
          <w:tcPr>
            <w:tcW w:w="10044" w:type="dxa"/>
            <w:gridSpan w:val="2"/>
            <w:tcBorders>
              <w:top w:val="nil"/>
              <w:left w:val="nil"/>
              <w:bottom w:val="nil"/>
            </w:tcBorders>
            <w:shd w:val="clear" w:color="auto" w:fill="D2D2D2"/>
          </w:tcPr>
          <w:p w14:paraId="3463FEA7" w14:textId="77777777" w:rsidR="00C15783" w:rsidRPr="00C15783" w:rsidRDefault="00C15783" w:rsidP="00C15783">
            <w:pPr>
              <w:widowControl w:val="0"/>
              <w:autoSpaceDE w:val="0"/>
              <w:autoSpaceDN w:val="0"/>
              <w:spacing w:before="55" w:after="0" w:line="240" w:lineRule="auto"/>
              <w:ind w:left="912"/>
              <w:rPr>
                <w:rFonts w:ascii="Arial" w:eastAsia="Segoe UI Light" w:hAnsi="Arial" w:cs="Arial"/>
                <w:sz w:val="20"/>
                <w:szCs w:val="20"/>
                <w:lang w:val="en-US"/>
              </w:rPr>
            </w:pPr>
            <w:r w:rsidRPr="00C15783">
              <w:rPr>
                <w:rFonts w:ascii="Arial" w:eastAsia="Segoe UI Light" w:hAnsi="Arial" w:cs="Arial"/>
                <w:sz w:val="20"/>
                <w:szCs w:val="20"/>
                <w:lang w:val="es"/>
              </w:rPr>
              <w:t>Puerto</w:t>
            </w:r>
          </w:p>
        </w:tc>
      </w:tr>
      <w:tr w:rsidR="00C15783" w:rsidRPr="00C15783" w14:paraId="053ACAD8" w14:textId="77777777" w:rsidTr="00C15783">
        <w:trPr>
          <w:trHeight w:val="568"/>
        </w:trPr>
        <w:tc>
          <w:tcPr>
            <w:tcW w:w="2168" w:type="dxa"/>
            <w:tcBorders>
              <w:top w:val="nil"/>
              <w:left w:val="nil"/>
              <w:bottom w:val="single" w:sz="6" w:space="0" w:color="D2D2D2"/>
              <w:right w:val="single" w:sz="6" w:space="0" w:color="D2D2D2"/>
            </w:tcBorders>
            <w:shd w:val="clear" w:color="auto" w:fill="F6F6F6"/>
          </w:tcPr>
          <w:p w14:paraId="0C42206A" w14:textId="77777777" w:rsidR="00C15783" w:rsidRPr="00C15783" w:rsidRDefault="00C15783" w:rsidP="00C15783">
            <w:pPr>
              <w:widowControl w:val="0"/>
              <w:autoSpaceDE w:val="0"/>
              <w:autoSpaceDN w:val="0"/>
              <w:spacing w:before="155" w:after="0" w:line="240" w:lineRule="auto"/>
              <w:ind w:left="162" w:right="161"/>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Puerto de almacenamiento</w:t>
            </w:r>
          </w:p>
        </w:tc>
        <w:tc>
          <w:tcPr>
            <w:tcW w:w="7876" w:type="dxa"/>
            <w:tcBorders>
              <w:top w:val="nil"/>
              <w:left w:val="single" w:sz="6" w:space="0" w:color="D2D2D2"/>
              <w:bottom w:val="single" w:sz="6" w:space="0" w:color="D2D2D2"/>
            </w:tcBorders>
            <w:shd w:val="clear" w:color="auto" w:fill="F6F6F6"/>
          </w:tcPr>
          <w:p w14:paraId="5FE23C93" w14:textId="77777777" w:rsidR="00C15783" w:rsidRPr="00C15783" w:rsidRDefault="00C15783" w:rsidP="00C15783">
            <w:pPr>
              <w:widowControl w:val="0"/>
              <w:autoSpaceDE w:val="0"/>
              <w:autoSpaceDN w:val="0"/>
              <w:spacing w:before="27" w:after="0" w:line="232" w:lineRule="auto"/>
              <w:ind w:left="29" w:right="359"/>
              <w:rPr>
                <w:rFonts w:ascii="Arial" w:eastAsia="Segoe UI Light" w:hAnsi="Arial" w:cs="Arial"/>
                <w:sz w:val="20"/>
                <w:szCs w:val="20"/>
              </w:rPr>
            </w:pPr>
            <w:r w:rsidRPr="00C15783">
              <w:rPr>
                <w:rFonts w:ascii="Arial" w:eastAsia="Segoe UI Light" w:hAnsi="Arial" w:cs="Arial"/>
                <w:sz w:val="20"/>
                <w:szCs w:val="20"/>
                <w:lang w:val="es"/>
              </w:rPr>
              <w:t xml:space="preserve"> Ranura para tarjeta MicroSD  compatible con microSDHC/microSDXC; capacidad  máxima de la tarjeta de memoria: 256 GB</w:t>
            </w:r>
          </w:p>
        </w:tc>
      </w:tr>
      <w:tr w:rsidR="00C15783" w:rsidRPr="00C15783" w14:paraId="1084CDE8" w14:textId="77777777" w:rsidTr="00C15783">
        <w:trPr>
          <w:trHeight w:val="336"/>
        </w:trPr>
        <w:tc>
          <w:tcPr>
            <w:tcW w:w="2168" w:type="dxa"/>
            <w:tcBorders>
              <w:top w:val="single" w:sz="6" w:space="0" w:color="D2D2D2"/>
              <w:left w:val="nil"/>
              <w:bottom w:val="single" w:sz="6" w:space="0" w:color="D2D2D2"/>
              <w:right w:val="single" w:sz="6" w:space="0" w:color="D2D2D2"/>
            </w:tcBorders>
          </w:tcPr>
          <w:p w14:paraId="3B84621D" w14:textId="77777777" w:rsidR="00C15783" w:rsidRPr="00C15783" w:rsidRDefault="00C15783" w:rsidP="00C15783">
            <w:pPr>
              <w:widowControl w:val="0"/>
              <w:autoSpaceDE w:val="0"/>
              <w:autoSpaceDN w:val="0"/>
              <w:spacing w:before="39" w:after="0" w:line="240" w:lineRule="auto"/>
              <w:ind w:left="162" w:right="159"/>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Puerto de alarma</w:t>
            </w:r>
          </w:p>
        </w:tc>
        <w:tc>
          <w:tcPr>
            <w:tcW w:w="7876" w:type="dxa"/>
            <w:tcBorders>
              <w:top w:val="single" w:sz="6" w:space="0" w:color="D2D2D2"/>
              <w:left w:val="single" w:sz="6" w:space="0" w:color="D2D2D2"/>
              <w:bottom w:val="single" w:sz="6" w:space="0" w:color="D2D2D2"/>
            </w:tcBorders>
          </w:tcPr>
          <w:p w14:paraId="60B4BB5D" w14:textId="77777777" w:rsidR="00C15783" w:rsidRPr="00C15783" w:rsidRDefault="00C15783" w:rsidP="00C15783">
            <w:pPr>
              <w:widowControl w:val="0"/>
              <w:autoSpaceDE w:val="0"/>
              <w:autoSpaceDN w:val="0"/>
              <w:spacing w:before="39"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 xml:space="preserve">2 puertos de entrada  y 1 puerto de salida </w:t>
            </w:r>
          </w:p>
        </w:tc>
      </w:tr>
      <w:tr w:rsidR="00C15783" w:rsidRPr="00C15783" w14:paraId="2D8AD050" w14:textId="77777777" w:rsidTr="00C15783">
        <w:trPr>
          <w:trHeight w:val="336"/>
        </w:trPr>
        <w:tc>
          <w:tcPr>
            <w:tcW w:w="2168" w:type="dxa"/>
            <w:tcBorders>
              <w:top w:val="single" w:sz="6" w:space="0" w:color="D2D2D2"/>
              <w:left w:val="nil"/>
              <w:bottom w:val="single" w:sz="6" w:space="0" w:color="D2D2D2"/>
              <w:right w:val="single" w:sz="6" w:space="0" w:color="D2D2D2"/>
            </w:tcBorders>
            <w:shd w:val="clear" w:color="auto" w:fill="F6F6F6"/>
          </w:tcPr>
          <w:p w14:paraId="51DBFF11" w14:textId="77777777" w:rsidR="00C15783" w:rsidRPr="00C15783" w:rsidRDefault="00C15783" w:rsidP="00C15783">
            <w:pPr>
              <w:widowControl w:val="0"/>
              <w:autoSpaceDE w:val="0"/>
              <w:autoSpaceDN w:val="0"/>
              <w:spacing w:before="40" w:after="0" w:line="240" w:lineRule="auto"/>
              <w:ind w:left="162" w:right="159"/>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Puerto de red</w:t>
            </w:r>
          </w:p>
        </w:tc>
        <w:tc>
          <w:tcPr>
            <w:tcW w:w="7876" w:type="dxa"/>
            <w:tcBorders>
              <w:top w:val="single" w:sz="6" w:space="0" w:color="D2D2D2"/>
              <w:left w:val="single" w:sz="6" w:space="0" w:color="D2D2D2"/>
              <w:bottom w:val="single" w:sz="6" w:space="0" w:color="D2D2D2"/>
            </w:tcBorders>
            <w:shd w:val="clear" w:color="auto" w:fill="F6F6F6"/>
          </w:tcPr>
          <w:p w14:paraId="7FD51B72" w14:textId="77777777" w:rsidR="00C15783" w:rsidRPr="00C15783" w:rsidRDefault="00C15783" w:rsidP="00C15783">
            <w:pPr>
              <w:widowControl w:val="0"/>
              <w:autoSpaceDE w:val="0"/>
              <w:autoSpaceDN w:val="0"/>
              <w:spacing w:before="40"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Un  puerto Ethernet adaptativo RJ45 10M/100M</w:t>
            </w:r>
          </w:p>
        </w:tc>
      </w:tr>
      <w:tr w:rsidR="00C15783" w:rsidRPr="00C15783" w14:paraId="14F03BBD" w14:textId="77777777" w:rsidTr="00C15783">
        <w:trPr>
          <w:trHeight w:val="568"/>
        </w:trPr>
        <w:tc>
          <w:tcPr>
            <w:tcW w:w="2168" w:type="dxa"/>
            <w:tcBorders>
              <w:top w:val="single" w:sz="6" w:space="0" w:color="D2D2D2"/>
              <w:left w:val="nil"/>
              <w:bottom w:val="single" w:sz="6" w:space="0" w:color="D2D2D2"/>
              <w:right w:val="single" w:sz="6" w:space="0" w:color="D2D2D2"/>
            </w:tcBorders>
          </w:tcPr>
          <w:p w14:paraId="4166561E" w14:textId="77777777" w:rsidR="00C15783" w:rsidRPr="00C15783" w:rsidRDefault="00C15783" w:rsidP="00C15783">
            <w:pPr>
              <w:widowControl w:val="0"/>
              <w:autoSpaceDE w:val="0"/>
              <w:autoSpaceDN w:val="0"/>
              <w:spacing w:before="27" w:after="0" w:line="232" w:lineRule="auto"/>
              <w:ind w:left="909" w:right="47" w:hanging="735"/>
              <w:rPr>
                <w:rFonts w:ascii="Arial" w:eastAsia="Segoe UI Light" w:hAnsi="Arial" w:cs="Arial"/>
                <w:sz w:val="20"/>
                <w:szCs w:val="20"/>
                <w:lang w:val="en-US"/>
              </w:rPr>
            </w:pPr>
            <w:r w:rsidRPr="00C15783">
              <w:rPr>
                <w:rFonts w:ascii="Arial" w:eastAsia="Segoe UI Light" w:hAnsi="Arial" w:cs="Arial"/>
                <w:sz w:val="20"/>
                <w:szCs w:val="20"/>
                <w:lang w:val="es"/>
              </w:rPr>
              <w:t>Puerto serie de  comunicació</w:t>
            </w:r>
            <w:r w:rsidRPr="00C15783">
              <w:rPr>
                <w:rFonts w:ascii="Arial" w:eastAsia="Segoe UI Light" w:hAnsi="Arial" w:cs="Arial"/>
                <w:sz w:val="20"/>
                <w:szCs w:val="20"/>
                <w:lang w:val="es"/>
              </w:rPr>
              <w:lastRenderedPageBreak/>
              <w:t>n</w:t>
            </w:r>
          </w:p>
        </w:tc>
        <w:tc>
          <w:tcPr>
            <w:tcW w:w="7876" w:type="dxa"/>
            <w:tcBorders>
              <w:top w:val="single" w:sz="6" w:space="0" w:color="D2D2D2"/>
              <w:left w:val="single" w:sz="6" w:space="0" w:color="D2D2D2"/>
              <w:bottom w:val="single" w:sz="6" w:space="0" w:color="D2D2D2"/>
            </w:tcBorders>
          </w:tcPr>
          <w:p w14:paraId="0E029A90" w14:textId="77777777" w:rsidR="00C15783" w:rsidRPr="00C15783" w:rsidRDefault="00C15783" w:rsidP="00C15783">
            <w:pPr>
              <w:widowControl w:val="0"/>
              <w:autoSpaceDE w:val="0"/>
              <w:autoSpaceDN w:val="0"/>
              <w:spacing w:before="156"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lastRenderedPageBreak/>
              <w:t xml:space="preserve">Puerto RS-485 </w:t>
            </w:r>
          </w:p>
        </w:tc>
      </w:tr>
      <w:tr w:rsidR="00C15783" w:rsidRPr="00C15783" w14:paraId="5B4251D1" w14:textId="77777777" w:rsidTr="00C15783">
        <w:trPr>
          <w:trHeight w:val="568"/>
        </w:trPr>
        <w:tc>
          <w:tcPr>
            <w:tcW w:w="2168" w:type="dxa"/>
            <w:tcBorders>
              <w:top w:val="single" w:sz="6" w:space="0" w:color="D2D2D2"/>
              <w:left w:val="nil"/>
              <w:bottom w:val="single" w:sz="6" w:space="0" w:color="FF0000"/>
              <w:right w:val="single" w:sz="6" w:space="0" w:color="D2D2D2"/>
            </w:tcBorders>
            <w:shd w:val="clear" w:color="auto" w:fill="F6F6F6"/>
          </w:tcPr>
          <w:p w14:paraId="5F3088B1" w14:textId="77777777" w:rsidR="00C15783" w:rsidRPr="00C15783" w:rsidRDefault="00C15783" w:rsidP="00C15783">
            <w:pPr>
              <w:widowControl w:val="0"/>
              <w:autoSpaceDE w:val="0"/>
              <w:autoSpaceDN w:val="0"/>
              <w:spacing w:before="156" w:after="0" w:line="240" w:lineRule="auto"/>
              <w:ind w:left="162" w:right="159"/>
              <w:jc w:val="center"/>
              <w:rPr>
                <w:rFonts w:ascii="Arial" w:eastAsia="Segoe UI Light" w:hAnsi="Arial" w:cs="Arial"/>
                <w:sz w:val="20"/>
                <w:szCs w:val="20"/>
                <w:lang w:val="en-US"/>
              </w:rPr>
            </w:pPr>
            <w:r w:rsidRPr="00C15783">
              <w:rPr>
                <w:rFonts w:ascii="Arial" w:eastAsia="Segoe UI Light" w:hAnsi="Arial" w:cs="Arial"/>
                <w:sz w:val="20"/>
                <w:szCs w:val="20"/>
                <w:lang w:val="es"/>
              </w:rPr>
              <w:lastRenderedPageBreak/>
              <w:t xml:space="preserve"> Puerto de audio</w:t>
            </w:r>
          </w:p>
        </w:tc>
        <w:tc>
          <w:tcPr>
            <w:tcW w:w="7876" w:type="dxa"/>
            <w:tcBorders>
              <w:top w:val="single" w:sz="6" w:space="0" w:color="D2D2D2"/>
              <w:left w:val="single" w:sz="6" w:space="0" w:color="D2D2D2"/>
              <w:bottom w:val="single" w:sz="6" w:space="0" w:color="FF0000"/>
            </w:tcBorders>
            <w:shd w:val="clear" w:color="auto" w:fill="F6F6F6"/>
          </w:tcPr>
          <w:p w14:paraId="63F8CFA1" w14:textId="77777777" w:rsidR="00C15783" w:rsidRPr="00C15783" w:rsidRDefault="00C15783" w:rsidP="00C15783">
            <w:pPr>
              <w:widowControl w:val="0"/>
              <w:autoSpaceDE w:val="0"/>
              <w:autoSpaceDN w:val="0"/>
              <w:spacing w:before="27" w:after="0" w:line="232" w:lineRule="auto"/>
              <w:ind w:left="29" w:right="359"/>
              <w:rPr>
                <w:rFonts w:ascii="Arial" w:eastAsia="Segoe UI Light" w:hAnsi="Arial" w:cs="Arial"/>
                <w:sz w:val="20"/>
                <w:szCs w:val="20"/>
              </w:rPr>
            </w:pPr>
            <w:r w:rsidRPr="00C15783">
              <w:rPr>
                <w:rFonts w:ascii="Arial" w:eastAsia="Segoe UI Light" w:hAnsi="Arial" w:cs="Arial"/>
                <w:sz w:val="20"/>
                <w:szCs w:val="20"/>
                <w:lang w:val="es"/>
              </w:rPr>
              <w:t>Compatible (LINE IN de un canal o MIC  externo de un canal)/Compatible (LINE OUT de un canal)</w:t>
            </w:r>
          </w:p>
        </w:tc>
      </w:tr>
    </w:tbl>
    <w:p w14:paraId="1A49A235"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7876"/>
      </w:tblGrid>
      <w:tr w:rsidR="00C15783" w:rsidRPr="00C15783" w14:paraId="644A50FC" w14:textId="77777777" w:rsidTr="00C15783">
        <w:trPr>
          <w:trHeight w:val="366"/>
        </w:trPr>
        <w:tc>
          <w:tcPr>
            <w:tcW w:w="10044" w:type="dxa"/>
            <w:gridSpan w:val="2"/>
            <w:tcBorders>
              <w:top w:val="nil"/>
              <w:left w:val="nil"/>
              <w:bottom w:val="nil"/>
            </w:tcBorders>
            <w:shd w:val="clear" w:color="auto" w:fill="D2D2D2"/>
          </w:tcPr>
          <w:p w14:paraId="15E09895" w14:textId="77777777" w:rsidR="00C15783" w:rsidRPr="00C15783" w:rsidRDefault="00C15783" w:rsidP="00C15783">
            <w:pPr>
              <w:widowControl w:val="0"/>
              <w:autoSpaceDE w:val="0"/>
              <w:autoSpaceDN w:val="0"/>
              <w:spacing w:before="53" w:after="0" w:line="240" w:lineRule="auto"/>
              <w:ind w:left="192"/>
              <w:rPr>
                <w:rFonts w:ascii="Arial" w:eastAsia="Segoe UI Light" w:hAnsi="Arial" w:cs="Arial"/>
                <w:sz w:val="20"/>
                <w:szCs w:val="20"/>
                <w:lang w:val="en-US"/>
              </w:rPr>
            </w:pPr>
            <w:r w:rsidRPr="00C15783">
              <w:rPr>
                <w:rFonts w:ascii="Arial" w:eastAsia="Segoe UI Light" w:hAnsi="Arial" w:cs="Arial"/>
                <w:sz w:val="20"/>
                <w:szCs w:val="20"/>
                <w:lang w:val="es"/>
              </w:rPr>
              <w:t>Especificaciones generales</w:t>
            </w:r>
          </w:p>
        </w:tc>
      </w:tr>
      <w:tr w:rsidR="00C15783" w:rsidRPr="00C15783" w14:paraId="7B3B40AA" w14:textId="77777777" w:rsidTr="00C15783">
        <w:trPr>
          <w:trHeight w:val="336"/>
        </w:trPr>
        <w:tc>
          <w:tcPr>
            <w:tcW w:w="2168" w:type="dxa"/>
            <w:tcBorders>
              <w:top w:val="nil"/>
              <w:left w:val="nil"/>
              <w:bottom w:val="single" w:sz="6" w:space="0" w:color="D2D2D2"/>
              <w:right w:val="single" w:sz="6" w:space="0" w:color="D2D2D2"/>
            </w:tcBorders>
            <w:shd w:val="clear" w:color="auto" w:fill="F6F6F6"/>
          </w:tcPr>
          <w:p w14:paraId="1211D0FB" w14:textId="77777777" w:rsidR="00C15783" w:rsidRPr="00C15783" w:rsidRDefault="00C15783" w:rsidP="00C15783">
            <w:pPr>
              <w:widowControl w:val="0"/>
              <w:autoSpaceDE w:val="0"/>
              <w:autoSpaceDN w:val="0"/>
              <w:spacing w:before="37" w:after="0" w:line="240" w:lineRule="auto"/>
              <w:ind w:left="162" w:right="162"/>
              <w:jc w:val="center"/>
              <w:rPr>
                <w:rFonts w:ascii="Arial" w:eastAsia="Segoe UI Light" w:hAnsi="Arial" w:cs="Arial"/>
                <w:sz w:val="20"/>
                <w:szCs w:val="20"/>
                <w:lang w:val="en-US"/>
              </w:rPr>
            </w:pPr>
            <w:r w:rsidRPr="00C15783">
              <w:rPr>
                <w:rFonts w:ascii="Arial" w:eastAsia="Segoe UI Light" w:hAnsi="Arial" w:cs="Arial"/>
                <w:sz w:val="20"/>
                <w:szCs w:val="20"/>
                <w:lang w:val="es"/>
              </w:rPr>
              <w:t>Tipo de potencia</w:t>
            </w:r>
          </w:p>
        </w:tc>
        <w:tc>
          <w:tcPr>
            <w:tcW w:w="7876" w:type="dxa"/>
            <w:tcBorders>
              <w:top w:val="nil"/>
              <w:left w:val="single" w:sz="6" w:space="0" w:color="D2D2D2"/>
              <w:bottom w:val="single" w:sz="6" w:space="0" w:color="D2D2D2"/>
            </w:tcBorders>
            <w:shd w:val="clear" w:color="auto" w:fill="F6F6F6"/>
          </w:tcPr>
          <w:p w14:paraId="508AE335" w14:textId="77777777" w:rsidR="00C15783" w:rsidRPr="00C15783" w:rsidRDefault="00C15783" w:rsidP="00C15783">
            <w:pPr>
              <w:widowControl w:val="0"/>
              <w:autoSpaceDE w:val="0"/>
              <w:autoSpaceDN w:val="0"/>
              <w:spacing w:before="37"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DC12V, PoE (IEEE 802.3at)</w:t>
            </w:r>
          </w:p>
        </w:tc>
      </w:tr>
      <w:tr w:rsidR="00C15783" w:rsidRPr="00C15783" w14:paraId="65193216" w14:textId="77777777" w:rsidTr="00C15783">
        <w:trPr>
          <w:trHeight w:val="336"/>
        </w:trPr>
        <w:tc>
          <w:tcPr>
            <w:tcW w:w="2168" w:type="dxa"/>
            <w:tcBorders>
              <w:top w:val="single" w:sz="6" w:space="0" w:color="D2D2D2"/>
              <w:left w:val="nil"/>
              <w:bottom w:val="single" w:sz="6" w:space="0" w:color="D2D2D2"/>
              <w:right w:val="single" w:sz="6" w:space="0" w:color="D2D2D2"/>
            </w:tcBorders>
            <w:shd w:val="clear" w:color="auto" w:fill="FFFFFF"/>
          </w:tcPr>
          <w:p w14:paraId="2B2CC6D9" w14:textId="77777777" w:rsidR="00C15783" w:rsidRPr="00C15783" w:rsidRDefault="00C15783" w:rsidP="00C15783">
            <w:pPr>
              <w:widowControl w:val="0"/>
              <w:autoSpaceDE w:val="0"/>
              <w:autoSpaceDN w:val="0"/>
              <w:spacing w:before="38" w:after="0" w:line="240" w:lineRule="auto"/>
              <w:ind w:left="162" w:right="163"/>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Consumo de energía</w:t>
            </w:r>
          </w:p>
        </w:tc>
        <w:tc>
          <w:tcPr>
            <w:tcW w:w="7876" w:type="dxa"/>
            <w:tcBorders>
              <w:top w:val="single" w:sz="6" w:space="0" w:color="D2D2D2"/>
              <w:left w:val="single" w:sz="6" w:space="0" w:color="D2D2D2"/>
              <w:bottom w:val="single" w:sz="6" w:space="0" w:color="D2D2D2"/>
            </w:tcBorders>
          </w:tcPr>
          <w:p w14:paraId="6FD54DDE"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Máximo: 11.4W, típico: 3.6W</w:t>
            </w:r>
          </w:p>
        </w:tc>
      </w:tr>
      <w:tr w:rsidR="00C15783" w:rsidRPr="00C15783" w14:paraId="116B64CF" w14:textId="77777777" w:rsidTr="00C15783">
        <w:trPr>
          <w:trHeight w:val="336"/>
        </w:trPr>
        <w:tc>
          <w:tcPr>
            <w:tcW w:w="2168" w:type="dxa"/>
            <w:tcBorders>
              <w:top w:val="single" w:sz="6" w:space="0" w:color="D2D2D2"/>
              <w:left w:val="nil"/>
              <w:bottom w:val="single" w:sz="6" w:space="0" w:color="D2D2D2"/>
              <w:right w:val="single" w:sz="6" w:space="0" w:color="D2D2D2"/>
            </w:tcBorders>
            <w:shd w:val="clear" w:color="auto" w:fill="F6F6F6"/>
          </w:tcPr>
          <w:p w14:paraId="12A35A53" w14:textId="77777777" w:rsidR="00C15783" w:rsidRPr="00C15783" w:rsidRDefault="00C15783" w:rsidP="00C15783">
            <w:pPr>
              <w:widowControl w:val="0"/>
              <w:autoSpaceDE w:val="0"/>
              <w:autoSpaceDN w:val="0"/>
              <w:spacing w:before="38" w:after="0" w:line="240" w:lineRule="auto"/>
              <w:ind w:left="162" w:right="163"/>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Temperatura de funcionamiento</w:t>
            </w:r>
          </w:p>
        </w:tc>
        <w:tc>
          <w:tcPr>
            <w:tcW w:w="7876" w:type="dxa"/>
            <w:tcBorders>
              <w:top w:val="single" w:sz="6" w:space="0" w:color="D2D2D2"/>
              <w:left w:val="single" w:sz="6" w:space="0" w:color="D2D2D2"/>
              <w:bottom w:val="single" w:sz="6" w:space="0" w:color="D2D2D2"/>
            </w:tcBorders>
            <w:shd w:val="clear" w:color="auto" w:fill="F6F6F6"/>
          </w:tcPr>
          <w:p w14:paraId="1FCCDDF3"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–30 °C a +55 °C (iluminador desactivado) –30 °C a +40 °C (iluminador habilitado)</w:t>
            </w:r>
          </w:p>
        </w:tc>
      </w:tr>
      <w:tr w:rsidR="00C15783" w:rsidRPr="00C15783" w14:paraId="7CDFE018" w14:textId="77777777" w:rsidTr="00C15783">
        <w:trPr>
          <w:trHeight w:val="336"/>
        </w:trPr>
        <w:tc>
          <w:tcPr>
            <w:tcW w:w="2168" w:type="dxa"/>
            <w:tcBorders>
              <w:top w:val="single" w:sz="6" w:space="0" w:color="D2D2D2"/>
              <w:left w:val="nil"/>
              <w:bottom w:val="single" w:sz="6" w:space="0" w:color="D2D2D2"/>
              <w:right w:val="single" w:sz="6" w:space="0" w:color="D2D2D2"/>
            </w:tcBorders>
          </w:tcPr>
          <w:p w14:paraId="60070F25" w14:textId="77777777" w:rsidR="00C15783" w:rsidRPr="00C15783" w:rsidRDefault="00C15783" w:rsidP="00C15783">
            <w:pPr>
              <w:widowControl w:val="0"/>
              <w:autoSpaceDE w:val="0"/>
              <w:autoSpaceDN w:val="0"/>
              <w:spacing w:before="38" w:after="0" w:line="240" w:lineRule="auto"/>
              <w:ind w:left="162" w:right="161"/>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Humedad de funcionamiento</w:t>
            </w:r>
          </w:p>
        </w:tc>
        <w:tc>
          <w:tcPr>
            <w:tcW w:w="7876" w:type="dxa"/>
            <w:tcBorders>
              <w:top w:val="single" w:sz="6" w:space="0" w:color="D2D2D2"/>
              <w:left w:val="single" w:sz="6" w:space="0" w:color="D2D2D2"/>
              <w:bottom w:val="single" w:sz="6" w:space="0" w:color="D2D2D2"/>
            </w:tcBorders>
          </w:tcPr>
          <w:p w14:paraId="09DCF641"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5% a 95% (sin condensación)</w:t>
            </w:r>
          </w:p>
        </w:tc>
      </w:tr>
      <w:tr w:rsidR="00C15783" w:rsidRPr="00C15783" w14:paraId="50F93CF3" w14:textId="77777777" w:rsidTr="00C15783">
        <w:trPr>
          <w:trHeight w:val="336"/>
        </w:trPr>
        <w:tc>
          <w:tcPr>
            <w:tcW w:w="2168" w:type="dxa"/>
            <w:tcBorders>
              <w:top w:val="single" w:sz="6" w:space="0" w:color="D2D2D2"/>
              <w:left w:val="nil"/>
              <w:bottom w:val="single" w:sz="6" w:space="0" w:color="D2D2D2"/>
              <w:right w:val="single" w:sz="6" w:space="0" w:color="D2D2D2"/>
            </w:tcBorders>
            <w:shd w:val="clear" w:color="auto" w:fill="F6F6F6"/>
          </w:tcPr>
          <w:p w14:paraId="33A4F9AC" w14:textId="77777777" w:rsidR="00C15783" w:rsidRPr="00C15783" w:rsidRDefault="00C15783" w:rsidP="00C15783">
            <w:pPr>
              <w:widowControl w:val="0"/>
              <w:autoSpaceDE w:val="0"/>
              <w:autoSpaceDN w:val="0"/>
              <w:spacing w:before="38" w:after="0" w:line="240" w:lineRule="auto"/>
              <w:ind w:left="162" w:right="160"/>
              <w:jc w:val="center"/>
              <w:rPr>
                <w:rFonts w:ascii="Arial" w:eastAsia="Segoe UI Light" w:hAnsi="Arial" w:cs="Arial"/>
                <w:sz w:val="20"/>
                <w:szCs w:val="20"/>
                <w:lang w:val="en-US"/>
              </w:rPr>
            </w:pPr>
            <w:r w:rsidRPr="00C15783">
              <w:rPr>
                <w:rFonts w:ascii="Arial" w:eastAsia="Segoe UI Light" w:hAnsi="Arial" w:cs="Arial"/>
                <w:sz w:val="20"/>
                <w:szCs w:val="20"/>
                <w:lang w:val="es"/>
              </w:rPr>
              <w:t>Protección contra sobretensiones</w:t>
            </w:r>
          </w:p>
        </w:tc>
        <w:tc>
          <w:tcPr>
            <w:tcW w:w="7876" w:type="dxa"/>
            <w:tcBorders>
              <w:top w:val="single" w:sz="6" w:space="0" w:color="D2D2D2"/>
              <w:left w:val="single" w:sz="6" w:space="0" w:color="D2D2D2"/>
              <w:bottom w:val="single" w:sz="6" w:space="0" w:color="D2D2D2"/>
            </w:tcBorders>
            <w:shd w:val="clear" w:color="auto" w:fill="F6F6F6"/>
          </w:tcPr>
          <w:p w14:paraId="5B0B0630"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4kV</w:t>
            </w:r>
          </w:p>
        </w:tc>
      </w:tr>
      <w:tr w:rsidR="00C15783" w:rsidRPr="00C15783" w14:paraId="4AEB2BEC" w14:textId="77777777" w:rsidTr="00C15783">
        <w:trPr>
          <w:trHeight w:val="336"/>
        </w:trPr>
        <w:tc>
          <w:tcPr>
            <w:tcW w:w="2168" w:type="dxa"/>
            <w:tcBorders>
              <w:top w:val="single" w:sz="6" w:space="0" w:color="D2D2D2"/>
              <w:left w:val="nil"/>
              <w:bottom w:val="single" w:sz="6" w:space="0" w:color="D2D2D2"/>
              <w:right w:val="single" w:sz="6" w:space="0" w:color="D2D2D2"/>
            </w:tcBorders>
          </w:tcPr>
          <w:p w14:paraId="04A40422" w14:textId="77777777" w:rsidR="00C15783" w:rsidRPr="00C15783" w:rsidRDefault="00C15783" w:rsidP="00C15783">
            <w:pPr>
              <w:widowControl w:val="0"/>
              <w:autoSpaceDE w:val="0"/>
              <w:autoSpaceDN w:val="0"/>
              <w:spacing w:before="38" w:after="0" w:line="240" w:lineRule="auto"/>
              <w:ind w:left="162" w:right="162"/>
              <w:jc w:val="center"/>
              <w:rPr>
                <w:rFonts w:ascii="Arial" w:eastAsia="Segoe UI Light" w:hAnsi="Arial" w:cs="Arial"/>
                <w:sz w:val="20"/>
                <w:szCs w:val="20"/>
                <w:lang w:val="en-US"/>
              </w:rPr>
            </w:pPr>
            <w:r w:rsidRPr="00C15783">
              <w:rPr>
                <w:rFonts w:ascii="Arial" w:eastAsia="Segoe UI Light" w:hAnsi="Arial" w:cs="Arial"/>
                <w:sz w:val="20"/>
                <w:szCs w:val="20"/>
                <w:lang w:val="es"/>
              </w:rPr>
              <w:t xml:space="preserve"> Clasificación IP</w:t>
            </w:r>
          </w:p>
        </w:tc>
        <w:tc>
          <w:tcPr>
            <w:tcW w:w="7876" w:type="dxa"/>
            <w:tcBorders>
              <w:top w:val="single" w:sz="6" w:space="0" w:color="D2D2D2"/>
              <w:left w:val="single" w:sz="6" w:space="0" w:color="D2D2D2"/>
              <w:bottom w:val="single" w:sz="6" w:space="0" w:color="D2D2D2"/>
            </w:tcBorders>
          </w:tcPr>
          <w:p w14:paraId="233F3544"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lang w:val="en-US"/>
              </w:rPr>
            </w:pPr>
            <w:r w:rsidRPr="00C15783">
              <w:rPr>
                <w:rFonts w:ascii="Arial" w:eastAsia="Segoe UI Light" w:hAnsi="Arial" w:cs="Arial"/>
                <w:sz w:val="20"/>
                <w:szCs w:val="20"/>
                <w:lang w:val="es"/>
              </w:rPr>
              <w:t>IP67</w:t>
            </w:r>
          </w:p>
        </w:tc>
      </w:tr>
      <w:tr w:rsidR="00C15783" w:rsidRPr="00C15783" w14:paraId="778F17BF" w14:textId="77777777" w:rsidTr="00C15783">
        <w:trPr>
          <w:trHeight w:val="568"/>
        </w:trPr>
        <w:tc>
          <w:tcPr>
            <w:tcW w:w="2168" w:type="dxa"/>
            <w:tcBorders>
              <w:top w:val="single" w:sz="6" w:space="0" w:color="D2D2D2"/>
              <w:left w:val="nil"/>
              <w:bottom w:val="single" w:sz="6" w:space="0" w:color="D2D2D2"/>
              <w:right w:val="single" w:sz="6" w:space="0" w:color="D2D2D2"/>
            </w:tcBorders>
            <w:shd w:val="clear" w:color="auto" w:fill="F6F6F6"/>
          </w:tcPr>
          <w:p w14:paraId="3B00DBBE" w14:textId="77777777" w:rsidR="00C15783" w:rsidRPr="00C15783" w:rsidRDefault="00C15783" w:rsidP="00C15783">
            <w:pPr>
              <w:widowControl w:val="0"/>
              <w:autoSpaceDE w:val="0"/>
              <w:autoSpaceDN w:val="0"/>
              <w:spacing w:before="25" w:after="0" w:line="232" w:lineRule="auto"/>
              <w:ind w:left="681" w:hanging="257"/>
              <w:rPr>
                <w:rFonts w:ascii="Arial" w:eastAsia="Segoe UI Light" w:hAnsi="Arial" w:cs="Arial"/>
                <w:sz w:val="20"/>
                <w:szCs w:val="20"/>
                <w:lang w:val="en-US"/>
              </w:rPr>
            </w:pPr>
            <w:r w:rsidRPr="00C15783">
              <w:rPr>
                <w:rFonts w:ascii="Arial" w:eastAsia="Segoe UI Light" w:hAnsi="Arial" w:cs="Arial"/>
                <w:sz w:val="20"/>
                <w:szCs w:val="20"/>
                <w:lang w:val="es"/>
              </w:rPr>
              <w:t>Equipos Anti Corrosión</w:t>
            </w:r>
          </w:p>
        </w:tc>
        <w:tc>
          <w:tcPr>
            <w:tcW w:w="7876" w:type="dxa"/>
            <w:tcBorders>
              <w:top w:val="single" w:sz="6" w:space="0" w:color="D2D2D2"/>
              <w:left w:val="single" w:sz="6" w:space="0" w:color="D2D2D2"/>
              <w:bottom w:val="single" w:sz="6" w:space="0" w:color="D2D2D2"/>
            </w:tcBorders>
            <w:shd w:val="clear" w:color="auto" w:fill="F6F6F6"/>
          </w:tcPr>
          <w:p w14:paraId="2AFAEE27" w14:textId="77777777" w:rsidR="00C15783" w:rsidRPr="00C15783" w:rsidRDefault="00C15783" w:rsidP="00C15783">
            <w:pPr>
              <w:widowControl w:val="0"/>
              <w:autoSpaceDE w:val="0"/>
              <w:autoSpaceDN w:val="0"/>
              <w:spacing w:before="154"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Resistencia a  la corrosión de  clase C</w:t>
            </w:r>
          </w:p>
        </w:tc>
      </w:tr>
      <w:tr w:rsidR="00C15783" w:rsidRPr="00C15783" w14:paraId="49337782" w14:textId="77777777" w:rsidTr="00C15783">
        <w:trPr>
          <w:trHeight w:val="336"/>
        </w:trPr>
        <w:tc>
          <w:tcPr>
            <w:tcW w:w="2168" w:type="dxa"/>
            <w:tcBorders>
              <w:top w:val="single" w:sz="6" w:space="0" w:color="D2D2D2"/>
              <w:left w:val="nil"/>
              <w:bottom w:val="single" w:sz="6" w:space="0" w:color="D2D2D2"/>
              <w:right w:val="single" w:sz="6" w:space="0" w:color="D2D2D2"/>
            </w:tcBorders>
          </w:tcPr>
          <w:p w14:paraId="478EE276" w14:textId="77777777" w:rsidR="00C15783" w:rsidRPr="00C15783" w:rsidRDefault="00C15783" w:rsidP="00C15783">
            <w:pPr>
              <w:widowControl w:val="0"/>
              <w:autoSpaceDE w:val="0"/>
              <w:autoSpaceDN w:val="0"/>
              <w:spacing w:before="38" w:after="0" w:line="240" w:lineRule="auto"/>
              <w:ind w:left="162" w:right="160"/>
              <w:jc w:val="center"/>
              <w:rPr>
                <w:rFonts w:ascii="Arial" w:eastAsia="Segoe UI Light" w:hAnsi="Arial" w:cs="Arial"/>
                <w:sz w:val="20"/>
                <w:szCs w:val="20"/>
                <w:lang w:val="en-US"/>
              </w:rPr>
            </w:pPr>
            <w:r w:rsidRPr="00C15783">
              <w:rPr>
                <w:rFonts w:ascii="Arial" w:eastAsia="Segoe UI Light" w:hAnsi="Arial" w:cs="Arial"/>
                <w:sz w:val="20"/>
                <w:szCs w:val="20"/>
                <w:lang w:val="es"/>
              </w:rPr>
              <w:t>Clasificación  IK</w:t>
            </w:r>
          </w:p>
        </w:tc>
        <w:tc>
          <w:tcPr>
            <w:tcW w:w="7876" w:type="dxa"/>
            <w:tcBorders>
              <w:top w:val="single" w:sz="6" w:space="0" w:color="D2D2D2"/>
              <w:left w:val="single" w:sz="6" w:space="0" w:color="D2D2D2"/>
              <w:bottom w:val="single" w:sz="6" w:space="0" w:color="D2D2D2"/>
            </w:tcBorders>
          </w:tcPr>
          <w:p w14:paraId="4F92AE3F"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IK10 (excepto la  ventana  de visualización)</w:t>
            </w:r>
          </w:p>
        </w:tc>
      </w:tr>
      <w:tr w:rsidR="00C15783" w:rsidRPr="00C15783" w14:paraId="3C63864B" w14:textId="77777777" w:rsidTr="00C15783">
        <w:trPr>
          <w:trHeight w:val="336"/>
        </w:trPr>
        <w:tc>
          <w:tcPr>
            <w:tcW w:w="2168" w:type="dxa"/>
            <w:tcBorders>
              <w:top w:val="single" w:sz="6" w:space="0" w:color="D2D2D2"/>
              <w:left w:val="nil"/>
              <w:bottom w:val="single" w:sz="6" w:space="0" w:color="D2D2D2"/>
              <w:right w:val="single" w:sz="6" w:space="0" w:color="D2D2D2"/>
            </w:tcBorders>
            <w:shd w:val="clear" w:color="auto" w:fill="F6F6F6"/>
          </w:tcPr>
          <w:p w14:paraId="567CA126" w14:textId="77777777" w:rsidR="00C15783" w:rsidRPr="00C15783" w:rsidRDefault="00C15783" w:rsidP="00C15783">
            <w:pPr>
              <w:widowControl w:val="0"/>
              <w:autoSpaceDE w:val="0"/>
              <w:autoSpaceDN w:val="0"/>
              <w:spacing w:before="38" w:after="0" w:line="240" w:lineRule="auto"/>
              <w:ind w:left="162" w:right="163"/>
              <w:jc w:val="center"/>
              <w:rPr>
                <w:rFonts w:ascii="Arial" w:eastAsia="Segoe UI Light" w:hAnsi="Arial" w:cs="Arial"/>
                <w:sz w:val="20"/>
                <w:szCs w:val="20"/>
                <w:lang w:val="en-US"/>
              </w:rPr>
            </w:pPr>
            <w:r w:rsidRPr="00C15783">
              <w:rPr>
                <w:rFonts w:ascii="Arial" w:eastAsia="Segoe UI Light" w:hAnsi="Arial" w:cs="Arial"/>
                <w:sz w:val="20"/>
                <w:szCs w:val="20"/>
                <w:lang w:val="es"/>
              </w:rPr>
              <w:t>Peso</w:t>
            </w:r>
          </w:p>
        </w:tc>
        <w:tc>
          <w:tcPr>
            <w:tcW w:w="7876" w:type="dxa"/>
            <w:tcBorders>
              <w:top w:val="single" w:sz="6" w:space="0" w:color="D2D2D2"/>
              <w:left w:val="single" w:sz="6" w:space="0" w:color="D2D2D2"/>
              <w:bottom w:val="single" w:sz="6" w:space="0" w:color="D2D2D2"/>
            </w:tcBorders>
            <w:shd w:val="clear" w:color="auto" w:fill="F6F6F6"/>
          </w:tcPr>
          <w:p w14:paraId="063F105D"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 xml:space="preserve"> Peso neto 1005g; Peso bruto  1196g</w:t>
            </w:r>
          </w:p>
        </w:tc>
      </w:tr>
      <w:tr w:rsidR="00C15783" w:rsidRPr="00C15783" w14:paraId="201B676A" w14:textId="77777777" w:rsidTr="00C15783">
        <w:trPr>
          <w:trHeight w:val="336"/>
        </w:trPr>
        <w:tc>
          <w:tcPr>
            <w:tcW w:w="2168" w:type="dxa"/>
            <w:tcBorders>
              <w:top w:val="single" w:sz="6" w:space="0" w:color="D2D2D2"/>
              <w:left w:val="nil"/>
              <w:bottom w:val="single" w:sz="6" w:space="0" w:color="FF0000"/>
              <w:right w:val="single" w:sz="6" w:space="0" w:color="D2D2D2"/>
            </w:tcBorders>
          </w:tcPr>
          <w:p w14:paraId="5123C22A" w14:textId="77777777" w:rsidR="00C15783" w:rsidRPr="00C15783" w:rsidRDefault="00C15783" w:rsidP="00C15783">
            <w:pPr>
              <w:widowControl w:val="0"/>
              <w:autoSpaceDE w:val="0"/>
              <w:autoSpaceDN w:val="0"/>
              <w:spacing w:before="38" w:after="0" w:line="240" w:lineRule="auto"/>
              <w:ind w:left="162" w:right="160"/>
              <w:jc w:val="center"/>
              <w:rPr>
                <w:rFonts w:ascii="Arial" w:eastAsia="Segoe UI Light" w:hAnsi="Arial" w:cs="Arial"/>
                <w:sz w:val="20"/>
                <w:szCs w:val="20"/>
                <w:lang w:val="en-US"/>
              </w:rPr>
            </w:pPr>
            <w:r w:rsidRPr="00C15783">
              <w:rPr>
                <w:rFonts w:ascii="Arial" w:eastAsia="Segoe UI Light" w:hAnsi="Arial" w:cs="Arial"/>
                <w:sz w:val="20"/>
                <w:szCs w:val="20"/>
                <w:lang w:val="es"/>
              </w:rPr>
              <w:t>Dimensiones</w:t>
            </w:r>
          </w:p>
        </w:tc>
        <w:tc>
          <w:tcPr>
            <w:tcW w:w="7876" w:type="dxa"/>
            <w:tcBorders>
              <w:top w:val="single" w:sz="6" w:space="0" w:color="D2D2D2"/>
              <w:left w:val="single" w:sz="6" w:space="0" w:color="D2D2D2"/>
              <w:bottom w:val="single" w:sz="6" w:space="0" w:color="FF0000"/>
            </w:tcBorders>
          </w:tcPr>
          <w:p w14:paraId="63DC93B5" w14:textId="77777777" w:rsidR="00C15783" w:rsidRPr="00C15783" w:rsidRDefault="00C15783" w:rsidP="00C15783">
            <w:pPr>
              <w:widowControl w:val="0"/>
              <w:autoSpaceDE w:val="0"/>
              <w:autoSpaceDN w:val="0"/>
              <w:spacing w:before="38" w:after="0" w:line="240" w:lineRule="auto"/>
              <w:ind w:left="29"/>
              <w:rPr>
                <w:rFonts w:ascii="Arial" w:eastAsia="Segoe UI Light" w:hAnsi="Arial" w:cs="Arial"/>
                <w:sz w:val="20"/>
                <w:szCs w:val="20"/>
              </w:rPr>
            </w:pPr>
            <w:r w:rsidRPr="00C15783">
              <w:rPr>
                <w:rFonts w:ascii="Arial" w:eastAsia="Segoe UI Light" w:hAnsi="Arial" w:cs="Arial"/>
                <w:sz w:val="20"/>
                <w:szCs w:val="20"/>
                <w:lang w:val="es"/>
              </w:rPr>
              <w:t xml:space="preserve"> Dimensiones del dispositivo  206mm×108mm×89mm;Dimensiones del paquete  117mm×141mm×296mm</w:t>
            </w:r>
          </w:p>
        </w:tc>
      </w:tr>
    </w:tbl>
    <w:p w14:paraId="565B0D1F"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p w14:paraId="7E134044"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Opción 3:</w:t>
      </w:r>
    </w:p>
    <w:p w14:paraId="43956105" w14:textId="77777777" w:rsidR="00C15783" w:rsidRPr="00C15783" w:rsidRDefault="00C15783" w:rsidP="00C15783">
      <w:pPr>
        <w:spacing w:after="60"/>
        <w:jc w:val="both"/>
        <w:rPr>
          <w:rFonts w:ascii="Arial" w:eastAsia="Times New Roman" w:hAnsi="Arial" w:cs="Arial"/>
          <w:bCs/>
          <w:color w:val="2F2B20"/>
          <w:sz w:val="20"/>
          <w:szCs w:val="20"/>
          <w:lang w:eastAsia="es-MX"/>
        </w:rPr>
      </w:pPr>
    </w:p>
    <w:tbl>
      <w:tblPr>
        <w:tblW w:w="100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2176"/>
        <w:gridCol w:w="5701"/>
      </w:tblGrid>
      <w:tr w:rsidR="00C15783" w:rsidRPr="00FE4A86" w14:paraId="2D50AA15" w14:textId="77777777" w:rsidTr="00C15783">
        <w:trPr>
          <w:trHeight w:val="366"/>
        </w:trPr>
        <w:tc>
          <w:tcPr>
            <w:tcW w:w="10045" w:type="dxa"/>
            <w:gridSpan w:val="3"/>
            <w:tcBorders>
              <w:top w:val="nil"/>
              <w:left w:val="nil"/>
              <w:bottom w:val="nil"/>
            </w:tcBorders>
            <w:shd w:val="clear" w:color="auto" w:fill="D2D2D2"/>
          </w:tcPr>
          <w:p w14:paraId="54B7E172" w14:textId="77777777" w:rsidR="00C15783" w:rsidRPr="00FE4A86" w:rsidRDefault="00C15783" w:rsidP="00C15783">
            <w:pPr>
              <w:widowControl w:val="0"/>
              <w:autoSpaceDE w:val="0"/>
              <w:autoSpaceDN w:val="0"/>
              <w:spacing w:before="51" w:after="0" w:line="240" w:lineRule="auto"/>
              <w:ind w:left="272"/>
              <w:rPr>
                <w:rFonts w:ascii="Arial" w:eastAsia="Arial Black" w:hAnsi="Arial" w:cs="Arial"/>
                <w:sz w:val="20"/>
                <w:szCs w:val="20"/>
                <w:lang w:val="en-US"/>
              </w:rPr>
            </w:pPr>
            <w:r w:rsidRPr="00FE4A86">
              <w:rPr>
                <w:rFonts w:ascii="Arial" w:eastAsia="Arial Black" w:hAnsi="Arial" w:cs="Arial"/>
                <w:w w:val="85"/>
                <w:sz w:val="20"/>
                <w:szCs w:val="20"/>
                <w:lang w:val="es"/>
              </w:rPr>
              <w:t>Especificaciones principales</w:t>
            </w:r>
          </w:p>
        </w:tc>
      </w:tr>
      <w:tr w:rsidR="00C15783" w:rsidRPr="00FE4A86" w14:paraId="7D13E61C" w14:textId="77777777" w:rsidTr="00C15783">
        <w:trPr>
          <w:trHeight w:val="336"/>
        </w:trPr>
        <w:tc>
          <w:tcPr>
            <w:tcW w:w="2168" w:type="dxa"/>
            <w:vMerge w:val="restart"/>
            <w:tcBorders>
              <w:top w:val="nil"/>
              <w:left w:val="nil"/>
              <w:bottom w:val="single" w:sz="6" w:space="0" w:color="D2D2D2"/>
              <w:right w:val="single" w:sz="6" w:space="0" w:color="D2D2D2"/>
            </w:tcBorders>
            <w:shd w:val="clear" w:color="auto" w:fill="F6F6F6"/>
          </w:tcPr>
          <w:p w14:paraId="0A99AF0A" w14:textId="77777777" w:rsidR="00C15783" w:rsidRPr="00FE4A86" w:rsidRDefault="00C15783" w:rsidP="00C15783">
            <w:pPr>
              <w:widowControl w:val="0"/>
              <w:autoSpaceDE w:val="0"/>
              <w:autoSpaceDN w:val="0"/>
              <w:spacing w:after="0" w:line="240" w:lineRule="auto"/>
              <w:rPr>
                <w:rFonts w:ascii="Arial" w:eastAsia="Arial Black" w:hAnsi="Arial" w:cs="Arial"/>
                <w:sz w:val="20"/>
                <w:szCs w:val="20"/>
                <w:lang w:val="en-US"/>
              </w:rPr>
            </w:pPr>
          </w:p>
          <w:p w14:paraId="44DCCA14" w14:textId="77777777" w:rsidR="00C15783" w:rsidRPr="00FE4A86" w:rsidRDefault="00C15783" w:rsidP="00C15783">
            <w:pPr>
              <w:widowControl w:val="0"/>
              <w:autoSpaceDE w:val="0"/>
              <w:autoSpaceDN w:val="0"/>
              <w:spacing w:before="2" w:after="0" w:line="240" w:lineRule="auto"/>
              <w:rPr>
                <w:rFonts w:ascii="Arial" w:eastAsia="Arial Black" w:hAnsi="Arial" w:cs="Arial"/>
                <w:sz w:val="20"/>
                <w:szCs w:val="20"/>
                <w:lang w:val="en-US"/>
              </w:rPr>
            </w:pPr>
          </w:p>
          <w:p w14:paraId="65414AFD" w14:textId="77777777" w:rsidR="00C15783" w:rsidRPr="00FE4A86" w:rsidRDefault="00C15783" w:rsidP="00C15783">
            <w:pPr>
              <w:widowControl w:val="0"/>
              <w:autoSpaceDE w:val="0"/>
              <w:autoSpaceDN w:val="0"/>
              <w:spacing w:after="0" w:line="240" w:lineRule="auto"/>
              <w:ind w:left="568"/>
              <w:rPr>
                <w:rFonts w:ascii="Arial" w:eastAsia="Arial Black" w:hAnsi="Arial" w:cs="Arial"/>
                <w:sz w:val="20"/>
                <w:szCs w:val="20"/>
                <w:lang w:val="en-US"/>
              </w:rPr>
            </w:pPr>
            <w:r w:rsidRPr="00FE4A86">
              <w:rPr>
                <w:rFonts w:ascii="Arial" w:eastAsia="Arial Black" w:hAnsi="Arial" w:cs="Arial"/>
                <w:w w:val="85"/>
                <w:sz w:val="20"/>
                <w:szCs w:val="20"/>
                <w:lang w:val="es"/>
              </w:rPr>
              <w:t>Control principal</w:t>
            </w:r>
          </w:p>
        </w:tc>
        <w:tc>
          <w:tcPr>
            <w:tcW w:w="2176" w:type="dxa"/>
            <w:tcBorders>
              <w:top w:val="nil"/>
              <w:left w:val="single" w:sz="6" w:space="0" w:color="D2D2D2"/>
              <w:bottom w:val="single" w:sz="6" w:space="0" w:color="D2D2D2"/>
              <w:right w:val="single" w:sz="6" w:space="0" w:color="D2D2D2"/>
            </w:tcBorders>
            <w:shd w:val="clear" w:color="auto" w:fill="F6F6F6"/>
          </w:tcPr>
          <w:p w14:paraId="14E6B111" w14:textId="77777777" w:rsidR="00C15783" w:rsidRPr="00FE4A86" w:rsidRDefault="00C15783" w:rsidP="00C15783">
            <w:pPr>
              <w:widowControl w:val="0"/>
              <w:autoSpaceDE w:val="0"/>
              <w:autoSpaceDN w:val="0"/>
              <w:spacing w:before="35" w:after="0" w:line="240" w:lineRule="auto"/>
              <w:ind w:left="69" w:right="72"/>
              <w:jc w:val="center"/>
              <w:rPr>
                <w:rFonts w:ascii="Arial" w:eastAsia="Arial Black" w:hAnsi="Arial" w:cs="Arial"/>
                <w:sz w:val="20"/>
                <w:szCs w:val="20"/>
                <w:lang w:val="en-US"/>
              </w:rPr>
            </w:pPr>
            <w:r w:rsidRPr="00FE4A86">
              <w:rPr>
                <w:rFonts w:ascii="Arial" w:eastAsia="Arial Black" w:hAnsi="Arial" w:cs="Arial"/>
                <w:w w:val="90"/>
                <w:sz w:val="20"/>
                <w:szCs w:val="20"/>
                <w:lang w:val="es"/>
              </w:rPr>
              <w:t>Potencia de cálculo</w:t>
            </w:r>
          </w:p>
        </w:tc>
        <w:tc>
          <w:tcPr>
            <w:tcW w:w="5701" w:type="dxa"/>
            <w:tcBorders>
              <w:top w:val="nil"/>
              <w:left w:val="single" w:sz="6" w:space="0" w:color="D2D2D2"/>
              <w:bottom w:val="single" w:sz="6" w:space="0" w:color="D2D2D2"/>
            </w:tcBorders>
            <w:shd w:val="clear" w:color="auto" w:fill="F6F6F6"/>
          </w:tcPr>
          <w:p w14:paraId="712394E4" w14:textId="77777777" w:rsidR="00C15783" w:rsidRPr="00FE4A86" w:rsidRDefault="00C15783" w:rsidP="00C15783">
            <w:pPr>
              <w:widowControl w:val="0"/>
              <w:autoSpaceDE w:val="0"/>
              <w:autoSpaceDN w:val="0"/>
              <w:spacing w:before="35" w:after="0" w:line="240" w:lineRule="auto"/>
              <w:ind w:left="30"/>
              <w:rPr>
                <w:rFonts w:ascii="Arial" w:eastAsia="Arial Black" w:hAnsi="Arial" w:cs="Arial"/>
                <w:sz w:val="20"/>
                <w:szCs w:val="20"/>
                <w:lang w:val="en-US"/>
              </w:rPr>
            </w:pPr>
            <w:r w:rsidRPr="00FE4A86">
              <w:rPr>
                <w:rFonts w:ascii="Arial" w:eastAsia="Arial Black" w:hAnsi="Arial" w:cs="Arial"/>
                <w:w w:val="90"/>
                <w:sz w:val="20"/>
                <w:szCs w:val="20"/>
                <w:lang w:val="es"/>
              </w:rPr>
              <w:t>4 TOPS</w:t>
            </w:r>
          </w:p>
        </w:tc>
      </w:tr>
      <w:tr w:rsidR="00C15783" w:rsidRPr="00FE4A86" w14:paraId="414BD928" w14:textId="77777777" w:rsidTr="00C15783">
        <w:trPr>
          <w:trHeight w:val="336"/>
        </w:trPr>
        <w:tc>
          <w:tcPr>
            <w:tcW w:w="2168" w:type="dxa"/>
            <w:vMerge/>
            <w:tcBorders>
              <w:top w:val="nil"/>
              <w:left w:val="nil"/>
              <w:bottom w:val="single" w:sz="6" w:space="0" w:color="D2D2D2"/>
              <w:right w:val="single" w:sz="6" w:space="0" w:color="D2D2D2"/>
            </w:tcBorders>
            <w:shd w:val="clear" w:color="auto" w:fill="F6F6F6"/>
          </w:tcPr>
          <w:p w14:paraId="7F6FC6F7" w14:textId="77777777" w:rsidR="00C15783" w:rsidRPr="00FE4A86"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tcPr>
          <w:p w14:paraId="7E30E93D" w14:textId="77777777" w:rsidR="00C15783" w:rsidRPr="00FE4A86" w:rsidRDefault="00C15783" w:rsidP="00C15783">
            <w:pPr>
              <w:widowControl w:val="0"/>
              <w:autoSpaceDE w:val="0"/>
              <w:autoSpaceDN w:val="0"/>
              <w:spacing w:before="35" w:after="0" w:line="240" w:lineRule="auto"/>
              <w:ind w:left="67" w:right="72"/>
              <w:jc w:val="center"/>
              <w:rPr>
                <w:rFonts w:ascii="Arial" w:eastAsia="Arial Black" w:hAnsi="Arial" w:cs="Arial"/>
                <w:sz w:val="20"/>
                <w:szCs w:val="20"/>
                <w:lang w:val="en-US"/>
              </w:rPr>
            </w:pPr>
            <w:r w:rsidRPr="00FE4A86">
              <w:rPr>
                <w:rFonts w:ascii="Arial" w:eastAsia="Arial Black" w:hAnsi="Arial" w:cs="Arial"/>
                <w:w w:val="90"/>
                <w:sz w:val="20"/>
                <w:szCs w:val="20"/>
                <w:lang w:val="es"/>
              </w:rPr>
              <w:t>Memoria</w:t>
            </w:r>
          </w:p>
        </w:tc>
        <w:tc>
          <w:tcPr>
            <w:tcW w:w="5701" w:type="dxa"/>
            <w:tcBorders>
              <w:top w:val="single" w:sz="6" w:space="0" w:color="D2D2D2"/>
              <w:left w:val="single" w:sz="6" w:space="0" w:color="D2D2D2"/>
              <w:bottom w:val="single" w:sz="6" w:space="0" w:color="D2D2D2"/>
            </w:tcBorders>
          </w:tcPr>
          <w:p w14:paraId="3570BE93" w14:textId="77777777" w:rsidR="00C15783" w:rsidRPr="00FE4A86" w:rsidRDefault="00C15783" w:rsidP="00C15783">
            <w:pPr>
              <w:widowControl w:val="0"/>
              <w:autoSpaceDE w:val="0"/>
              <w:autoSpaceDN w:val="0"/>
              <w:spacing w:before="35" w:after="0" w:line="240" w:lineRule="auto"/>
              <w:ind w:left="30"/>
              <w:rPr>
                <w:rFonts w:ascii="Arial" w:eastAsia="Arial Black" w:hAnsi="Arial" w:cs="Arial"/>
                <w:sz w:val="20"/>
                <w:szCs w:val="20"/>
                <w:lang w:val="en-US"/>
              </w:rPr>
            </w:pPr>
            <w:r w:rsidRPr="00FE4A86">
              <w:rPr>
                <w:rFonts w:ascii="Arial" w:eastAsia="Arial Black" w:hAnsi="Arial" w:cs="Arial"/>
                <w:w w:val="90"/>
                <w:sz w:val="20"/>
                <w:szCs w:val="20"/>
                <w:lang w:val="es"/>
              </w:rPr>
              <w:t>DDR4 4,0 GB</w:t>
            </w:r>
          </w:p>
        </w:tc>
      </w:tr>
      <w:tr w:rsidR="00C15783" w:rsidRPr="00FE4A86" w14:paraId="71F7E0F1" w14:textId="77777777" w:rsidTr="00C15783">
        <w:trPr>
          <w:trHeight w:val="336"/>
        </w:trPr>
        <w:tc>
          <w:tcPr>
            <w:tcW w:w="2168" w:type="dxa"/>
            <w:vMerge/>
            <w:tcBorders>
              <w:top w:val="nil"/>
              <w:left w:val="nil"/>
              <w:bottom w:val="single" w:sz="6" w:space="0" w:color="D2D2D2"/>
              <w:right w:val="single" w:sz="6" w:space="0" w:color="D2D2D2"/>
            </w:tcBorders>
            <w:shd w:val="clear" w:color="auto" w:fill="F6F6F6"/>
          </w:tcPr>
          <w:p w14:paraId="15D69F83" w14:textId="77777777" w:rsidR="00C15783" w:rsidRPr="00FE4A86"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65B21F1B" w14:textId="77777777" w:rsidR="00C15783" w:rsidRPr="00FE4A86" w:rsidRDefault="00C15783" w:rsidP="00C15783">
            <w:pPr>
              <w:widowControl w:val="0"/>
              <w:autoSpaceDE w:val="0"/>
              <w:autoSpaceDN w:val="0"/>
              <w:spacing w:before="35" w:after="0" w:line="240" w:lineRule="auto"/>
              <w:ind w:left="71" w:right="72"/>
              <w:jc w:val="center"/>
              <w:rPr>
                <w:rFonts w:ascii="Arial" w:eastAsia="Arial Black" w:hAnsi="Arial" w:cs="Arial"/>
                <w:sz w:val="20"/>
                <w:szCs w:val="20"/>
                <w:lang w:val="en-US"/>
              </w:rPr>
            </w:pPr>
            <w:r w:rsidRPr="00FE4A86">
              <w:rPr>
                <w:rFonts w:ascii="Arial" w:eastAsia="Arial Black" w:hAnsi="Arial" w:cs="Arial"/>
                <w:w w:val="85"/>
                <w:sz w:val="20"/>
                <w:szCs w:val="20"/>
                <w:lang w:val="es"/>
              </w:rPr>
              <w:t>Tipo de flash</w:t>
            </w:r>
          </w:p>
        </w:tc>
        <w:tc>
          <w:tcPr>
            <w:tcW w:w="5701" w:type="dxa"/>
            <w:tcBorders>
              <w:top w:val="single" w:sz="6" w:space="0" w:color="D2D2D2"/>
              <w:left w:val="single" w:sz="6" w:space="0" w:color="D2D2D2"/>
              <w:bottom w:val="single" w:sz="6" w:space="0" w:color="D2D2D2"/>
            </w:tcBorders>
            <w:shd w:val="clear" w:color="auto" w:fill="F6F6F6"/>
          </w:tcPr>
          <w:p w14:paraId="7D6049B0" w14:textId="77777777" w:rsidR="00C15783" w:rsidRPr="00FE4A86" w:rsidRDefault="00C15783" w:rsidP="00C15783">
            <w:pPr>
              <w:widowControl w:val="0"/>
              <w:autoSpaceDE w:val="0"/>
              <w:autoSpaceDN w:val="0"/>
              <w:spacing w:before="35" w:after="0" w:line="240" w:lineRule="auto"/>
              <w:ind w:left="30"/>
              <w:rPr>
                <w:rFonts w:ascii="Arial" w:eastAsia="Arial Black" w:hAnsi="Arial" w:cs="Arial"/>
                <w:sz w:val="20"/>
                <w:szCs w:val="20"/>
                <w:lang w:val="en-US"/>
              </w:rPr>
            </w:pPr>
            <w:r w:rsidRPr="00FE4A86">
              <w:rPr>
                <w:rFonts w:ascii="Arial" w:eastAsia="Arial Black" w:hAnsi="Arial" w:cs="Arial"/>
                <w:w w:val="85"/>
                <w:sz w:val="20"/>
                <w:szCs w:val="20"/>
                <w:lang w:val="es"/>
              </w:rPr>
              <w:t>SPI NAND Flash 512,0 MB</w:t>
            </w:r>
          </w:p>
        </w:tc>
      </w:tr>
      <w:tr w:rsidR="00C15783" w:rsidRPr="00FE4A86" w14:paraId="7DCB7A84" w14:textId="77777777" w:rsidTr="00C15783">
        <w:trPr>
          <w:trHeight w:val="568"/>
        </w:trPr>
        <w:tc>
          <w:tcPr>
            <w:tcW w:w="2168" w:type="dxa"/>
            <w:vMerge/>
            <w:tcBorders>
              <w:top w:val="nil"/>
              <w:left w:val="nil"/>
              <w:bottom w:val="single" w:sz="6" w:space="0" w:color="D2D2D2"/>
              <w:right w:val="single" w:sz="6" w:space="0" w:color="D2D2D2"/>
            </w:tcBorders>
            <w:shd w:val="clear" w:color="auto" w:fill="F6F6F6"/>
          </w:tcPr>
          <w:p w14:paraId="4D7D6F11" w14:textId="77777777" w:rsidR="00C15783" w:rsidRPr="00FE4A86"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tcPr>
          <w:p w14:paraId="601AC035" w14:textId="77777777" w:rsidR="00C15783" w:rsidRPr="00FE4A86" w:rsidRDefault="00C15783" w:rsidP="00C15783">
            <w:pPr>
              <w:widowControl w:val="0"/>
              <w:autoSpaceDE w:val="0"/>
              <w:autoSpaceDN w:val="0"/>
              <w:spacing w:before="151" w:after="0" w:line="240" w:lineRule="auto"/>
              <w:ind w:left="71" w:right="71"/>
              <w:jc w:val="center"/>
              <w:rPr>
                <w:rFonts w:ascii="Arial" w:eastAsia="Arial Black" w:hAnsi="Arial" w:cs="Arial"/>
                <w:sz w:val="20"/>
                <w:szCs w:val="20"/>
                <w:lang w:val="en-US"/>
              </w:rPr>
            </w:pPr>
            <w:r w:rsidRPr="00FE4A86">
              <w:rPr>
                <w:rFonts w:ascii="Arial" w:eastAsia="Arial Black" w:hAnsi="Arial" w:cs="Arial"/>
                <w:w w:val="85"/>
                <w:sz w:val="20"/>
                <w:szCs w:val="20"/>
                <w:lang w:val="es"/>
              </w:rPr>
              <w:t>Capacidad máxima</w:t>
            </w:r>
          </w:p>
        </w:tc>
        <w:tc>
          <w:tcPr>
            <w:tcW w:w="5701" w:type="dxa"/>
            <w:tcBorders>
              <w:top w:val="single" w:sz="6" w:space="0" w:color="D2D2D2"/>
              <w:left w:val="single" w:sz="6" w:space="0" w:color="D2D2D2"/>
              <w:bottom w:val="single" w:sz="6" w:space="0" w:color="D2D2D2"/>
            </w:tcBorders>
          </w:tcPr>
          <w:p w14:paraId="7D4C93B5" w14:textId="77777777" w:rsidR="00C15783" w:rsidRPr="00FE4A86" w:rsidRDefault="00C15783" w:rsidP="00C15783">
            <w:pPr>
              <w:widowControl w:val="0"/>
              <w:autoSpaceDE w:val="0"/>
              <w:autoSpaceDN w:val="0"/>
              <w:spacing w:before="34" w:after="0" w:line="218" w:lineRule="auto"/>
              <w:ind w:left="30"/>
              <w:rPr>
                <w:rFonts w:ascii="Arial" w:eastAsia="Arial Black" w:hAnsi="Arial" w:cs="Arial"/>
                <w:sz w:val="20"/>
                <w:szCs w:val="20"/>
              </w:rPr>
            </w:pPr>
            <w:r w:rsidRPr="00FE4A86">
              <w:rPr>
                <w:rFonts w:ascii="Arial" w:eastAsia="Arial Black" w:hAnsi="Arial" w:cs="Arial"/>
                <w:w w:val="88"/>
                <w:sz w:val="20"/>
                <w:szCs w:val="20"/>
                <w:lang w:val="es"/>
              </w:rPr>
              <w:t>Soporte de tarjetas M</w:t>
            </w:r>
            <w:r w:rsidRPr="00FE4A86">
              <w:rPr>
                <w:rFonts w:ascii="Arial" w:eastAsia="Arial Black" w:hAnsi="Arial" w:cs="Arial"/>
                <w:w w:val="61"/>
                <w:sz w:val="20"/>
                <w:szCs w:val="20"/>
                <w:lang w:val="es"/>
              </w:rPr>
              <w:t>i</w:t>
            </w:r>
            <w:r w:rsidRPr="00FE4A86">
              <w:rPr>
                <w:rFonts w:ascii="Arial" w:eastAsia="Arial Black" w:hAnsi="Arial" w:cs="Arial"/>
                <w:w w:val="66"/>
                <w:sz w:val="20"/>
                <w:szCs w:val="20"/>
                <w:lang w:val="es"/>
              </w:rPr>
              <w:t>c</w:t>
            </w:r>
            <w:r w:rsidRPr="00FE4A86">
              <w:rPr>
                <w:rFonts w:ascii="Arial" w:eastAsia="Arial Black" w:hAnsi="Arial" w:cs="Arial"/>
                <w:w w:val="74"/>
                <w:sz w:val="20"/>
                <w:szCs w:val="20"/>
                <w:lang w:val="es"/>
              </w:rPr>
              <w:t>r</w:t>
            </w:r>
            <w:r w:rsidRPr="00FE4A86">
              <w:rPr>
                <w:rFonts w:ascii="Arial" w:eastAsia="Arial Black" w:hAnsi="Arial" w:cs="Arial"/>
                <w:w w:val="84"/>
                <w:sz w:val="20"/>
                <w:szCs w:val="20"/>
                <w:lang w:val="es"/>
              </w:rPr>
              <w:t>o</w:t>
            </w:r>
            <w:r w:rsidRPr="00FE4A86">
              <w:rPr>
                <w:rFonts w:ascii="Arial" w:eastAsia="Arial Black" w:hAnsi="Arial" w:cs="Arial"/>
                <w:w w:val="68"/>
                <w:sz w:val="20"/>
                <w:szCs w:val="20"/>
                <w:lang w:val="es"/>
              </w:rPr>
              <w:t>S</w:t>
            </w:r>
            <w:r w:rsidRPr="00FE4A86">
              <w:rPr>
                <w:rFonts w:ascii="Arial" w:eastAsia="Arial Black" w:hAnsi="Arial" w:cs="Arial"/>
                <w:w w:val="86"/>
                <w:sz w:val="20"/>
                <w:szCs w:val="20"/>
                <w:lang w:val="es"/>
              </w:rPr>
              <w:t>D</w:t>
            </w:r>
            <w:r w:rsidRPr="00FE4A86">
              <w:rPr>
                <w:rFonts w:ascii="Arial" w:eastAsia="Arial Black" w:hAnsi="Arial" w:cs="Arial"/>
                <w:sz w:val="20"/>
                <w:szCs w:val="20"/>
                <w:lang w:val="es"/>
              </w:rPr>
              <w:t xml:space="preserve"> </w:t>
            </w:r>
            <w:r w:rsidRPr="00FE4A86">
              <w:rPr>
                <w:rFonts w:ascii="Arial" w:eastAsia="Arial Black" w:hAnsi="Arial" w:cs="Arial"/>
                <w:w w:val="66"/>
                <w:sz w:val="20"/>
                <w:szCs w:val="20"/>
                <w:lang w:val="es"/>
              </w:rPr>
              <w:t xml:space="preserve"> </w:t>
            </w:r>
            <w:r w:rsidRPr="00FE4A86">
              <w:rPr>
                <w:rFonts w:ascii="Arial" w:eastAsia="Arial Black" w:hAnsi="Arial" w:cs="Arial"/>
                <w:w w:val="82"/>
                <w:sz w:val="20"/>
                <w:szCs w:val="20"/>
                <w:lang w:val="es"/>
              </w:rPr>
              <w:t>m</w:t>
            </w:r>
            <w:r w:rsidRPr="00FE4A86">
              <w:rPr>
                <w:rFonts w:ascii="Arial" w:eastAsia="Arial Black" w:hAnsi="Arial" w:cs="Arial"/>
                <w:w w:val="61"/>
                <w:sz w:val="20"/>
                <w:szCs w:val="20"/>
                <w:lang w:val="es"/>
              </w:rPr>
              <w:t>i</w:t>
            </w:r>
            <w:r w:rsidRPr="00FE4A86">
              <w:rPr>
                <w:rFonts w:ascii="Arial" w:eastAsia="Arial Black" w:hAnsi="Arial" w:cs="Arial"/>
                <w:w w:val="66"/>
                <w:sz w:val="20"/>
                <w:szCs w:val="20"/>
                <w:lang w:val="es"/>
              </w:rPr>
              <w:t>c</w:t>
            </w:r>
            <w:r w:rsidRPr="00FE4A86">
              <w:rPr>
                <w:rFonts w:ascii="Arial" w:eastAsia="Arial Black" w:hAnsi="Arial" w:cs="Arial"/>
                <w:w w:val="74"/>
                <w:sz w:val="20"/>
                <w:szCs w:val="20"/>
                <w:lang w:val="es"/>
              </w:rPr>
              <w:t>r</w:t>
            </w:r>
            <w:r w:rsidRPr="00FE4A86">
              <w:rPr>
                <w:rFonts w:ascii="Arial" w:eastAsia="Arial Black" w:hAnsi="Arial" w:cs="Arial"/>
                <w:w w:val="84"/>
                <w:sz w:val="20"/>
                <w:szCs w:val="20"/>
                <w:lang w:val="es"/>
              </w:rPr>
              <w:t>o</w:t>
            </w:r>
            <w:r w:rsidRPr="00FE4A86">
              <w:rPr>
                <w:rFonts w:ascii="Arial" w:eastAsia="Arial Black" w:hAnsi="Arial" w:cs="Arial"/>
                <w:w w:val="68"/>
                <w:sz w:val="20"/>
                <w:szCs w:val="20"/>
                <w:lang w:val="es"/>
              </w:rPr>
              <w:t>S</w:t>
            </w:r>
            <w:r w:rsidRPr="00FE4A86">
              <w:rPr>
                <w:rFonts w:ascii="Arial" w:eastAsia="Arial Black" w:hAnsi="Arial" w:cs="Arial"/>
                <w:w w:val="86"/>
                <w:sz w:val="20"/>
                <w:szCs w:val="20"/>
                <w:lang w:val="es"/>
              </w:rPr>
              <w:t>D</w:t>
            </w:r>
            <w:r w:rsidRPr="00FE4A86">
              <w:rPr>
                <w:rFonts w:ascii="Arial" w:eastAsia="Arial Black" w:hAnsi="Arial" w:cs="Arial"/>
                <w:w w:val="81"/>
                <w:sz w:val="20"/>
                <w:szCs w:val="20"/>
                <w:lang w:val="es"/>
              </w:rPr>
              <w:t>H</w:t>
            </w:r>
            <w:r w:rsidRPr="00FE4A86">
              <w:rPr>
                <w:rFonts w:ascii="Arial" w:eastAsia="Arial Black" w:hAnsi="Arial" w:cs="Arial"/>
                <w:w w:val="79"/>
                <w:sz w:val="20"/>
                <w:szCs w:val="20"/>
                <w:lang w:val="es"/>
              </w:rPr>
              <w:t>C</w:t>
            </w:r>
            <w:r w:rsidRPr="00FE4A86">
              <w:rPr>
                <w:rFonts w:ascii="Arial" w:eastAsia="Arial Black" w:hAnsi="Arial" w:cs="Arial"/>
                <w:w w:val="131"/>
                <w:sz w:val="20"/>
                <w:szCs w:val="20"/>
                <w:lang w:val="es"/>
              </w:rPr>
              <w:t>/</w:t>
            </w:r>
            <w:r w:rsidRPr="00FE4A86">
              <w:rPr>
                <w:rFonts w:ascii="Arial" w:eastAsia="Arial Black" w:hAnsi="Arial" w:cs="Arial"/>
                <w:w w:val="82"/>
                <w:sz w:val="20"/>
                <w:szCs w:val="20"/>
                <w:lang w:val="es"/>
              </w:rPr>
              <w:t>m</w:t>
            </w:r>
            <w:r w:rsidRPr="00FE4A86">
              <w:rPr>
                <w:rFonts w:ascii="Arial" w:eastAsia="Arial Black" w:hAnsi="Arial" w:cs="Arial"/>
                <w:w w:val="61"/>
                <w:sz w:val="20"/>
                <w:szCs w:val="20"/>
                <w:lang w:val="es"/>
              </w:rPr>
              <w:t>i</w:t>
            </w:r>
            <w:r w:rsidRPr="00FE4A86">
              <w:rPr>
                <w:rFonts w:ascii="Arial" w:eastAsia="Arial Black" w:hAnsi="Arial" w:cs="Arial"/>
                <w:w w:val="66"/>
                <w:sz w:val="20"/>
                <w:szCs w:val="20"/>
                <w:lang w:val="es"/>
              </w:rPr>
              <w:t>c</w:t>
            </w:r>
            <w:r w:rsidRPr="00FE4A86">
              <w:rPr>
                <w:rFonts w:ascii="Arial" w:eastAsia="Arial Black" w:hAnsi="Arial" w:cs="Arial"/>
                <w:w w:val="74"/>
                <w:sz w:val="20"/>
                <w:szCs w:val="20"/>
                <w:lang w:val="es"/>
              </w:rPr>
              <w:t>r</w:t>
            </w:r>
            <w:r w:rsidRPr="00FE4A86">
              <w:rPr>
                <w:rFonts w:ascii="Arial" w:eastAsia="Arial Black" w:hAnsi="Arial" w:cs="Arial"/>
                <w:w w:val="84"/>
                <w:sz w:val="20"/>
                <w:szCs w:val="20"/>
                <w:lang w:val="es"/>
              </w:rPr>
              <w:t xml:space="preserve">o </w:t>
            </w:r>
            <w:r w:rsidRPr="00FE4A86">
              <w:rPr>
                <w:rFonts w:ascii="Arial" w:eastAsia="Arial Black" w:hAnsi="Arial" w:cs="Arial"/>
                <w:sz w:val="20"/>
                <w:szCs w:val="20"/>
                <w:lang w:val="es"/>
              </w:rPr>
              <w:t xml:space="preserve"> </w:t>
            </w:r>
            <w:r w:rsidRPr="00FE4A86">
              <w:rPr>
                <w:rFonts w:ascii="Arial" w:eastAsia="Arial Black" w:hAnsi="Arial" w:cs="Arial"/>
                <w:w w:val="68"/>
                <w:sz w:val="20"/>
                <w:szCs w:val="20"/>
                <w:lang w:val="es"/>
              </w:rPr>
              <w:t>S</w:t>
            </w:r>
            <w:r w:rsidRPr="00FE4A86">
              <w:rPr>
                <w:rFonts w:ascii="Arial" w:eastAsia="Arial Black" w:hAnsi="Arial" w:cs="Arial"/>
                <w:w w:val="86"/>
                <w:sz w:val="20"/>
                <w:szCs w:val="20"/>
                <w:lang w:val="es"/>
              </w:rPr>
              <w:t>D</w:t>
            </w:r>
            <w:r w:rsidRPr="00FE4A86">
              <w:rPr>
                <w:rFonts w:ascii="Arial" w:eastAsia="Arial Black" w:hAnsi="Arial" w:cs="Arial"/>
                <w:w w:val="72"/>
                <w:sz w:val="20"/>
                <w:szCs w:val="20"/>
                <w:lang w:val="es"/>
              </w:rPr>
              <w:t>X</w:t>
            </w:r>
            <w:r w:rsidRPr="00FE4A86">
              <w:rPr>
                <w:rFonts w:ascii="Arial" w:eastAsia="Arial Black" w:hAnsi="Arial" w:cs="Arial"/>
                <w:w w:val="79"/>
                <w:sz w:val="20"/>
                <w:szCs w:val="20"/>
                <w:lang w:val="es"/>
              </w:rPr>
              <w:t>C</w:t>
            </w:r>
            <w:r w:rsidRPr="00FE4A86">
              <w:rPr>
                <w:rFonts w:ascii="Arial" w:eastAsia="Arial Black" w:hAnsi="Arial" w:cs="Arial"/>
                <w:w w:val="66"/>
                <w:sz w:val="20"/>
                <w:szCs w:val="20"/>
                <w:lang w:val="es"/>
              </w:rPr>
              <w:t>;</w:t>
            </w:r>
            <w:r w:rsidRPr="00FE4A86">
              <w:rPr>
                <w:rFonts w:ascii="Arial" w:eastAsia="Arial Black" w:hAnsi="Arial" w:cs="Arial"/>
                <w:sz w:val="20"/>
                <w:szCs w:val="20"/>
                <w:lang w:val="es"/>
              </w:rPr>
              <w:t xml:space="preserve"> </w:t>
            </w:r>
            <w:r w:rsidRPr="00FE4A86">
              <w:rPr>
                <w:rFonts w:ascii="Arial" w:eastAsia="Arial Black" w:hAnsi="Arial" w:cs="Arial"/>
                <w:w w:val="82"/>
                <w:sz w:val="20"/>
                <w:szCs w:val="20"/>
                <w:lang w:val="es"/>
              </w:rPr>
              <w:t>m</w:t>
            </w:r>
            <w:r w:rsidRPr="00FE4A86">
              <w:rPr>
                <w:rFonts w:ascii="Arial" w:eastAsia="Arial Black" w:hAnsi="Arial" w:cs="Arial"/>
                <w:w w:val="74"/>
                <w:sz w:val="20"/>
                <w:szCs w:val="20"/>
                <w:lang w:val="es"/>
              </w:rPr>
              <w:t>á</w:t>
            </w:r>
            <w:r w:rsidRPr="00FE4A86">
              <w:rPr>
                <w:rFonts w:ascii="Arial" w:eastAsia="Arial Black" w:hAnsi="Arial" w:cs="Arial"/>
                <w:w w:val="63"/>
                <w:sz w:val="20"/>
                <w:szCs w:val="20"/>
                <w:lang w:val="es"/>
              </w:rPr>
              <w:t>x</w:t>
            </w:r>
            <w:r w:rsidRPr="00FE4A86">
              <w:rPr>
                <w:rFonts w:ascii="Arial" w:eastAsia="Arial Black" w:hAnsi="Arial" w:cs="Arial"/>
                <w:w w:val="61"/>
                <w:sz w:val="20"/>
                <w:szCs w:val="20"/>
                <w:lang w:val="es"/>
              </w:rPr>
              <w:t>i</w:t>
            </w:r>
            <w:r w:rsidRPr="00FE4A86">
              <w:rPr>
                <w:rFonts w:ascii="Arial" w:eastAsia="Arial Black" w:hAnsi="Arial" w:cs="Arial"/>
                <w:w w:val="82"/>
                <w:sz w:val="20"/>
                <w:szCs w:val="20"/>
                <w:lang w:val="es"/>
              </w:rPr>
              <w:t>m</w:t>
            </w:r>
            <w:r w:rsidRPr="00FE4A86">
              <w:rPr>
                <w:rFonts w:ascii="Arial" w:eastAsia="Arial Black" w:hAnsi="Arial" w:cs="Arial"/>
                <w:w w:val="80"/>
                <w:sz w:val="20"/>
                <w:szCs w:val="20"/>
                <w:lang w:val="es"/>
              </w:rPr>
              <w:t>a</w:t>
            </w:r>
            <w:r w:rsidRPr="00FE4A86">
              <w:rPr>
                <w:rFonts w:ascii="Arial" w:eastAsia="Arial Black" w:hAnsi="Arial" w:cs="Arial"/>
                <w:w w:val="82"/>
                <w:sz w:val="20"/>
                <w:szCs w:val="20"/>
                <w:lang w:val="es"/>
              </w:rPr>
              <w:t xml:space="preserve"> </w:t>
            </w:r>
            <w:r w:rsidRPr="00FE4A86">
              <w:rPr>
                <w:rFonts w:ascii="Arial" w:eastAsia="Arial Black" w:hAnsi="Arial" w:cs="Arial"/>
                <w:sz w:val="20"/>
                <w:szCs w:val="20"/>
                <w:lang w:val="es"/>
              </w:rPr>
              <w:t xml:space="preserve">capacidad de la tarjeta de </w:t>
            </w:r>
            <w:r w:rsidRPr="00FE4A86">
              <w:rPr>
                <w:rFonts w:ascii="Arial" w:eastAsia="Arial Black" w:hAnsi="Arial" w:cs="Arial"/>
                <w:w w:val="85"/>
                <w:sz w:val="20"/>
                <w:szCs w:val="20"/>
                <w:lang w:val="es"/>
              </w:rPr>
              <w:t>memoria: 256 GB</w:t>
            </w:r>
          </w:p>
        </w:tc>
      </w:tr>
      <w:tr w:rsidR="00C15783" w:rsidRPr="00FE4A86" w14:paraId="547A0F38" w14:textId="77777777" w:rsidTr="00C15783">
        <w:trPr>
          <w:trHeight w:val="336"/>
        </w:trPr>
        <w:tc>
          <w:tcPr>
            <w:tcW w:w="2168" w:type="dxa"/>
            <w:vMerge w:val="restart"/>
            <w:tcBorders>
              <w:top w:val="single" w:sz="6" w:space="0" w:color="D2D2D2"/>
              <w:left w:val="nil"/>
              <w:bottom w:val="single" w:sz="6" w:space="0" w:color="FF0000"/>
              <w:right w:val="single" w:sz="6" w:space="0" w:color="D2D2D2"/>
            </w:tcBorders>
            <w:shd w:val="clear" w:color="auto" w:fill="F6F6F6"/>
          </w:tcPr>
          <w:p w14:paraId="02280C39" w14:textId="77777777" w:rsidR="00C15783" w:rsidRPr="00FE4A86" w:rsidRDefault="00C15783" w:rsidP="00C15783">
            <w:pPr>
              <w:widowControl w:val="0"/>
              <w:autoSpaceDE w:val="0"/>
              <w:autoSpaceDN w:val="0"/>
              <w:spacing w:before="10" w:after="0" w:line="240" w:lineRule="auto"/>
              <w:rPr>
                <w:rFonts w:ascii="Arial" w:eastAsia="Arial Black" w:hAnsi="Arial" w:cs="Arial"/>
                <w:sz w:val="20"/>
                <w:szCs w:val="20"/>
              </w:rPr>
            </w:pPr>
          </w:p>
          <w:p w14:paraId="55699A55" w14:textId="77777777" w:rsidR="00C15783" w:rsidRPr="00FE4A86" w:rsidRDefault="00C15783" w:rsidP="00C15783">
            <w:pPr>
              <w:widowControl w:val="0"/>
              <w:autoSpaceDE w:val="0"/>
              <w:autoSpaceDN w:val="0"/>
              <w:spacing w:after="0" w:line="240" w:lineRule="auto"/>
              <w:ind w:left="102" w:right="103"/>
              <w:jc w:val="center"/>
              <w:rPr>
                <w:rFonts w:ascii="Arial" w:eastAsia="Arial Black" w:hAnsi="Arial" w:cs="Arial"/>
                <w:sz w:val="20"/>
                <w:szCs w:val="20"/>
                <w:lang w:val="en-US"/>
              </w:rPr>
            </w:pPr>
            <w:r w:rsidRPr="00FE4A86">
              <w:rPr>
                <w:rFonts w:ascii="Arial" w:eastAsia="Arial Black" w:hAnsi="Arial" w:cs="Arial"/>
                <w:w w:val="85"/>
                <w:sz w:val="20"/>
                <w:szCs w:val="20"/>
                <w:lang w:val="es"/>
              </w:rPr>
              <w:t>Cámara</w:t>
            </w: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4F528E7D" w14:textId="77777777" w:rsidR="00C15783" w:rsidRPr="00FE4A86" w:rsidRDefault="00C15783" w:rsidP="00C15783">
            <w:pPr>
              <w:widowControl w:val="0"/>
              <w:autoSpaceDE w:val="0"/>
              <w:autoSpaceDN w:val="0"/>
              <w:spacing w:before="35" w:after="0" w:line="240" w:lineRule="auto"/>
              <w:ind w:left="71" w:right="71"/>
              <w:jc w:val="center"/>
              <w:rPr>
                <w:rFonts w:ascii="Arial" w:eastAsia="Arial Black" w:hAnsi="Arial" w:cs="Arial"/>
                <w:sz w:val="20"/>
                <w:szCs w:val="20"/>
                <w:lang w:val="en-US"/>
              </w:rPr>
            </w:pPr>
            <w:r w:rsidRPr="00FE4A86">
              <w:rPr>
                <w:rFonts w:ascii="Arial" w:eastAsia="Arial Black" w:hAnsi="Arial" w:cs="Arial"/>
                <w:w w:val="85"/>
                <w:sz w:val="20"/>
                <w:szCs w:val="20"/>
                <w:lang w:val="es"/>
              </w:rPr>
              <w:t>Sensor de imagen</w:t>
            </w:r>
          </w:p>
        </w:tc>
        <w:tc>
          <w:tcPr>
            <w:tcW w:w="5701" w:type="dxa"/>
            <w:tcBorders>
              <w:top w:val="single" w:sz="6" w:space="0" w:color="D2D2D2"/>
              <w:left w:val="single" w:sz="6" w:space="0" w:color="D2D2D2"/>
              <w:bottom w:val="single" w:sz="6" w:space="0" w:color="D2D2D2"/>
            </w:tcBorders>
            <w:shd w:val="clear" w:color="auto" w:fill="F6F6F6"/>
          </w:tcPr>
          <w:p w14:paraId="2D313990" w14:textId="77777777" w:rsidR="00C15783" w:rsidRPr="00FE4A86" w:rsidRDefault="00C15783" w:rsidP="00C15783">
            <w:pPr>
              <w:widowControl w:val="0"/>
              <w:autoSpaceDE w:val="0"/>
              <w:autoSpaceDN w:val="0"/>
              <w:spacing w:before="35" w:after="0" w:line="240" w:lineRule="auto"/>
              <w:ind w:left="30"/>
              <w:rPr>
                <w:rFonts w:ascii="Arial" w:eastAsia="Arial Black" w:hAnsi="Arial" w:cs="Arial"/>
                <w:sz w:val="20"/>
                <w:szCs w:val="20"/>
                <w:lang w:val="en-US"/>
              </w:rPr>
            </w:pPr>
            <w:r w:rsidRPr="00FE4A86">
              <w:rPr>
                <w:rFonts w:ascii="Arial" w:eastAsia="Arial Black" w:hAnsi="Arial" w:cs="Arial"/>
                <w:w w:val="85"/>
                <w:sz w:val="20"/>
                <w:szCs w:val="20"/>
                <w:lang w:val="es"/>
              </w:rPr>
              <w:t>1" GS CMOS/9MP 4096(H)*2160(V)</w:t>
            </w:r>
          </w:p>
        </w:tc>
      </w:tr>
      <w:tr w:rsidR="00C15783" w:rsidRPr="00FE4A86" w14:paraId="796FEA62" w14:textId="77777777" w:rsidTr="00C15783">
        <w:trPr>
          <w:trHeight w:val="336"/>
        </w:trPr>
        <w:tc>
          <w:tcPr>
            <w:tcW w:w="2168" w:type="dxa"/>
            <w:vMerge/>
            <w:tcBorders>
              <w:top w:val="nil"/>
              <w:left w:val="nil"/>
              <w:bottom w:val="single" w:sz="6" w:space="0" w:color="FF0000"/>
              <w:right w:val="single" w:sz="6" w:space="0" w:color="D2D2D2"/>
            </w:tcBorders>
            <w:shd w:val="clear" w:color="auto" w:fill="F6F6F6"/>
          </w:tcPr>
          <w:p w14:paraId="69A6C33D" w14:textId="77777777" w:rsidR="00C15783" w:rsidRPr="00FE4A86"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FF0000"/>
              <w:right w:val="single" w:sz="6" w:space="0" w:color="D2D2D2"/>
            </w:tcBorders>
          </w:tcPr>
          <w:p w14:paraId="3D9CEA94" w14:textId="77777777" w:rsidR="00C15783" w:rsidRPr="00FE4A86" w:rsidRDefault="00C15783" w:rsidP="00C15783">
            <w:pPr>
              <w:widowControl w:val="0"/>
              <w:autoSpaceDE w:val="0"/>
              <w:autoSpaceDN w:val="0"/>
              <w:spacing w:before="36" w:after="0" w:line="240" w:lineRule="auto"/>
              <w:ind w:left="71" w:right="71"/>
              <w:jc w:val="center"/>
              <w:rPr>
                <w:rFonts w:ascii="Arial" w:eastAsia="Arial Black" w:hAnsi="Arial" w:cs="Arial"/>
                <w:sz w:val="20"/>
                <w:szCs w:val="20"/>
                <w:lang w:val="en-US"/>
              </w:rPr>
            </w:pPr>
            <w:r w:rsidRPr="00FE4A86">
              <w:rPr>
                <w:rFonts w:ascii="Arial" w:eastAsia="Arial Black" w:hAnsi="Arial" w:cs="Arial"/>
                <w:w w:val="80"/>
                <w:sz w:val="20"/>
                <w:szCs w:val="20"/>
                <w:lang w:val="es"/>
              </w:rPr>
              <w:t>Distancia de iluminación</w:t>
            </w:r>
          </w:p>
        </w:tc>
        <w:tc>
          <w:tcPr>
            <w:tcW w:w="5701" w:type="dxa"/>
            <w:tcBorders>
              <w:top w:val="single" w:sz="6" w:space="0" w:color="D2D2D2"/>
              <w:left w:val="single" w:sz="6" w:space="0" w:color="D2D2D2"/>
              <w:bottom w:val="single" w:sz="6" w:space="0" w:color="FF0000"/>
            </w:tcBorders>
          </w:tcPr>
          <w:p w14:paraId="47E00D6D" w14:textId="77777777" w:rsidR="00C15783" w:rsidRPr="00FE4A86" w:rsidRDefault="00C15783" w:rsidP="00C15783">
            <w:pPr>
              <w:widowControl w:val="0"/>
              <w:autoSpaceDE w:val="0"/>
              <w:autoSpaceDN w:val="0"/>
              <w:spacing w:before="36" w:after="0" w:line="240" w:lineRule="auto"/>
              <w:ind w:left="30"/>
              <w:rPr>
                <w:rFonts w:ascii="Arial" w:eastAsia="Arial Black" w:hAnsi="Arial" w:cs="Arial"/>
                <w:sz w:val="20"/>
                <w:szCs w:val="20"/>
                <w:lang w:val="en-US"/>
              </w:rPr>
            </w:pPr>
            <w:r w:rsidRPr="00FE4A86">
              <w:rPr>
                <w:rFonts w:ascii="Arial" w:eastAsia="Arial Black" w:hAnsi="Arial" w:cs="Arial"/>
                <w:w w:val="90"/>
                <w:sz w:val="20"/>
                <w:szCs w:val="20"/>
                <w:lang w:val="es"/>
              </w:rPr>
              <w:t>30m</w:t>
            </w:r>
          </w:p>
        </w:tc>
      </w:tr>
    </w:tbl>
    <w:p w14:paraId="557F9EFF" w14:textId="77777777" w:rsidR="00C15783" w:rsidRPr="00C15783" w:rsidRDefault="00C15783" w:rsidP="00C15783">
      <w:pPr>
        <w:spacing w:after="60"/>
        <w:jc w:val="both"/>
        <w:rPr>
          <w:rFonts w:ascii="Arial" w:eastAsia="Times New Roman" w:hAnsi="Arial" w:cs="Arial"/>
          <w:bCs/>
          <w:color w:val="2F2B20"/>
          <w:sz w:val="20"/>
          <w:szCs w:val="20"/>
          <w:lang w:eastAsia="es-MX"/>
        </w:rPr>
      </w:pPr>
    </w:p>
    <w:tbl>
      <w:tblPr>
        <w:tblW w:w="100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2176"/>
        <w:gridCol w:w="5701"/>
      </w:tblGrid>
      <w:tr w:rsidR="00C15783" w:rsidRPr="00C15783" w14:paraId="4D046B0F" w14:textId="77777777" w:rsidTr="00C15783">
        <w:trPr>
          <w:trHeight w:val="366"/>
        </w:trPr>
        <w:tc>
          <w:tcPr>
            <w:tcW w:w="10045" w:type="dxa"/>
            <w:gridSpan w:val="3"/>
            <w:tcBorders>
              <w:top w:val="nil"/>
              <w:left w:val="nil"/>
              <w:bottom w:val="nil"/>
            </w:tcBorders>
            <w:shd w:val="clear" w:color="auto" w:fill="D2D2D2"/>
          </w:tcPr>
          <w:p w14:paraId="1C037DF9" w14:textId="77777777" w:rsidR="00C15783" w:rsidRPr="00C15783" w:rsidRDefault="00C15783" w:rsidP="00C15783">
            <w:pPr>
              <w:widowControl w:val="0"/>
              <w:autoSpaceDE w:val="0"/>
              <w:autoSpaceDN w:val="0"/>
              <w:spacing w:before="50" w:after="0" w:line="240" w:lineRule="auto"/>
              <w:ind w:left="328"/>
              <w:rPr>
                <w:rFonts w:ascii="Arial" w:eastAsia="Microsoft YaHei Light" w:hAnsi="Arial" w:cs="Arial"/>
                <w:sz w:val="20"/>
                <w:szCs w:val="20"/>
                <w:lang w:val="en-US"/>
              </w:rPr>
            </w:pPr>
            <w:r w:rsidRPr="00C15783">
              <w:rPr>
                <w:rFonts w:ascii="Arial" w:eastAsia="Microsoft YaHei Light" w:hAnsi="Arial" w:cs="Arial"/>
                <w:w w:val="85"/>
                <w:sz w:val="20"/>
                <w:szCs w:val="20"/>
                <w:lang w:val="es"/>
              </w:rPr>
              <w:t>Funciones destacadas</w:t>
            </w:r>
          </w:p>
        </w:tc>
      </w:tr>
      <w:tr w:rsidR="00C15783" w:rsidRPr="00C15783" w14:paraId="20705E99" w14:textId="77777777" w:rsidTr="00C15783">
        <w:trPr>
          <w:trHeight w:val="568"/>
        </w:trPr>
        <w:tc>
          <w:tcPr>
            <w:tcW w:w="2168" w:type="dxa"/>
            <w:tcBorders>
              <w:top w:val="nil"/>
              <w:left w:val="nil"/>
              <w:bottom w:val="single" w:sz="6" w:space="0" w:color="FF0000"/>
              <w:right w:val="single" w:sz="6" w:space="0" w:color="D2D2D2"/>
            </w:tcBorders>
            <w:shd w:val="clear" w:color="auto" w:fill="F6F6F6"/>
          </w:tcPr>
          <w:p w14:paraId="3D8C01BB" w14:textId="77777777" w:rsidR="00C15783" w:rsidRPr="00C15783" w:rsidRDefault="00C15783" w:rsidP="00C15783">
            <w:pPr>
              <w:widowControl w:val="0"/>
              <w:autoSpaceDE w:val="0"/>
              <w:autoSpaceDN w:val="0"/>
              <w:spacing w:before="152" w:after="0" w:line="240" w:lineRule="auto"/>
              <w:ind w:left="328"/>
              <w:rPr>
                <w:rFonts w:ascii="Arial" w:eastAsia="Microsoft YaHei Light" w:hAnsi="Arial" w:cs="Arial"/>
                <w:sz w:val="20"/>
                <w:szCs w:val="20"/>
                <w:lang w:val="en-US"/>
              </w:rPr>
            </w:pPr>
            <w:r w:rsidRPr="00C15783">
              <w:rPr>
                <w:rFonts w:ascii="Arial" w:eastAsia="Microsoft YaHei Light" w:hAnsi="Arial" w:cs="Arial"/>
                <w:w w:val="85"/>
                <w:sz w:val="20"/>
                <w:szCs w:val="20"/>
                <w:lang w:val="es"/>
              </w:rPr>
              <w:t>Funciones destacadas</w:t>
            </w:r>
          </w:p>
        </w:tc>
        <w:tc>
          <w:tcPr>
            <w:tcW w:w="2176" w:type="dxa"/>
            <w:tcBorders>
              <w:top w:val="nil"/>
              <w:left w:val="single" w:sz="6" w:space="0" w:color="D2D2D2"/>
              <w:bottom w:val="single" w:sz="6" w:space="0" w:color="FF0000"/>
              <w:right w:val="single" w:sz="6" w:space="0" w:color="D2D2D2"/>
            </w:tcBorders>
            <w:shd w:val="clear" w:color="auto" w:fill="F6F6F6"/>
          </w:tcPr>
          <w:p w14:paraId="3F2B3043" w14:textId="77777777" w:rsidR="00C15783" w:rsidRPr="00C15783" w:rsidRDefault="00C15783" w:rsidP="00C15783">
            <w:pPr>
              <w:widowControl w:val="0"/>
              <w:autoSpaceDE w:val="0"/>
              <w:autoSpaceDN w:val="0"/>
              <w:spacing w:before="152" w:after="0" w:line="240" w:lineRule="auto"/>
              <w:ind w:left="201"/>
              <w:rPr>
                <w:rFonts w:ascii="Arial" w:eastAsia="Microsoft YaHei Light" w:hAnsi="Arial" w:cs="Arial"/>
                <w:sz w:val="20"/>
                <w:szCs w:val="20"/>
                <w:lang w:val="en-US"/>
              </w:rPr>
            </w:pPr>
            <w:r w:rsidRPr="00C15783">
              <w:rPr>
                <w:rFonts w:ascii="Arial" w:eastAsia="Microsoft YaHei Light" w:hAnsi="Arial" w:cs="Arial"/>
                <w:w w:val="80"/>
                <w:sz w:val="20"/>
                <w:szCs w:val="20"/>
                <w:lang w:val="es"/>
              </w:rPr>
              <w:t>Transmisión inalámbrica</w:t>
            </w:r>
          </w:p>
        </w:tc>
        <w:tc>
          <w:tcPr>
            <w:tcW w:w="5701" w:type="dxa"/>
            <w:tcBorders>
              <w:top w:val="nil"/>
              <w:left w:val="single" w:sz="6" w:space="0" w:color="D2D2D2"/>
              <w:bottom w:val="single" w:sz="6" w:space="0" w:color="FF0000"/>
            </w:tcBorders>
            <w:shd w:val="clear" w:color="auto" w:fill="F6F6F6"/>
          </w:tcPr>
          <w:p w14:paraId="76E73F32" w14:textId="77777777" w:rsidR="00C15783" w:rsidRPr="00C15783" w:rsidRDefault="00C15783" w:rsidP="00C15783">
            <w:pPr>
              <w:widowControl w:val="0"/>
              <w:autoSpaceDE w:val="0"/>
              <w:autoSpaceDN w:val="0"/>
              <w:spacing w:before="34" w:after="0" w:line="218" w:lineRule="auto"/>
              <w:ind w:left="27"/>
              <w:rPr>
                <w:rFonts w:ascii="Arial" w:eastAsia="Microsoft YaHei Light" w:hAnsi="Arial" w:cs="Arial"/>
                <w:sz w:val="20"/>
                <w:szCs w:val="20"/>
              </w:rPr>
            </w:pPr>
            <w:r w:rsidRPr="00C15783">
              <w:rPr>
                <w:rFonts w:ascii="Arial" w:eastAsia="Microsoft YaHei Light" w:hAnsi="Arial" w:cs="Arial"/>
                <w:w w:val="80"/>
                <w:sz w:val="20"/>
                <w:szCs w:val="20"/>
                <w:lang w:val="es"/>
              </w:rPr>
              <w:t xml:space="preserve">Admite redes ad hoc de RT externos; admite </w:t>
            </w:r>
            <w:r w:rsidRPr="00C15783">
              <w:rPr>
                <w:rFonts w:ascii="Arial" w:eastAsia="Microsoft YaHei Light" w:hAnsi="Arial" w:cs="Arial"/>
                <w:w w:val="85"/>
                <w:sz w:val="20"/>
                <w:szCs w:val="20"/>
                <w:lang w:val="es"/>
              </w:rPr>
              <w:t>redes inalámbricas basadas en bandas de frecuencia pública de 5,1 a 5,8 GHz.</w:t>
            </w:r>
          </w:p>
        </w:tc>
      </w:tr>
    </w:tbl>
    <w:p w14:paraId="11E9C9C2" w14:textId="77777777" w:rsidR="00C15783" w:rsidRPr="00C15783" w:rsidRDefault="00C15783" w:rsidP="00C15783">
      <w:pPr>
        <w:spacing w:after="60"/>
        <w:jc w:val="both"/>
        <w:rPr>
          <w:rFonts w:ascii="Arial" w:eastAsia="Times New Roman" w:hAnsi="Arial" w:cs="Arial"/>
          <w:bCs/>
          <w:color w:val="2F2B20"/>
          <w:sz w:val="20"/>
          <w:szCs w:val="20"/>
          <w:lang w:eastAsia="es-MX"/>
        </w:rPr>
      </w:pPr>
    </w:p>
    <w:tbl>
      <w:tblPr>
        <w:tblW w:w="100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2176"/>
        <w:gridCol w:w="5701"/>
      </w:tblGrid>
      <w:tr w:rsidR="00C15783" w:rsidRPr="00C15783" w14:paraId="4F6FCEB7" w14:textId="77777777" w:rsidTr="00C15783">
        <w:trPr>
          <w:trHeight w:val="366"/>
        </w:trPr>
        <w:tc>
          <w:tcPr>
            <w:tcW w:w="10045" w:type="dxa"/>
            <w:gridSpan w:val="3"/>
            <w:tcBorders>
              <w:top w:val="nil"/>
              <w:left w:val="nil"/>
              <w:bottom w:val="nil"/>
            </w:tcBorders>
            <w:shd w:val="clear" w:color="auto" w:fill="D2D2D2"/>
          </w:tcPr>
          <w:p w14:paraId="50EDD777" w14:textId="77777777" w:rsidR="00C15783" w:rsidRPr="00C15783" w:rsidRDefault="00C15783" w:rsidP="00C15783">
            <w:pPr>
              <w:widowControl w:val="0"/>
              <w:autoSpaceDE w:val="0"/>
              <w:autoSpaceDN w:val="0"/>
              <w:spacing w:before="52" w:after="0" w:line="240" w:lineRule="auto"/>
              <w:ind w:left="620"/>
              <w:rPr>
                <w:rFonts w:ascii="Arial" w:eastAsia="Arial Black" w:hAnsi="Arial" w:cs="Arial"/>
                <w:sz w:val="20"/>
                <w:szCs w:val="20"/>
                <w:lang w:val="en-US"/>
              </w:rPr>
            </w:pPr>
            <w:r w:rsidRPr="00C15783">
              <w:rPr>
                <w:rFonts w:ascii="Arial" w:eastAsia="Arial Black" w:hAnsi="Arial" w:cs="Arial"/>
                <w:w w:val="80"/>
                <w:sz w:val="20"/>
                <w:szCs w:val="20"/>
                <w:lang w:val="es"/>
              </w:rPr>
              <w:t>Inteligencia</w:t>
            </w:r>
          </w:p>
        </w:tc>
      </w:tr>
      <w:tr w:rsidR="00C15783" w:rsidRPr="00C15783" w14:paraId="76433030" w14:textId="77777777" w:rsidTr="00C15783">
        <w:trPr>
          <w:trHeight w:val="1032"/>
        </w:trPr>
        <w:tc>
          <w:tcPr>
            <w:tcW w:w="2168" w:type="dxa"/>
            <w:vMerge w:val="restart"/>
            <w:tcBorders>
              <w:top w:val="nil"/>
              <w:left w:val="nil"/>
              <w:bottom w:val="single" w:sz="6" w:space="0" w:color="D2D2D2"/>
              <w:right w:val="single" w:sz="6" w:space="0" w:color="D2D2D2"/>
            </w:tcBorders>
            <w:shd w:val="clear" w:color="auto" w:fill="F6F6F6"/>
          </w:tcPr>
          <w:p w14:paraId="0F5A1E32"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p w14:paraId="0F45243B" w14:textId="77777777" w:rsidR="00C15783" w:rsidRPr="00C15783" w:rsidRDefault="00C15783" w:rsidP="00C15783">
            <w:pPr>
              <w:widowControl w:val="0"/>
              <w:autoSpaceDE w:val="0"/>
              <w:autoSpaceDN w:val="0"/>
              <w:spacing w:before="3" w:after="0" w:line="240" w:lineRule="auto"/>
              <w:rPr>
                <w:rFonts w:ascii="Arial" w:eastAsia="Arial Black" w:hAnsi="Arial" w:cs="Arial"/>
                <w:sz w:val="20"/>
                <w:szCs w:val="20"/>
                <w:lang w:val="en-US"/>
              </w:rPr>
            </w:pPr>
          </w:p>
          <w:p w14:paraId="6A8BAA85" w14:textId="77777777" w:rsidR="00C15783" w:rsidRPr="00C15783" w:rsidRDefault="00C15783" w:rsidP="00C15783">
            <w:pPr>
              <w:widowControl w:val="0"/>
              <w:autoSpaceDE w:val="0"/>
              <w:autoSpaceDN w:val="0"/>
              <w:spacing w:after="0" w:line="240" w:lineRule="auto"/>
              <w:ind w:left="105" w:right="100"/>
              <w:jc w:val="center"/>
              <w:rPr>
                <w:rFonts w:ascii="Arial" w:eastAsia="Arial Black" w:hAnsi="Arial" w:cs="Arial"/>
                <w:sz w:val="20"/>
                <w:szCs w:val="20"/>
                <w:lang w:val="en-US"/>
              </w:rPr>
            </w:pPr>
            <w:r w:rsidRPr="00C15783">
              <w:rPr>
                <w:rFonts w:ascii="Arial" w:eastAsia="Arial Black" w:hAnsi="Arial" w:cs="Arial"/>
                <w:w w:val="75"/>
                <w:sz w:val="20"/>
                <w:szCs w:val="20"/>
                <w:lang w:val="es"/>
              </w:rPr>
              <w:t>SU</w:t>
            </w:r>
          </w:p>
        </w:tc>
        <w:tc>
          <w:tcPr>
            <w:tcW w:w="2176" w:type="dxa"/>
            <w:tcBorders>
              <w:top w:val="nil"/>
              <w:left w:val="single" w:sz="6" w:space="0" w:color="D2D2D2"/>
              <w:bottom w:val="single" w:sz="6" w:space="0" w:color="D2D2D2"/>
              <w:right w:val="single" w:sz="6" w:space="0" w:color="D2D2D2"/>
            </w:tcBorders>
            <w:shd w:val="clear" w:color="auto" w:fill="F6F6F6"/>
          </w:tcPr>
          <w:p w14:paraId="0B19AE46" w14:textId="77777777" w:rsidR="00C15783" w:rsidRPr="00C15783" w:rsidRDefault="00C15783" w:rsidP="00C15783">
            <w:pPr>
              <w:widowControl w:val="0"/>
              <w:autoSpaceDE w:val="0"/>
              <w:autoSpaceDN w:val="0"/>
              <w:spacing w:before="6" w:after="0" w:line="240" w:lineRule="auto"/>
              <w:rPr>
                <w:rFonts w:ascii="Arial" w:eastAsia="Arial Black" w:hAnsi="Arial" w:cs="Arial"/>
                <w:sz w:val="20"/>
                <w:szCs w:val="20"/>
                <w:lang w:val="en-US"/>
              </w:rPr>
            </w:pPr>
          </w:p>
          <w:p w14:paraId="733F73DD" w14:textId="77777777" w:rsidR="00C15783" w:rsidRPr="00C15783" w:rsidRDefault="00C15783" w:rsidP="00C15783">
            <w:pPr>
              <w:widowControl w:val="0"/>
              <w:autoSpaceDE w:val="0"/>
              <w:autoSpaceDN w:val="0"/>
              <w:spacing w:before="1" w:after="0" w:line="240" w:lineRule="auto"/>
              <w:ind w:left="71" w:right="71"/>
              <w:jc w:val="center"/>
              <w:rPr>
                <w:rFonts w:ascii="Arial" w:eastAsia="Arial Black" w:hAnsi="Arial" w:cs="Arial"/>
                <w:sz w:val="20"/>
                <w:szCs w:val="20"/>
                <w:lang w:val="en-US"/>
              </w:rPr>
            </w:pPr>
            <w:r w:rsidRPr="00C15783">
              <w:rPr>
                <w:rFonts w:ascii="Arial" w:eastAsia="Arial Black" w:hAnsi="Arial" w:cs="Arial"/>
                <w:w w:val="80"/>
                <w:sz w:val="20"/>
                <w:szCs w:val="20"/>
                <w:lang w:val="es"/>
              </w:rPr>
              <w:t>ePolice</w:t>
            </w:r>
          </w:p>
        </w:tc>
        <w:tc>
          <w:tcPr>
            <w:tcW w:w="5701" w:type="dxa"/>
            <w:tcBorders>
              <w:top w:val="nil"/>
              <w:left w:val="single" w:sz="6" w:space="0" w:color="D2D2D2"/>
              <w:bottom w:val="single" w:sz="6" w:space="0" w:color="D2D2D2"/>
            </w:tcBorders>
            <w:shd w:val="clear" w:color="auto" w:fill="F6F6F6"/>
          </w:tcPr>
          <w:p w14:paraId="644CED94" w14:textId="77777777" w:rsidR="00C15783" w:rsidRPr="00C15783" w:rsidRDefault="00C15783" w:rsidP="00C15783">
            <w:pPr>
              <w:widowControl w:val="0"/>
              <w:autoSpaceDE w:val="0"/>
              <w:autoSpaceDN w:val="0"/>
              <w:spacing w:before="32" w:after="0" w:line="220" w:lineRule="auto"/>
              <w:ind w:left="30" w:right="356"/>
              <w:rPr>
                <w:rFonts w:ascii="Arial" w:eastAsia="Arial Black" w:hAnsi="Arial" w:cs="Arial"/>
                <w:sz w:val="20"/>
                <w:szCs w:val="20"/>
              </w:rPr>
            </w:pPr>
            <w:r w:rsidRPr="00C15783">
              <w:rPr>
                <w:rFonts w:ascii="Arial" w:eastAsia="Arial Black" w:hAnsi="Arial" w:cs="Arial"/>
                <w:spacing w:val="1"/>
                <w:w w:val="75"/>
                <w:sz w:val="20"/>
                <w:szCs w:val="20"/>
              </w:rPr>
              <w:t>Captura de automóviles pasando Alto</w:t>
            </w:r>
            <w:r w:rsidRPr="00C15783">
              <w:rPr>
                <w:rFonts w:ascii="Arial" w:eastAsia="Arial Black" w:hAnsi="Arial" w:cs="Arial"/>
                <w:spacing w:val="1"/>
                <w:w w:val="131"/>
                <w:sz w:val="20"/>
                <w:szCs w:val="20"/>
              </w:rPr>
              <w:t xml:space="preserve"> /</w:t>
            </w:r>
            <w:r w:rsidRPr="00C15783">
              <w:rPr>
                <w:rFonts w:ascii="Arial" w:eastAsia="Arial Black" w:hAnsi="Arial" w:cs="Arial"/>
                <w:spacing w:val="3"/>
                <w:w w:val="77"/>
                <w:sz w:val="20"/>
                <w:szCs w:val="20"/>
              </w:rPr>
              <w:t xml:space="preserve">Carga de pasajeros en carril Inseguro </w:t>
            </w:r>
            <w:r w:rsidRPr="00C15783">
              <w:rPr>
                <w:rFonts w:ascii="Arial" w:eastAsia="Arial Black" w:hAnsi="Arial" w:cs="Arial"/>
                <w:spacing w:val="5"/>
                <w:w w:val="131"/>
                <w:sz w:val="20"/>
                <w:szCs w:val="20"/>
              </w:rPr>
              <w:t>/</w:t>
            </w:r>
            <w:r w:rsidRPr="00C15783">
              <w:rPr>
                <w:rFonts w:ascii="Arial" w:eastAsia="Arial Black" w:hAnsi="Arial" w:cs="Arial"/>
                <w:spacing w:val="7"/>
                <w:w w:val="71"/>
                <w:sz w:val="20"/>
                <w:szCs w:val="20"/>
              </w:rPr>
              <w:t>Violacion de línea Roja</w:t>
            </w:r>
            <w:r w:rsidRPr="00C15783">
              <w:rPr>
                <w:rFonts w:ascii="Arial" w:eastAsia="Arial Black" w:hAnsi="Arial" w:cs="Arial"/>
                <w:sz w:val="20"/>
                <w:szCs w:val="20"/>
              </w:rPr>
              <w:t xml:space="preserve"> </w:t>
            </w:r>
            <w:r w:rsidRPr="00C15783">
              <w:rPr>
                <w:rFonts w:ascii="Arial" w:eastAsia="Arial Black" w:hAnsi="Arial" w:cs="Arial"/>
                <w:spacing w:val="1"/>
                <w:w w:val="132"/>
                <w:sz w:val="20"/>
                <w:szCs w:val="20"/>
              </w:rPr>
              <w:t xml:space="preserve"> /</w:t>
            </w:r>
            <w:r w:rsidRPr="00C15783">
              <w:rPr>
                <w:rFonts w:ascii="Arial" w:eastAsia="Arial Black" w:hAnsi="Arial" w:cs="Arial"/>
                <w:spacing w:val="1"/>
                <w:w w:val="70"/>
                <w:sz w:val="20"/>
                <w:szCs w:val="20"/>
              </w:rPr>
              <w:t xml:space="preserve">Violacion de carril de autobuses </w:t>
            </w:r>
            <w:r w:rsidRPr="00C15783">
              <w:rPr>
                <w:rFonts w:ascii="Arial" w:eastAsia="Arial Black" w:hAnsi="Arial" w:cs="Arial"/>
                <w:spacing w:val="5"/>
                <w:w w:val="132"/>
                <w:sz w:val="20"/>
                <w:szCs w:val="20"/>
              </w:rPr>
              <w:t>/</w:t>
            </w:r>
            <w:r w:rsidRPr="00C15783">
              <w:rPr>
                <w:rFonts w:ascii="Arial" w:eastAsia="Arial Black" w:hAnsi="Arial" w:cs="Arial"/>
                <w:spacing w:val="6"/>
                <w:w w:val="89"/>
                <w:sz w:val="20"/>
                <w:szCs w:val="20"/>
              </w:rPr>
              <w:t xml:space="preserve"> circulacion en sentido contrario</w:t>
            </w:r>
            <w:r w:rsidRPr="00C15783">
              <w:rPr>
                <w:rFonts w:ascii="Arial" w:eastAsia="Arial Black" w:hAnsi="Arial" w:cs="Arial"/>
                <w:sz w:val="20"/>
                <w:szCs w:val="20"/>
              </w:rPr>
              <w:t xml:space="preserve"> </w:t>
            </w:r>
            <w:r w:rsidRPr="00C15783">
              <w:rPr>
                <w:rFonts w:ascii="Arial" w:eastAsia="Arial Black" w:hAnsi="Arial" w:cs="Arial"/>
                <w:spacing w:val="1"/>
                <w:w w:val="132"/>
                <w:sz w:val="20"/>
                <w:szCs w:val="20"/>
              </w:rPr>
              <w:t xml:space="preserve"> /</w:t>
            </w:r>
            <w:r w:rsidRPr="00C15783">
              <w:rPr>
                <w:rFonts w:ascii="Arial" w:eastAsia="Arial Black" w:hAnsi="Arial" w:cs="Arial"/>
                <w:spacing w:val="2"/>
                <w:w w:val="77"/>
                <w:sz w:val="20"/>
                <w:szCs w:val="20"/>
              </w:rPr>
              <w:t>V</w:t>
            </w:r>
            <w:r w:rsidRPr="00C15783">
              <w:rPr>
                <w:rFonts w:ascii="Arial" w:eastAsia="Arial Black" w:hAnsi="Arial" w:cs="Arial"/>
                <w:spacing w:val="4"/>
                <w:w w:val="75"/>
                <w:sz w:val="20"/>
                <w:szCs w:val="20"/>
              </w:rPr>
              <w:t>e</w:t>
            </w:r>
            <w:r w:rsidRPr="00C15783">
              <w:rPr>
                <w:rFonts w:ascii="Arial" w:eastAsia="Arial Black" w:hAnsi="Arial" w:cs="Arial"/>
                <w:spacing w:val="3"/>
                <w:w w:val="80"/>
                <w:sz w:val="20"/>
                <w:szCs w:val="20"/>
              </w:rPr>
              <w:t>h</w:t>
            </w:r>
            <w:r w:rsidRPr="00C15783">
              <w:rPr>
                <w:rFonts w:ascii="Arial" w:eastAsia="Arial Black" w:hAnsi="Arial" w:cs="Arial"/>
                <w:spacing w:val="2"/>
                <w:w w:val="61"/>
                <w:sz w:val="20"/>
                <w:szCs w:val="20"/>
              </w:rPr>
              <w:t>i</w:t>
            </w:r>
            <w:r w:rsidRPr="00C15783">
              <w:rPr>
                <w:rFonts w:ascii="Arial" w:eastAsia="Arial Black" w:hAnsi="Arial" w:cs="Arial"/>
                <w:spacing w:val="3"/>
                <w:w w:val="66"/>
                <w:sz w:val="20"/>
                <w:szCs w:val="20"/>
              </w:rPr>
              <w:t>c</w:t>
            </w:r>
            <w:r w:rsidRPr="00C15783">
              <w:rPr>
                <w:rFonts w:ascii="Arial" w:eastAsia="Arial Black" w:hAnsi="Arial" w:cs="Arial"/>
                <w:spacing w:val="2"/>
                <w:w w:val="61"/>
                <w:sz w:val="20"/>
                <w:szCs w:val="20"/>
              </w:rPr>
              <w:t>l</w:t>
            </w:r>
            <w:r w:rsidRPr="00C15783">
              <w:rPr>
                <w:rFonts w:ascii="Arial" w:eastAsia="Arial Black" w:hAnsi="Arial" w:cs="Arial"/>
                <w:w w:val="75"/>
                <w:sz w:val="20"/>
                <w:szCs w:val="20"/>
              </w:rPr>
              <w:t>e</w:t>
            </w:r>
            <w:r w:rsidRPr="00C15783">
              <w:rPr>
                <w:rFonts w:ascii="Arial" w:eastAsia="Arial Black" w:hAnsi="Arial" w:cs="Arial"/>
                <w:sz w:val="20"/>
                <w:szCs w:val="20"/>
              </w:rPr>
              <w:t xml:space="preserve"> </w:t>
            </w:r>
            <w:r w:rsidRPr="00C15783">
              <w:rPr>
                <w:rFonts w:ascii="Arial" w:eastAsia="Arial Black" w:hAnsi="Arial" w:cs="Arial"/>
                <w:spacing w:val="4"/>
                <w:w w:val="74"/>
                <w:sz w:val="20"/>
                <w:szCs w:val="20"/>
              </w:rPr>
              <w:t xml:space="preserve"> r</w:t>
            </w:r>
            <w:r w:rsidRPr="00C15783">
              <w:rPr>
                <w:rFonts w:ascii="Arial" w:eastAsia="Arial Black" w:hAnsi="Arial" w:cs="Arial"/>
                <w:spacing w:val="6"/>
                <w:w w:val="74"/>
                <w:sz w:val="20"/>
                <w:szCs w:val="20"/>
              </w:rPr>
              <w:t>unn</w:t>
            </w:r>
            <w:r w:rsidRPr="00C15783">
              <w:rPr>
                <w:rFonts w:ascii="Arial" w:eastAsia="Arial Black" w:hAnsi="Arial" w:cs="Arial"/>
                <w:spacing w:val="2"/>
                <w:w w:val="61"/>
                <w:sz w:val="20"/>
                <w:szCs w:val="20"/>
              </w:rPr>
              <w:t>i</w:t>
            </w:r>
            <w:r w:rsidRPr="00C15783">
              <w:rPr>
                <w:rFonts w:ascii="Arial" w:eastAsia="Arial Black" w:hAnsi="Arial" w:cs="Arial"/>
                <w:spacing w:val="3"/>
                <w:w w:val="80"/>
                <w:sz w:val="20"/>
                <w:szCs w:val="20"/>
              </w:rPr>
              <w:t>n</w:t>
            </w:r>
            <w:r w:rsidRPr="00C15783">
              <w:rPr>
                <w:rFonts w:ascii="Arial" w:eastAsia="Arial Black" w:hAnsi="Arial" w:cs="Arial"/>
                <w:spacing w:val="7"/>
                <w:w w:val="84"/>
                <w:sz w:val="20"/>
                <w:szCs w:val="20"/>
              </w:rPr>
              <w:t>g</w:t>
            </w:r>
            <w:r w:rsidRPr="00C15783">
              <w:rPr>
                <w:rFonts w:ascii="Arial" w:eastAsia="Arial Black" w:hAnsi="Arial" w:cs="Arial"/>
                <w:w w:val="119"/>
                <w:sz w:val="20"/>
                <w:szCs w:val="20"/>
              </w:rPr>
              <w:t xml:space="preserve">- </w:t>
            </w:r>
            <w:r w:rsidRPr="00C15783">
              <w:rPr>
                <w:rFonts w:ascii="Arial" w:eastAsia="Arial Black" w:hAnsi="Arial" w:cs="Arial"/>
                <w:sz w:val="20"/>
                <w:szCs w:val="20"/>
              </w:rPr>
              <w:t xml:space="preserve"> </w:t>
            </w:r>
            <w:r w:rsidRPr="00C15783">
              <w:rPr>
                <w:rFonts w:ascii="Arial" w:eastAsia="Arial Black" w:hAnsi="Arial" w:cs="Arial"/>
                <w:spacing w:val="4"/>
                <w:w w:val="74"/>
                <w:sz w:val="20"/>
                <w:szCs w:val="20"/>
              </w:rPr>
              <w:t>r</w:t>
            </w:r>
            <w:r w:rsidRPr="00C15783">
              <w:rPr>
                <w:rFonts w:ascii="Arial" w:eastAsia="Arial Black" w:hAnsi="Arial" w:cs="Arial"/>
                <w:spacing w:val="4"/>
                <w:w w:val="75"/>
                <w:sz w:val="20"/>
                <w:szCs w:val="20"/>
              </w:rPr>
              <w:t>e</w:t>
            </w:r>
            <w:r w:rsidRPr="00C15783">
              <w:rPr>
                <w:rFonts w:ascii="Arial" w:eastAsia="Arial Black" w:hAnsi="Arial" w:cs="Arial"/>
                <w:spacing w:val="3"/>
                <w:w w:val="83"/>
                <w:sz w:val="20"/>
                <w:szCs w:val="20"/>
              </w:rPr>
              <w:t>d</w:t>
            </w:r>
            <w:r w:rsidRPr="00C15783">
              <w:rPr>
                <w:rFonts w:ascii="Arial" w:eastAsia="Arial Black" w:hAnsi="Arial" w:cs="Arial"/>
                <w:spacing w:val="4"/>
                <w:w w:val="119"/>
                <w:sz w:val="20"/>
                <w:szCs w:val="20"/>
              </w:rPr>
              <w:t>-</w:t>
            </w:r>
            <w:r w:rsidRPr="00C15783">
              <w:rPr>
                <w:rFonts w:ascii="Arial" w:eastAsia="Arial Black" w:hAnsi="Arial" w:cs="Arial"/>
                <w:spacing w:val="2"/>
                <w:w w:val="61"/>
                <w:sz w:val="20"/>
                <w:szCs w:val="20"/>
              </w:rPr>
              <w:t>li</w:t>
            </w:r>
            <w:r w:rsidRPr="00C15783">
              <w:rPr>
                <w:rFonts w:ascii="Arial" w:eastAsia="Arial Black" w:hAnsi="Arial" w:cs="Arial"/>
                <w:spacing w:val="3"/>
                <w:w w:val="83"/>
                <w:sz w:val="20"/>
                <w:szCs w:val="20"/>
              </w:rPr>
              <w:t>g</w:t>
            </w:r>
            <w:r w:rsidRPr="00C15783">
              <w:rPr>
                <w:rFonts w:ascii="Arial" w:eastAsia="Arial Black" w:hAnsi="Arial" w:cs="Arial"/>
                <w:spacing w:val="3"/>
                <w:w w:val="80"/>
                <w:sz w:val="20"/>
                <w:szCs w:val="20"/>
              </w:rPr>
              <w:t>h</w:t>
            </w:r>
            <w:r w:rsidRPr="00C15783">
              <w:rPr>
                <w:rFonts w:ascii="Arial" w:eastAsia="Arial Black" w:hAnsi="Arial" w:cs="Arial"/>
                <w:w w:val="66"/>
                <w:sz w:val="20"/>
                <w:szCs w:val="20"/>
              </w:rPr>
              <w:t>t</w:t>
            </w:r>
            <w:r w:rsidRPr="00C15783">
              <w:rPr>
                <w:rFonts w:ascii="Arial" w:eastAsia="Arial Black" w:hAnsi="Arial" w:cs="Arial"/>
                <w:sz w:val="20"/>
                <w:szCs w:val="20"/>
              </w:rPr>
              <w:t xml:space="preserve"> </w:t>
            </w:r>
            <w:r w:rsidRPr="00C15783">
              <w:rPr>
                <w:rFonts w:ascii="Arial" w:eastAsia="Arial Black" w:hAnsi="Arial" w:cs="Arial"/>
                <w:spacing w:val="1"/>
                <w:w w:val="131"/>
                <w:sz w:val="20"/>
                <w:szCs w:val="20"/>
              </w:rPr>
              <w:t xml:space="preserve"> /</w:t>
            </w:r>
            <w:r w:rsidRPr="00C15783">
              <w:rPr>
                <w:rFonts w:ascii="Arial" w:eastAsia="Arial Black" w:hAnsi="Arial" w:cs="Arial"/>
                <w:spacing w:val="3"/>
                <w:w w:val="70"/>
                <w:sz w:val="20"/>
                <w:szCs w:val="20"/>
              </w:rPr>
              <w:t>deteccion de poco trafico</w:t>
            </w:r>
            <w:r w:rsidRPr="00C15783">
              <w:rPr>
                <w:rFonts w:ascii="Arial" w:eastAsia="Arial Black" w:hAnsi="Arial" w:cs="Arial"/>
                <w:sz w:val="20"/>
                <w:szCs w:val="20"/>
              </w:rPr>
              <w:t xml:space="preserve"> </w:t>
            </w:r>
            <w:r w:rsidRPr="00C15783">
              <w:rPr>
                <w:rFonts w:ascii="Arial" w:eastAsia="Arial Black" w:hAnsi="Arial" w:cs="Arial"/>
                <w:spacing w:val="1"/>
                <w:w w:val="131"/>
                <w:sz w:val="20"/>
                <w:szCs w:val="20"/>
              </w:rPr>
              <w:t xml:space="preserve"> /</w:t>
            </w:r>
            <w:r w:rsidRPr="00C15783">
              <w:rPr>
                <w:rFonts w:ascii="Arial" w:eastAsia="Arial Black" w:hAnsi="Arial" w:cs="Arial"/>
                <w:spacing w:val="3"/>
                <w:w w:val="70"/>
                <w:sz w:val="20"/>
                <w:szCs w:val="20"/>
              </w:rPr>
              <w:t>reconocimiento de alto flujo de autos</w:t>
            </w:r>
            <w:r w:rsidRPr="00C15783">
              <w:rPr>
                <w:rFonts w:ascii="Arial" w:eastAsia="Arial Black" w:hAnsi="Arial" w:cs="Arial"/>
                <w:sz w:val="20"/>
                <w:szCs w:val="20"/>
              </w:rPr>
              <w:t xml:space="preserve"> </w:t>
            </w:r>
            <w:r w:rsidRPr="00C15783">
              <w:rPr>
                <w:rFonts w:ascii="Arial" w:eastAsia="Arial Black" w:hAnsi="Arial" w:cs="Arial"/>
                <w:spacing w:val="4"/>
                <w:w w:val="74"/>
                <w:sz w:val="20"/>
                <w:szCs w:val="20"/>
              </w:rPr>
              <w:t xml:space="preserve"> / reconocimiento de alta velocidad y baja Velocidad</w:t>
            </w:r>
          </w:p>
        </w:tc>
      </w:tr>
      <w:tr w:rsidR="00C15783" w:rsidRPr="00C15783" w14:paraId="575C1AC6" w14:textId="77777777" w:rsidTr="00C15783">
        <w:trPr>
          <w:trHeight w:val="568"/>
        </w:trPr>
        <w:tc>
          <w:tcPr>
            <w:tcW w:w="2168" w:type="dxa"/>
            <w:vMerge/>
            <w:tcBorders>
              <w:top w:val="nil"/>
              <w:left w:val="nil"/>
              <w:bottom w:val="single" w:sz="6" w:space="0" w:color="D2D2D2"/>
              <w:right w:val="single" w:sz="6" w:space="0" w:color="D2D2D2"/>
            </w:tcBorders>
            <w:shd w:val="clear" w:color="auto" w:fill="F6F6F6"/>
          </w:tcPr>
          <w:p w14:paraId="0A9C9116"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33769EFB" w14:textId="77777777" w:rsidR="00C15783" w:rsidRPr="00C15783" w:rsidRDefault="00C15783" w:rsidP="00C15783">
            <w:pPr>
              <w:widowControl w:val="0"/>
              <w:autoSpaceDE w:val="0"/>
              <w:autoSpaceDN w:val="0"/>
              <w:spacing w:before="152" w:after="0" w:line="240" w:lineRule="auto"/>
              <w:ind w:left="638"/>
              <w:rPr>
                <w:rFonts w:ascii="Arial" w:eastAsia="Arial Black" w:hAnsi="Arial" w:cs="Arial"/>
                <w:sz w:val="20"/>
                <w:szCs w:val="20"/>
                <w:lang w:val="en-US"/>
              </w:rPr>
            </w:pPr>
            <w:r w:rsidRPr="00C15783">
              <w:rPr>
                <w:rFonts w:ascii="Arial" w:eastAsia="Arial Black" w:hAnsi="Arial" w:cs="Arial"/>
                <w:w w:val="85"/>
                <w:sz w:val="20"/>
                <w:szCs w:val="20"/>
                <w:lang w:val="es"/>
              </w:rPr>
              <w:t>Punto de control</w:t>
            </w:r>
          </w:p>
        </w:tc>
        <w:tc>
          <w:tcPr>
            <w:tcW w:w="5701" w:type="dxa"/>
            <w:tcBorders>
              <w:top w:val="single" w:sz="6" w:space="0" w:color="D2D2D2"/>
              <w:left w:val="single" w:sz="6" w:space="0" w:color="D2D2D2"/>
              <w:bottom w:val="single" w:sz="6" w:space="0" w:color="D2D2D2"/>
            </w:tcBorders>
          </w:tcPr>
          <w:p w14:paraId="68BDE08B" w14:textId="77777777" w:rsidR="00C15783" w:rsidRPr="00C15783" w:rsidRDefault="00C15783" w:rsidP="00C15783">
            <w:pPr>
              <w:widowControl w:val="0"/>
              <w:autoSpaceDE w:val="0"/>
              <w:autoSpaceDN w:val="0"/>
              <w:spacing w:before="36" w:after="0" w:line="245" w:lineRule="exact"/>
              <w:ind w:left="30"/>
              <w:rPr>
                <w:rFonts w:ascii="Arial" w:eastAsia="Arial Black" w:hAnsi="Arial" w:cs="Arial"/>
                <w:sz w:val="20"/>
                <w:szCs w:val="20"/>
              </w:rPr>
            </w:pPr>
            <w:r w:rsidRPr="00C15783">
              <w:rPr>
                <w:rFonts w:ascii="Arial" w:eastAsia="Arial Black" w:hAnsi="Arial" w:cs="Arial"/>
                <w:spacing w:val="1"/>
                <w:w w:val="75"/>
                <w:sz w:val="20"/>
                <w:szCs w:val="20"/>
              </w:rPr>
              <w:t>P</w:t>
            </w:r>
            <w:r w:rsidRPr="00C15783">
              <w:rPr>
                <w:rFonts w:ascii="Arial" w:eastAsia="Arial Black" w:hAnsi="Arial" w:cs="Arial"/>
                <w:spacing w:val="2"/>
                <w:w w:val="74"/>
                <w:sz w:val="20"/>
                <w:szCs w:val="20"/>
              </w:rPr>
              <w:t>a</w:t>
            </w:r>
            <w:r w:rsidRPr="00C15783">
              <w:rPr>
                <w:rFonts w:ascii="Arial" w:eastAsia="Arial Black" w:hAnsi="Arial" w:cs="Arial"/>
                <w:spacing w:val="1"/>
                <w:w w:val="63"/>
                <w:sz w:val="20"/>
                <w:szCs w:val="20"/>
              </w:rPr>
              <w:t>ss</w:t>
            </w:r>
            <w:r w:rsidRPr="00C15783">
              <w:rPr>
                <w:rFonts w:ascii="Arial" w:eastAsia="Arial Black" w:hAnsi="Arial" w:cs="Arial"/>
                <w:spacing w:val="2"/>
                <w:w w:val="61"/>
                <w:sz w:val="20"/>
                <w:szCs w:val="20"/>
              </w:rPr>
              <w:t>i</w:t>
            </w:r>
            <w:r w:rsidRPr="00C15783">
              <w:rPr>
                <w:rFonts w:ascii="Arial" w:eastAsia="Arial Black" w:hAnsi="Arial" w:cs="Arial"/>
                <w:spacing w:val="3"/>
                <w:w w:val="80"/>
                <w:sz w:val="20"/>
                <w:szCs w:val="20"/>
              </w:rPr>
              <w:t>n</w:t>
            </w:r>
            <w:r w:rsidRPr="00C15783">
              <w:rPr>
                <w:rFonts w:ascii="Arial" w:eastAsia="Arial Black" w:hAnsi="Arial" w:cs="Arial"/>
                <w:w w:val="83"/>
                <w:sz w:val="20"/>
                <w:szCs w:val="20"/>
              </w:rPr>
              <w:t>g</w:t>
            </w:r>
            <w:r w:rsidRPr="00C15783">
              <w:rPr>
                <w:rFonts w:ascii="Arial" w:eastAsia="Arial Black" w:hAnsi="Arial" w:cs="Arial"/>
                <w:sz w:val="20"/>
                <w:szCs w:val="20"/>
              </w:rPr>
              <w:t xml:space="preserve"> </w:t>
            </w:r>
            <w:r w:rsidRPr="00C15783">
              <w:rPr>
                <w:rFonts w:ascii="Arial" w:eastAsia="Arial Black" w:hAnsi="Arial" w:cs="Arial"/>
                <w:spacing w:val="2"/>
                <w:w w:val="74"/>
                <w:sz w:val="20"/>
                <w:szCs w:val="20"/>
              </w:rPr>
              <w:t xml:space="preserve"> v</w:t>
            </w:r>
            <w:r w:rsidRPr="00C15783">
              <w:rPr>
                <w:rFonts w:ascii="Arial" w:eastAsia="Arial Black" w:hAnsi="Arial" w:cs="Arial"/>
                <w:spacing w:val="4"/>
                <w:w w:val="75"/>
                <w:sz w:val="20"/>
                <w:szCs w:val="20"/>
              </w:rPr>
              <w:t>e</w:t>
            </w:r>
            <w:r w:rsidRPr="00C15783">
              <w:rPr>
                <w:rFonts w:ascii="Arial" w:eastAsia="Arial Black" w:hAnsi="Arial" w:cs="Arial"/>
                <w:spacing w:val="3"/>
                <w:w w:val="80"/>
                <w:sz w:val="20"/>
                <w:szCs w:val="20"/>
              </w:rPr>
              <w:t>h</w:t>
            </w:r>
            <w:r w:rsidRPr="00C15783">
              <w:rPr>
                <w:rFonts w:ascii="Arial" w:eastAsia="Arial Black" w:hAnsi="Arial" w:cs="Arial"/>
                <w:spacing w:val="2"/>
                <w:w w:val="61"/>
                <w:sz w:val="20"/>
                <w:szCs w:val="20"/>
              </w:rPr>
              <w:t>i</w:t>
            </w:r>
            <w:r w:rsidRPr="00C15783">
              <w:rPr>
                <w:rFonts w:ascii="Arial" w:eastAsia="Arial Black" w:hAnsi="Arial" w:cs="Arial"/>
                <w:spacing w:val="3"/>
                <w:w w:val="66"/>
                <w:sz w:val="20"/>
                <w:szCs w:val="20"/>
              </w:rPr>
              <w:t>c</w:t>
            </w:r>
            <w:r w:rsidRPr="00C15783">
              <w:rPr>
                <w:rFonts w:ascii="Arial" w:eastAsia="Arial Black" w:hAnsi="Arial" w:cs="Arial"/>
                <w:spacing w:val="2"/>
                <w:w w:val="61"/>
                <w:sz w:val="20"/>
                <w:szCs w:val="20"/>
              </w:rPr>
              <w:t>l</w:t>
            </w:r>
            <w:r w:rsidRPr="00C15783">
              <w:rPr>
                <w:rFonts w:ascii="Arial" w:eastAsia="Arial Black" w:hAnsi="Arial" w:cs="Arial"/>
                <w:w w:val="75"/>
                <w:sz w:val="20"/>
                <w:szCs w:val="20"/>
              </w:rPr>
              <w:t>e</w:t>
            </w:r>
            <w:r w:rsidRPr="00C15783">
              <w:rPr>
                <w:rFonts w:ascii="Arial" w:eastAsia="Arial Black" w:hAnsi="Arial" w:cs="Arial"/>
                <w:sz w:val="20"/>
                <w:szCs w:val="20"/>
              </w:rPr>
              <w:t xml:space="preserve"> </w:t>
            </w:r>
            <w:r w:rsidRPr="00C15783">
              <w:rPr>
                <w:rFonts w:ascii="Arial" w:eastAsia="Arial Black" w:hAnsi="Arial" w:cs="Arial"/>
                <w:spacing w:val="1"/>
                <w:w w:val="63"/>
                <w:sz w:val="20"/>
                <w:szCs w:val="20"/>
              </w:rPr>
              <w:t xml:space="preserve"> s</w:t>
            </w:r>
            <w:r w:rsidRPr="00C15783">
              <w:rPr>
                <w:rFonts w:ascii="Arial" w:eastAsia="Arial Black" w:hAnsi="Arial" w:cs="Arial"/>
                <w:spacing w:val="3"/>
                <w:w w:val="80"/>
                <w:sz w:val="20"/>
                <w:szCs w:val="20"/>
              </w:rPr>
              <w:t>n</w:t>
            </w:r>
            <w:r w:rsidRPr="00C15783">
              <w:rPr>
                <w:rFonts w:ascii="Arial" w:eastAsia="Arial Black" w:hAnsi="Arial" w:cs="Arial"/>
                <w:spacing w:val="2"/>
                <w:w w:val="74"/>
                <w:sz w:val="20"/>
                <w:szCs w:val="20"/>
              </w:rPr>
              <w:t>a</w:t>
            </w:r>
            <w:r w:rsidRPr="00C15783">
              <w:rPr>
                <w:rFonts w:ascii="Arial" w:eastAsia="Arial Black" w:hAnsi="Arial" w:cs="Arial"/>
                <w:spacing w:val="3"/>
                <w:w w:val="83"/>
                <w:sz w:val="20"/>
                <w:szCs w:val="20"/>
              </w:rPr>
              <w:t>p</w:t>
            </w:r>
            <w:r w:rsidRPr="00C15783">
              <w:rPr>
                <w:rFonts w:ascii="Arial" w:eastAsia="Arial Black" w:hAnsi="Arial" w:cs="Arial"/>
                <w:spacing w:val="1"/>
                <w:w w:val="63"/>
                <w:sz w:val="20"/>
                <w:szCs w:val="20"/>
              </w:rPr>
              <w:t>s</w:t>
            </w:r>
            <w:r w:rsidRPr="00C15783">
              <w:rPr>
                <w:rFonts w:ascii="Arial" w:eastAsia="Arial Black" w:hAnsi="Arial" w:cs="Arial"/>
                <w:spacing w:val="3"/>
                <w:w w:val="80"/>
                <w:sz w:val="20"/>
                <w:szCs w:val="20"/>
              </w:rPr>
              <w:t>h</w:t>
            </w:r>
            <w:r w:rsidRPr="00C15783">
              <w:rPr>
                <w:rFonts w:ascii="Arial" w:eastAsia="Arial Black" w:hAnsi="Arial" w:cs="Arial"/>
                <w:spacing w:val="2"/>
                <w:w w:val="84"/>
                <w:sz w:val="20"/>
                <w:szCs w:val="20"/>
              </w:rPr>
              <w:t>o</w:t>
            </w:r>
            <w:r w:rsidRPr="00C15783">
              <w:rPr>
                <w:rFonts w:ascii="Arial" w:eastAsia="Arial Black" w:hAnsi="Arial" w:cs="Arial"/>
                <w:w w:val="66"/>
                <w:sz w:val="20"/>
                <w:szCs w:val="20"/>
              </w:rPr>
              <w:t>t</w:t>
            </w:r>
            <w:r w:rsidRPr="00C15783">
              <w:rPr>
                <w:rFonts w:ascii="Arial" w:eastAsia="Arial Black" w:hAnsi="Arial" w:cs="Arial"/>
                <w:sz w:val="20"/>
                <w:szCs w:val="20"/>
              </w:rPr>
              <w:t xml:space="preserve"> </w:t>
            </w:r>
            <w:r w:rsidRPr="00C15783">
              <w:rPr>
                <w:rFonts w:ascii="Arial" w:eastAsia="Arial Black" w:hAnsi="Arial" w:cs="Arial"/>
                <w:spacing w:val="5"/>
                <w:w w:val="131"/>
                <w:sz w:val="20"/>
                <w:szCs w:val="20"/>
              </w:rPr>
              <w:t xml:space="preserve"> /</w:t>
            </w:r>
            <w:r w:rsidRPr="00C15783">
              <w:rPr>
                <w:rFonts w:ascii="Arial" w:eastAsia="Arial Black" w:hAnsi="Arial" w:cs="Arial"/>
                <w:spacing w:val="6"/>
                <w:w w:val="89"/>
                <w:sz w:val="20"/>
                <w:szCs w:val="20"/>
              </w:rPr>
              <w:t>Manejo en Sentido contario</w:t>
            </w:r>
            <w:r w:rsidRPr="00C15783">
              <w:rPr>
                <w:rFonts w:ascii="Arial" w:eastAsia="Arial Black" w:hAnsi="Arial" w:cs="Arial"/>
                <w:sz w:val="20"/>
                <w:szCs w:val="20"/>
              </w:rPr>
              <w:t xml:space="preserve"> </w:t>
            </w:r>
            <w:r w:rsidRPr="00C15783">
              <w:rPr>
                <w:rFonts w:ascii="Arial" w:eastAsia="Arial Black" w:hAnsi="Arial" w:cs="Arial"/>
                <w:spacing w:val="5"/>
                <w:w w:val="131"/>
                <w:sz w:val="20"/>
                <w:szCs w:val="20"/>
              </w:rPr>
              <w:t xml:space="preserve"> /</w:t>
            </w:r>
            <w:r w:rsidRPr="00C15783">
              <w:rPr>
                <w:rFonts w:ascii="Arial" w:eastAsia="Arial Black" w:hAnsi="Arial" w:cs="Arial"/>
                <w:spacing w:val="6"/>
                <w:w w:val="68"/>
                <w:sz w:val="20"/>
                <w:szCs w:val="20"/>
              </w:rPr>
              <w:t>Estadisticas de Valocidad Maxima y Baja Velocidad</w:t>
            </w:r>
          </w:p>
        </w:tc>
      </w:tr>
      <w:tr w:rsidR="00C15783" w:rsidRPr="00C15783" w14:paraId="499BC827" w14:textId="77777777" w:rsidTr="00C15783">
        <w:trPr>
          <w:trHeight w:val="568"/>
        </w:trPr>
        <w:tc>
          <w:tcPr>
            <w:tcW w:w="2168" w:type="dxa"/>
            <w:vMerge w:val="restart"/>
            <w:tcBorders>
              <w:top w:val="single" w:sz="6" w:space="0" w:color="D2D2D2"/>
              <w:left w:val="nil"/>
              <w:bottom w:val="single" w:sz="6" w:space="0" w:color="D2D2D2"/>
              <w:right w:val="single" w:sz="6" w:space="0" w:color="D2D2D2"/>
            </w:tcBorders>
            <w:shd w:val="clear" w:color="auto" w:fill="F6F6F6"/>
          </w:tcPr>
          <w:p w14:paraId="037BF573"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rPr>
            </w:pPr>
          </w:p>
          <w:p w14:paraId="4583F63F" w14:textId="77777777" w:rsidR="00C15783" w:rsidRPr="00C15783" w:rsidRDefault="00C15783" w:rsidP="00C15783">
            <w:pPr>
              <w:widowControl w:val="0"/>
              <w:autoSpaceDE w:val="0"/>
              <w:autoSpaceDN w:val="0"/>
              <w:spacing w:before="7" w:after="0" w:line="240" w:lineRule="auto"/>
              <w:rPr>
                <w:rFonts w:ascii="Arial" w:eastAsia="Arial Black" w:hAnsi="Arial" w:cs="Arial"/>
                <w:sz w:val="20"/>
                <w:szCs w:val="20"/>
              </w:rPr>
            </w:pPr>
          </w:p>
          <w:p w14:paraId="728AB4F0" w14:textId="77777777" w:rsidR="00C15783" w:rsidRPr="00C15783" w:rsidRDefault="00C15783" w:rsidP="00C15783">
            <w:pPr>
              <w:widowControl w:val="0"/>
              <w:autoSpaceDE w:val="0"/>
              <w:autoSpaceDN w:val="0"/>
              <w:spacing w:after="0" w:line="240" w:lineRule="auto"/>
              <w:ind w:left="105" w:right="103"/>
              <w:jc w:val="center"/>
              <w:rPr>
                <w:rFonts w:ascii="Arial" w:eastAsia="Arial Black" w:hAnsi="Arial" w:cs="Arial"/>
                <w:sz w:val="20"/>
                <w:szCs w:val="20"/>
                <w:lang w:val="en-US"/>
              </w:rPr>
            </w:pPr>
            <w:r w:rsidRPr="00C15783">
              <w:rPr>
                <w:rFonts w:ascii="Arial" w:eastAsia="Arial Black" w:hAnsi="Arial" w:cs="Arial"/>
                <w:w w:val="80"/>
                <w:sz w:val="20"/>
                <w:szCs w:val="20"/>
                <w:lang w:val="es"/>
              </w:rPr>
              <w:t>Vehículo</w:t>
            </w: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4E4C4429" w14:textId="77777777" w:rsidR="00C15783" w:rsidRPr="00C15783" w:rsidRDefault="00C15783" w:rsidP="00C15783">
            <w:pPr>
              <w:widowControl w:val="0"/>
              <w:autoSpaceDE w:val="0"/>
              <w:autoSpaceDN w:val="0"/>
              <w:spacing w:before="152" w:after="0" w:line="240" w:lineRule="auto"/>
              <w:ind w:left="98"/>
              <w:rPr>
                <w:rFonts w:ascii="Arial" w:eastAsia="Arial Black" w:hAnsi="Arial" w:cs="Arial"/>
                <w:sz w:val="20"/>
                <w:szCs w:val="20"/>
                <w:lang w:val="en-US"/>
              </w:rPr>
            </w:pPr>
            <w:r w:rsidRPr="00C15783">
              <w:rPr>
                <w:rFonts w:ascii="Arial" w:eastAsia="Arial Black" w:hAnsi="Arial" w:cs="Arial"/>
                <w:w w:val="80"/>
                <w:sz w:val="20"/>
                <w:szCs w:val="20"/>
                <w:lang w:val="es"/>
              </w:rPr>
              <w:t>Análisis de vehículos</w:t>
            </w:r>
          </w:p>
        </w:tc>
        <w:tc>
          <w:tcPr>
            <w:tcW w:w="5701" w:type="dxa"/>
            <w:tcBorders>
              <w:top w:val="single" w:sz="6" w:space="0" w:color="D2D2D2"/>
              <w:left w:val="single" w:sz="6" w:space="0" w:color="D2D2D2"/>
              <w:bottom w:val="single" w:sz="6" w:space="0" w:color="D2D2D2"/>
            </w:tcBorders>
            <w:shd w:val="clear" w:color="auto" w:fill="F6F6F6"/>
          </w:tcPr>
          <w:p w14:paraId="5EDFC52A" w14:textId="77777777" w:rsidR="00C15783" w:rsidRPr="00C15783" w:rsidRDefault="00C15783" w:rsidP="00C15783">
            <w:pPr>
              <w:widowControl w:val="0"/>
              <w:autoSpaceDE w:val="0"/>
              <w:autoSpaceDN w:val="0"/>
              <w:spacing w:before="34" w:after="0" w:line="218" w:lineRule="auto"/>
              <w:ind w:left="30" w:right="356"/>
              <w:rPr>
                <w:rFonts w:ascii="Arial" w:eastAsia="Arial Black" w:hAnsi="Arial" w:cs="Arial"/>
                <w:sz w:val="20"/>
                <w:szCs w:val="20"/>
              </w:rPr>
            </w:pPr>
            <w:r w:rsidRPr="00C15783">
              <w:rPr>
                <w:rFonts w:ascii="Arial" w:eastAsia="Arial Black" w:hAnsi="Arial" w:cs="Arial"/>
                <w:spacing w:val="3"/>
                <w:w w:val="66"/>
                <w:sz w:val="20"/>
                <w:szCs w:val="20"/>
              </w:rPr>
              <w:t>c</w:t>
            </w:r>
            <w:r w:rsidRPr="00C15783">
              <w:rPr>
                <w:rFonts w:ascii="Arial" w:eastAsia="Arial Black" w:hAnsi="Arial" w:cs="Arial"/>
                <w:spacing w:val="2"/>
                <w:w w:val="84"/>
                <w:sz w:val="20"/>
                <w:szCs w:val="20"/>
              </w:rPr>
              <w:t>o</w:t>
            </w:r>
            <w:r w:rsidRPr="00C15783">
              <w:rPr>
                <w:rFonts w:ascii="Arial" w:eastAsia="Arial Black" w:hAnsi="Arial" w:cs="Arial"/>
                <w:spacing w:val="2"/>
                <w:w w:val="61"/>
                <w:sz w:val="20"/>
                <w:szCs w:val="20"/>
              </w:rPr>
              <w:t>l</w:t>
            </w:r>
            <w:r w:rsidRPr="00C15783">
              <w:rPr>
                <w:rFonts w:ascii="Arial" w:eastAsia="Arial Black" w:hAnsi="Arial" w:cs="Arial"/>
                <w:spacing w:val="2"/>
                <w:w w:val="84"/>
                <w:sz w:val="20"/>
                <w:szCs w:val="20"/>
              </w:rPr>
              <w:t>o</w:t>
            </w:r>
            <w:r w:rsidRPr="00C15783">
              <w:rPr>
                <w:rFonts w:ascii="Arial" w:eastAsia="Arial Black" w:hAnsi="Arial" w:cs="Arial"/>
                <w:spacing w:val="4"/>
                <w:w w:val="74"/>
                <w:sz w:val="20"/>
                <w:szCs w:val="20"/>
              </w:rPr>
              <w:t>r</w:t>
            </w:r>
            <w:r w:rsidRPr="00C15783">
              <w:rPr>
                <w:rFonts w:ascii="Arial" w:eastAsia="Arial Black" w:hAnsi="Arial" w:cs="Arial"/>
                <w:spacing w:val="3"/>
                <w:w w:val="77"/>
                <w:sz w:val="20"/>
                <w:szCs w:val="20"/>
              </w:rPr>
              <w:t xml:space="preserve">   V</w:t>
            </w:r>
            <w:r w:rsidRPr="00C15783">
              <w:rPr>
                <w:rFonts w:ascii="Arial" w:eastAsia="Arial Black" w:hAnsi="Arial" w:cs="Arial"/>
                <w:spacing w:val="4"/>
                <w:w w:val="75"/>
                <w:sz w:val="20"/>
                <w:szCs w:val="20"/>
              </w:rPr>
              <w:t>e</w:t>
            </w:r>
            <w:r w:rsidRPr="00C15783">
              <w:rPr>
                <w:rFonts w:ascii="Arial" w:eastAsia="Arial Black" w:hAnsi="Arial" w:cs="Arial"/>
                <w:spacing w:val="3"/>
                <w:w w:val="80"/>
                <w:sz w:val="20"/>
                <w:szCs w:val="20"/>
              </w:rPr>
              <w:t>h</w:t>
            </w:r>
            <w:r w:rsidRPr="00C15783">
              <w:rPr>
                <w:rFonts w:ascii="Arial" w:eastAsia="Arial Black" w:hAnsi="Arial" w:cs="Arial"/>
                <w:spacing w:val="2"/>
                <w:w w:val="61"/>
                <w:sz w:val="20"/>
                <w:szCs w:val="20"/>
              </w:rPr>
              <w:t>i</w:t>
            </w:r>
            <w:r w:rsidRPr="00C15783">
              <w:rPr>
                <w:rFonts w:ascii="Arial" w:eastAsia="Arial Black" w:hAnsi="Arial" w:cs="Arial"/>
                <w:spacing w:val="3"/>
                <w:w w:val="66"/>
                <w:sz w:val="20"/>
                <w:szCs w:val="20"/>
              </w:rPr>
              <w:t>cu</w:t>
            </w:r>
            <w:r w:rsidRPr="00C15783">
              <w:rPr>
                <w:rFonts w:ascii="Arial" w:eastAsia="Arial Black" w:hAnsi="Arial" w:cs="Arial"/>
                <w:spacing w:val="2"/>
                <w:w w:val="61"/>
                <w:sz w:val="20"/>
                <w:szCs w:val="20"/>
              </w:rPr>
              <w:t>l</w:t>
            </w:r>
            <w:r w:rsidRPr="00C15783">
              <w:rPr>
                <w:rFonts w:ascii="Arial" w:eastAsia="Arial Black" w:hAnsi="Arial" w:cs="Arial"/>
                <w:w w:val="75"/>
                <w:sz w:val="20"/>
                <w:szCs w:val="20"/>
              </w:rPr>
              <w:t>ar</w:t>
            </w:r>
            <w:r w:rsidRPr="00C15783">
              <w:rPr>
                <w:rFonts w:ascii="Arial" w:eastAsia="Arial Black" w:hAnsi="Arial" w:cs="Arial"/>
                <w:sz w:val="20"/>
                <w:szCs w:val="20"/>
              </w:rPr>
              <w:t xml:space="preserve"> </w:t>
            </w:r>
            <w:r w:rsidRPr="00C15783">
              <w:rPr>
                <w:rFonts w:ascii="Arial" w:eastAsia="Arial Black" w:hAnsi="Arial" w:cs="Arial"/>
                <w:spacing w:val="3"/>
                <w:w w:val="66"/>
                <w:sz w:val="20"/>
                <w:szCs w:val="20"/>
              </w:rPr>
              <w:t xml:space="preserve"> </w:t>
            </w:r>
            <w:r w:rsidRPr="00C15783">
              <w:rPr>
                <w:rFonts w:ascii="Arial" w:eastAsia="Arial Black" w:hAnsi="Arial" w:cs="Arial"/>
                <w:spacing w:val="1"/>
                <w:w w:val="131"/>
                <w:sz w:val="20"/>
                <w:szCs w:val="20"/>
              </w:rPr>
              <w:t>/</w:t>
            </w:r>
            <w:r w:rsidRPr="00C15783">
              <w:rPr>
                <w:rFonts w:ascii="Arial" w:eastAsia="Arial Black" w:hAnsi="Arial" w:cs="Arial"/>
                <w:spacing w:val="3"/>
                <w:w w:val="66"/>
                <w:sz w:val="20"/>
                <w:szCs w:val="20"/>
              </w:rPr>
              <w:t>tipo de Vehiculo  /Modelo de Vehiculo</w:t>
            </w:r>
          </w:p>
        </w:tc>
      </w:tr>
      <w:tr w:rsidR="00C15783" w:rsidRPr="00C15783" w14:paraId="43C887C7" w14:textId="77777777" w:rsidTr="00C15783">
        <w:trPr>
          <w:trHeight w:val="568"/>
        </w:trPr>
        <w:tc>
          <w:tcPr>
            <w:tcW w:w="2168" w:type="dxa"/>
            <w:vMerge/>
            <w:tcBorders>
              <w:top w:val="nil"/>
              <w:left w:val="nil"/>
              <w:bottom w:val="single" w:sz="6" w:space="0" w:color="D2D2D2"/>
              <w:right w:val="single" w:sz="6" w:space="0" w:color="D2D2D2"/>
            </w:tcBorders>
            <w:shd w:val="clear" w:color="auto" w:fill="F6F6F6"/>
          </w:tcPr>
          <w:p w14:paraId="785A6F95"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4077AB27" w14:textId="77777777" w:rsidR="00C15783" w:rsidRPr="00C15783" w:rsidRDefault="00C15783" w:rsidP="00C15783">
            <w:pPr>
              <w:widowControl w:val="0"/>
              <w:autoSpaceDE w:val="0"/>
              <w:autoSpaceDN w:val="0"/>
              <w:spacing w:before="36" w:after="0" w:line="218" w:lineRule="auto"/>
              <w:ind w:left="225" w:hanging="180"/>
              <w:rPr>
                <w:rFonts w:ascii="Arial" w:eastAsia="Arial Black" w:hAnsi="Arial" w:cs="Arial"/>
                <w:sz w:val="20"/>
                <w:szCs w:val="20"/>
              </w:rPr>
            </w:pPr>
            <w:r w:rsidRPr="00C15783">
              <w:rPr>
                <w:rFonts w:ascii="Arial" w:eastAsia="Arial Black" w:hAnsi="Arial" w:cs="Arial"/>
                <w:w w:val="80"/>
                <w:sz w:val="20"/>
                <w:szCs w:val="20"/>
                <w:lang w:val="es"/>
              </w:rPr>
              <w:t>Estadísticas de flujo de tráfico</w:t>
            </w:r>
          </w:p>
        </w:tc>
        <w:tc>
          <w:tcPr>
            <w:tcW w:w="5701" w:type="dxa"/>
            <w:tcBorders>
              <w:top w:val="single" w:sz="6" w:space="0" w:color="D2D2D2"/>
              <w:left w:val="single" w:sz="6" w:space="0" w:color="D2D2D2"/>
              <w:bottom w:val="single" w:sz="6" w:space="0" w:color="D2D2D2"/>
            </w:tcBorders>
          </w:tcPr>
          <w:p w14:paraId="49EDD31B" w14:textId="77777777" w:rsidR="00C15783" w:rsidRPr="00C15783" w:rsidRDefault="00C15783" w:rsidP="00C15783">
            <w:pPr>
              <w:widowControl w:val="0"/>
              <w:autoSpaceDE w:val="0"/>
              <w:autoSpaceDN w:val="0"/>
              <w:spacing w:before="36" w:after="0" w:line="218" w:lineRule="auto"/>
              <w:ind w:left="30" w:right="356"/>
              <w:rPr>
                <w:rFonts w:ascii="Arial" w:eastAsia="Arial Black" w:hAnsi="Arial" w:cs="Arial"/>
                <w:sz w:val="20"/>
                <w:szCs w:val="20"/>
                <w:lang w:val="en-US"/>
              </w:rPr>
            </w:pPr>
            <w:r w:rsidRPr="00C15783">
              <w:rPr>
                <w:rFonts w:ascii="Arial" w:eastAsia="Arial Black" w:hAnsi="Arial" w:cs="Arial"/>
                <w:spacing w:val="5"/>
                <w:w w:val="88"/>
                <w:sz w:val="20"/>
                <w:szCs w:val="20"/>
                <w:lang w:val="en-US"/>
              </w:rPr>
              <w:t>M</w:t>
            </w:r>
            <w:r w:rsidRPr="00C15783">
              <w:rPr>
                <w:rFonts w:ascii="Arial" w:eastAsia="Arial Black" w:hAnsi="Arial" w:cs="Arial"/>
                <w:spacing w:val="6"/>
                <w:w w:val="84"/>
                <w:sz w:val="20"/>
                <w:szCs w:val="20"/>
                <w:lang w:val="en-US"/>
              </w:rPr>
              <w:t>o</w:t>
            </w:r>
            <w:r w:rsidRPr="00C15783">
              <w:rPr>
                <w:rFonts w:ascii="Arial" w:eastAsia="Arial Black" w:hAnsi="Arial" w:cs="Arial"/>
                <w:spacing w:val="6"/>
                <w:w w:val="66"/>
                <w:sz w:val="20"/>
                <w:szCs w:val="20"/>
                <w:lang w:val="en-US"/>
              </w:rPr>
              <w:t>t</w:t>
            </w:r>
            <w:r w:rsidRPr="00C15783">
              <w:rPr>
                <w:rFonts w:ascii="Arial" w:eastAsia="Arial Black" w:hAnsi="Arial" w:cs="Arial"/>
                <w:spacing w:val="6"/>
                <w:w w:val="84"/>
                <w:sz w:val="20"/>
                <w:szCs w:val="20"/>
                <w:lang w:val="en-US"/>
              </w:rPr>
              <w:t>o</w:t>
            </w:r>
            <w:r w:rsidRPr="00C15783">
              <w:rPr>
                <w:rFonts w:ascii="Arial" w:eastAsia="Arial Black" w:hAnsi="Arial" w:cs="Arial"/>
                <w:w w:val="74"/>
                <w:sz w:val="20"/>
                <w:szCs w:val="20"/>
                <w:lang w:val="en-US"/>
              </w:rPr>
              <w:t>r</w:t>
            </w:r>
            <w:r w:rsidRPr="00C15783">
              <w:rPr>
                <w:rFonts w:ascii="Arial" w:eastAsia="Arial Black" w:hAnsi="Arial" w:cs="Arial"/>
                <w:sz w:val="20"/>
                <w:szCs w:val="20"/>
                <w:lang w:val="en-US"/>
              </w:rPr>
              <w:t xml:space="preserve"> </w:t>
            </w:r>
            <w:r w:rsidRPr="00C15783">
              <w:rPr>
                <w:rFonts w:ascii="Arial" w:eastAsia="Arial Black" w:hAnsi="Arial" w:cs="Arial"/>
                <w:spacing w:val="2"/>
                <w:w w:val="74"/>
                <w:sz w:val="20"/>
                <w:szCs w:val="20"/>
                <w:lang w:val="en-US"/>
              </w:rPr>
              <w:t xml:space="preserve"> v</w:t>
            </w:r>
            <w:r w:rsidRPr="00C15783">
              <w:rPr>
                <w:rFonts w:ascii="Arial" w:eastAsia="Arial Black" w:hAnsi="Arial" w:cs="Arial"/>
                <w:spacing w:val="4"/>
                <w:w w:val="75"/>
                <w:sz w:val="20"/>
                <w:szCs w:val="20"/>
                <w:lang w:val="en-US"/>
              </w:rPr>
              <w:t>e</w:t>
            </w:r>
            <w:r w:rsidRPr="00C15783">
              <w:rPr>
                <w:rFonts w:ascii="Arial" w:eastAsia="Arial Black" w:hAnsi="Arial" w:cs="Arial"/>
                <w:spacing w:val="3"/>
                <w:w w:val="80"/>
                <w:sz w:val="20"/>
                <w:szCs w:val="20"/>
                <w:lang w:val="en-US"/>
              </w:rPr>
              <w:t>h</w:t>
            </w:r>
            <w:r w:rsidRPr="00C15783">
              <w:rPr>
                <w:rFonts w:ascii="Arial" w:eastAsia="Arial Black" w:hAnsi="Arial" w:cs="Arial"/>
                <w:spacing w:val="2"/>
                <w:w w:val="61"/>
                <w:sz w:val="20"/>
                <w:szCs w:val="20"/>
                <w:lang w:val="en-US"/>
              </w:rPr>
              <w:t>i</w:t>
            </w:r>
            <w:r w:rsidRPr="00C15783">
              <w:rPr>
                <w:rFonts w:ascii="Arial" w:eastAsia="Arial Black" w:hAnsi="Arial" w:cs="Arial"/>
                <w:spacing w:val="3"/>
                <w:w w:val="66"/>
                <w:sz w:val="20"/>
                <w:szCs w:val="20"/>
                <w:lang w:val="en-US"/>
              </w:rPr>
              <w:t>c</w:t>
            </w:r>
            <w:r w:rsidRPr="00C15783">
              <w:rPr>
                <w:rFonts w:ascii="Arial" w:eastAsia="Arial Black" w:hAnsi="Arial" w:cs="Arial"/>
                <w:spacing w:val="2"/>
                <w:w w:val="61"/>
                <w:sz w:val="20"/>
                <w:szCs w:val="20"/>
                <w:lang w:val="en-US"/>
              </w:rPr>
              <w:t>l</w:t>
            </w:r>
            <w:r w:rsidRPr="00C15783">
              <w:rPr>
                <w:rFonts w:ascii="Arial" w:eastAsia="Arial Black" w:hAnsi="Arial" w:cs="Arial"/>
                <w:spacing w:val="4"/>
                <w:w w:val="75"/>
                <w:sz w:val="20"/>
                <w:szCs w:val="20"/>
                <w:lang w:val="en-US"/>
              </w:rPr>
              <w:t>e</w:t>
            </w:r>
            <w:r w:rsidRPr="00C15783">
              <w:rPr>
                <w:rFonts w:ascii="Arial" w:eastAsia="Arial Black" w:hAnsi="Arial" w:cs="Arial"/>
                <w:spacing w:val="1"/>
                <w:w w:val="131"/>
                <w:sz w:val="20"/>
                <w:szCs w:val="20"/>
                <w:lang w:val="en-US"/>
              </w:rPr>
              <w:t>/</w:t>
            </w:r>
            <w:r w:rsidRPr="00C15783">
              <w:rPr>
                <w:rFonts w:ascii="Arial" w:eastAsia="Arial Black" w:hAnsi="Arial" w:cs="Arial"/>
                <w:spacing w:val="4"/>
                <w:w w:val="85"/>
                <w:sz w:val="20"/>
                <w:szCs w:val="20"/>
                <w:lang w:val="en-US"/>
              </w:rPr>
              <w:t>N</w:t>
            </w:r>
            <w:r w:rsidRPr="00C15783">
              <w:rPr>
                <w:rFonts w:ascii="Arial" w:eastAsia="Arial Black" w:hAnsi="Arial" w:cs="Arial"/>
                <w:spacing w:val="2"/>
                <w:w w:val="84"/>
                <w:sz w:val="20"/>
                <w:szCs w:val="20"/>
                <w:lang w:val="en-US"/>
              </w:rPr>
              <w:t>o</w:t>
            </w:r>
            <w:r w:rsidRPr="00C15783">
              <w:rPr>
                <w:rFonts w:ascii="Arial" w:eastAsia="Arial Black" w:hAnsi="Arial" w:cs="Arial"/>
                <w:spacing w:val="5"/>
                <w:w w:val="80"/>
                <w:sz w:val="20"/>
                <w:szCs w:val="20"/>
                <w:lang w:val="en-US"/>
              </w:rPr>
              <w:t>n</w:t>
            </w:r>
            <w:r w:rsidRPr="00C15783">
              <w:rPr>
                <w:rFonts w:ascii="Arial" w:eastAsia="Arial Black" w:hAnsi="Arial" w:cs="Arial"/>
                <w:spacing w:val="4"/>
                <w:w w:val="119"/>
                <w:sz w:val="20"/>
                <w:szCs w:val="20"/>
                <w:lang w:val="en-US"/>
              </w:rPr>
              <w:t>-</w:t>
            </w:r>
            <w:r w:rsidRPr="00C15783">
              <w:rPr>
                <w:rFonts w:ascii="Arial" w:eastAsia="Arial Black" w:hAnsi="Arial" w:cs="Arial"/>
                <w:spacing w:val="3"/>
                <w:w w:val="82"/>
                <w:sz w:val="20"/>
                <w:szCs w:val="20"/>
                <w:lang w:val="en-US"/>
              </w:rPr>
              <w:t>m</w:t>
            </w:r>
            <w:r w:rsidRPr="00C15783">
              <w:rPr>
                <w:rFonts w:ascii="Arial" w:eastAsia="Arial Black" w:hAnsi="Arial" w:cs="Arial"/>
                <w:spacing w:val="2"/>
                <w:w w:val="84"/>
                <w:sz w:val="20"/>
                <w:szCs w:val="20"/>
                <w:lang w:val="en-US"/>
              </w:rPr>
              <w:t>o</w:t>
            </w:r>
            <w:r w:rsidRPr="00C15783">
              <w:rPr>
                <w:rFonts w:ascii="Arial" w:eastAsia="Arial Black" w:hAnsi="Arial" w:cs="Arial"/>
                <w:spacing w:val="6"/>
                <w:w w:val="66"/>
                <w:sz w:val="20"/>
                <w:szCs w:val="20"/>
                <w:lang w:val="en-US"/>
              </w:rPr>
              <w:t>t</w:t>
            </w:r>
            <w:r w:rsidRPr="00C15783">
              <w:rPr>
                <w:rFonts w:ascii="Arial" w:eastAsia="Arial Black" w:hAnsi="Arial" w:cs="Arial"/>
                <w:spacing w:val="2"/>
                <w:w w:val="84"/>
                <w:sz w:val="20"/>
                <w:szCs w:val="20"/>
                <w:lang w:val="en-US"/>
              </w:rPr>
              <w:t>o</w:t>
            </w:r>
            <w:r w:rsidRPr="00C15783">
              <w:rPr>
                <w:rFonts w:ascii="Arial" w:eastAsia="Arial Black" w:hAnsi="Arial" w:cs="Arial"/>
                <w:spacing w:val="4"/>
                <w:w w:val="74"/>
                <w:sz w:val="20"/>
                <w:szCs w:val="20"/>
                <w:lang w:val="en-US"/>
              </w:rPr>
              <w:t>r</w:t>
            </w:r>
            <w:r w:rsidRPr="00C15783">
              <w:rPr>
                <w:rFonts w:ascii="Arial" w:eastAsia="Arial Black" w:hAnsi="Arial" w:cs="Arial"/>
                <w:spacing w:val="2"/>
                <w:w w:val="61"/>
                <w:sz w:val="20"/>
                <w:szCs w:val="20"/>
                <w:lang w:val="en-US"/>
              </w:rPr>
              <w:t>i</w:t>
            </w:r>
            <w:r w:rsidRPr="00C15783">
              <w:rPr>
                <w:rFonts w:ascii="Arial" w:eastAsia="Arial Black" w:hAnsi="Arial" w:cs="Arial"/>
                <w:spacing w:val="4"/>
                <w:w w:val="83"/>
                <w:sz w:val="20"/>
                <w:szCs w:val="20"/>
                <w:lang w:val="en-US"/>
              </w:rPr>
              <w:t>z</w:t>
            </w:r>
            <w:r w:rsidRPr="00C15783">
              <w:rPr>
                <w:rFonts w:ascii="Arial" w:eastAsia="Arial Black" w:hAnsi="Arial" w:cs="Arial"/>
                <w:spacing w:val="4"/>
                <w:w w:val="75"/>
                <w:sz w:val="20"/>
                <w:szCs w:val="20"/>
                <w:lang w:val="en-US"/>
              </w:rPr>
              <w:t>e</w:t>
            </w:r>
            <w:r w:rsidRPr="00C15783">
              <w:rPr>
                <w:rFonts w:ascii="Arial" w:eastAsia="Arial Black" w:hAnsi="Arial" w:cs="Arial"/>
                <w:w w:val="83"/>
                <w:sz w:val="20"/>
                <w:szCs w:val="20"/>
                <w:lang w:val="en-US"/>
              </w:rPr>
              <w:t>d</w:t>
            </w:r>
            <w:r w:rsidRPr="00C15783">
              <w:rPr>
                <w:rFonts w:ascii="Arial" w:eastAsia="Arial Black" w:hAnsi="Arial" w:cs="Arial"/>
                <w:sz w:val="20"/>
                <w:szCs w:val="20"/>
                <w:lang w:val="en-US"/>
              </w:rPr>
              <w:t xml:space="preserve"> </w:t>
            </w:r>
            <w:r w:rsidRPr="00C15783">
              <w:rPr>
                <w:rFonts w:ascii="Arial" w:eastAsia="Arial Black" w:hAnsi="Arial" w:cs="Arial"/>
                <w:spacing w:val="2"/>
                <w:w w:val="74"/>
                <w:sz w:val="20"/>
                <w:szCs w:val="20"/>
                <w:lang w:val="en-US"/>
              </w:rPr>
              <w:t xml:space="preserve"> v</w:t>
            </w:r>
            <w:r w:rsidRPr="00C15783">
              <w:rPr>
                <w:rFonts w:ascii="Arial" w:eastAsia="Arial Black" w:hAnsi="Arial" w:cs="Arial"/>
                <w:spacing w:val="4"/>
                <w:w w:val="75"/>
                <w:sz w:val="20"/>
                <w:szCs w:val="20"/>
                <w:lang w:val="en-US"/>
              </w:rPr>
              <w:t>e</w:t>
            </w:r>
            <w:r w:rsidRPr="00C15783">
              <w:rPr>
                <w:rFonts w:ascii="Arial" w:eastAsia="Arial Black" w:hAnsi="Arial" w:cs="Arial"/>
                <w:spacing w:val="3"/>
                <w:w w:val="80"/>
                <w:sz w:val="20"/>
                <w:szCs w:val="20"/>
                <w:lang w:val="en-US"/>
              </w:rPr>
              <w:t>h</w:t>
            </w:r>
            <w:r w:rsidRPr="00C15783">
              <w:rPr>
                <w:rFonts w:ascii="Arial" w:eastAsia="Arial Black" w:hAnsi="Arial" w:cs="Arial"/>
                <w:spacing w:val="2"/>
                <w:w w:val="61"/>
                <w:sz w:val="20"/>
                <w:szCs w:val="20"/>
                <w:lang w:val="en-US"/>
              </w:rPr>
              <w:t>i</w:t>
            </w:r>
            <w:r w:rsidRPr="00C15783">
              <w:rPr>
                <w:rFonts w:ascii="Arial" w:eastAsia="Arial Black" w:hAnsi="Arial" w:cs="Arial"/>
                <w:spacing w:val="3"/>
                <w:w w:val="66"/>
                <w:sz w:val="20"/>
                <w:szCs w:val="20"/>
                <w:lang w:val="en-US"/>
              </w:rPr>
              <w:t>c</w:t>
            </w:r>
            <w:r w:rsidRPr="00C15783">
              <w:rPr>
                <w:rFonts w:ascii="Arial" w:eastAsia="Arial Black" w:hAnsi="Arial" w:cs="Arial"/>
                <w:spacing w:val="2"/>
                <w:w w:val="61"/>
                <w:sz w:val="20"/>
                <w:szCs w:val="20"/>
                <w:lang w:val="en-US"/>
              </w:rPr>
              <w:t>l</w:t>
            </w:r>
            <w:r w:rsidRPr="00C15783">
              <w:rPr>
                <w:rFonts w:ascii="Arial" w:eastAsia="Arial Black" w:hAnsi="Arial" w:cs="Arial"/>
                <w:spacing w:val="4"/>
                <w:w w:val="75"/>
                <w:sz w:val="20"/>
                <w:szCs w:val="20"/>
                <w:lang w:val="en-US"/>
              </w:rPr>
              <w:t>e</w:t>
            </w:r>
            <w:r w:rsidRPr="00C15783">
              <w:rPr>
                <w:rFonts w:ascii="Arial" w:eastAsia="Arial Black" w:hAnsi="Arial" w:cs="Arial"/>
                <w:spacing w:val="1"/>
                <w:w w:val="131"/>
                <w:sz w:val="20"/>
                <w:szCs w:val="20"/>
                <w:lang w:val="en-US"/>
              </w:rPr>
              <w:t>/</w:t>
            </w:r>
            <w:r w:rsidRPr="00C15783">
              <w:rPr>
                <w:rFonts w:ascii="Arial" w:eastAsia="Arial Black" w:hAnsi="Arial" w:cs="Arial"/>
                <w:spacing w:val="1"/>
                <w:w w:val="75"/>
                <w:sz w:val="20"/>
                <w:szCs w:val="20"/>
                <w:lang w:val="en-US"/>
              </w:rPr>
              <w:t>P</w:t>
            </w:r>
            <w:r w:rsidRPr="00C15783">
              <w:rPr>
                <w:rFonts w:ascii="Arial" w:eastAsia="Arial Black" w:hAnsi="Arial" w:cs="Arial"/>
                <w:spacing w:val="4"/>
                <w:w w:val="75"/>
                <w:sz w:val="20"/>
                <w:szCs w:val="20"/>
                <w:lang w:val="en-US"/>
              </w:rPr>
              <w:t>eatones</w:t>
            </w:r>
            <w:r w:rsidRPr="00C15783">
              <w:rPr>
                <w:rFonts w:ascii="Arial" w:eastAsia="Arial Black" w:hAnsi="Arial" w:cs="Arial"/>
                <w:spacing w:val="1"/>
                <w:w w:val="131"/>
                <w:sz w:val="20"/>
                <w:szCs w:val="20"/>
                <w:lang w:val="en-US"/>
              </w:rPr>
              <w:t xml:space="preserve"> /</w:t>
            </w:r>
            <w:r w:rsidRPr="00C15783">
              <w:rPr>
                <w:rFonts w:ascii="Arial" w:eastAsia="Arial Black" w:hAnsi="Arial" w:cs="Arial"/>
                <w:spacing w:val="3"/>
                <w:w w:val="77"/>
                <w:sz w:val="20"/>
                <w:szCs w:val="20"/>
                <w:lang w:val="en-US"/>
              </w:rPr>
              <w:t>direccion de automoviles</w:t>
            </w:r>
          </w:p>
        </w:tc>
      </w:tr>
      <w:tr w:rsidR="00C15783" w:rsidRPr="00C15783" w14:paraId="422D15C4" w14:textId="77777777" w:rsidTr="00C15783">
        <w:trPr>
          <w:trHeight w:val="336"/>
        </w:trPr>
        <w:tc>
          <w:tcPr>
            <w:tcW w:w="2168" w:type="dxa"/>
            <w:vMerge w:val="restart"/>
            <w:tcBorders>
              <w:top w:val="single" w:sz="6" w:space="0" w:color="D2D2D2"/>
              <w:left w:val="nil"/>
              <w:bottom w:val="single" w:sz="6" w:space="0" w:color="FF0000"/>
              <w:right w:val="single" w:sz="6" w:space="0" w:color="D2D2D2"/>
            </w:tcBorders>
            <w:shd w:val="clear" w:color="auto" w:fill="F6F6F6"/>
          </w:tcPr>
          <w:p w14:paraId="7F0DB661" w14:textId="77777777" w:rsidR="00C15783" w:rsidRPr="00C15783" w:rsidRDefault="00C15783" w:rsidP="00C15783">
            <w:pPr>
              <w:widowControl w:val="0"/>
              <w:autoSpaceDE w:val="0"/>
              <w:autoSpaceDN w:val="0"/>
              <w:spacing w:before="10" w:after="0" w:line="240" w:lineRule="auto"/>
              <w:rPr>
                <w:rFonts w:ascii="Arial" w:eastAsia="Arial Black" w:hAnsi="Arial" w:cs="Arial"/>
                <w:sz w:val="20"/>
                <w:szCs w:val="20"/>
                <w:lang w:val="en-US"/>
              </w:rPr>
            </w:pPr>
          </w:p>
          <w:p w14:paraId="4C1AA651" w14:textId="77777777" w:rsidR="00C15783" w:rsidRPr="00C15783" w:rsidRDefault="00C15783" w:rsidP="00C15783">
            <w:pPr>
              <w:widowControl w:val="0"/>
              <w:autoSpaceDE w:val="0"/>
              <w:autoSpaceDN w:val="0"/>
              <w:spacing w:after="0" w:line="240" w:lineRule="auto"/>
              <w:ind w:left="324"/>
              <w:rPr>
                <w:rFonts w:ascii="Arial" w:eastAsia="Arial Black" w:hAnsi="Arial" w:cs="Arial"/>
                <w:sz w:val="20"/>
                <w:szCs w:val="20"/>
                <w:lang w:val="en-US"/>
              </w:rPr>
            </w:pPr>
            <w:r w:rsidRPr="00C15783">
              <w:rPr>
                <w:rFonts w:ascii="Arial" w:eastAsia="Arial Black" w:hAnsi="Arial" w:cs="Arial"/>
                <w:w w:val="85"/>
                <w:sz w:val="20"/>
                <w:szCs w:val="20"/>
                <w:lang w:val="es"/>
              </w:rPr>
              <w:t>Otras inteligencias</w:t>
            </w: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356B4DAA" w14:textId="77777777" w:rsidR="00C15783" w:rsidRPr="00C15783" w:rsidRDefault="00C15783" w:rsidP="00C15783">
            <w:pPr>
              <w:widowControl w:val="0"/>
              <w:autoSpaceDE w:val="0"/>
              <w:autoSpaceDN w:val="0"/>
              <w:spacing w:before="37" w:after="0" w:line="240" w:lineRule="auto"/>
              <w:ind w:left="158"/>
              <w:rPr>
                <w:rFonts w:ascii="Arial" w:eastAsia="Arial Black" w:hAnsi="Arial" w:cs="Arial"/>
                <w:sz w:val="20"/>
                <w:szCs w:val="20"/>
                <w:lang w:val="en-US"/>
              </w:rPr>
            </w:pPr>
            <w:r w:rsidRPr="00C15783">
              <w:rPr>
                <w:rFonts w:ascii="Arial" w:eastAsia="Arial Black" w:hAnsi="Arial" w:cs="Arial"/>
                <w:w w:val="85"/>
                <w:sz w:val="20"/>
                <w:szCs w:val="20"/>
                <w:lang w:val="es"/>
              </w:rPr>
              <w:t>Vehículo no motorizado</w:t>
            </w:r>
          </w:p>
        </w:tc>
        <w:tc>
          <w:tcPr>
            <w:tcW w:w="5701" w:type="dxa"/>
            <w:tcBorders>
              <w:top w:val="single" w:sz="6" w:space="0" w:color="D2D2D2"/>
              <w:left w:val="single" w:sz="6" w:space="0" w:color="D2D2D2"/>
              <w:bottom w:val="single" w:sz="6" w:space="0" w:color="D2D2D2"/>
            </w:tcBorders>
            <w:shd w:val="clear" w:color="auto" w:fill="F6F6F6"/>
          </w:tcPr>
          <w:p w14:paraId="708F3D3C" w14:textId="77777777" w:rsidR="00C15783" w:rsidRPr="00C15783" w:rsidRDefault="00C15783" w:rsidP="00C15783">
            <w:pPr>
              <w:widowControl w:val="0"/>
              <w:autoSpaceDE w:val="0"/>
              <w:autoSpaceDN w:val="0"/>
              <w:spacing w:before="37" w:after="0" w:line="240" w:lineRule="auto"/>
              <w:ind w:left="30"/>
              <w:rPr>
                <w:rFonts w:ascii="Arial" w:eastAsia="Arial Black" w:hAnsi="Arial" w:cs="Arial"/>
                <w:sz w:val="20"/>
                <w:szCs w:val="20"/>
                <w:lang w:val="en-US"/>
              </w:rPr>
            </w:pPr>
            <w:r w:rsidRPr="00C15783">
              <w:rPr>
                <w:rFonts w:ascii="Arial" w:eastAsia="Arial Black" w:hAnsi="Arial" w:cs="Arial"/>
                <w:w w:val="90"/>
                <w:sz w:val="20"/>
                <w:szCs w:val="20"/>
                <w:lang w:val="es"/>
              </w:rPr>
              <w:t>Soportado</w:t>
            </w:r>
          </w:p>
        </w:tc>
      </w:tr>
      <w:tr w:rsidR="00C15783" w:rsidRPr="00C15783" w14:paraId="40ACF708" w14:textId="77777777" w:rsidTr="00C15783">
        <w:trPr>
          <w:trHeight w:val="336"/>
        </w:trPr>
        <w:tc>
          <w:tcPr>
            <w:tcW w:w="2168" w:type="dxa"/>
            <w:vMerge/>
            <w:tcBorders>
              <w:top w:val="nil"/>
              <w:left w:val="nil"/>
              <w:bottom w:val="single" w:sz="6" w:space="0" w:color="FF0000"/>
              <w:right w:val="single" w:sz="6" w:space="0" w:color="D2D2D2"/>
            </w:tcBorders>
            <w:shd w:val="clear" w:color="auto" w:fill="F6F6F6"/>
          </w:tcPr>
          <w:p w14:paraId="56A8DA7E"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FF0000"/>
              <w:right w:val="single" w:sz="6" w:space="0" w:color="D2D2D2"/>
            </w:tcBorders>
          </w:tcPr>
          <w:p w14:paraId="26D2E8E5" w14:textId="77777777" w:rsidR="00C15783" w:rsidRPr="00C15783" w:rsidRDefault="00C15783" w:rsidP="00C15783">
            <w:pPr>
              <w:widowControl w:val="0"/>
              <w:autoSpaceDE w:val="0"/>
              <w:autoSpaceDN w:val="0"/>
              <w:spacing w:before="37" w:after="0" w:line="240" w:lineRule="auto"/>
              <w:ind w:left="71" w:right="71"/>
              <w:jc w:val="center"/>
              <w:rPr>
                <w:rFonts w:ascii="Arial" w:eastAsia="Arial Black" w:hAnsi="Arial" w:cs="Arial"/>
                <w:sz w:val="20"/>
                <w:szCs w:val="20"/>
                <w:lang w:val="en-US"/>
              </w:rPr>
            </w:pPr>
            <w:r w:rsidRPr="00C15783">
              <w:rPr>
                <w:rFonts w:ascii="Arial" w:eastAsia="Arial Black" w:hAnsi="Arial" w:cs="Arial"/>
                <w:w w:val="85"/>
                <w:sz w:val="20"/>
                <w:szCs w:val="20"/>
                <w:lang w:val="es"/>
              </w:rPr>
              <w:t>Desenfoque</w:t>
            </w:r>
          </w:p>
        </w:tc>
        <w:tc>
          <w:tcPr>
            <w:tcW w:w="5701" w:type="dxa"/>
            <w:tcBorders>
              <w:top w:val="single" w:sz="6" w:space="0" w:color="D2D2D2"/>
              <w:left w:val="single" w:sz="6" w:space="0" w:color="D2D2D2"/>
              <w:bottom w:val="single" w:sz="6" w:space="0" w:color="FF0000"/>
            </w:tcBorders>
          </w:tcPr>
          <w:p w14:paraId="043D59DC" w14:textId="77777777" w:rsidR="00C15783" w:rsidRPr="00C15783" w:rsidRDefault="00C15783" w:rsidP="00C15783">
            <w:pPr>
              <w:widowControl w:val="0"/>
              <w:autoSpaceDE w:val="0"/>
              <w:autoSpaceDN w:val="0"/>
              <w:spacing w:before="37" w:after="0" w:line="240" w:lineRule="auto"/>
              <w:ind w:left="30"/>
              <w:rPr>
                <w:rFonts w:ascii="Arial" w:eastAsia="Arial Black" w:hAnsi="Arial" w:cs="Arial"/>
                <w:sz w:val="20"/>
                <w:szCs w:val="20"/>
                <w:lang w:val="en-US"/>
              </w:rPr>
            </w:pPr>
            <w:r w:rsidRPr="00C15783">
              <w:rPr>
                <w:rFonts w:ascii="Arial" w:eastAsia="Arial Black" w:hAnsi="Arial" w:cs="Arial"/>
                <w:w w:val="90"/>
                <w:sz w:val="20"/>
                <w:szCs w:val="20"/>
                <w:lang w:val="es"/>
              </w:rPr>
              <w:t>Soportado</w:t>
            </w:r>
          </w:p>
        </w:tc>
      </w:tr>
    </w:tbl>
    <w:p w14:paraId="468DCAE4" w14:textId="77777777" w:rsidR="00C15783" w:rsidRPr="00C15783" w:rsidRDefault="00C15783" w:rsidP="00C15783">
      <w:pPr>
        <w:spacing w:after="60"/>
        <w:jc w:val="both"/>
        <w:rPr>
          <w:rFonts w:ascii="Arial" w:eastAsia="Times New Roman" w:hAnsi="Arial" w:cs="Arial"/>
          <w:bCs/>
          <w:color w:val="2F2B20"/>
          <w:sz w:val="20"/>
          <w:szCs w:val="20"/>
          <w:lang w:eastAsia="es-MX"/>
        </w:rPr>
      </w:pPr>
    </w:p>
    <w:tbl>
      <w:tblPr>
        <w:tblW w:w="100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2176"/>
        <w:gridCol w:w="5701"/>
      </w:tblGrid>
      <w:tr w:rsidR="00C15783" w:rsidRPr="00C15783" w14:paraId="41ACC43F" w14:textId="77777777" w:rsidTr="00C15783">
        <w:trPr>
          <w:trHeight w:val="366"/>
        </w:trPr>
        <w:tc>
          <w:tcPr>
            <w:tcW w:w="10045" w:type="dxa"/>
            <w:gridSpan w:val="3"/>
            <w:tcBorders>
              <w:top w:val="nil"/>
              <w:left w:val="nil"/>
              <w:bottom w:val="nil"/>
            </w:tcBorders>
            <w:shd w:val="clear" w:color="auto" w:fill="D2D2D2"/>
          </w:tcPr>
          <w:p w14:paraId="48AD76A0" w14:textId="77777777" w:rsidR="00C15783" w:rsidRPr="00C15783" w:rsidRDefault="00C15783" w:rsidP="00C15783">
            <w:pPr>
              <w:widowControl w:val="0"/>
              <w:autoSpaceDE w:val="0"/>
              <w:autoSpaceDN w:val="0"/>
              <w:spacing w:before="52" w:after="0" w:line="240" w:lineRule="auto"/>
              <w:ind w:left="400"/>
              <w:rPr>
                <w:rFonts w:ascii="Arial" w:eastAsia="Arial Black" w:hAnsi="Arial" w:cs="Arial"/>
                <w:sz w:val="20"/>
                <w:szCs w:val="20"/>
                <w:lang w:val="en-US"/>
              </w:rPr>
            </w:pPr>
            <w:r w:rsidRPr="00C15783">
              <w:rPr>
                <w:rFonts w:ascii="Arial" w:eastAsia="Arial Black" w:hAnsi="Arial" w:cs="Arial"/>
                <w:w w:val="90"/>
                <w:sz w:val="20"/>
                <w:szCs w:val="20"/>
                <w:lang w:val="es"/>
              </w:rPr>
              <w:t>Ecosistema abierto</w:t>
            </w:r>
          </w:p>
        </w:tc>
      </w:tr>
      <w:tr w:rsidR="00C15783" w:rsidRPr="00C15783" w14:paraId="6D994062" w14:textId="77777777" w:rsidTr="00C15783">
        <w:trPr>
          <w:trHeight w:val="336"/>
        </w:trPr>
        <w:tc>
          <w:tcPr>
            <w:tcW w:w="2168" w:type="dxa"/>
            <w:tcBorders>
              <w:top w:val="nil"/>
              <w:left w:val="nil"/>
              <w:bottom w:val="single" w:sz="6" w:space="0" w:color="D2D2D2"/>
              <w:right w:val="single" w:sz="6" w:space="0" w:color="D2D2D2"/>
            </w:tcBorders>
            <w:shd w:val="clear" w:color="auto" w:fill="F6F6F6"/>
          </w:tcPr>
          <w:p w14:paraId="1BF182D9" w14:textId="77777777" w:rsidR="00C15783" w:rsidRPr="00C15783" w:rsidRDefault="00C15783" w:rsidP="00C15783">
            <w:pPr>
              <w:widowControl w:val="0"/>
              <w:autoSpaceDE w:val="0"/>
              <w:autoSpaceDN w:val="0"/>
              <w:spacing w:before="37" w:after="0" w:line="240" w:lineRule="auto"/>
              <w:ind w:left="104" w:right="103"/>
              <w:jc w:val="center"/>
              <w:rPr>
                <w:rFonts w:ascii="Arial" w:eastAsia="Arial Black" w:hAnsi="Arial" w:cs="Arial"/>
                <w:sz w:val="20"/>
                <w:szCs w:val="20"/>
                <w:lang w:val="en-US"/>
              </w:rPr>
            </w:pPr>
            <w:r w:rsidRPr="00C15783">
              <w:rPr>
                <w:rFonts w:ascii="Arial" w:eastAsia="Arial Black" w:hAnsi="Arial" w:cs="Arial"/>
                <w:w w:val="85"/>
                <w:sz w:val="20"/>
                <w:szCs w:val="20"/>
                <w:lang w:val="es"/>
              </w:rPr>
              <w:t>Apertura del algoritmo</w:t>
            </w:r>
          </w:p>
        </w:tc>
        <w:tc>
          <w:tcPr>
            <w:tcW w:w="2176" w:type="dxa"/>
            <w:tcBorders>
              <w:top w:val="nil"/>
              <w:left w:val="single" w:sz="6" w:space="0" w:color="D2D2D2"/>
              <w:bottom w:val="single" w:sz="6" w:space="0" w:color="D2D2D2"/>
              <w:right w:val="single" w:sz="6" w:space="0" w:color="D2D2D2"/>
            </w:tcBorders>
            <w:shd w:val="clear" w:color="auto" w:fill="F6F6F6"/>
          </w:tcPr>
          <w:p w14:paraId="1B359022" w14:textId="77777777" w:rsidR="00C15783" w:rsidRPr="00C15783" w:rsidRDefault="00C15783" w:rsidP="00C15783">
            <w:pPr>
              <w:widowControl w:val="0"/>
              <w:autoSpaceDE w:val="0"/>
              <w:autoSpaceDN w:val="0"/>
              <w:spacing w:before="37" w:after="0" w:line="240" w:lineRule="auto"/>
              <w:ind w:left="71" w:right="67"/>
              <w:jc w:val="center"/>
              <w:rPr>
                <w:rFonts w:ascii="Arial" w:eastAsia="Arial Black" w:hAnsi="Arial" w:cs="Arial"/>
                <w:sz w:val="20"/>
                <w:szCs w:val="20"/>
                <w:lang w:val="en-US"/>
              </w:rPr>
            </w:pPr>
            <w:r w:rsidRPr="00C15783">
              <w:rPr>
                <w:rFonts w:ascii="Arial" w:eastAsia="Arial Black" w:hAnsi="Arial" w:cs="Arial"/>
                <w:w w:val="90"/>
                <w:sz w:val="20"/>
                <w:szCs w:val="20"/>
                <w:lang w:val="es"/>
              </w:rPr>
              <w:t>Abrir sistema operativo</w:t>
            </w:r>
          </w:p>
        </w:tc>
        <w:tc>
          <w:tcPr>
            <w:tcW w:w="5701" w:type="dxa"/>
            <w:tcBorders>
              <w:top w:val="nil"/>
              <w:left w:val="single" w:sz="6" w:space="0" w:color="D2D2D2"/>
              <w:bottom w:val="single" w:sz="6" w:space="0" w:color="D2D2D2"/>
            </w:tcBorders>
            <w:shd w:val="clear" w:color="auto" w:fill="F6F6F6"/>
          </w:tcPr>
          <w:p w14:paraId="70E71EE6" w14:textId="77777777" w:rsidR="00C15783" w:rsidRPr="00C15783" w:rsidRDefault="00C15783" w:rsidP="00C15783">
            <w:pPr>
              <w:widowControl w:val="0"/>
              <w:autoSpaceDE w:val="0"/>
              <w:autoSpaceDN w:val="0"/>
              <w:spacing w:before="37" w:after="0" w:line="240" w:lineRule="auto"/>
              <w:ind w:left="30"/>
              <w:rPr>
                <w:rFonts w:ascii="Arial" w:eastAsia="Arial Black" w:hAnsi="Arial" w:cs="Arial"/>
                <w:sz w:val="20"/>
                <w:szCs w:val="20"/>
                <w:lang w:val="en-US"/>
              </w:rPr>
            </w:pPr>
            <w:r w:rsidRPr="00C15783">
              <w:rPr>
                <w:rFonts w:ascii="Arial" w:eastAsia="Arial Black" w:hAnsi="Arial" w:cs="Arial"/>
                <w:w w:val="90"/>
                <w:sz w:val="20"/>
                <w:szCs w:val="20"/>
                <w:lang w:val="es"/>
              </w:rPr>
              <w:t>Soportado</w:t>
            </w:r>
          </w:p>
        </w:tc>
      </w:tr>
      <w:tr w:rsidR="00C15783" w:rsidRPr="00C15783" w14:paraId="63CBD9AD" w14:textId="77777777" w:rsidTr="00C15783">
        <w:trPr>
          <w:trHeight w:val="568"/>
        </w:trPr>
        <w:tc>
          <w:tcPr>
            <w:tcW w:w="2168" w:type="dxa"/>
            <w:tcBorders>
              <w:top w:val="single" w:sz="6" w:space="0" w:color="D2D2D2"/>
              <w:left w:val="nil"/>
              <w:bottom w:val="single" w:sz="6" w:space="0" w:color="FF0000"/>
              <w:right w:val="single" w:sz="6" w:space="0" w:color="D2D2D2"/>
            </w:tcBorders>
          </w:tcPr>
          <w:p w14:paraId="2B47DFEC" w14:textId="77777777" w:rsidR="00C15783" w:rsidRPr="00C15783" w:rsidRDefault="00C15783" w:rsidP="00C15783">
            <w:pPr>
              <w:widowControl w:val="0"/>
              <w:autoSpaceDE w:val="0"/>
              <w:autoSpaceDN w:val="0"/>
              <w:spacing w:before="153" w:after="0" w:line="240" w:lineRule="auto"/>
              <w:ind w:left="102" w:right="103"/>
              <w:jc w:val="center"/>
              <w:rPr>
                <w:rFonts w:ascii="Arial" w:eastAsia="Arial Black" w:hAnsi="Arial" w:cs="Arial"/>
                <w:sz w:val="20"/>
                <w:szCs w:val="20"/>
                <w:lang w:val="en-US"/>
              </w:rPr>
            </w:pPr>
            <w:r w:rsidRPr="00C15783">
              <w:rPr>
                <w:rFonts w:ascii="Arial" w:eastAsia="Arial Black" w:hAnsi="Arial" w:cs="Arial"/>
                <w:w w:val="85"/>
                <w:sz w:val="20"/>
                <w:szCs w:val="20"/>
                <w:lang w:val="es"/>
              </w:rPr>
              <w:t>Apertura de datos</w:t>
            </w:r>
          </w:p>
        </w:tc>
        <w:tc>
          <w:tcPr>
            <w:tcW w:w="2176" w:type="dxa"/>
            <w:tcBorders>
              <w:top w:val="single" w:sz="6" w:space="0" w:color="D2D2D2"/>
              <w:left w:val="single" w:sz="6" w:space="0" w:color="D2D2D2"/>
              <w:bottom w:val="single" w:sz="6" w:space="0" w:color="FF0000"/>
              <w:right w:val="single" w:sz="6" w:space="0" w:color="D2D2D2"/>
            </w:tcBorders>
          </w:tcPr>
          <w:p w14:paraId="7F661EFF" w14:textId="77777777" w:rsidR="00C15783" w:rsidRPr="00C15783" w:rsidRDefault="00C15783" w:rsidP="00C15783">
            <w:pPr>
              <w:widowControl w:val="0"/>
              <w:autoSpaceDE w:val="0"/>
              <w:autoSpaceDN w:val="0"/>
              <w:spacing w:before="153" w:after="0" w:line="240" w:lineRule="auto"/>
              <w:ind w:left="67" w:right="72"/>
              <w:jc w:val="center"/>
              <w:rPr>
                <w:rFonts w:ascii="Arial" w:eastAsia="Arial Black" w:hAnsi="Arial" w:cs="Arial"/>
                <w:sz w:val="20"/>
                <w:szCs w:val="20"/>
                <w:lang w:val="en-US"/>
              </w:rPr>
            </w:pPr>
            <w:r w:rsidRPr="00C15783">
              <w:rPr>
                <w:rFonts w:ascii="Arial" w:eastAsia="Arial Black" w:hAnsi="Arial" w:cs="Arial"/>
                <w:w w:val="85"/>
                <w:sz w:val="20"/>
                <w:szCs w:val="20"/>
                <w:lang w:val="es"/>
              </w:rPr>
              <w:t>Apertura de datos</w:t>
            </w:r>
          </w:p>
        </w:tc>
        <w:tc>
          <w:tcPr>
            <w:tcW w:w="5701" w:type="dxa"/>
            <w:tcBorders>
              <w:top w:val="single" w:sz="6" w:space="0" w:color="D2D2D2"/>
              <w:left w:val="single" w:sz="6" w:space="0" w:color="D2D2D2"/>
              <w:bottom w:val="single" w:sz="6" w:space="0" w:color="FF0000"/>
            </w:tcBorders>
          </w:tcPr>
          <w:p w14:paraId="0BC01AAB" w14:textId="77777777" w:rsidR="00C15783" w:rsidRPr="00C15783" w:rsidRDefault="00C15783" w:rsidP="00C15783">
            <w:pPr>
              <w:widowControl w:val="0"/>
              <w:autoSpaceDE w:val="0"/>
              <w:autoSpaceDN w:val="0"/>
              <w:spacing w:before="36" w:after="0" w:line="218" w:lineRule="auto"/>
              <w:ind w:left="30"/>
              <w:rPr>
                <w:rFonts w:ascii="Arial" w:eastAsia="Arial Black" w:hAnsi="Arial" w:cs="Arial"/>
                <w:sz w:val="20"/>
                <w:szCs w:val="20"/>
                <w:lang w:val="en-US"/>
              </w:rPr>
            </w:pPr>
            <w:r w:rsidRPr="00C15783">
              <w:rPr>
                <w:rFonts w:ascii="Arial" w:eastAsia="Arial Black" w:hAnsi="Arial" w:cs="Arial"/>
                <w:spacing w:val="6"/>
                <w:w w:val="68"/>
                <w:sz w:val="20"/>
                <w:szCs w:val="20"/>
                <w:lang w:val="en-US"/>
              </w:rPr>
              <w:t>S</w:t>
            </w:r>
            <w:r w:rsidRPr="00C15783">
              <w:rPr>
                <w:rFonts w:ascii="Arial" w:eastAsia="Arial Black" w:hAnsi="Arial" w:cs="Arial"/>
                <w:spacing w:val="6"/>
                <w:w w:val="86"/>
                <w:sz w:val="20"/>
                <w:szCs w:val="20"/>
                <w:lang w:val="en-US"/>
              </w:rPr>
              <w:t>D</w:t>
            </w:r>
            <w:r w:rsidRPr="00C15783">
              <w:rPr>
                <w:rFonts w:ascii="Arial" w:eastAsia="Arial Black" w:hAnsi="Arial" w:cs="Arial"/>
                <w:w w:val="63"/>
                <w:sz w:val="20"/>
                <w:szCs w:val="20"/>
                <w:lang w:val="en-US"/>
              </w:rPr>
              <w:t>K</w:t>
            </w:r>
            <w:r w:rsidRPr="00C15783">
              <w:rPr>
                <w:rFonts w:ascii="Arial" w:eastAsia="Arial Black" w:hAnsi="Arial" w:cs="Arial"/>
                <w:sz w:val="20"/>
                <w:szCs w:val="20"/>
                <w:lang w:val="en-US"/>
              </w:rPr>
              <w:t xml:space="preserve"> </w:t>
            </w:r>
            <w:r w:rsidRPr="00C15783">
              <w:rPr>
                <w:rFonts w:ascii="Arial" w:eastAsia="Arial Black" w:hAnsi="Arial" w:cs="Arial"/>
                <w:spacing w:val="5"/>
                <w:w w:val="72"/>
                <w:sz w:val="20"/>
                <w:szCs w:val="20"/>
                <w:lang w:val="en-US"/>
              </w:rPr>
              <w:t xml:space="preserve"> (</w:t>
            </w:r>
            <w:r w:rsidRPr="00C15783">
              <w:rPr>
                <w:rFonts w:ascii="Arial" w:eastAsia="Arial Black" w:hAnsi="Arial" w:cs="Arial"/>
                <w:spacing w:val="3"/>
                <w:w w:val="83"/>
                <w:sz w:val="20"/>
                <w:szCs w:val="20"/>
                <w:lang w:val="en-US"/>
              </w:rPr>
              <w:t>p</w:t>
            </w:r>
            <w:r w:rsidRPr="00C15783">
              <w:rPr>
                <w:rFonts w:ascii="Arial" w:eastAsia="Arial Black" w:hAnsi="Arial" w:cs="Arial"/>
                <w:spacing w:val="4"/>
                <w:w w:val="74"/>
                <w:sz w:val="20"/>
                <w:szCs w:val="20"/>
                <w:lang w:val="en-US"/>
              </w:rPr>
              <w:t>r</w:t>
            </w:r>
            <w:r w:rsidRPr="00C15783">
              <w:rPr>
                <w:rFonts w:ascii="Arial" w:eastAsia="Arial Black" w:hAnsi="Arial" w:cs="Arial"/>
                <w:spacing w:val="2"/>
                <w:w w:val="84"/>
                <w:sz w:val="20"/>
                <w:szCs w:val="20"/>
                <w:lang w:val="en-US"/>
              </w:rPr>
              <w:t>o</w:t>
            </w:r>
            <w:r w:rsidRPr="00C15783">
              <w:rPr>
                <w:rFonts w:ascii="Arial" w:eastAsia="Arial Black" w:hAnsi="Arial" w:cs="Arial"/>
                <w:spacing w:val="3"/>
                <w:w w:val="83"/>
                <w:sz w:val="20"/>
                <w:szCs w:val="20"/>
                <w:lang w:val="en-US"/>
              </w:rPr>
              <w:t>p</w:t>
            </w:r>
            <w:r w:rsidRPr="00C15783">
              <w:rPr>
                <w:rFonts w:ascii="Arial" w:eastAsia="Arial Black" w:hAnsi="Arial" w:cs="Arial"/>
                <w:spacing w:val="4"/>
                <w:w w:val="74"/>
                <w:sz w:val="20"/>
                <w:szCs w:val="20"/>
                <w:lang w:val="en-US"/>
              </w:rPr>
              <w:t>r</w:t>
            </w:r>
            <w:r w:rsidRPr="00C15783">
              <w:rPr>
                <w:rFonts w:ascii="Arial" w:eastAsia="Arial Black" w:hAnsi="Arial" w:cs="Arial"/>
                <w:spacing w:val="2"/>
                <w:w w:val="61"/>
                <w:sz w:val="20"/>
                <w:szCs w:val="20"/>
                <w:lang w:val="en-US"/>
              </w:rPr>
              <w:t>i</w:t>
            </w:r>
            <w:r w:rsidRPr="00C15783">
              <w:rPr>
                <w:rFonts w:ascii="Arial" w:eastAsia="Arial Black" w:hAnsi="Arial" w:cs="Arial"/>
                <w:spacing w:val="4"/>
                <w:w w:val="75"/>
                <w:sz w:val="20"/>
                <w:szCs w:val="20"/>
                <w:lang w:val="en-US"/>
              </w:rPr>
              <w:t>e</w:t>
            </w:r>
            <w:r w:rsidRPr="00C15783">
              <w:rPr>
                <w:rFonts w:ascii="Arial" w:eastAsia="Arial Black" w:hAnsi="Arial" w:cs="Arial"/>
                <w:spacing w:val="2"/>
                <w:w w:val="66"/>
                <w:sz w:val="20"/>
                <w:szCs w:val="20"/>
                <w:lang w:val="en-US"/>
              </w:rPr>
              <w:t>t</w:t>
            </w:r>
            <w:r w:rsidRPr="00C15783">
              <w:rPr>
                <w:rFonts w:ascii="Arial" w:eastAsia="Arial Black" w:hAnsi="Arial" w:cs="Arial"/>
                <w:spacing w:val="2"/>
                <w:w w:val="74"/>
                <w:sz w:val="20"/>
                <w:szCs w:val="20"/>
                <w:lang w:val="en-US"/>
              </w:rPr>
              <w:t>a</w:t>
            </w:r>
            <w:r w:rsidRPr="00C15783">
              <w:rPr>
                <w:rFonts w:ascii="Arial" w:eastAsia="Arial Black" w:hAnsi="Arial" w:cs="Arial"/>
                <w:spacing w:val="4"/>
                <w:w w:val="74"/>
                <w:sz w:val="20"/>
                <w:szCs w:val="20"/>
                <w:lang w:val="en-US"/>
              </w:rPr>
              <w:t>r</w:t>
            </w:r>
            <w:r w:rsidRPr="00C15783">
              <w:rPr>
                <w:rFonts w:ascii="Arial" w:eastAsia="Arial Black" w:hAnsi="Arial" w:cs="Arial"/>
                <w:w w:val="74"/>
                <w:sz w:val="20"/>
                <w:szCs w:val="20"/>
                <w:lang w:val="en-US"/>
              </w:rPr>
              <w:t>y</w:t>
            </w:r>
            <w:r w:rsidRPr="00C15783">
              <w:rPr>
                <w:rFonts w:ascii="Arial" w:eastAsia="Arial Black" w:hAnsi="Arial" w:cs="Arial"/>
                <w:sz w:val="20"/>
                <w:szCs w:val="20"/>
                <w:lang w:val="en-US"/>
              </w:rPr>
              <w:t xml:space="preserve"> </w:t>
            </w:r>
            <w:r w:rsidRPr="00C15783">
              <w:rPr>
                <w:rFonts w:ascii="Arial" w:eastAsia="Arial Black" w:hAnsi="Arial" w:cs="Arial"/>
                <w:spacing w:val="3"/>
                <w:w w:val="83"/>
                <w:sz w:val="20"/>
                <w:szCs w:val="20"/>
                <w:lang w:val="en-US"/>
              </w:rPr>
              <w:t xml:space="preserve"> p</w:t>
            </w:r>
            <w:r w:rsidRPr="00C15783">
              <w:rPr>
                <w:rFonts w:ascii="Arial" w:eastAsia="Arial Black" w:hAnsi="Arial" w:cs="Arial"/>
                <w:spacing w:val="4"/>
                <w:w w:val="74"/>
                <w:sz w:val="20"/>
                <w:szCs w:val="20"/>
                <w:lang w:val="en-US"/>
              </w:rPr>
              <w:t>r</w:t>
            </w:r>
            <w:r w:rsidRPr="00C15783">
              <w:rPr>
                <w:rFonts w:ascii="Arial" w:eastAsia="Arial Black" w:hAnsi="Arial" w:cs="Arial"/>
                <w:spacing w:val="3"/>
                <w:w w:val="84"/>
                <w:sz w:val="20"/>
                <w:szCs w:val="20"/>
                <w:lang w:val="en-US"/>
              </w:rPr>
              <w:t>o</w:t>
            </w:r>
            <w:r w:rsidRPr="00C15783">
              <w:rPr>
                <w:rFonts w:ascii="Arial" w:eastAsia="Arial Black" w:hAnsi="Arial" w:cs="Arial"/>
                <w:spacing w:val="2"/>
                <w:w w:val="66"/>
                <w:sz w:val="20"/>
                <w:szCs w:val="20"/>
                <w:lang w:val="en-US"/>
              </w:rPr>
              <w:t>t</w:t>
            </w:r>
            <w:r w:rsidRPr="00C15783">
              <w:rPr>
                <w:rFonts w:ascii="Arial" w:eastAsia="Arial Black" w:hAnsi="Arial" w:cs="Arial"/>
                <w:spacing w:val="3"/>
                <w:w w:val="84"/>
                <w:sz w:val="20"/>
                <w:szCs w:val="20"/>
                <w:lang w:val="en-US"/>
              </w:rPr>
              <w:t>o</w:t>
            </w:r>
            <w:r w:rsidRPr="00C15783">
              <w:rPr>
                <w:rFonts w:ascii="Arial" w:eastAsia="Arial Black" w:hAnsi="Arial" w:cs="Arial"/>
                <w:spacing w:val="4"/>
                <w:w w:val="66"/>
                <w:sz w:val="20"/>
                <w:szCs w:val="20"/>
                <w:lang w:val="en-US"/>
              </w:rPr>
              <w:t>c</w:t>
            </w:r>
            <w:r w:rsidRPr="00C15783">
              <w:rPr>
                <w:rFonts w:ascii="Arial" w:eastAsia="Arial Black" w:hAnsi="Arial" w:cs="Arial"/>
                <w:spacing w:val="3"/>
                <w:w w:val="84"/>
                <w:sz w:val="20"/>
                <w:szCs w:val="20"/>
                <w:lang w:val="en-US"/>
              </w:rPr>
              <w:t>o</w:t>
            </w:r>
            <w:r w:rsidRPr="00C15783">
              <w:rPr>
                <w:rFonts w:ascii="Arial" w:eastAsia="Arial Black" w:hAnsi="Arial" w:cs="Arial"/>
                <w:spacing w:val="2"/>
                <w:w w:val="61"/>
                <w:sz w:val="20"/>
                <w:szCs w:val="20"/>
                <w:lang w:val="en-US"/>
              </w:rPr>
              <w:t>l</w:t>
            </w:r>
            <w:r w:rsidRPr="00C15783">
              <w:rPr>
                <w:rFonts w:ascii="Arial" w:eastAsia="Arial Black" w:hAnsi="Arial" w:cs="Arial"/>
                <w:spacing w:val="5"/>
                <w:w w:val="72"/>
                <w:sz w:val="20"/>
                <w:szCs w:val="20"/>
                <w:lang w:val="en-US"/>
              </w:rPr>
              <w:t>)</w:t>
            </w:r>
            <w:r w:rsidRPr="00C15783">
              <w:rPr>
                <w:rFonts w:ascii="Arial" w:eastAsia="Arial Black" w:hAnsi="Arial" w:cs="Arial"/>
                <w:spacing w:val="2"/>
                <w:w w:val="131"/>
                <w:sz w:val="20"/>
                <w:szCs w:val="20"/>
                <w:lang w:val="en-US"/>
              </w:rPr>
              <w:t>/</w:t>
            </w:r>
            <w:r w:rsidRPr="00C15783">
              <w:rPr>
                <w:rFonts w:ascii="Arial" w:eastAsia="Arial Black" w:hAnsi="Arial" w:cs="Arial"/>
                <w:spacing w:val="4"/>
                <w:w w:val="71"/>
                <w:sz w:val="20"/>
                <w:szCs w:val="20"/>
                <w:lang w:val="en-US"/>
              </w:rPr>
              <w:t>R</w:t>
            </w:r>
            <w:r w:rsidRPr="00C15783">
              <w:rPr>
                <w:rFonts w:ascii="Arial" w:eastAsia="Arial Black" w:hAnsi="Arial" w:cs="Arial"/>
                <w:spacing w:val="6"/>
                <w:w w:val="69"/>
                <w:sz w:val="20"/>
                <w:szCs w:val="20"/>
                <w:lang w:val="en-US"/>
              </w:rPr>
              <w:t>E</w:t>
            </w:r>
            <w:r w:rsidRPr="00C15783">
              <w:rPr>
                <w:rFonts w:ascii="Arial" w:eastAsia="Arial Black" w:hAnsi="Arial" w:cs="Arial"/>
                <w:spacing w:val="2"/>
                <w:w w:val="68"/>
                <w:sz w:val="20"/>
                <w:szCs w:val="20"/>
                <w:lang w:val="en-US"/>
              </w:rPr>
              <w:t>S</w:t>
            </w:r>
            <w:r w:rsidRPr="00C15783">
              <w:rPr>
                <w:rFonts w:ascii="Arial" w:eastAsia="Arial Black" w:hAnsi="Arial" w:cs="Arial"/>
                <w:w w:val="70"/>
                <w:sz w:val="20"/>
                <w:szCs w:val="20"/>
                <w:lang w:val="en-US"/>
              </w:rPr>
              <w:t>T</w:t>
            </w:r>
            <w:r w:rsidRPr="00C15783">
              <w:rPr>
                <w:rFonts w:ascii="Arial" w:eastAsia="Arial Black" w:hAnsi="Arial" w:cs="Arial"/>
                <w:sz w:val="20"/>
                <w:szCs w:val="20"/>
                <w:lang w:val="en-US"/>
              </w:rPr>
              <w:t xml:space="preserve"> </w:t>
            </w:r>
            <w:r w:rsidRPr="00C15783">
              <w:rPr>
                <w:rFonts w:ascii="Arial" w:eastAsia="Arial Black" w:hAnsi="Arial" w:cs="Arial"/>
                <w:spacing w:val="6"/>
                <w:w w:val="80"/>
                <w:sz w:val="20"/>
                <w:szCs w:val="20"/>
                <w:lang w:val="en-US"/>
              </w:rPr>
              <w:t xml:space="preserve"> A</w:t>
            </w:r>
            <w:r w:rsidRPr="00C15783">
              <w:rPr>
                <w:rFonts w:ascii="Arial" w:eastAsia="Arial Black" w:hAnsi="Arial" w:cs="Arial"/>
                <w:spacing w:val="5"/>
                <w:w w:val="75"/>
                <w:sz w:val="20"/>
                <w:szCs w:val="20"/>
                <w:lang w:val="en-US"/>
              </w:rPr>
              <w:t>P</w:t>
            </w:r>
            <w:r w:rsidRPr="00C15783">
              <w:rPr>
                <w:rFonts w:ascii="Arial" w:eastAsia="Arial Black" w:hAnsi="Arial" w:cs="Arial"/>
                <w:w w:val="58"/>
                <w:sz w:val="20"/>
                <w:szCs w:val="20"/>
                <w:lang w:val="en-US"/>
              </w:rPr>
              <w:t>I</w:t>
            </w:r>
            <w:r w:rsidRPr="00C15783">
              <w:rPr>
                <w:rFonts w:ascii="Arial" w:eastAsia="Arial Black" w:hAnsi="Arial" w:cs="Arial"/>
                <w:sz w:val="20"/>
                <w:szCs w:val="20"/>
                <w:lang w:val="en-US"/>
              </w:rPr>
              <w:t xml:space="preserve"> </w:t>
            </w:r>
            <w:r w:rsidRPr="00C15783">
              <w:rPr>
                <w:rFonts w:ascii="Arial" w:eastAsia="Arial Black" w:hAnsi="Arial" w:cs="Arial"/>
                <w:spacing w:val="5"/>
                <w:w w:val="72"/>
                <w:sz w:val="20"/>
                <w:szCs w:val="20"/>
                <w:lang w:val="en-US"/>
              </w:rPr>
              <w:t xml:space="preserve"> (</w:t>
            </w:r>
            <w:r w:rsidRPr="00C15783">
              <w:rPr>
                <w:rFonts w:ascii="Arial" w:eastAsia="Arial Black" w:hAnsi="Arial" w:cs="Arial"/>
                <w:spacing w:val="3"/>
                <w:w w:val="83"/>
                <w:sz w:val="20"/>
                <w:szCs w:val="20"/>
                <w:lang w:val="en-US"/>
              </w:rPr>
              <w:t>p</w:t>
            </w:r>
            <w:r w:rsidRPr="00C15783">
              <w:rPr>
                <w:rFonts w:ascii="Arial" w:eastAsia="Arial Black" w:hAnsi="Arial" w:cs="Arial"/>
                <w:spacing w:val="4"/>
                <w:w w:val="74"/>
                <w:sz w:val="20"/>
                <w:szCs w:val="20"/>
                <w:lang w:val="en-US"/>
              </w:rPr>
              <w:t>r</w:t>
            </w:r>
            <w:r w:rsidRPr="00C15783">
              <w:rPr>
                <w:rFonts w:ascii="Arial" w:eastAsia="Arial Black" w:hAnsi="Arial" w:cs="Arial"/>
                <w:spacing w:val="2"/>
                <w:w w:val="84"/>
                <w:sz w:val="20"/>
                <w:szCs w:val="20"/>
                <w:lang w:val="en-US"/>
              </w:rPr>
              <w:t>o</w:t>
            </w:r>
            <w:r w:rsidRPr="00C15783">
              <w:rPr>
                <w:rFonts w:ascii="Arial" w:eastAsia="Arial Black" w:hAnsi="Arial" w:cs="Arial"/>
                <w:spacing w:val="3"/>
                <w:w w:val="83"/>
                <w:sz w:val="20"/>
                <w:szCs w:val="20"/>
                <w:lang w:val="en-US"/>
              </w:rPr>
              <w:t>p</w:t>
            </w:r>
            <w:r w:rsidRPr="00C15783">
              <w:rPr>
                <w:rFonts w:ascii="Arial" w:eastAsia="Arial Black" w:hAnsi="Arial" w:cs="Arial"/>
                <w:spacing w:val="4"/>
                <w:w w:val="74"/>
                <w:sz w:val="20"/>
                <w:szCs w:val="20"/>
                <w:lang w:val="en-US"/>
              </w:rPr>
              <w:t>r</w:t>
            </w:r>
            <w:r w:rsidRPr="00C15783">
              <w:rPr>
                <w:rFonts w:ascii="Arial" w:eastAsia="Arial Black" w:hAnsi="Arial" w:cs="Arial"/>
                <w:spacing w:val="2"/>
                <w:w w:val="61"/>
                <w:sz w:val="20"/>
                <w:szCs w:val="20"/>
                <w:lang w:val="en-US"/>
              </w:rPr>
              <w:t>i</w:t>
            </w:r>
            <w:r w:rsidRPr="00C15783">
              <w:rPr>
                <w:rFonts w:ascii="Arial" w:eastAsia="Arial Black" w:hAnsi="Arial" w:cs="Arial"/>
                <w:spacing w:val="4"/>
                <w:w w:val="75"/>
                <w:sz w:val="20"/>
                <w:szCs w:val="20"/>
                <w:lang w:val="en-US"/>
              </w:rPr>
              <w:t>e</w:t>
            </w:r>
            <w:r w:rsidRPr="00C15783">
              <w:rPr>
                <w:rFonts w:ascii="Arial" w:eastAsia="Arial Black" w:hAnsi="Arial" w:cs="Arial"/>
                <w:sz w:val="20"/>
                <w:szCs w:val="20"/>
                <w:lang w:val="en-US"/>
              </w:rPr>
              <w:t xml:space="preserve"> </w:t>
            </w:r>
            <w:r w:rsidRPr="00C15783">
              <w:rPr>
                <w:rFonts w:ascii="Arial" w:eastAsia="Arial Black" w:hAnsi="Arial" w:cs="Arial"/>
                <w:spacing w:val="2"/>
                <w:w w:val="66"/>
                <w:sz w:val="20"/>
                <w:szCs w:val="20"/>
                <w:lang w:val="en-US"/>
              </w:rPr>
              <w:t>t</w:t>
            </w:r>
            <w:r w:rsidRPr="00C15783">
              <w:rPr>
                <w:rFonts w:ascii="Arial" w:eastAsia="Arial Black" w:hAnsi="Arial" w:cs="Arial"/>
                <w:spacing w:val="2"/>
                <w:w w:val="74"/>
                <w:sz w:val="20"/>
                <w:szCs w:val="20"/>
                <w:lang w:val="en-US"/>
              </w:rPr>
              <w:t>a</w:t>
            </w:r>
            <w:r w:rsidRPr="00C15783">
              <w:rPr>
                <w:rFonts w:ascii="Arial" w:eastAsia="Arial Black" w:hAnsi="Arial" w:cs="Arial"/>
                <w:spacing w:val="4"/>
                <w:w w:val="74"/>
                <w:sz w:val="20"/>
                <w:szCs w:val="20"/>
                <w:lang w:val="en-US"/>
              </w:rPr>
              <w:t>r</w:t>
            </w:r>
            <w:r w:rsidRPr="00C15783">
              <w:rPr>
                <w:rFonts w:ascii="Arial" w:eastAsia="Arial Black" w:hAnsi="Arial" w:cs="Arial"/>
                <w:w w:val="74"/>
                <w:sz w:val="20"/>
                <w:szCs w:val="20"/>
                <w:lang w:val="en-US"/>
              </w:rPr>
              <w:t>y</w:t>
            </w:r>
            <w:r w:rsidRPr="00C15783">
              <w:rPr>
                <w:rFonts w:ascii="Arial" w:eastAsia="Arial Black" w:hAnsi="Arial" w:cs="Arial"/>
                <w:sz w:val="20"/>
                <w:szCs w:val="20"/>
                <w:lang w:val="en-US"/>
              </w:rPr>
              <w:t xml:space="preserve"> </w:t>
            </w:r>
            <w:r w:rsidRPr="00C15783">
              <w:rPr>
                <w:rFonts w:ascii="Arial" w:eastAsia="Arial Black" w:hAnsi="Arial" w:cs="Arial"/>
                <w:spacing w:val="3"/>
                <w:w w:val="83"/>
                <w:sz w:val="20"/>
                <w:szCs w:val="20"/>
                <w:lang w:val="en-US"/>
              </w:rPr>
              <w:t xml:space="preserve"> p</w:t>
            </w:r>
            <w:r w:rsidRPr="00C15783">
              <w:rPr>
                <w:rFonts w:ascii="Arial" w:eastAsia="Arial Black" w:hAnsi="Arial" w:cs="Arial"/>
                <w:spacing w:val="4"/>
                <w:w w:val="74"/>
                <w:sz w:val="20"/>
                <w:szCs w:val="20"/>
                <w:lang w:val="en-US"/>
              </w:rPr>
              <w:t>r</w:t>
            </w:r>
            <w:r w:rsidRPr="00C15783">
              <w:rPr>
                <w:rFonts w:ascii="Arial" w:eastAsia="Arial Black" w:hAnsi="Arial" w:cs="Arial"/>
                <w:spacing w:val="2"/>
                <w:w w:val="84"/>
                <w:sz w:val="20"/>
                <w:szCs w:val="20"/>
                <w:lang w:val="en-US"/>
              </w:rPr>
              <w:t>o</w:t>
            </w:r>
            <w:r w:rsidRPr="00C15783">
              <w:rPr>
                <w:rFonts w:ascii="Arial" w:eastAsia="Arial Black" w:hAnsi="Arial" w:cs="Arial"/>
                <w:spacing w:val="2"/>
                <w:w w:val="66"/>
                <w:sz w:val="20"/>
                <w:szCs w:val="20"/>
                <w:lang w:val="en-US"/>
              </w:rPr>
              <w:t>t</w:t>
            </w:r>
            <w:r w:rsidRPr="00C15783">
              <w:rPr>
                <w:rFonts w:ascii="Arial" w:eastAsia="Arial Black" w:hAnsi="Arial" w:cs="Arial"/>
                <w:spacing w:val="2"/>
                <w:w w:val="84"/>
                <w:sz w:val="20"/>
                <w:szCs w:val="20"/>
                <w:lang w:val="en-US"/>
              </w:rPr>
              <w:t>o</w:t>
            </w:r>
            <w:r w:rsidRPr="00C15783">
              <w:rPr>
                <w:rFonts w:ascii="Arial" w:eastAsia="Arial Black" w:hAnsi="Arial" w:cs="Arial"/>
                <w:spacing w:val="3"/>
                <w:w w:val="66"/>
                <w:sz w:val="20"/>
                <w:szCs w:val="20"/>
                <w:lang w:val="en-US"/>
              </w:rPr>
              <w:t>c</w:t>
            </w:r>
            <w:r w:rsidRPr="00C15783">
              <w:rPr>
                <w:rFonts w:ascii="Arial" w:eastAsia="Arial Black" w:hAnsi="Arial" w:cs="Arial"/>
                <w:spacing w:val="2"/>
                <w:w w:val="84"/>
                <w:sz w:val="20"/>
                <w:szCs w:val="20"/>
                <w:lang w:val="en-US"/>
              </w:rPr>
              <w:t>o</w:t>
            </w:r>
            <w:r w:rsidRPr="00C15783">
              <w:rPr>
                <w:rFonts w:ascii="Arial" w:eastAsia="Arial Black" w:hAnsi="Arial" w:cs="Arial"/>
                <w:spacing w:val="2"/>
                <w:w w:val="61"/>
                <w:sz w:val="20"/>
                <w:szCs w:val="20"/>
                <w:lang w:val="en-US"/>
              </w:rPr>
              <w:t>l</w:t>
            </w:r>
            <w:r w:rsidRPr="00C15783">
              <w:rPr>
                <w:rFonts w:ascii="Arial" w:eastAsia="Arial Black" w:hAnsi="Arial" w:cs="Arial"/>
                <w:spacing w:val="5"/>
                <w:w w:val="72"/>
                <w:sz w:val="20"/>
                <w:szCs w:val="20"/>
                <w:lang w:val="en-US"/>
              </w:rPr>
              <w:t>)</w:t>
            </w:r>
            <w:r w:rsidRPr="00C15783">
              <w:rPr>
                <w:rFonts w:ascii="Arial" w:eastAsia="Arial Black" w:hAnsi="Arial" w:cs="Arial"/>
                <w:spacing w:val="1"/>
                <w:w w:val="131"/>
                <w:sz w:val="20"/>
                <w:szCs w:val="20"/>
                <w:lang w:val="en-US"/>
              </w:rPr>
              <w:t>/</w:t>
            </w:r>
            <w:r w:rsidRPr="00C15783">
              <w:rPr>
                <w:rFonts w:ascii="Arial" w:eastAsia="Arial Black" w:hAnsi="Arial" w:cs="Arial"/>
                <w:spacing w:val="3"/>
                <w:w w:val="80"/>
                <w:sz w:val="20"/>
                <w:szCs w:val="20"/>
                <w:lang w:val="en-US"/>
              </w:rPr>
              <w:t>G</w:t>
            </w:r>
            <w:r w:rsidRPr="00C15783">
              <w:rPr>
                <w:rFonts w:ascii="Arial" w:eastAsia="Arial Black" w:hAnsi="Arial" w:cs="Arial"/>
                <w:spacing w:val="2"/>
                <w:w w:val="80"/>
                <w:sz w:val="20"/>
                <w:szCs w:val="20"/>
                <w:lang w:val="en-US"/>
              </w:rPr>
              <w:t>A</w:t>
            </w:r>
            <w:r w:rsidRPr="00C15783">
              <w:rPr>
                <w:rFonts w:ascii="Arial" w:eastAsia="Arial Black" w:hAnsi="Arial" w:cs="Arial"/>
                <w:spacing w:val="1"/>
                <w:w w:val="131"/>
                <w:sz w:val="20"/>
                <w:szCs w:val="20"/>
                <w:lang w:val="en-US"/>
              </w:rPr>
              <w:t>/</w:t>
            </w:r>
            <w:r w:rsidRPr="00C15783">
              <w:rPr>
                <w:rFonts w:ascii="Arial" w:eastAsia="Arial Black" w:hAnsi="Arial" w:cs="Arial"/>
                <w:w w:val="70"/>
                <w:sz w:val="20"/>
                <w:szCs w:val="20"/>
                <w:lang w:val="en-US"/>
              </w:rPr>
              <w:t xml:space="preserve">T </w:t>
            </w:r>
            <w:r w:rsidRPr="00C15783">
              <w:rPr>
                <w:rFonts w:ascii="Arial" w:eastAsia="Arial Black" w:hAnsi="Arial" w:cs="Arial"/>
                <w:sz w:val="20"/>
                <w:szCs w:val="20"/>
                <w:lang w:val="en-US"/>
              </w:rPr>
              <w:t xml:space="preserve"> </w:t>
            </w:r>
            <w:r w:rsidRPr="00C15783">
              <w:rPr>
                <w:rFonts w:ascii="Arial" w:eastAsia="Arial Black" w:hAnsi="Arial" w:cs="Arial"/>
                <w:spacing w:val="3"/>
                <w:w w:val="53"/>
                <w:sz w:val="20"/>
                <w:szCs w:val="20"/>
                <w:lang w:val="en-US"/>
              </w:rPr>
              <w:t>1</w:t>
            </w:r>
            <w:r w:rsidRPr="00C15783">
              <w:rPr>
                <w:rFonts w:ascii="Arial" w:eastAsia="Arial Black" w:hAnsi="Arial" w:cs="Arial"/>
                <w:spacing w:val="4"/>
                <w:w w:val="79"/>
                <w:sz w:val="20"/>
                <w:szCs w:val="20"/>
                <w:lang w:val="en-US"/>
              </w:rPr>
              <w:t>4</w:t>
            </w:r>
            <w:r w:rsidRPr="00C15783">
              <w:rPr>
                <w:rFonts w:ascii="Arial" w:eastAsia="Arial Black" w:hAnsi="Arial" w:cs="Arial"/>
                <w:spacing w:val="3"/>
                <w:w w:val="77"/>
                <w:sz w:val="20"/>
                <w:szCs w:val="20"/>
                <w:lang w:val="en-US"/>
              </w:rPr>
              <w:t>00</w:t>
            </w:r>
            <w:r w:rsidRPr="00C15783">
              <w:rPr>
                <w:rFonts w:ascii="Arial" w:eastAsia="Arial Black" w:hAnsi="Arial" w:cs="Arial"/>
                <w:spacing w:val="1"/>
                <w:w w:val="131"/>
                <w:sz w:val="20"/>
                <w:szCs w:val="20"/>
                <w:lang w:val="en-US"/>
              </w:rPr>
              <w:t>/</w:t>
            </w:r>
            <w:r w:rsidRPr="00C15783">
              <w:rPr>
                <w:rFonts w:ascii="Arial" w:eastAsia="Arial Black" w:hAnsi="Arial" w:cs="Arial"/>
                <w:spacing w:val="3"/>
                <w:w w:val="80"/>
                <w:sz w:val="20"/>
                <w:szCs w:val="20"/>
                <w:lang w:val="en-US"/>
              </w:rPr>
              <w:t>G</w:t>
            </w:r>
            <w:r w:rsidRPr="00C15783">
              <w:rPr>
                <w:rFonts w:ascii="Arial" w:eastAsia="Arial Black" w:hAnsi="Arial" w:cs="Arial"/>
                <w:spacing w:val="1"/>
                <w:w w:val="69"/>
                <w:sz w:val="20"/>
                <w:szCs w:val="20"/>
                <w:lang w:val="en-US"/>
              </w:rPr>
              <w:t>B</w:t>
            </w:r>
            <w:r w:rsidRPr="00C15783">
              <w:rPr>
                <w:rFonts w:ascii="Arial" w:eastAsia="Arial Black" w:hAnsi="Arial" w:cs="Arial"/>
                <w:spacing w:val="1"/>
                <w:w w:val="131"/>
                <w:sz w:val="20"/>
                <w:szCs w:val="20"/>
                <w:lang w:val="en-US"/>
              </w:rPr>
              <w:t>/</w:t>
            </w:r>
            <w:r w:rsidRPr="00C15783">
              <w:rPr>
                <w:rFonts w:ascii="Arial" w:eastAsia="Arial Black" w:hAnsi="Arial" w:cs="Arial"/>
                <w:w w:val="70"/>
                <w:sz w:val="20"/>
                <w:szCs w:val="20"/>
                <w:lang w:val="en-US"/>
              </w:rPr>
              <w:t>T</w:t>
            </w:r>
            <w:r w:rsidRPr="00C15783">
              <w:rPr>
                <w:rFonts w:ascii="Arial" w:eastAsia="Arial Black" w:hAnsi="Arial" w:cs="Arial"/>
                <w:sz w:val="20"/>
                <w:szCs w:val="20"/>
                <w:lang w:val="en-US"/>
              </w:rPr>
              <w:t xml:space="preserve"> </w:t>
            </w:r>
            <w:r w:rsidRPr="00C15783">
              <w:rPr>
                <w:rFonts w:ascii="Arial" w:eastAsia="Arial Black" w:hAnsi="Arial" w:cs="Arial"/>
                <w:spacing w:val="-9"/>
                <w:w w:val="77"/>
                <w:sz w:val="20"/>
                <w:szCs w:val="20"/>
                <w:lang w:val="en-US"/>
              </w:rPr>
              <w:t xml:space="preserve"> 28</w:t>
            </w:r>
            <w:r w:rsidRPr="00C15783">
              <w:rPr>
                <w:rFonts w:ascii="Arial" w:eastAsia="Arial Black" w:hAnsi="Arial" w:cs="Arial"/>
                <w:spacing w:val="-9"/>
                <w:w w:val="53"/>
                <w:sz w:val="20"/>
                <w:szCs w:val="20"/>
                <w:lang w:val="en-US"/>
              </w:rPr>
              <w:t>1</w:t>
            </w:r>
            <w:r w:rsidRPr="00C15783">
              <w:rPr>
                <w:rFonts w:ascii="Arial" w:eastAsia="Arial Black" w:hAnsi="Arial" w:cs="Arial"/>
                <w:spacing w:val="-9"/>
                <w:w w:val="77"/>
                <w:sz w:val="20"/>
                <w:szCs w:val="20"/>
                <w:lang w:val="en-US"/>
              </w:rPr>
              <w:t>8</w:t>
            </w:r>
            <w:r w:rsidRPr="00C15783">
              <w:rPr>
                <w:rFonts w:ascii="Arial" w:eastAsia="Arial Black" w:hAnsi="Arial" w:cs="Arial"/>
                <w:w w:val="53"/>
                <w:sz w:val="20"/>
                <w:szCs w:val="20"/>
                <w:lang w:val="en-US"/>
              </w:rPr>
              <w:t>1</w:t>
            </w:r>
            <w:r w:rsidRPr="00C15783">
              <w:rPr>
                <w:rFonts w:ascii="Arial" w:eastAsia="Arial Black" w:hAnsi="Arial" w:cs="Arial"/>
                <w:sz w:val="20"/>
                <w:szCs w:val="20"/>
                <w:lang w:val="en-US"/>
              </w:rPr>
              <w:t xml:space="preserve"> </w:t>
            </w:r>
            <w:r w:rsidRPr="00C15783">
              <w:rPr>
                <w:rFonts w:ascii="Arial" w:eastAsia="Arial Black" w:hAnsi="Arial" w:cs="Arial"/>
                <w:spacing w:val="-3"/>
                <w:w w:val="72"/>
                <w:sz w:val="20"/>
                <w:szCs w:val="20"/>
                <w:lang w:val="en-US"/>
              </w:rPr>
              <w:t xml:space="preserve"> (</w:t>
            </w:r>
            <w:r w:rsidRPr="00C15783">
              <w:rPr>
                <w:rFonts w:ascii="Arial" w:eastAsia="Arial Black" w:hAnsi="Arial" w:cs="Arial"/>
                <w:spacing w:val="-5"/>
                <w:w w:val="77"/>
                <w:sz w:val="20"/>
                <w:szCs w:val="20"/>
                <w:lang w:val="en-US"/>
              </w:rPr>
              <w:t>20</w:t>
            </w:r>
            <w:r w:rsidRPr="00C15783">
              <w:rPr>
                <w:rFonts w:ascii="Arial" w:eastAsia="Arial Black" w:hAnsi="Arial" w:cs="Arial"/>
                <w:spacing w:val="-5"/>
                <w:w w:val="53"/>
                <w:sz w:val="20"/>
                <w:szCs w:val="20"/>
                <w:lang w:val="en-US"/>
              </w:rPr>
              <w:t>11</w:t>
            </w:r>
            <w:r w:rsidRPr="00C15783">
              <w:rPr>
                <w:rFonts w:ascii="Arial" w:eastAsia="Arial Black" w:hAnsi="Arial" w:cs="Arial"/>
                <w:w w:val="66"/>
                <w:sz w:val="20"/>
                <w:szCs w:val="20"/>
                <w:lang w:val="en-US"/>
              </w:rPr>
              <w:t>,</w:t>
            </w:r>
            <w:r w:rsidRPr="00C15783">
              <w:rPr>
                <w:rFonts w:ascii="Arial" w:eastAsia="Arial Black" w:hAnsi="Arial" w:cs="Arial"/>
                <w:sz w:val="20"/>
                <w:szCs w:val="20"/>
                <w:lang w:val="en-US"/>
              </w:rPr>
              <w:t xml:space="preserve"> </w:t>
            </w:r>
            <w:r w:rsidRPr="00C15783">
              <w:rPr>
                <w:rFonts w:ascii="Arial" w:eastAsia="Arial Black" w:hAnsi="Arial" w:cs="Arial"/>
                <w:spacing w:val="-1"/>
                <w:w w:val="77"/>
                <w:sz w:val="20"/>
                <w:szCs w:val="20"/>
                <w:lang w:val="en-US"/>
              </w:rPr>
              <w:t xml:space="preserve"> 20</w:t>
            </w:r>
            <w:r w:rsidRPr="00C15783">
              <w:rPr>
                <w:rFonts w:ascii="Arial" w:eastAsia="Arial Black" w:hAnsi="Arial" w:cs="Arial"/>
                <w:spacing w:val="-1"/>
                <w:w w:val="65"/>
                <w:sz w:val="20"/>
                <w:szCs w:val="20"/>
                <w:lang w:val="en-US"/>
              </w:rPr>
              <w:t>16</w:t>
            </w:r>
            <w:r w:rsidRPr="00C15783">
              <w:rPr>
                <w:rFonts w:ascii="Arial" w:eastAsia="Arial Black" w:hAnsi="Arial" w:cs="Arial"/>
                <w:w w:val="72"/>
                <w:sz w:val="20"/>
                <w:szCs w:val="20"/>
                <w:lang w:val="en-US"/>
              </w:rPr>
              <w:t>)</w:t>
            </w:r>
          </w:p>
        </w:tc>
      </w:tr>
    </w:tbl>
    <w:p w14:paraId="1E6AAD99"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2176"/>
        <w:gridCol w:w="5701"/>
      </w:tblGrid>
      <w:tr w:rsidR="00C15783" w:rsidRPr="00C15783" w14:paraId="788695ED" w14:textId="77777777" w:rsidTr="00C15783">
        <w:trPr>
          <w:trHeight w:val="366"/>
        </w:trPr>
        <w:tc>
          <w:tcPr>
            <w:tcW w:w="10045" w:type="dxa"/>
            <w:gridSpan w:val="3"/>
            <w:tcBorders>
              <w:top w:val="nil"/>
              <w:left w:val="nil"/>
              <w:bottom w:val="nil"/>
            </w:tcBorders>
            <w:shd w:val="clear" w:color="auto" w:fill="D2D2D2"/>
          </w:tcPr>
          <w:p w14:paraId="7D9281B2" w14:textId="77777777" w:rsidR="00C15783" w:rsidRPr="00C15783" w:rsidRDefault="00C15783" w:rsidP="00C15783">
            <w:pPr>
              <w:widowControl w:val="0"/>
              <w:autoSpaceDE w:val="0"/>
              <w:autoSpaceDN w:val="0"/>
              <w:spacing w:before="53" w:after="0" w:line="240" w:lineRule="auto"/>
              <w:ind w:left="828"/>
              <w:rPr>
                <w:rFonts w:ascii="Arial" w:eastAsia="Arial Black" w:hAnsi="Arial" w:cs="Arial"/>
                <w:sz w:val="20"/>
                <w:szCs w:val="20"/>
                <w:lang w:val="en-US"/>
              </w:rPr>
            </w:pPr>
            <w:r w:rsidRPr="00C15783">
              <w:rPr>
                <w:rFonts w:ascii="Arial" w:eastAsia="Arial Black" w:hAnsi="Arial" w:cs="Arial"/>
                <w:w w:val="85"/>
                <w:sz w:val="20"/>
                <w:szCs w:val="20"/>
                <w:lang w:val="es"/>
              </w:rPr>
              <w:t>Imagen</w:t>
            </w:r>
          </w:p>
        </w:tc>
      </w:tr>
      <w:tr w:rsidR="00C15783" w:rsidRPr="00C15783" w14:paraId="37FE8F2A" w14:textId="77777777" w:rsidTr="00C15783">
        <w:trPr>
          <w:trHeight w:val="336"/>
        </w:trPr>
        <w:tc>
          <w:tcPr>
            <w:tcW w:w="2168" w:type="dxa"/>
            <w:vMerge w:val="restart"/>
            <w:tcBorders>
              <w:top w:val="nil"/>
              <w:left w:val="nil"/>
              <w:bottom w:val="single" w:sz="6" w:space="0" w:color="D2D2D2"/>
              <w:right w:val="single" w:sz="6" w:space="0" w:color="D2D2D2"/>
            </w:tcBorders>
            <w:shd w:val="clear" w:color="auto" w:fill="F6F6F6"/>
          </w:tcPr>
          <w:p w14:paraId="5E32A67F"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p w14:paraId="582A4AA6" w14:textId="77777777" w:rsidR="00C15783" w:rsidRPr="00C15783" w:rsidRDefault="00C15783" w:rsidP="00C15783">
            <w:pPr>
              <w:widowControl w:val="0"/>
              <w:autoSpaceDE w:val="0"/>
              <w:autoSpaceDN w:val="0"/>
              <w:spacing w:before="7" w:after="0" w:line="240" w:lineRule="auto"/>
              <w:rPr>
                <w:rFonts w:ascii="Arial" w:eastAsia="Arial Black" w:hAnsi="Arial" w:cs="Arial"/>
                <w:sz w:val="20"/>
                <w:szCs w:val="20"/>
                <w:lang w:val="en-US"/>
              </w:rPr>
            </w:pPr>
          </w:p>
          <w:p w14:paraId="697EAD73" w14:textId="77777777" w:rsidR="00C15783" w:rsidRPr="00C15783" w:rsidRDefault="00C15783" w:rsidP="00C15783">
            <w:pPr>
              <w:widowControl w:val="0"/>
              <w:autoSpaceDE w:val="0"/>
              <w:autoSpaceDN w:val="0"/>
              <w:spacing w:before="1" w:after="0" w:line="240" w:lineRule="auto"/>
              <w:ind w:left="101" w:right="103"/>
              <w:jc w:val="center"/>
              <w:rPr>
                <w:rFonts w:ascii="Arial" w:eastAsia="Arial Black" w:hAnsi="Arial" w:cs="Arial"/>
                <w:sz w:val="20"/>
                <w:szCs w:val="20"/>
                <w:lang w:val="en-US"/>
              </w:rPr>
            </w:pPr>
            <w:r w:rsidRPr="00C15783">
              <w:rPr>
                <w:rFonts w:ascii="Arial" w:eastAsia="Arial Black" w:hAnsi="Arial" w:cs="Arial"/>
                <w:w w:val="90"/>
                <w:sz w:val="20"/>
                <w:szCs w:val="20"/>
                <w:lang w:val="es"/>
              </w:rPr>
              <w:t>Códec</w:t>
            </w:r>
          </w:p>
        </w:tc>
        <w:tc>
          <w:tcPr>
            <w:tcW w:w="2176" w:type="dxa"/>
            <w:tcBorders>
              <w:top w:val="nil"/>
              <w:left w:val="single" w:sz="6" w:space="0" w:color="D2D2D2"/>
              <w:bottom w:val="single" w:sz="6" w:space="0" w:color="D2D2D2"/>
              <w:right w:val="single" w:sz="6" w:space="0" w:color="D2D2D2"/>
            </w:tcBorders>
            <w:shd w:val="clear" w:color="auto" w:fill="F6F6F6"/>
          </w:tcPr>
          <w:p w14:paraId="3BD10B3D" w14:textId="77777777" w:rsidR="00C15783" w:rsidRPr="00C15783" w:rsidRDefault="00C15783" w:rsidP="00C15783">
            <w:pPr>
              <w:widowControl w:val="0"/>
              <w:autoSpaceDE w:val="0"/>
              <w:autoSpaceDN w:val="0"/>
              <w:spacing w:before="38" w:after="0" w:line="240" w:lineRule="auto"/>
              <w:ind w:left="71" w:right="72"/>
              <w:jc w:val="center"/>
              <w:rPr>
                <w:rFonts w:ascii="Arial" w:eastAsia="Arial Black" w:hAnsi="Arial" w:cs="Arial"/>
                <w:sz w:val="20"/>
                <w:szCs w:val="20"/>
              </w:rPr>
            </w:pPr>
            <w:r w:rsidRPr="00C15783">
              <w:rPr>
                <w:rFonts w:ascii="Arial" w:eastAsia="Arial Black" w:hAnsi="Arial" w:cs="Arial"/>
                <w:w w:val="85"/>
                <w:sz w:val="20"/>
                <w:szCs w:val="20"/>
                <w:lang w:val="es"/>
              </w:rPr>
              <w:t>Formato de codificación de vídeo</w:t>
            </w:r>
          </w:p>
        </w:tc>
        <w:tc>
          <w:tcPr>
            <w:tcW w:w="5701" w:type="dxa"/>
            <w:tcBorders>
              <w:top w:val="nil"/>
              <w:left w:val="single" w:sz="6" w:space="0" w:color="D2D2D2"/>
              <w:bottom w:val="single" w:sz="6" w:space="0" w:color="D2D2D2"/>
            </w:tcBorders>
            <w:shd w:val="clear" w:color="auto" w:fill="F6F6F6"/>
          </w:tcPr>
          <w:p w14:paraId="5DA903AB" w14:textId="77777777" w:rsidR="00C15783" w:rsidRPr="00C15783" w:rsidRDefault="00C15783" w:rsidP="00C15783">
            <w:pPr>
              <w:widowControl w:val="0"/>
              <w:autoSpaceDE w:val="0"/>
              <w:autoSpaceDN w:val="0"/>
              <w:spacing w:before="38" w:after="0" w:line="240" w:lineRule="auto"/>
              <w:ind w:left="30"/>
              <w:rPr>
                <w:rFonts w:ascii="Arial" w:eastAsia="Arial Black" w:hAnsi="Arial" w:cs="Arial"/>
                <w:sz w:val="20"/>
                <w:szCs w:val="20"/>
                <w:lang w:val="en-US"/>
              </w:rPr>
            </w:pPr>
            <w:r w:rsidRPr="00C15783">
              <w:rPr>
                <w:rFonts w:ascii="Arial" w:eastAsia="Arial Black" w:hAnsi="Arial" w:cs="Arial"/>
                <w:spacing w:val="5"/>
                <w:w w:val="88"/>
                <w:sz w:val="20"/>
                <w:szCs w:val="20"/>
                <w:lang w:val="es"/>
              </w:rPr>
              <w:t>M</w:t>
            </w:r>
            <w:r w:rsidRPr="00C15783">
              <w:rPr>
                <w:rFonts w:ascii="Arial" w:eastAsia="Arial Black" w:hAnsi="Arial" w:cs="Arial"/>
                <w:spacing w:val="9"/>
                <w:w w:val="48"/>
                <w:sz w:val="20"/>
                <w:szCs w:val="20"/>
                <w:lang w:val="es"/>
              </w:rPr>
              <w:t>J</w:t>
            </w:r>
            <w:r w:rsidRPr="00C15783">
              <w:rPr>
                <w:rFonts w:ascii="Arial" w:eastAsia="Arial Black" w:hAnsi="Arial" w:cs="Arial"/>
                <w:spacing w:val="5"/>
                <w:w w:val="75"/>
                <w:sz w:val="20"/>
                <w:szCs w:val="20"/>
                <w:lang w:val="es"/>
              </w:rPr>
              <w:t>P</w:t>
            </w:r>
            <w:r w:rsidRPr="00C15783">
              <w:rPr>
                <w:rFonts w:ascii="Arial" w:eastAsia="Arial Black" w:hAnsi="Arial" w:cs="Arial"/>
                <w:spacing w:val="9"/>
                <w:w w:val="69"/>
                <w:sz w:val="20"/>
                <w:szCs w:val="20"/>
                <w:lang w:val="es"/>
              </w:rPr>
              <w:t>E</w:t>
            </w:r>
            <w:r w:rsidRPr="00C15783">
              <w:rPr>
                <w:rFonts w:ascii="Arial" w:eastAsia="Arial Black" w:hAnsi="Arial" w:cs="Arial"/>
                <w:spacing w:val="5"/>
                <w:w w:val="131"/>
                <w:sz w:val="20"/>
                <w:szCs w:val="20"/>
                <w:lang w:val="es"/>
              </w:rPr>
              <w:t>G/H.</w:t>
            </w:r>
            <w:r w:rsidRPr="00C15783">
              <w:rPr>
                <w:rFonts w:ascii="Arial" w:eastAsia="Arial Black" w:hAnsi="Arial" w:cs="Arial"/>
                <w:sz w:val="20"/>
                <w:szCs w:val="20"/>
                <w:lang w:val="es"/>
              </w:rPr>
              <w:t xml:space="preserve">  </w:t>
            </w:r>
            <w:r w:rsidRPr="00C15783">
              <w:rPr>
                <w:rFonts w:ascii="Arial" w:eastAsia="Arial Black" w:hAnsi="Arial" w:cs="Arial"/>
                <w:spacing w:val="3"/>
                <w:w w:val="77"/>
                <w:sz w:val="20"/>
                <w:szCs w:val="20"/>
                <w:lang w:val="es"/>
              </w:rPr>
              <w:t>2</w:t>
            </w:r>
            <w:r w:rsidRPr="00C15783">
              <w:rPr>
                <w:rFonts w:ascii="Arial" w:eastAsia="Arial Black" w:hAnsi="Arial" w:cs="Arial"/>
                <w:spacing w:val="7"/>
                <w:w w:val="77"/>
                <w:sz w:val="20"/>
                <w:szCs w:val="20"/>
                <w:lang w:val="es"/>
              </w:rPr>
              <w:t>6</w:t>
            </w:r>
            <w:r w:rsidRPr="00C15783">
              <w:rPr>
                <w:rFonts w:ascii="Arial" w:eastAsia="Arial Black" w:hAnsi="Arial" w:cs="Arial"/>
                <w:spacing w:val="4"/>
                <w:w w:val="79"/>
                <w:sz w:val="20"/>
                <w:szCs w:val="20"/>
                <w:lang w:val="es"/>
              </w:rPr>
              <w:t>4</w:t>
            </w:r>
            <w:r w:rsidRPr="00C15783">
              <w:rPr>
                <w:rFonts w:ascii="Arial" w:eastAsia="Arial Black" w:hAnsi="Arial" w:cs="Arial"/>
                <w:spacing w:val="5"/>
                <w:w w:val="131"/>
                <w:sz w:val="20"/>
                <w:szCs w:val="20"/>
                <w:lang w:val="es"/>
              </w:rPr>
              <w:t>/</w:t>
            </w:r>
            <w:r w:rsidRPr="00C15783">
              <w:rPr>
                <w:rFonts w:ascii="Arial" w:eastAsia="Arial Black" w:hAnsi="Arial" w:cs="Arial"/>
                <w:spacing w:val="5"/>
                <w:w w:val="81"/>
                <w:sz w:val="20"/>
                <w:szCs w:val="20"/>
                <w:lang w:val="es"/>
              </w:rPr>
              <w:t>H</w:t>
            </w:r>
            <w:r w:rsidRPr="00C15783">
              <w:rPr>
                <w:rFonts w:ascii="Arial" w:eastAsia="Arial Black" w:hAnsi="Arial" w:cs="Arial"/>
                <w:spacing w:val="7"/>
                <w:w w:val="66"/>
                <w:sz w:val="20"/>
                <w:szCs w:val="20"/>
                <w:lang w:val="es"/>
              </w:rPr>
              <w:t>.</w:t>
            </w:r>
            <w:r w:rsidRPr="00C15783">
              <w:rPr>
                <w:rFonts w:ascii="Arial" w:eastAsia="Arial Black" w:hAnsi="Arial" w:cs="Arial"/>
                <w:sz w:val="20"/>
                <w:szCs w:val="20"/>
                <w:lang w:val="es"/>
              </w:rPr>
              <w:t xml:space="preserve"> </w:t>
            </w:r>
            <w:r w:rsidRPr="00C15783">
              <w:rPr>
                <w:rFonts w:ascii="Arial" w:eastAsia="Arial Black" w:hAnsi="Arial" w:cs="Arial"/>
                <w:spacing w:val="3"/>
                <w:w w:val="77"/>
                <w:sz w:val="20"/>
                <w:szCs w:val="20"/>
                <w:lang w:val="es"/>
              </w:rPr>
              <w:t>2</w:t>
            </w:r>
            <w:r w:rsidRPr="00C15783">
              <w:rPr>
                <w:rFonts w:ascii="Arial" w:eastAsia="Arial Black" w:hAnsi="Arial" w:cs="Arial"/>
                <w:spacing w:val="7"/>
                <w:w w:val="77"/>
                <w:sz w:val="20"/>
                <w:szCs w:val="20"/>
                <w:lang w:val="es"/>
              </w:rPr>
              <w:t>6</w:t>
            </w:r>
            <w:r w:rsidRPr="00C15783">
              <w:rPr>
                <w:rFonts w:ascii="Arial" w:eastAsia="Arial Black" w:hAnsi="Arial" w:cs="Arial"/>
                <w:w w:val="77"/>
                <w:sz w:val="20"/>
                <w:szCs w:val="20"/>
                <w:lang w:val="es"/>
              </w:rPr>
              <w:t>5</w:t>
            </w:r>
          </w:p>
        </w:tc>
      </w:tr>
      <w:tr w:rsidR="00C15783" w:rsidRPr="00C15783" w14:paraId="4E2770AD" w14:textId="77777777" w:rsidTr="00C15783">
        <w:trPr>
          <w:trHeight w:val="336"/>
        </w:trPr>
        <w:tc>
          <w:tcPr>
            <w:tcW w:w="2168" w:type="dxa"/>
            <w:vMerge/>
            <w:tcBorders>
              <w:top w:val="nil"/>
              <w:left w:val="nil"/>
              <w:bottom w:val="single" w:sz="6" w:space="0" w:color="D2D2D2"/>
              <w:right w:val="single" w:sz="6" w:space="0" w:color="D2D2D2"/>
            </w:tcBorders>
            <w:shd w:val="clear" w:color="auto" w:fill="F6F6F6"/>
          </w:tcPr>
          <w:p w14:paraId="3BC70225"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tcPr>
          <w:p w14:paraId="5CAA0EA5" w14:textId="77777777" w:rsidR="00C15783" w:rsidRPr="00C15783" w:rsidRDefault="00C15783" w:rsidP="00C15783">
            <w:pPr>
              <w:widowControl w:val="0"/>
              <w:autoSpaceDE w:val="0"/>
              <w:autoSpaceDN w:val="0"/>
              <w:spacing w:before="38" w:after="0" w:line="240" w:lineRule="auto"/>
              <w:ind w:left="71" w:right="72"/>
              <w:jc w:val="center"/>
              <w:rPr>
                <w:rFonts w:ascii="Arial" w:eastAsia="Arial Black" w:hAnsi="Arial" w:cs="Arial"/>
                <w:sz w:val="20"/>
                <w:szCs w:val="20"/>
              </w:rPr>
            </w:pPr>
            <w:r w:rsidRPr="00C15783">
              <w:rPr>
                <w:rFonts w:ascii="Arial" w:eastAsia="Arial Black" w:hAnsi="Arial" w:cs="Arial"/>
                <w:w w:val="80"/>
                <w:sz w:val="20"/>
                <w:szCs w:val="20"/>
                <w:lang w:val="es"/>
              </w:rPr>
              <w:t>Canales de codificación de vídeo</w:t>
            </w:r>
          </w:p>
        </w:tc>
        <w:tc>
          <w:tcPr>
            <w:tcW w:w="5701" w:type="dxa"/>
            <w:tcBorders>
              <w:top w:val="single" w:sz="6" w:space="0" w:color="D2D2D2"/>
              <w:left w:val="single" w:sz="6" w:space="0" w:color="D2D2D2"/>
              <w:bottom w:val="single" w:sz="6" w:space="0" w:color="D2D2D2"/>
            </w:tcBorders>
          </w:tcPr>
          <w:p w14:paraId="0300BB8B" w14:textId="77777777" w:rsidR="00C15783" w:rsidRPr="00C15783" w:rsidRDefault="00C15783" w:rsidP="00C15783">
            <w:pPr>
              <w:widowControl w:val="0"/>
              <w:autoSpaceDE w:val="0"/>
              <w:autoSpaceDN w:val="0"/>
              <w:spacing w:before="38" w:after="0" w:line="240" w:lineRule="auto"/>
              <w:ind w:left="30"/>
              <w:rPr>
                <w:rFonts w:ascii="Arial" w:eastAsia="Arial Black" w:hAnsi="Arial" w:cs="Arial"/>
                <w:sz w:val="20"/>
                <w:szCs w:val="20"/>
                <w:lang w:val="en-US"/>
              </w:rPr>
            </w:pPr>
            <w:r w:rsidRPr="00C15783">
              <w:rPr>
                <w:rFonts w:ascii="Arial" w:eastAsia="Arial Black" w:hAnsi="Arial" w:cs="Arial"/>
                <w:w w:val="80"/>
                <w:sz w:val="20"/>
                <w:szCs w:val="20"/>
                <w:lang w:val="es"/>
              </w:rPr>
              <w:t>Cinco corrientes</w:t>
            </w:r>
          </w:p>
        </w:tc>
      </w:tr>
      <w:tr w:rsidR="00C15783" w:rsidRPr="00C15783" w14:paraId="14B4F06D" w14:textId="77777777" w:rsidTr="00C15783">
        <w:trPr>
          <w:trHeight w:val="336"/>
        </w:trPr>
        <w:tc>
          <w:tcPr>
            <w:tcW w:w="2168" w:type="dxa"/>
            <w:vMerge/>
            <w:tcBorders>
              <w:top w:val="nil"/>
              <w:left w:val="nil"/>
              <w:bottom w:val="single" w:sz="6" w:space="0" w:color="D2D2D2"/>
              <w:right w:val="single" w:sz="6" w:space="0" w:color="D2D2D2"/>
            </w:tcBorders>
            <w:shd w:val="clear" w:color="auto" w:fill="F6F6F6"/>
          </w:tcPr>
          <w:p w14:paraId="5A1A8AFE"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47532391" w14:textId="77777777" w:rsidR="00C15783" w:rsidRPr="00C15783" w:rsidRDefault="00C15783" w:rsidP="00C15783">
            <w:pPr>
              <w:widowControl w:val="0"/>
              <w:autoSpaceDE w:val="0"/>
              <w:autoSpaceDN w:val="0"/>
              <w:spacing w:before="38" w:after="0" w:line="240" w:lineRule="auto"/>
              <w:ind w:left="70" w:right="72"/>
              <w:jc w:val="center"/>
              <w:rPr>
                <w:rFonts w:ascii="Arial" w:eastAsia="Arial Black" w:hAnsi="Arial" w:cs="Arial"/>
                <w:sz w:val="20"/>
                <w:szCs w:val="20"/>
                <w:lang w:val="en-US"/>
              </w:rPr>
            </w:pPr>
            <w:r w:rsidRPr="00C15783">
              <w:rPr>
                <w:rFonts w:ascii="Arial" w:eastAsia="Arial Black" w:hAnsi="Arial" w:cs="Arial"/>
                <w:w w:val="85"/>
                <w:sz w:val="20"/>
                <w:szCs w:val="20"/>
                <w:lang w:val="es"/>
              </w:rPr>
              <w:t>Codificación inteligente</w:t>
            </w:r>
          </w:p>
        </w:tc>
        <w:tc>
          <w:tcPr>
            <w:tcW w:w="5701" w:type="dxa"/>
            <w:tcBorders>
              <w:top w:val="single" w:sz="6" w:space="0" w:color="D2D2D2"/>
              <w:left w:val="single" w:sz="6" w:space="0" w:color="D2D2D2"/>
              <w:bottom w:val="single" w:sz="6" w:space="0" w:color="D2D2D2"/>
            </w:tcBorders>
            <w:shd w:val="clear" w:color="auto" w:fill="F6F6F6"/>
          </w:tcPr>
          <w:p w14:paraId="5B883DBA" w14:textId="77777777" w:rsidR="00C15783" w:rsidRPr="00C15783" w:rsidRDefault="00C15783" w:rsidP="00C15783">
            <w:pPr>
              <w:widowControl w:val="0"/>
              <w:autoSpaceDE w:val="0"/>
              <w:autoSpaceDN w:val="0"/>
              <w:spacing w:before="38" w:after="0" w:line="240" w:lineRule="auto"/>
              <w:ind w:left="30"/>
              <w:rPr>
                <w:rFonts w:ascii="Arial" w:eastAsia="Arial Black" w:hAnsi="Arial" w:cs="Arial"/>
                <w:sz w:val="20"/>
                <w:szCs w:val="20"/>
                <w:lang w:val="en-US"/>
              </w:rPr>
            </w:pPr>
            <w:r w:rsidRPr="00C15783">
              <w:rPr>
                <w:rFonts w:ascii="Arial" w:eastAsia="Arial Black" w:hAnsi="Arial" w:cs="Arial"/>
                <w:spacing w:val="9"/>
                <w:w w:val="69"/>
                <w:sz w:val="20"/>
                <w:szCs w:val="20"/>
                <w:lang w:val="es"/>
              </w:rPr>
              <w:t>E</w:t>
            </w:r>
            <w:r w:rsidRPr="00C15783">
              <w:rPr>
                <w:rFonts w:ascii="Arial" w:eastAsia="Arial Black" w:hAnsi="Arial" w:cs="Arial"/>
                <w:spacing w:val="8"/>
                <w:w w:val="63"/>
                <w:sz w:val="20"/>
                <w:szCs w:val="20"/>
                <w:lang w:val="es"/>
              </w:rPr>
              <w:t>x</w:t>
            </w:r>
            <w:r w:rsidRPr="00C15783">
              <w:rPr>
                <w:rFonts w:ascii="Arial" w:eastAsia="Arial Black" w:hAnsi="Arial" w:cs="Arial"/>
                <w:spacing w:val="6"/>
                <w:w w:val="66"/>
                <w:sz w:val="20"/>
                <w:szCs w:val="20"/>
                <w:lang w:val="es"/>
              </w:rPr>
              <w:t>t</w:t>
            </w:r>
            <w:r w:rsidRPr="00C15783">
              <w:rPr>
                <w:rFonts w:ascii="Arial" w:eastAsia="Arial Black" w:hAnsi="Arial" w:cs="Arial"/>
                <w:spacing w:val="8"/>
                <w:w w:val="74"/>
                <w:sz w:val="20"/>
                <w:szCs w:val="20"/>
                <w:lang w:val="es"/>
              </w:rPr>
              <w:t>r a</w:t>
            </w:r>
            <w:r w:rsidRPr="00C15783">
              <w:rPr>
                <w:rFonts w:ascii="Arial" w:eastAsia="Arial Black" w:hAnsi="Arial" w:cs="Arial"/>
                <w:spacing w:val="7"/>
                <w:w w:val="77"/>
                <w:sz w:val="20"/>
                <w:szCs w:val="20"/>
                <w:lang w:val="es"/>
              </w:rPr>
              <w:t>26</w:t>
            </w:r>
            <w:r w:rsidRPr="00C15783">
              <w:rPr>
                <w:rFonts w:ascii="Arial" w:eastAsia="Arial Black" w:hAnsi="Arial" w:cs="Arial"/>
                <w:spacing w:val="3"/>
                <w:w w:val="77"/>
                <w:sz w:val="20"/>
                <w:szCs w:val="20"/>
                <w:lang w:val="es"/>
              </w:rPr>
              <w:t>5</w:t>
            </w:r>
            <w:r w:rsidRPr="00C15783">
              <w:rPr>
                <w:rFonts w:ascii="Arial" w:eastAsia="Arial Black" w:hAnsi="Arial" w:cs="Arial"/>
                <w:spacing w:val="5"/>
                <w:w w:val="131"/>
                <w:sz w:val="20"/>
                <w:szCs w:val="20"/>
                <w:lang w:val="es"/>
              </w:rPr>
              <w:t>/</w:t>
            </w:r>
            <w:r w:rsidRPr="00C15783">
              <w:rPr>
                <w:rFonts w:ascii="Arial" w:eastAsia="Arial Black" w:hAnsi="Arial" w:cs="Arial"/>
                <w:spacing w:val="7"/>
                <w:w w:val="77"/>
                <w:sz w:val="20"/>
                <w:szCs w:val="20"/>
                <w:lang w:val="es"/>
              </w:rPr>
              <w:t>2</w:t>
            </w:r>
            <w:r w:rsidRPr="00C15783">
              <w:rPr>
                <w:rFonts w:ascii="Arial" w:eastAsia="Arial Black" w:hAnsi="Arial" w:cs="Arial"/>
                <w:spacing w:val="3"/>
                <w:w w:val="77"/>
                <w:sz w:val="20"/>
                <w:szCs w:val="20"/>
                <w:lang w:val="es"/>
              </w:rPr>
              <w:t>6</w:t>
            </w:r>
            <w:r w:rsidRPr="00C15783">
              <w:rPr>
                <w:rFonts w:ascii="Arial" w:eastAsia="Arial Black" w:hAnsi="Arial" w:cs="Arial"/>
                <w:w w:val="79"/>
                <w:sz w:val="20"/>
                <w:szCs w:val="20"/>
                <w:lang w:val="es"/>
              </w:rPr>
              <w:t>4</w:t>
            </w:r>
          </w:p>
        </w:tc>
      </w:tr>
      <w:tr w:rsidR="00C15783" w:rsidRPr="00C15783" w14:paraId="0036B76D" w14:textId="77777777" w:rsidTr="00C15783">
        <w:trPr>
          <w:trHeight w:val="336"/>
        </w:trPr>
        <w:tc>
          <w:tcPr>
            <w:tcW w:w="2168" w:type="dxa"/>
            <w:vMerge/>
            <w:tcBorders>
              <w:top w:val="nil"/>
              <w:left w:val="nil"/>
              <w:bottom w:val="single" w:sz="6" w:space="0" w:color="D2D2D2"/>
              <w:right w:val="single" w:sz="6" w:space="0" w:color="D2D2D2"/>
            </w:tcBorders>
            <w:shd w:val="clear" w:color="auto" w:fill="F6F6F6"/>
          </w:tcPr>
          <w:p w14:paraId="7C782FA1"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tcPr>
          <w:p w14:paraId="29C82FDF" w14:textId="77777777" w:rsidR="00C15783" w:rsidRPr="00C15783" w:rsidRDefault="00C15783" w:rsidP="00C15783">
            <w:pPr>
              <w:widowControl w:val="0"/>
              <w:autoSpaceDE w:val="0"/>
              <w:autoSpaceDN w:val="0"/>
              <w:spacing w:before="38" w:after="0" w:line="240" w:lineRule="auto"/>
              <w:ind w:left="71" w:right="71"/>
              <w:jc w:val="center"/>
              <w:rPr>
                <w:rFonts w:ascii="Arial" w:eastAsia="Arial Black" w:hAnsi="Arial" w:cs="Arial"/>
                <w:sz w:val="20"/>
                <w:szCs w:val="20"/>
              </w:rPr>
            </w:pPr>
            <w:r w:rsidRPr="00C15783">
              <w:rPr>
                <w:rFonts w:ascii="Arial" w:eastAsia="Arial Black" w:hAnsi="Arial" w:cs="Arial"/>
                <w:w w:val="85"/>
                <w:sz w:val="20"/>
                <w:szCs w:val="20"/>
                <w:lang w:val="es"/>
              </w:rPr>
              <w:t>Velocidad de fotogramas de vídeo</w:t>
            </w:r>
          </w:p>
        </w:tc>
        <w:tc>
          <w:tcPr>
            <w:tcW w:w="5701" w:type="dxa"/>
            <w:tcBorders>
              <w:top w:val="single" w:sz="6" w:space="0" w:color="D2D2D2"/>
              <w:left w:val="single" w:sz="6" w:space="0" w:color="D2D2D2"/>
              <w:bottom w:val="single" w:sz="6" w:space="0" w:color="D2D2D2"/>
            </w:tcBorders>
          </w:tcPr>
          <w:p w14:paraId="7FE14591" w14:textId="77777777" w:rsidR="00C15783" w:rsidRPr="00C15783" w:rsidRDefault="00C15783" w:rsidP="00C15783">
            <w:pPr>
              <w:widowControl w:val="0"/>
              <w:autoSpaceDE w:val="0"/>
              <w:autoSpaceDN w:val="0"/>
              <w:spacing w:before="38" w:after="0" w:line="240" w:lineRule="auto"/>
              <w:ind w:left="30"/>
              <w:rPr>
                <w:rFonts w:ascii="Arial" w:eastAsia="Arial Black" w:hAnsi="Arial" w:cs="Arial"/>
                <w:sz w:val="20"/>
                <w:szCs w:val="20"/>
                <w:lang w:val="en-US"/>
              </w:rPr>
            </w:pPr>
            <w:r w:rsidRPr="00C15783">
              <w:rPr>
                <w:rFonts w:ascii="Arial" w:eastAsia="Arial Black" w:hAnsi="Arial" w:cs="Arial"/>
                <w:w w:val="85"/>
                <w:sz w:val="20"/>
                <w:szCs w:val="20"/>
                <w:lang w:val="es"/>
              </w:rPr>
              <w:t>Configurable (25 fps o 30 fps)</w:t>
            </w:r>
          </w:p>
        </w:tc>
      </w:tr>
      <w:tr w:rsidR="00C15783" w:rsidRPr="00C15783" w14:paraId="54F3243A" w14:textId="77777777" w:rsidTr="00C15783">
        <w:trPr>
          <w:trHeight w:val="336"/>
        </w:trPr>
        <w:tc>
          <w:tcPr>
            <w:tcW w:w="2168" w:type="dxa"/>
            <w:tcBorders>
              <w:top w:val="single" w:sz="6" w:space="0" w:color="D2D2D2"/>
              <w:left w:val="nil"/>
              <w:bottom w:val="single" w:sz="6" w:space="0" w:color="D2D2D2"/>
              <w:right w:val="single" w:sz="6" w:space="0" w:color="D2D2D2"/>
            </w:tcBorders>
            <w:shd w:val="clear" w:color="auto" w:fill="F6F6F6"/>
          </w:tcPr>
          <w:p w14:paraId="4E278BDE" w14:textId="77777777" w:rsidR="00C15783" w:rsidRPr="00C15783" w:rsidRDefault="00C15783" w:rsidP="00C15783">
            <w:pPr>
              <w:widowControl w:val="0"/>
              <w:autoSpaceDE w:val="0"/>
              <w:autoSpaceDN w:val="0"/>
              <w:spacing w:before="38" w:after="0" w:line="240" w:lineRule="auto"/>
              <w:ind w:left="716"/>
              <w:rPr>
                <w:rFonts w:ascii="Arial" w:eastAsia="Arial Black" w:hAnsi="Arial" w:cs="Arial"/>
                <w:sz w:val="20"/>
                <w:szCs w:val="20"/>
                <w:lang w:val="en-US"/>
              </w:rPr>
            </w:pPr>
            <w:r w:rsidRPr="00C15783">
              <w:rPr>
                <w:rFonts w:ascii="Arial" w:eastAsia="Arial Black" w:hAnsi="Arial" w:cs="Arial"/>
                <w:w w:val="85"/>
                <w:sz w:val="20"/>
                <w:szCs w:val="20"/>
                <w:lang w:val="es"/>
              </w:rPr>
              <w:t>Imagen AI</w:t>
            </w: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5E2D9120" w14:textId="77777777" w:rsidR="00C15783" w:rsidRPr="00C15783" w:rsidRDefault="00C15783" w:rsidP="00C15783">
            <w:pPr>
              <w:widowControl w:val="0"/>
              <w:autoSpaceDE w:val="0"/>
              <w:autoSpaceDN w:val="0"/>
              <w:spacing w:before="38" w:after="0" w:line="240" w:lineRule="auto"/>
              <w:ind w:left="71" w:right="72"/>
              <w:jc w:val="center"/>
              <w:rPr>
                <w:rFonts w:ascii="Arial" w:eastAsia="Arial Black" w:hAnsi="Arial" w:cs="Arial"/>
                <w:sz w:val="20"/>
                <w:szCs w:val="20"/>
                <w:lang w:val="en-US"/>
              </w:rPr>
            </w:pPr>
            <w:r w:rsidRPr="00C15783">
              <w:rPr>
                <w:rFonts w:ascii="Arial" w:eastAsia="Arial Black" w:hAnsi="Arial" w:cs="Arial"/>
                <w:w w:val="85"/>
                <w:sz w:val="20"/>
                <w:szCs w:val="20"/>
                <w:lang w:val="es"/>
              </w:rPr>
              <w:t>Adaptación de escenas</w:t>
            </w:r>
          </w:p>
        </w:tc>
        <w:tc>
          <w:tcPr>
            <w:tcW w:w="5701" w:type="dxa"/>
            <w:tcBorders>
              <w:top w:val="single" w:sz="6" w:space="0" w:color="D2D2D2"/>
              <w:left w:val="single" w:sz="6" w:space="0" w:color="D2D2D2"/>
              <w:bottom w:val="single" w:sz="6" w:space="0" w:color="D2D2D2"/>
            </w:tcBorders>
            <w:shd w:val="clear" w:color="auto" w:fill="F6F6F6"/>
          </w:tcPr>
          <w:p w14:paraId="152559CF" w14:textId="77777777" w:rsidR="00C15783" w:rsidRPr="00C15783" w:rsidRDefault="00C15783" w:rsidP="00C15783">
            <w:pPr>
              <w:widowControl w:val="0"/>
              <w:autoSpaceDE w:val="0"/>
              <w:autoSpaceDN w:val="0"/>
              <w:spacing w:before="38" w:after="0" w:line="240" w:lineRule="auto"/>
              <w:ind w:left="30"/>
              <w:rPr>
                <w:rFonts w:ascii="Arial" w:eastAsia="Arial Black" w:hAnsi="Arial" w:cs="Arial"/>
                <w:sz w:val="20"/>
                <w:szCs w:val="20"/>
                <w:lang w:val="en-US"/>
              </w:rPr>
            </w:pPr>
            <w:r w:rsidRPr="00C15783">
              <w:rPr>
                <w:rFonts w:ascii="Arial" w:eastAsia="Arial Black" w:hAnsi="Arial" w:cs="Arial"/>
                <w:spacing w:val="1"/>
                <w:w w:val="69"/>
                <w:sz w:val="20"/>
                <w:szCs w:val="20"/>
                <w:lang w:val="en-US"/>
              </w:rPr>
              <w:t>B</w:t>
            </w:r>
            <w:r w:rsidRPr="00C15783">
              <w:rPr>
                <w:rFonts w:ascii="Arial" w:eastAsia="Arial Black" w:hAnsi="Arial" w:cs="Arial"/>
                <w:spacing w:val="2"/>
                <w:w w:val="74"/>
                <w:sz w:val="20"/>
                <w:szCs w:val="20"/>
                <w:lang w:val="en-US"/>
              </w:rPr>
              <w:t>a</w:t>
            </w:r>
            <w:r w:rsidRPr="00C15783">
              <w:rPr>
                <w:rFonts w:ascii="Arial" w:eastAsia="Arial Black" w:hAnsi="Arial" w:cs="Arial"/>
                <w:spacing w:val="3"/>
                <w:w w:val="66"/>
                <w:sz w:val="20"/>
                <w:szCs w:val="20"/>
                <w:lang w:val="en-US"/>
              </w:rPr>
              <w:t>ck</w:t>
            </w:r>
            <w:r w:rsidRPr="00C15783">
              <w:rPr>
                <w:rFonts w:ascii="Arial" w:eastAsia="Arial Black" w:hAnsi="Arial" w:cs="Arial"/>
                <w:spacing w:val="2"/>
                <w:w w:val="61"/>
                <w:sz w:val="20"/>
                <w:szCs w:val="20"/>
                <w:lang w:val="en-US"/>
              </w:rPr>
              <w:t>li</w:t>
            </w:r>
            <w:r w:rsidRPr="00C15783">
              <w:rPr>
                <w:rFonts w:ascii="Arial" w:eastAsia="Arial Black" w:hAnsi="Arial" w:cs="Arial"/>
                <w:spacing w:val="3"/>
                <w:w w:val="83"/>
                <w:sz w:val="20"/>
                <w:szCs w:val="20"/>
                <w:lang w:val="en-US"/>
              </w:rPr>
              <w:t>g</w:t>
            </w:r>
            <w:r w:rsidRPr="00C15783">
              <w:rPr>
                <w:rFonts w:ascii="Arial" w:eastAsia="Arial Black" w:hAnsi="Arial" w:cs="Arial"/>
                <w:spacing w:val="3"/>
                <w:w w:val="80"/>
                <w:sz w:val="20"/>
                <w:szCs w:val="20"/>
                <w:lang w:val="en-US"/>
              </w:rPr>
              <w:t>h</w:t>
            </w:r>
            <w:r w:rsidRPr="00C15783">
              <w:rPr>
                <w:rFonts w:ascii="Arial" w:eastAsia="Arial Black" w:hAnsi="Arial" w:cs="Arial"/>
                <w:w w:val="66"/>
                <w:sz w:val="20"/>
                <w:szCs w:val="20"/>
                <w:lang w:val="en-US"/>
              </w:rPr>
              <w:t>t</w:t>
            </w:r>
            <w:r w:rsidRPr="00C15783">
              <w:rPr>
                <w:rFonts w:ascii="Arial" w:eastAsia="Arial Black" w:hAnsi="Arial" w:cs="Arial"/>
                <w:sz w:val="20"/>
                <w:szCs w:val="20"/>
                <w:lang w:val="en-US"/>
              </w:rPr>
              <w:t xml:space="preserve"> </w:t>
            </w:r>
            <w:r w:rsidRPr="00C15783">
              <w:rPr>
                <w:rFonts w:ascii="Arial" w:eastAsia="Arial Black" w:hAnsi="Arial" w:cs="Arial"/>
                <w:spacing w:val="2"/>
                <w:w w:val="74"/>
                <w:sz w:val="20"/>
                <w:szCs w:val="20"/>
                <w:lang w:val="en-US"/>
              </w:rPr>
              <w:t xml:space="preserve"> a</w:t>
            </w:r>
            <w:r w:rsidRPr="00C15783">
              <w:rPr>
                <w:rFonts w:ascii="Arial" w:eastAsia="Arial Black" w:hAnsi="Arial" w:cs="Arial"/>
                <w:spacing w:val="3"/>
                <w:w w:val="83"/>
                <w:sz w:val="20"/>
                <w:szCs w:val="20"/>
                <w:lang w:val="en-US"/>
              </w:rPr>
              <w:t>d</w:t>
            </w:r>
            <w:r w:rsidRPr="00C15783">
              <w:rPr>
                <w:rFonts w:ascii="Arial" w:eastAsia="Arial Black" w:hAnsi="Arial" w:cs="Arial"/>
                <w:spacing w:val="2"/>
                <w:w w:val="74"/>
                <w:sz w:val="20"/>
                <w:szCs w:val="20"/>
                <w:lang w:val="en-US"/>
              </w:rPr>
              <w:t>a</w:t>
            </w:r>
            <w:r w:rsidRPr="00C15783">
              <w:rPr>
                <w:rFonts w:ascii="Arial" w:eastAsia="Arial Black" w:hAnsi="Arial" w:cs="Arial"/>
                <w:spacing w:val="3"/>
                <w:w w:val="83"/>
                <w:sz w:val="20"/>
                <w:szCs w:val="20"/>
                <w:lang w:val="en-US"/>
              </w:rPr>
              <w:t>p</w:t>
            </w:r>
            <w:r w:rsidRPr="00C15783">
              <w:rPr>
                <w:rFonts w:ascii="Arial" w:eastAsia="Arial Black" w:hAnsi="Arial" w:cs="Arial"/>
                <w:spacing w:val="2"/>
                <w:w w:val="66"/>
                <w:sz w:val="20"/>
                <w:szCs w:val="20"/>
                <w:lang w:val="en-US"/>
              </w:rPr>
              <w:t>t</w:t>
            </w:r>
            <w:r w:rsidRPr="00C15783">
              <w:rPr>
                <w:rFonts w:ascii="Arial" w:eastAsia="Arial Black" w:hAnsi="Arial" w:cs="Arial"/>
                <w:spacing w:val="2"/>
                <w:w w:val="74"/>
                <w:sz w:val="20"/>
                <w:szCs w:val="20"/>
                <w:lang w:val="en-US"/>
              </w:rPr>
              <w:t>a</w:t>
            </w:r>
            <w:r w:rsidRPr="00C15783">
              <w:rPr>
                <w:rFonts w:ascii="Arial" w:eastAsia="Arial Black" w:hAnsi="Arial" w:cs="Arial"/>
                <w:spacing w:val="2"/>
                <w:w w:val="66"/>
                <w:sz w:val="20"/>
                <w:szCs w:val="20"/>
                <w:lang w:val="en-US"/>
              </w:rPr>
              <w:t>t</w:t>
            </w:r>
            <w:r w:rsidRPr="00C15783">
              <w:rPr>
                <w:rFonts w:ascii="Arial" w:eastAsia="Arial Black" w:hAnsi="Arial" w:cs="Arial"/>
                <w:spacing w:val="2"/>
                <w:w w:val="61"/>
                <w:sz w:val="20"/>
                <w:szCs w:val="20"/>
                <w:lang w:val="en-US"/>
              </w:rPr>
              <w:t>i</w:t>
            </w:r>
            <w:r w:rsidRPr="00C15783">
              <w:rPr>
                <w:rFonts w:ascii="Arial" w:eastAsia="Arial Black" w:hAnsi="Arial" w:cs="Arial"/>
                <w:spacing w:val="2"/>
                <w:w w:val="84"/>
                <w:sz w:val="20"/>
                <w:szCs w:val="20"/>
                <w:lang w:val="en-US"/>
              </w:rPr>
              <w:t>o</w:t>
            </w:r>
            <w:r w:rsidRPr="00C15783">
              <w:rPr>
                <w:rFonts w:ascii="Arial" w:eastAsia="Arial Black" w:hAnsi="Arial" w:cs="Arial"/>
                <w:spacing w:val="7"/>
                <w:w w:val="80"/>
                <w:sz w:val="20"/>
                <w:szCs w:val="20"/>
                <w:lang w:val="en-US"/>
              </w:rPr>
              <w:t>n</w:t>
            </w:r>
            <w:r w:rsidRPr="00C15783">
              <w:rPr>
                <w:rFonts w:ascii="Arial" w:eastAsia="Arial Black" w:hAnsi="Arial" w:cs="Arial"/>
                <w:spacing w:val="1"/>
                <w:w w:val="131"/>
                <w:sz w:val="20"/>
                <w:szCs w:val="20"/>
                <w:lang w:val="en-US"/>
              </w:rPr>
              <w:t>/</w:t>
            </w:r>
            <w:r w:rsidRPr="00C15783">
              <w:rPr>
                <w:rFonts w:ascii="Arial" w:eastAsia="Arial Black" w:hAnsi="Arial" w:cs="Arial"/>
                <w:spacing w:val="6"/>
                <w:w w:val="91"/>
                <w:sz w:val="20"/>
                <w:szCs w:val="20"/>
                <w:lang w:val="en-US"/>
              </w:rPr>
              <w:t>O</w:t>
            </w:r>
            <w:r w:rsidRPr="00C15783">
              <w:rPr>
                <w:rFonts w:ascii="Arial" w:eastAsia="Arial Black" w:hAnsi="Arial" w:cs="Arial"/>
                <w:spacing w:val="2"/>
                <w:w w:val="74"/>
                <w:sz w:val="20"/>
                <w:szCs w:val="20"/>
                <w:lang w:val="en-US"/>
              </w:rPr>
              <w:t>v</w:t>
            </w:r>
            <w:r w:rsidRPr="00C15783">
              <w:rPr>
                <w:rFonts w:ascii="Arial" w:eastAsia="Arial Black" w:hAnsi="Arial" w:cs="Arial"/>
                <w:spacing w:val="4"/>
                <w:w w:val="75"/>
                <w:sz w:val="20"/>
                <w:szCs w:val="20"/>
                <w:lang w:val="en-US"/>
              </w:rPr>
              <w:t>e</w:t>
            </w:r>
            <w:r w:rsidRPr="00C15783">
              <w:rPr>
                <w:rFonts w:ascii="Arial" w:eastAsia="Arial Black" w:hAnsi="Arial" w:cs="Arial"/>
                <w:spacing w:val="4"/>
                <w:w w:val="74"/>
                <w:sz w:val="20"/>
                <w:szCs w:val="20"/>
                <w:lang w:val="en-US"/>
              </w:rPr>
              <w:t>r</w:t>
            </w:r>
            <w:r w:rsidRPr="00C15783">
              <w:rPr>
                <w:rFonts w:ascii="Arial" w:eastAsia="Arial Black" w:hAnsi="Arial" w:cs="Arial"/>
                <w:spacing w:val="7"/>
                <w:w w:val="66"/>
                <w:sz w:val="20"/>
                <w:szCs w:val="20"/>
                <w:lang w:val="en-US"/>
              </w:rPr>
              <w:t>c</w:t>
            </w:r>
            <w:r w:rsidRPr="00C15783">
              <w:rPr>
                <w:rFonts w:ascii="Arial" w:eastAsia="Arial Black" w:hAnsi="Arial" w:cs="Arial"/>
                <w:spacing w:val="6"/>
                <w:w w:val="74"/>
                <w:sz w:val="20"/>
                <w:szCs w:val="20"/>
                <w:lang w:val="en-US"/>
              </w:rPr>
              <w:t>a</w:t>
            </w:r>
            <w:r w:rsidRPr="00C15783">
              <w:rPr>
                <w:rFonts w:ascii="Arial" w:eastAsia="Arial Black" w:hAnsi="Arial" w:cs="Arial"/>
                <w:spacing w:val="1"/>
                <w:w w:val="63"/>
                <w:sz w:val="20"/>
                <w:szCs w:val="20"/>
                <w:lang w:val="en-US"/>
              </w:rPr>
              <w:t>s</w:t>
            </w:r>
            <w:r w:rsidRPr="00C15783">
              <w:rPr>
                <w:rFonts w:ascii="Arial" w:eastAsia="Arial Black" w:hAnsi="Arial" w:cs="Arial"/>
                <w:w w:val="66"/>
                <w:sz w:val="20"/>
                <w:szCs w:val="20"/>
                <w:lang w:val="en-US"/>
              </w:rPr>
              <w:t>t</w:t>
            </w:r>
            <w:r w:rsidRPr="00C15783">
              <w:rPr>
                <w:rFonts w:ascii="Arial" w:eastAsia="Arial Black" w:hAnsi="Arial" w:cs="Arial"/>
                <w:sz w:val="20"/>
                <w:szCs w:val="20"/>
                <w:lang w:val="en-US"/>
              </w:rPr>
              <w:t xml:space="preserve"> </w:t>
            </w:r>
            <w:r w:rsidRPr="00C15783">
              <w:rPr>
                <w:rFonts w:ascii="Arial" w:eastAsia="Arial Black" w:hAnsi="Arial" w:cs="Arial"/>
                <w:spacing w:val="2"/>
                <w:w w:val="74"/>
                <w:sz w:val="20"/>
                <w:szCs w:val="20"/>
                <w:lang w:val="en-US"/>
              </w:rPr>
              <w:t xml:space="preserve"> a</w:t>
            </w:r>
            <w:r w:rsidRPr="00C15783">
              <w:rPr>
                <w:rFonts w:ascii="Arial" w:eastAsia="Arial Black" w:hAnsi="Arial" w:cs="Arial"/>
                <w:spacing w:val="3"/>
                <w:w w:val="83"/>
                <w:sz w:val="20"/>
                <w:szCs w:val="20"/>
                <w:lang w:val="en-US"/>
              </w:rPr>
              <w:t>d</w:t>
            </w:r>
            <w:r w:rsidRPr="00C15783">
              <w:rPr>
                <w:rFonts w:ascii="Arial" w:eastAsia="Arial Black" w:hAnsi="Arial" w:cs="Arial"/>
                <w:spacing w:val="2"/>
                <w:w w:val="74"/>
                <w:sz w:val="20"/>
                <w:szCs w:val="20"/>
                <w:lang w:val="en-US"/>
              </w:rPr>
              <w:t>a</w:t>
            </w:r>
            <w:r w:rsidRPr="00C15783">
              <w:rPr>
                <w:rFonts w:ascii="Arial" w:eastAsia="Arial Black" w:hAnsi="Arial" w:cs="Arial"/>
                <w:spacing w:val="3"/>
                <w:w w:val="83"/>
                <w:sz w:val="20"/>
                <w:szCs w:val="20"/>
                <w:lang w:val="en-US"/>
              </w:rPr>
              <w:t>p</w:t>
            </w:r>
            <w:r w:rsidRPr="00C15783">
              <w:rPr>
                <w:rFonts w:ascii="Arial" w:eastAsia="Arial Black" w:hAnsi="Arial" w:cs="Arial"/>
                <w:spacing w:val="2"/>
                <w:w w:val="66"/>
                <w:sz w:val="20"/>
                <w:szCs w:val="20"/>
                <w:lang w:val="en-US"/>
              </w:rPr>
              <w:t>t</w:t>
            </w:r>
            <w:r w:rsidRPr="00C15783">
              <w:rPr>
                <w:rFonts w:ascii="Arial" w:eastAsia="Arial Black" w:hAnsi="Arial" w:cs="Arial"/>
                <w:spacing w:val="2"/>
                <w:w w:val="74"/>
                <w:sz w:val="20"/>
                <w:szCs w:val="20"/>
                <w:lang w:val="en-US"/>
              </w:rPr>
              <w:t>a</w:t>
            </w:r>
            <w:r w:rsidRPr="00C15783">
              <w:rPr>
                <w:rFonts w:ascii="Arial" w:eastAsia="Arial Black" w:hAnsi="Arial" w:cs="Arial"/>
                <w:spacing w:val="2"/>
                <w:w w:val="66"/>
                <w:sz w:val="20"/>
                <w:szCs w:val="20"/>
                <w:lang w:val="en-US"/>
              </w:rPr>
              <w:t>t</w:t>
            </w:r>
            <w:r w:rsidRPr="00C15783">
              <w:rPr>
                <w:rFonts w:ascii="Arial" w:eastAsia="Arial Black" w:hAnsi="Arial" w:cs="Arial"/>
                <w:spacing w:val="2"/>
                <w:w w:val="61"/>
                <w:sz w:val="20"/>
                <w:szCs w:val="20"/>
                <w:lang w:val="en-US"/>
              </w:rPr>
              <w:t>i</w:t>
            </w:r>
            <w:r w:rsidRPr="00C15783">
              <w:rPr>
                <w:rFonts w:ascii="Arial" w:eastAsia="Arial Black" w:hAnsi="Arial" w:cs="Arial"/>
                <w:spacing w:val="2"/>
                <w:w w:val="84"/>
                <w:sz w:val="20"/>
                <w:szCs w:val="20"/>
                <w:lang w:val="en-US"/>
              </w:rPr>
              <w:t>o</w:t>
            </w:r>
            <w:r w:rsidRPr="00C15783">
              <w:rPr>
                <w:rFonts w:ascii="Arial" w:eastAsia="Arial Black" w:hAnsi="Arial" w:cs="Arial"/>
                <w:spacing w:val="7"/>
                <w:w w:val="80"/>
                <w:sz w:val="20"/>
                <w:szCs w:val="20"/>
                <w:lang w:val="en-US"/>
              </w:rPr>
              <w:t>n</w:t>
            </w:r>
            <w:r w:rsidRPr="00C15783">
              <w:rPr>
                <w:rFonts w:ascii="Arial" w:eastAsia="Arial Black" w:hAnsi="Arial" w:cs="Arial"/>
                <w:spacing w:val="1"/>
                <w:w w:val="131"/>
                <w:sz w:val="20"/>
                <w:szCs w:val="20"/>
                <w:lang w:val="en-US"/>
              </w:rPr>
              <w:t>/</w:t>
            </w:r>
            <w:r w:rsidRPr="00C15783">
              <w:rPr>
                <w:rFonts w:ascii="Arial" w:eastAsia="Arial Black" w:hAnsi="Arial" w:cs="Arial"/>
                <w:spacing w:val="6"/>
                <w:w w:val="68"/>
                <w:sz w:val="20"/>
                <w:szCs w:val="20"/>
                <w:lang w:val="en-US"/>
              </w:rPr>
              <w:t>S</w:t>
            </w:r>
            <w:r w:rsidRPr="00C15783">
              <w:rPr>
                <w:rFonts w:ascii="Arial" w:eastAsia="Arial Black" w:hAnsi="Arial" w:cs="Arial"/>
                <w:spacing w:val="3"/>
                <w:w w:val="83"/>
                <w:sz w:val="20"/>
                <w:szCs w:val="20"/>
                <w:lang w:val="en-US"/>
              </w:rPr>
              <w:t>p</w:t>
            </w:r>
            <w:r w:rsidRPr="00C15783">
              <w:rPr>
                <w:rFonts w:ascii="Arial" w:eastAsia="Arial Black" w:hAnsi="Arial" w:cs="Arial"/>
                <w:spacing w:val="4"/>
                <w:w w:val="75"/>
                <w:sz w:val="20"/>
                <w:szCs w:val="20"/>
                <w:lang w:val="en-US"/>
              </w:rPr>
              <w:t xml:space="preserve">ee </w:t>
            </w:r>
            <w:r w:rsidRPr="00C15783">
              <w:rPr>
                <w:rFonts w:ascii="Arial" w:eastAsia="Arial Black" w:hAnsi="Arial" w:cs="Arial"/>
                <w:sz w:val="20"/>
                <w:szCs w:val="20"/>
                <w:lang w:val="en-US"/>
              </w:rPr>
              <w:t xml:space="preserve"> </w:t>
            </w:r>
            <w:r w:rsidRPr="00C15783">
              <w:rPr>
                <w:rFonts w:ascii="Arial" w:eastAsia="Arial Black" w:hAnsi="Arial" w:cs="Arial"/>
                <w:w w:val="83"/>
                <w:sz w:val="20"/>
                <w:szCs w:val="20"/>
                <w:lang w:val="en-US"/>
              </w:rPr>
              <w:t>d</w:t>
            </w:r>
            <w:r w:rsidRPr="00C15783">
              <w:rPr>
                <w:rFonts w:ascii="Arial" w:eastAsia="Arial Black" w:hAnsi="Arial" w:cs="Arial"/>
                <w:sz w:val="20"/>
                <w:szCs w:val="20"/>
                <w:lang w:val="en-US"/>
              </w:rPr>
              <w:t xml:space="preserve"> </w:t>
            </w:r>
            <w:r w:rsidRPr="00C15783">
              <w:rPr>
                <w:rFonts w:ascii="Arial" w:eastAsia="Arial Black" w:hAnsi="Arial" w:cs="Arial"/>
                <w:spacing w:val="2"/>
                <w:w w:val="74"/>
                <w:sz w:val="20"/>
                <w:szCs w:val="20"/>
                <w:lang w:val="en-US"/>
              </w:rPr>
              <w:t xml:space="preserve"> a</w:t>
            </w:r>
            <w:r w:rsidRPr="00C15783">
              <w:rPr>
                <w:rFonts w:ascii="Arial" w:eastAsia="Arial Black" w:hAnsi="Arial" w:cs="Arial"/>
                <w:spacing w:val="3"/>
                <w:w w:val="83"/>
                <w:sz w:val="20"/>
                <w:szCs w:val="20"/>
                <w:lang w:val="en-US"/>
              </w:rPr>
              <w:t>d</w:t>
            </w:r>
            <w:r w:rsidRPr="00C15783">
              <w:rPr>
                <w:rFonts w:ascii="Arial" w:eastAsia="Arial Black" w:hAnsi="Arial" w:cs="Arial"/>
                <w:spacing w:val="2"/>
                <w:w w:val="74"/>
                <w:sz w:val="20"/>
                <w:szCs w:val="20"/>
                <w:lang w:val="en-US"/>
              </w:rPr>
              <w:t>a</w:t>
            </w:r>
            <w:r w:rsidRPr="00C15783">
              <w:rPr>
                <w:rFonts w:ascii="Arial" w:eastAsia="Arial Black" w:hAnsi="Arial" w:cs="Arial"/>
                <w:spacing w:val="3"/>
                <w:w w:val="83"/>
                <w:sz w:val="20"/>
                <w:szCs w:val="20"/>
                <w:lang w:val="en-US"/>
              </w:rPr>
              <w:t>p</w:t>
            </w:r>
            <w:r w:rsidRPr="00C15783">
              <w:rPr>
                <w:rFonts w:ascii="Arial" w:eastAsia="Arial Black" w:hAnsi="Arial" w:cs="Arial"/>
                <w:spacing w:val="2"/>
                <w:w w:val="66"/>
                <w:sz w:val="20"/>
                <w:szCs w:val="20"/>
                <w:lang w:val="en-US"/>
              </w:rPr>
              <w:t>t</w:t>
            </w:r>
            <w:r w:rsidRPr="00C15783">
              <w:rPr>
                <w:rFonts w:ascii="Arial" w:eastAsia="Arial Black" w:hAnsi="Arial" w:cs="Arial"/>
                <w:spacing w:val="2"/>
                <w:w w:val="74"/>
                <w:sz w:val="20"/>
                <w:szCs w:val="20"/>
                <w:lang w:val="en-US"/>
              </w:rPr>
              <w:t>a</w:t>
            </w:r>
            <w:r w:rsidRPr="00C15783">
              <w:rPr>
                <w:rFonts w:ascii="Arial" w:eastAsia="Arial Black" w:hAnsi="Arial" w:cs="Arial"/>
                <w:spacing w:val="2"/>
                <w:w w:val="66"/>
                <w:sz w:val="20"/>
                <w:szCs w:val="20"/>
                <w:lang w:val="en-US"/>
              </w:rPr>
              <w:t>t</w:t>
            </w:r>
            <w:r w:rsidRPr="00C15783">
              <w:rPr>
                <w:rFonts w:ascii="Arial" w:eastAsia="Arial Black" w:hAnsi="Arial" w:cs="Arial"/>
                <w:spacing w:val="2"/>
                <w:w w:val="61"/>
                <w:sz w:val="20"/>
                <w:szCs w:val="20"/>
                <w:lang w:val="en-US"/>
              </w:rPr>
              <w:t>i</w:t>
            </w:r>
            <w:r w:rsidRPr="00C15783">
              <w:rPr>
                <w:rFonts w:ascii="Arial" w:eastAsia="Arial Black" w:hAnsi="Arial" w:cs="Arial"/>
                <w:spacing w:val="2"/>
                <w:w w:val="84"/>
                <w:sz w:val="20"/>
                <w:szCs w:val="20"/>
                <w:lang w:val="en-US"/>
              </w:rPr>
              <w:t>o</w:t>
            </w:r>
            <w:r w:rsidRPr="00C15783">
              <w:rPr>
                <w:rFonts w:ascii="Arial" w:eastAsia="Arial Black" w:hAnsi="Arial" w:cs="Arial"/>
                <w:w w:val="80"/>
                <w:sz w:val="20"/>
                <w:szCs w:val="20"/>
                <w:lang w:val="en-US"/>
              </w:rPr>
              <w:t>n</w:t>
            </w:r>
          </w:p>
        </w:tc>
      </w:tr>
      <w:tr w:rsidR="00C15783" w:rsidRPr="00C15783" w14:paraId="54804E01" w14:textId="77777777" w:rsidTr="00C15783">
        <w:trPr>
          <w:trHeight w:val="363"/>
        </w:trPr>
        <w:tc>
          <w:tcPr>
            <w:tcW w:w="2168" w:type="dxa"/>
            <w:tcBorders>
              <w:top w:val="single" w:sz="6" w:space="0" w:color="D2D2D2"/>
              <w:left w:val="nil"/>
              <w:bottom w:val="nil"/>
              <w:right w:val="single" w:sz="6" w:space="0" w:color="D2D2D2"/>
            </w:tcBorders>
          </w:tcPr>
          <w:p w14:paraId="0EC1B099" w14:textId="77777777" w:rsidR="00C15783" w:rsidRPr="00C15783" w:rsidRDefault="00C15783" w:rsidP="00C15783">
            <w:pPr>
              <w:widowControl w:val="0"/>
              <w:autoSpaceDE w:val="0"/>
              <w:autoSpaceDN w:val="0"/>
              <w:spacing w:after="0" w:line="240" w:lineRule="auto"/>
              <w:ind w:right="-72"/>
              <w:rPr>
                <w:rFonts w:ascii="Arial" w:eastAsia="Arial Black" w:hAnsi="Arial" w:cs="Arial"/>
                <w:sz w:val="20"/>
                <w:szCs w:val="20"/>
                <w:lang w:val="en-US"/>
              </w:rPr>
            </w:pPr>
            <w:r w:rsidRPr="00C15783">
              <w:rPr>
                <w:rFonts w:ascii="Arial" w:eastAsia="Arial Black" w:hAnsi="Arial" w:cs="Arial"/>
                <w:noProof/>
                <w:sz w:val="20"/>
                <w:szCs w:val="20"/>
                <w:lang w:eastAsia="es-MX"/>
              </w:rPr>
              <mc:AlternateContent>
                <mc:Choice Requires="wpg">
                  <w:drawing>
                    <wp:inline distT="0" distB="0" distL="0" distR="0" wp14:anchorId="55DEFCC2" wp14:editId="66937371">
                      <wp:extent cx="1376680" cy="236220"/>
                      <wp:effectExtent l="4445" t="1905" r="0" b="0"/>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680" cy="236220"/>
                                <a:chOff x="0" y="0"/>
                                <a:chExt cx="2168" cy="372"/>
                              </a:xfrm>
                            </wpg:grpSpPr>
                            <wps:wsp>
                              <wps:cNvPr id="14" name="Rectangle 19"/>
                              <wps:cNvSpPr>
                                <a:spLocks noChangeArrowheads="1"/>
                              </wps:cNvSpPr>
                              <wps:spPr bwMode="auto">
                                <a:xfrm>
                                  <a:off x="0" y="0"/>
                                  <a:ext cx="2168"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8" o:spid="_x0000_s1026" style="width:108.4pt;height:18.6pt;mso-position-horizontal-relative:char;mso-position-vertical-relative:line" coordsize="216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">
                      <v:rect id="Rectangle 19" o:spid="_x0000_s1027" style="position:absolute;width:2168;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w10:anchorlock/>
                    </v:group>
                  </w:pict>
                </mc:Fallback>
              </mc:AlternateContent>
            </w:r>
          </w:p>
        </w:tc>
        <w:tc>
          <w:tcPr>
            <w:tcW w:w="2176" w:type="dxa"/>
            <w:tcBorders>
              <w:top w:val="single" w:sz="6" w:space="0" w:color="D2D2D2"/>
              <w:left w:val="single" w:sz="6" w:space="0" w:color="D2D2D2"/>
              <w:bottom w:val="nil"/>
              <w:right w:val="single" w:sz="6" w:space="0" w:color="D2D2D2"/>
            </w:tcBorders>
          </w:tcPr>
          <w:p w14:paraId="37A083CC"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5701" w:type="dxa"/>
            <w:tcBorders>
              <w:top w:val="single" w:sz="6" w:space="0" w:color="D2D2D2"/>
              <w:left w:val="single" w:sz="6" w:space="0" w:color="D2D2D2"/>
              <w:bottom w:val="nil"/>
            </w:tcBorders>
          </w:tcPr>
          <w:p w14:paraId="23ECF504" w14:textId="77777777" w:rsidR="00C15783" w:rsidRPr="00C15783" w:rsidRDefault="00C15783" w:rsidP="00C15783">
            <w:pPr>
              <w:widowControl w:val="0"/>
              <w:autoSpaceDE w:val="0"/>
              <w:autoSpaceDN w:val="0"/>
              <w:spacing w:before="38" w:after="0" w:line="240" w:lineRule="auto"/>
              <w:ind w:left="30"/>
              <w:rPr>
                <w:rFonts w:ascii="Arial" w:eastAsia="Arial Black" w:hAnsi="Arial" w:cs="Arial"/>
                <w:sz w:val="20"/>
                <w:szCs w:val="20"/>
              </w:rPr>
            </w:pPr>
            <w:r w:rsidRPr="00C15783">
              <w:rPr>
                <w:rFonts w:ascii="Arial" w:eastAsia="Arial Black" w:hAnsi="Arial" w:cs="Arial"/>
                <w:spacing w:val="2"/>
                <w:w w:val="85"/>
                <w:sz w:val="20"/>
                <w:szCs w:val="20"/>
                <w:lang w:val="es"/>
              </w:rPr>
              <w:t>Color:</w:t>
            </w:r>
            <w:r w:rsidRPr="00C15783">
              <w:rPr>
                <w:rFonts w:ascii="Arial" w:eastAsia="Arial Black" w:hAnsi="Arial" w:cs="Arial"/>
                <w:w w:val="85"/>
                <w:sz w:val="20"/>
                <w:szCs w:val="20"/>
                <w:lang w:val="es"/>
              </w:rPr>
              <w:t xml:space="preserve"> 0.005</w:t>
            </w:r>
            <w:r w:rsidRPr="00C15783">
              <w:rPr>
                <w:rFonts w:ascii="Arial" w:eastAsia="Arial Black" w:hAnsi="Arial" w:cs="Arial"/>
                <w:sz w:val="20"/>
                <w:szCs w:val="20"/>
                <w:lang w:val="es"/>
              </w:rPr>
              <w:t xml:space="preserve"> </w:t>
            </w:r>
            <w:r w:rsidRPr="00C15783">
              <w:rPr>
                <w:rFonts w:ascii="Arial" w:eastAsia="Arial Black" w:hAnsi="Arial" w:cs="Arial"/>
                <w:w w:val="85"/>
                <w:sz w:val="20"/>
                <w:szCs w:val="20"/>
                <w:lang w:val="es"/>
              </w:rPr>
              <w:t xml:space="preserve"> lux</w:t>
            </w:r>
            <w:r w:rsidRPr="00C15783">
              <w:rPr>
                <w:rFonts w:ascii="Arial" w:eastAsia="Arial Black" w:hAnsi="Arial" w:cs="Arial"/>
                <w:sz w:val="20"/>
                <w:szCs w:val="20"/>
                <w:lang w:val="es"/>
              </w:rPr>
              <w:t xml:space="preserve"> </w:t>
            </w:r>
            <w:r w:rsidRPr="00C15783">
              <w:rPr>
                <w:rFonts w:ascii="Arial" w:eastAsia="Arial Black" w:hAnsi="Arial" w:cs="Arial"/>
                <w:w w:val="85"/>
                <w:sz w:val="20"/>
                <w:szCs w:val="20"/>
                <w:lang w:val="es"/>
              </w:rPr>
              <w:t xml:space="preserve"> (F1.2,</w:t>
            </w:r>
            <w:r w:rsidRPr="00C15783">
              <w:rPr>
                <w:rFonts w:ascii="Arial" w:eastAsia="Arial Black" w:hAnsi="Arial" w:cs="Arial"/>
                <w:sz w:val="20"/>
                <w:szCs w:val="20"/>
                <w:lang w:val="es"/>
              </w:rPr>
              <w:t xml:space="preserve"> </w:t>
            </w:r>
            <w:r w:rsidRPr="00C15783">
              <w:rPr>
                <w:rFonts w:ascii="Arial" w:eastAsia="Arial Black" w:hAnsi="Arial" w:cs="Arial"/>
                <w:spacing w:val="4"/>
                <w:w w:val="85"/>
                <w:sz w:val="20"/>
                <w:szCs w:val="20"/>
                <w:lang w:val="es"/>
              </w:rPr>
              <w:t xml:space="preserve"> AGC</w:t>
            </w:r>
            <w:r w:rsidRPr="00C15783">
              <w:rPr>
                <w:rFonts w:ascii="Arial" w:eastAsia="Arial Black" w:hAnsi="Arial" w:cs="Arial"/>
                <w:sz w:val="20"/>
                <w:szCs w:val="20"/>
                <w:lang w:val="es"/>
              </w:rPr>
              <w:t xml:space="preserve"> </w:t>
            </w:r>
            <w:r w:rsidRPr="00C15783">
              <w:rPr>
                <w:rFonts w:ascii="Arial" w:eastAsia="Arial Black" w:hAnsi="Arial" w:cs="Arial"/>
                <w:spacing w:val="4"/>
                <w:w w:val="85"/>
                <w:sz w:val="20"/>
                <w:szCs w:val="20"/>
                <w:lang w:val="es"/>
              </w:rPr>
              <w:t xml:space="preserve"> ON,</w:t>
            </w:r>
            <w:r w:rsidRPr="00C15783">
              <w:rPr>
                <w:rFonts w:ascii="Arial" w:eastAsia="Arial Black" w:hAnsi="Arial" w:cs="Arial"/>
                <w:sz w:val="20"/>
                <w:szCs w:val="20"/>
                <w:lang w:val="es"/>
              </w:rPr>
              <w:t xml:space="preserve"> velocidad de</w:t>
            </w:r>
            <w:r w:rsidRPr="00C15783">
              <w:rPr>
                <w:rFonts w:ascii="Arial" w:eastAsia="Arial Black" w:hAnsi="Arial" w:cs="Arial"/>
                <w:spacing w:val="2"/>
                <w:w w:val="85"/>
                <w:sz w:val="20"/>
                <w:szCs w:val="20"/>
                <w:lang w:val="es"/>
              </w:rPr>
              <w:t xml:space="preserve"> obturación</w:t>
            </w:r>
            <w:r w:rsidRPr="00C15783">
              <w:rPr>
                <w:rFonts w:ascii="Arial" w:eastAsia="Arial Black" w:hAnsi="Arial" w:cs="Arial"/>
                <w:sz w:val="20"/>
                <w:szCs w:val="20"/>
                <w:lang w:val="es"/>
              </w:rPr>
              <w:t xml:space="preserve"> de</w:t>
            </w:r>
            <w:r w:rsidRPr="00C15783">
              <w:rPr>
                <w:rFonts w:ascii="Arial" w:eastAsia="Arial Black" w:hAnsi="Arial" w:cs="Arial"/>
                <w:w w:val="85"/>
                <w:sz w:val="20"/>
                <w:szCs w:val="20"/>
                <w:lang w:val="es"/>
              </w:rPr>
              <w:t xml:space="preserve"> 1/30s);</w:t>
            </w:r>
            <w:r w:rsidRPr="00C15783">
              <w:rPr>
                <w:rFonts w:ascii="Arial" w:eastAsia="Arial Black" w:hAnsi="Arial" w:cs="Arial"/>
                <w:sz w:val="20"/>
                <w:szCs w:val="20"/>
                <w:lang w:val="es"/>
              </w:rPr>
              <w:t xml:space="preserve"> </w:t>
            </w:r>
            <w:r w:rsidRPr="00C15783">
              <w:rPr>
                <w:rFonts w:ascii="Arial" w:eastAsia="Arial Black" w:hAnsi="Arial" w:cs="Arial"/>
                <w:spacing w:val="2"/>
                <w:w w:val="85"/>
                <w:sz w:val="20"/>
                <w:szCs w:val="20"/>
                <w:lang w:val="es"/>
              </w:rPr>
              <w:t xml:space="preserve"> </w:t>
            </w:r>
            <w:r w:rsidRPr="00C15783">
              <w:rPr>
                <w:rFonts w:ascii="Arial" w:eastAsia="Arial Black" w:hAnsi="Arial" w:cs="Arial"/>
                <w:sz w:val="20"/>
                <w:szCs w:val="20"/>
                <w:lang w:val="es"/>
              </w:rPr>
              <w:t xml:space="preserve"> </w:t>
            </w:r>
            <w:r w:rsidRPr="00C15783">
              <w:rPr>
                <w:rFonts w:ascii="Arial" w:eastAsia="Arial Black" w:hAnsi="Arial" w:cs="Arial"/>
                <w:spacing w:val="4"/>
                <w:w w:val="85"/>
                <w:sz w:val="20"/>
                <w:szCs w:val="20"/>
                <w:lang w:val="es"/>
              </w:rPr>
              <w:t>B/N:</w:t>
            </w:r>
            <w:r w:rsidRPr="00C15783">
              <w:rPr>
                <w:rFonts w:ascii="Arial" w:eastAsia="Arial Black" w:hAnsi="Arial" w:cs="Arial"/>
                <w:sz w:val="20"/>
                <w:szCs w:val="20"/>
                <w:lang w:val="es"/>
              </w:rPr>
              <w:t xml:space="preserve"> </w:t>
            </w:r>
            <w:r w:rsidRPr="00C15783">
              <w:rPr>
                <w:rFonts w:ascii="Arial" w:eastAsia="Arial Black" w:hAnsi="Arial" w:cs="Arial"/>
                <w:w w:val="85"/>
                <w:sz w:val="20"/>
                <w:szCs w:val="20"/>
                <w:lang w:val="es"/>
              </w:rPr>
              <w:t xml:space="preserve"> 0.0025</w:t>
            </w:r>
            <w:r w:rsidRPr="00C15783">
              <w:rPr>
                <w:rFonts w:ascii="Arial" w:eastAsia="Arial Black" w:hAnsi="Arial" w:cs="Arial"/>
                <w:sz w:val="20"/>
                <w:szCs w:val="20"/>
                <w:lang w:val="es"/>
              </w:rPr>
              <w:t xml:space="preserve"> </w:t>
            </w:r>
            <w:r w:rsidRPr="00C15783">
              <w:rPr>
                <w:rFonts w:ascii="Arial" w:eastAsia="Arial Black" w:hAnsi="Arial" w:cs="Arial"/>
                <w:w w:val="85"/>
                <w:sz w:val="20"/>
                <w:szCs w:val="20"/>
                <w:lang w:val="es"/>
              </w:rPr>
              <w:t xml:space="preserve"> lux</w:t>
            </w:r>
          </w:p>
        </w:tc>
      </w:tr>
    </w:tbl>
    <w:p w14:paraId="593D5501" w14:textId="77777777" w:rsidR="00C15783" w:rsidRPr="00C15783" w:rsidRDefault="00C15783" w:rsidP="00C15783">
      <w:pPr>
        <w:spacing w:after="60"/>
        <w:jc w:val="both"/>
        <w:rPr>
          <w:rFonts w:ascii="Arial" w:eastAsia="Times New Roman" w:hAnsi="Arial" w:cs="Arial"/>
          <w:bCs/>
          <w:color w:val="2F2B20"/>
          <w:sz w:val="20"/>
          <w:szCs w:val="20"/>
          <w:lang w:eastAsia="es-MX"/>
        </w:rPr>
      </w:pPr>
    </w:p>
    <w:tbl>
      <w:tblPr>
        <w:tblW w:w="10036"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ayout w:type="fixed"/>
        <w:tblCellMar>
          <w:left w:w="0" w:type="dxa"/>
          <w:right w:w="0" w:type="dxa"/>
        </w:tblCellMar>
        <w:tblLook w:val="01E0" w:firstRow="1" w:lastRow="1" w:firstColumn="1" w:lastColumn="1" w:noHBand="0" w:noVBand="0"/>
      </w:tblPr>
      <w:tblGrid>
        <w:gridCol w:w="2159"/>
        <w:gridCol w:w="2176"/>
        <w:gridCol w:w="5701"/>
      </w:tblGrid>
      <w:tr w:rsidR="00C15783" w:rsidRPr="00C15783" w14:paraId="692C5224" w14:textId="77777777" w:rsidTr="00C15783">
        <w:trPr>
          <w:trHeight w:val="276"/>
        </w:trPr>
        <w:tc>
          <w:tcPr>
            <w:tcW w:w="2159" w:type="dxa"/>
            <w:vMerge w:val="restart"/>
            <w:tcBorders>
              <w:top w:val="nil"/>
              <w:left w:val="nil"/>
              <w:right w:val="single" w:sz="6" w:space="0" w:color="D2D2D2"/>
            </w:tcBorders>
            <w:shd w:val="clear" w:color="auto" w:fill="FFFFFF"/>
          </w:tcPr>
          <w:p w14:paraId="20F2DCA2"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rPr>
            </w:pPr>
          </w:p>
          <w:p w14:paraId="20070174"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rPr>
            </w:pPr>
          </w:p>
          <w:p w14:paraId="47CF875F"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rPr>
            </w:pPr>
          </w:p>
          <w:p w14:paraId="7F89253E" w14:textId="77777777" w:rsidR="00C15783" w:rsidRPr="00C15783" w:rsidRDefault="00C15783" w:rsidP="00C15783">
            <w:pPr>
              <w:widowControl w:val="0"/>
              <w:autoSpaceDE w:val="0"/>
              <w:autoSpaceDN w:val="0"/>
              <w:spacing w:before="3" w:after="0" w:line="240" w:lineRule="auto"/>
              <w:rPr>
                <w:rFonts w:ascii="Arial" w:eastAsia="Arial Black" w:hAnsi="Arial" w:cs="Arial"/>
                <w:sz w:val="20"/>
                <w:szCs w:val="20"/>
              </w:rPr>
            </w:pPr>
          </w:p>
          <w:p w14:paraId="4B66C4A4" w14:textId="77777777" w:rsidR="00C15783" w:rsidRPr="00C15783" w:rsidRDefault="00C15783" w:rsidP="00C15783">
            <w:pPr>
              <w:widowControl w:val="0"/>
              <w:autoSpaceDE w:val="0"/>
              <w:autoSpaceDN w:val="0"/>
              <w:spacing w:before="1" w:after="0" w:line="240" w:lineRule="auto"/>
              <w:ind w:left="675"/>
              <w:rPr>
                <w:rFonts w:ascii="Arial" w:eastAsia="Arial Black" w:hAnsi="Arial" w:cs="Arial"/>
                <w:sz w:val="20"/>
                <w:szCs w:val="20"/>
                <w:lang w:val="en-US"/>
              </w:rPr>
            </w:pPr>
            <w:r w:rsidRPr="00C15783">
              <w:rPr>
                <w:rFonts w:ascii="Arial" w:eastAsia="Arial Black" w:hAnsi="Arial" w:cs="Arial"/>
                <w:w w:val="80"/>
                <w:sz w:val="20"/>
                <w:szCs w:val="20"/>
                <w:lang w:val="es"/>
              </w:rPr>
              <w:t>ISP de imagen</w:t>
            </w:r>
          </w:p>
        </w:tc>
        <w:tc>
          <w:tcPr>
            <w:tcW w:w="2176" w:type="dxa"/>
            <w:tcBorders>
              <w:top w:val="nil"/>
              <w:left w:val="single" w:sz="6" w:space="0" w:color="D2D2D2"/>
              <w:bottom w:val="single" w:sz="6" w:space="0" w:color="D2D2D2"/>
              <w:right w:val="single" w:sz="6" w:space="0" w:color="D2D2D2"/>
            </w:tcBorders>
          </w:tcPr>
          <w:p w14:paraId="4092B101" w14:textId="77777777" w:rsidR="00C15783" w:rsidRPr="00C15783" w:rsidRDefault="00C15783" w:rsidP="00C15783">
            <w:pPr>
              <w:widowControl w:val="0"/>
              <w:autoSpaceDE w:val="0"/>
              <w:autoSpaceDN w:val="0"/>
              <w:spacing w:after="0" w:line="221" w:lineRule="exact"/>
              <w:ind w:left="71" w:right="61"/>
              <w:jc w:val="center"/>
              <w:rPr>
                <w:rFonts w:ascii="Arial" w:eastAsia="Arial Black" w:hAnsi="Arial" w:cs="Arial"/>
                <w:sz w:val="20"/>
                <w:szCs w:val="20"/>
                <w:lang w:val="en-US"/>
              </w:rPr>
            </w:pPr>
            <w:r w:rsidRPr="00C15783">
              <w:rPr>
                <w:rFonts w:ascii="Arial" w:eastAsia="Arial Black" w:hAnsi="Arial" w:cs="Arial"/>
                <w:w w:val="85"/>
                <w:sz w:val="20"/>
                <w:szCs w:val="20"/>
                <w:lang w:val="es"/>
              </w:rPr>
              <w:t>Iluminación mínima</w:t>
            </w:r>
          </w:p>
        </w:tc>
        <w:tc>
          <w:tcPr>
            <w:tcW w:w="5701" w:type="dxa"/>
            <w:tcBorders>
              <w:top w:val="nil"/>
              <w:left w:val="single" w:sz="6" w:space="0" w:color="D2D2D2"/>
              <w:bottom w:val="single" w:sz="6" w:space="0" w:color="D2D2D2"/>
              <w:right w:val="single" w:sz="6" w:space="0" w:color="FFFFFF"/>
            </w:tcBorders>
          </w:tcPr>
          <w:p w14:paraId="569D3CA4" w14:textId="77777777" w:rsidR="00C15783" w:rsidRPr="00C15783" w:rsidRDefault="00C15783" w:rsidP="00C15783">
            <w:pPr>
              <w:widowControl w:val="0"/>
              <w:autoSpaceDE w:val="0"/>
              <w:autoSpaceDN w:val="0"/>
              <w:spacing w:after="0" w:line="221" w:lineRule="exact"/>
              <w:ind w:left="38"/>
              <w:rPr>
                <w:rFonts w:ascii="Arial" w:eastAsia="Arial Black" w:hAnsi="Arial" w:cs="Arial"/>
                <w:sz w:val="20"/>
                <w:szCs w:val="20"/>
              </w:rPr>
            </w:pPr>
            <w:r w:rsidRPr="00C15783">
              <w:rPr>
                <w:rFonts w:ascii="Arial" w:eastAsia="Arial Black" w:hAnsi="Arial" w:cs="Arial"/>
                <w:w w:val="85"/>
                <w:sz w:val="20"/>
                <w:szCs w:val="20"/>
                <w:lang w:val="es"/>
              </w:rPr>
              <w:t>(F1.2, AGC ON, velocidad de obturación de 1/30s)</w:t>
            </w:r>
          </w:p>
        </w:tc>
      </w:tr>
      <w:tr w:rsidR="00C15783" w:rsidRPr="00C15783" w14:paraId="3B03F030" w14:textId="77777777" w:rsidTr="00C15783">
        <w:trPr>
          <w:trHeight w:val="800"/>
        </w:trPr>
        <w:tc>
          <w:tcPr>
            <w:tcW w:w="2159" w:type="dxa"/>
            <w:vMerge/>
            <w:tcBorders>
              <w:top w:val="nil"/>
              <w:left w:val="nil"/>
              <w:right w:val="single" w:sz="6" w:space="0" w:color="D2D2D2"/>
            </w:tcBorders>
            <w:shd w:val="clear" w:color="auto" w:fill="FFFFFF"/>
          </w:tcPr>
          <w:p w14:paraId="645824DD"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248B20CE" w14:textId="77777777" w:rsidR="00C15783" w:rsidRPr="00C15783" w:rsidRDefault="00C15783" w:rsidP="00C15783">
            <w:pPr>
              <w:widowControl w:val="0"/>
              <w:autoSpaceDE w:val="0"/>
              <w:autoSpaceDN w:val="0"/>
              <w:spacing w:before="3" w:after="0" w:line="240" w:lineRule="auto"/>
              <w:rPr>
                <w:rFonts w:ascii="Arial" w:eastAsia="Arial Black" w:hAnsi="Arial" w:cs="Arial"/>
                <w:sz w:val="20"/>
                <w:szCs w:val="20"/>
              </w:rPr>
            </w:pPr>
          </w:p>
          <w:p w14:paraId="0876559B" w14:textId="77777777" w:rsidR="00C15783" w:rsidRPr="00C15783" w:rsidRDefault="00C15783" w:rsidP="00C15783">
            <w:pPr>
              <w:widowControl w:val="0"/>
              <w:autoSpaceDE w:val="0"/>
              <w:autoSpaceDN w:val="0"/>
              <w:spacing w:after="0" w:line="240" w:lineRule="auto"/>
              <w:ind w:left="71" w:right="63"/>
              <w:jc w:val="center"/>
              <w:rPr>
                <w:rFonts w:ascii="Arial" w:eastAsia="Arial Black" w:hAnsi="Arial" w:cs="Arial"/>
                <w:sz w:val="20"/>
                <w:szCs w:val="20"/>
                <w:lang w:val="en-US"/>
              </w:rPr>
            </w:pPr>
            <w:r w:rsidRPr="00C15783">
              <w:rPr>
                <w:rFonts w:ascii="Arial" w:eastAsia="Arial Black" w:hAnsi="Arial" w:cs="Arial"/>
                <w:spacing w:val="2"/>
                <w:w w:val="86"/>
                <w:sz w:val="20"/>
                <w:szCs w:val="20"/>
                <w:lang w:val="es"/>
              </w:rPr>
              <w:t>Modo Dia / Noche</w:t>
            </w:r>
          </w:p>
        </w:tc>
        <w:tc>
          <w:tcPr>
            <w:tcW w:w="5701" w:type="dxa"/>
            <w:tcBorders>
              <w:top w:val="single" w:sz="6" w:space="0" w:color="D2D2D2"/>
              <w:left w:val="single" w:sz="6" w:space="0" w:color="D2D2D2"/>
              <w:bottom w:val="single" w:sz="6" w:space="0" w:color="D2D2D2"/>
              <w:right w:val="single" w:sz="6" w:space="0" w:color="FFFFFF"/>
            </w:tcBorders>
            <w:shd w:val="clear" w:color="auto" w:fill="F6F6F6"/>
          </w:tcPr>
          <w:p w14:paraId="3EBEDBD2" w14:textId="77777777" w:rsidR="00C15783" w:rsidRPr="00C15783" w:rsidRDefault="00C15783" w:rsidP="00C15783">
            <w:pPr>
              <w:widowControl w:val="0"/>
              <w:autoSpaceDE w:val="0"/>
              <w:autoSpaceDN w:val="0"/>
              <w:spacing w:before="22" w:after="0" w:line="220" w:lineRule="auto"/>
              <w:ind w:left="38" w:right="515"/>
              <w:jc w:val="both"/>
              <w:rPr>
                <w:rFonts w:ascii="Arial" w:eastAsia="Arial Black" w:hAnsi="Arial" w:cs="Arial"/>
                <w:sz w:val="20"/>
                <w:szCs w:val="20"/>
                <w:lang w:val="en-US"/>
              </w:rPr>
            </w:pPr>
            <w:r w:rsidRPr="00C15783">
              <w:rPr>
                <w:rFonts w:ascii="Arial" w:eastAsia="Arial Black" w:hAnsi="Arial" w:cs="Arial"/>
                <w:w w:val="69"/>
                <w:sz w:val="20"/>
                <w:szCs w:val="20"/>
                <w:lang w:val="en-US"/>
              </w:rPr>
              <w:t>S</w:t>
            </w:r>
            <w:r w:rsidRPr="00C15783">
              <w:rPr>
                <w:rFonts w:ascii="Arial" w:eastAsia="Arial Black" w:hAnsi="Arial" w:cs="Arial"/>
                <w:w w:val="80"/>
                <w:sz w:val="20"/>
                <w:szCs w:val="20"/>
                <w:lang w:val="en-US"/>
              </w:rPr>
              <w:t>u</w:t>
            </w:r>
            <w:r w:rsidRPr="00C15783">
              <w:rPr>
                <w:rFonts w:ascii="Arial" w:eastAsia="Arial Black" w:hAnsi="Arial" w:cs="Arial"/>
                <w:w w:val="84"/>
                <w:sz w:val="20"/>
                <w:szCs w:val="20"/>
                <w:lang w:val="en-US"/>
              </w:rPr>
              <w:t>ppo</w:t>
            </w:r>
            <w:r w:rsidRPr="00C15783">
              <w:rPr>
                <w:rFonts w:ascii="Arial" w:eastAsia="Arial Black" w:hAnsi="Arial" w:cs="Arial"/>
                <w:w w:val="74"/>
                <w:sz w:val="20"/>
                <w:szCs w:val="20"/>
                <w:lang w:val="en-US"/>
              </w:rPr>
              <w:t>r</w:t>
            </w:r>
            <w:r w:rsidRPr="00C15783">
              <w:rPr>
                <w:rFonts w:ascii="Arial" w:eastAsia="Arial Black" w:hAnsi="Arial" w:cs="Arial"/>
                <w:w w:val="67"/>
                <w:sz w:val="20"/>
                <w:szCs w:val="20"/>
                <w:lang w:val="en-US"/>
              </w:rPr>
              <w:t>t</w:t>
            </w:r>
            <w:r w:rsidRPr="00C15783">
              <w:rPr>
                <w:rFonts w:ascii="Arial" w:eastAsia="Arial Black" w:hAnsi="Arial" w:cs="Arial"/>
                <w:w w:val="75"/>
                <w:sz w:val="20"/>
                <w:szCs w:val="20"/>
                <w:lang w:val="en-US"/>
              </w:rPr>
              <w:t>e</w:t>
            </w:r>
            <w:r w:rsidRPr="00C15783">
              <w:rPr>
                <w:rFonts w:ascii="Arial" w:eastAsia="Arial Black" w:hAnsi="Arial" w:cs="Arial"/>
                <w:w w:val="84"/>
                <w:sz w:val="20"/>
                <w:szCs w:val="20"/>
                <w:lang w:val="en-US"/>
              </w:rPr>
              <w:t>d</w:t>
            </w:r>
            <w:r w:rsidRPr="00C15783">
              <w:rPr>
                <w:rFonts w:ascii="Arial" w:eastAsia="Arial Black" w:hAnsi="Arial" w:cs="Arial"/>
                <w:w w:val="66"/>
                <w:sz w:val="20"/>
                <w:szCs w:val="20"/>
                <w:lang w:val="en-US"/>
              </w:rPr>
              <w:t>;</w:t>
            </w:r>
            <w:r w:rsidRPr="00C15783">
              <w:rPr>
                <w:rFonts w:ascii="Arial" w:eastAsia="Arial Black" w:hAnsi="Arial" w:cs="Arial"/>
                <w:sz w:val="20"/>
                <w:szCs w:val="20"/>
                <w:lang w:val="en-US"/>
              </w:rPr>
              <w:t xml:space="preserve"> </w:t>
            </w:r>
            <w:r w:rsidRPr="00C15783">
              <w:rPr>
                <w:rFonts w:ascii="Arial" w:eastAsia="Arial Black" w:hAnsi="Arial" w:cs="Arial"/>
                <w:w w:val="74"/>
                <w:sz w:val="20"/>
                <w:szCs w:val="20"/>
                <w:lang w:val="en-US"/>
              </w:rPr>
              <w:t>a</w:t>
            </w:r>
            <w:r w:rsidRPr="00C15783">
              <w:rPr>
                <w:rFonts w:ascii="Arial" w:eastAsia="Arial Black" w:hAnsi="Arial" w:cs="Arial"/>
                <w:w w:val="80"/>
                <w:sz w:val="20"/>
                <w:szCs w:val="20"/>
                <w:lang w:val="en-US"/>
              </w:rPr>
              <w:t>u</w:t>
            </w:r>
            <w:r w:rsidRPr="00C15783">
              <w:rPr>
                <w:rFonts w:ascii="Arial" w:eastAsia="Arial Black" w:hAnsi="Arial" w:cs="Arial"/>
                <w:w w:val="67"/>
                <w:sz w:val="20"/>
                <w:szCs w:val="20"/>
                <w:lang w:val="en-US"/>
              </w:rPr>
              <w:t>t</w:t>
            </w:r>
            <w:r w:rsidRPr="00C15783">
              <w:rPr>
                <w:rFonts w:ascii="Arial" w:eastAsia="Arial Black" w:hAnsi="Arial" w:cs="Arial"/>
                <w:w w:val="84"/>
                <w:sz w:val="20"/>
                <w:szCs w:val="20"/>
                <w:lang w:val="en-US"/>
              </w:rPr>
              <w:t>o</w:t>
            </w:r>
            <w:r w:rsidRPr="00C15783">
              <w:rPr>
                <w:rFonts w:ascii="Arial" w:eastAsia="Arial Black" w:hAnsi="Arial" w:cs="Arial"/>
                <w:w w:val="82"/>
                <w:sz w:val="20"/>
                <w:szCs w:val="20"/>
                <w:lang w:val="en-US"/>
              </w:rPr>
              <w:t>m</w:t>
            </w:r>
            <w:r w:rsidRPr="00C15783">
              <w:rPr>
                <w:rFonts w:ascii="Arial" w:eastAsia="Arial Black" w:hAnsi="Arial" w:cs="Arial"/>
                <w:w w:val="74"/>
                <w:sz w:val="20"/>
                <w:szCs w:val="20"/>
                <w:lang w:val="en-US"/>
              </w:rPr>
              <w:t>a</w:t>
            </w:r>
            <w:r w:rsidRPr="00C15783">
              <w:rPr>
                <w:rFonts w:ascii="Arial" w:eastAsia="Arial Black" w:hAnsi="Arial" w:cs="Arial"/>
                <w:w w:val="67"/>
                <w:sz w:val="20"/>
                <w:szCs w:val="20"/>
                <w:lang w:val="en-US"/>
              </w:rPr>
              <w:t>t</w:t>
            </w:r>
            <w:r w:rsidRPr="00C15783">
              <w:rPr>
                <w:rFonts w:ascii="Arial" w:eastAsia="Arial Black" w:hAnsi="Arial" w:cs="Arial"/>
                <w:w w:val="61"/>
                <w:sz w:val="20"/>
                <w:szCs w:val="20"/>
                <w:lang w:val="en-US"/>
              </w:rPr>
              <w:t>i</w:t>
            </w:r>
            <w:r w:rsidRPr="00C15783">
              <w:rPr>
                <w:rFonts w:ascii="Arial" w:eastAsia="Arial Black" w:hAnsi="Arial" w:cs="Arial"/>
                <w:w w:val="66"/>
                <w:sz w:val="20"/>
                <w:szCs w:val="20"/>
                <w:lang w:val="en-US"/>
              </w:rPr>
              <w:t>c</w:t>
            </w:r>
            <w:r w:rsidRPr="00C15783">
              <w:rPr>
                <w:rFonts w:ascii="Arial" w:eastAsia="Arial Black" w:hAnsi="Arial" w:cs="Arial"/>
                <w:sz w:val="20"/>
                <w:szCs w:val="20"/>
                <w:lang w:val="en-US"/>
              </w:rPr>
              <w:t xml:space="preserve"> </w:t>
            </w:r>
            <w:r w:rsidRPr="00C15783">
              <w:rPr>
                <w:rFonts w:ascii="Arial" w:eastAsia="Arial Black" w:hAnsi="Arial" w:cs="Arial"/>
                <w:w w:val="72"/>
                <w:sz w:val="20"/>
                <w:szCs w:val="20"/>
                <w:lang w:val="en-US"/>
              </w:rPr>
              <w:t xml:space="preserve"> (</w:t>
            </w:r>
            <w:r w:rsidRPr="00C15783">
              <w:rPr>
                <w:rFonts w:ascii="Arial" w:eastAsia="Arial Black" w:hAnsi="Arial" w:cs="Arial"/>
                <w:w w:val="58"/>
                <w:sz w:val="20"/>
                <w:szCs w:val="20"/>
                <w:lang w:val="en-US"/>
              </w:rPr>
              <w:t>I</w:t>
            </w:r>
            <w:r w:rsidRPr="00C15783">
              <w:rPr>
                <w:rFonts w:ascii="Arial" w:eastAsia="Arial Black" w:hAnsi="Arial" w:cs="Arial"/>
                <w:w w:val="80"/>
                <w:sz w:val="20"/>
                <w:szCs w:val="20"/>
                <w:lang w:val="en-US"/>
              </w:rPr>
              <w:t>C</w:t>
            </w:r>
            <w:r w:rsidRPr="00C15783">
              <w:rPr>
                <w:rFonts w:ascii="Arial" w:eastAsia="Arial Black" w:hAnsi="Arial" w:cs="Arial"/>
                <w:w w:val="71"/>
                <w:sz w:val="20"/>
                <w:szCs w:val="20"/>
                <w:lang w:val="en-US"/>
              </w:rPr>
              <w:t>R</w:t>
            </w:r>
            <w:r w:rsidRPr="00C15783">
              <w:rPr>
                <w:rFonts w:ascii="Arial" w:eastAsia="Arial Black" w:hAnsi="Arial" w:cs="Arial"/>
                <w:w w:val="72"/>
                <w:sz w:val="20"/>
                <w:szCs w:val="20"/>
                <w:lang w:val="en-US"/>
              </w:rPr>
              <w:t>)</w:t>
            </w:r>
            <w:r w:rsidRPr="00C15783">
              <w:rPr>
                <w:rFonts w:ascii="Arial" w:eastAsia="Arial Black" w:hAnsi="Arial" w:cs="Arial"/>
                <w:w w:val="132"/>
                <w:sz w:val="20"/>
                <w:szCs w:val="20"/>
                <w:lang w:val="en-US"/>
              </w:rPr>
              <w:t>/</w:t>
            </w:r>
            <w:r w:rsidRPr="00C15783">
              <w:rPr>
                <w:rFonts w:ascii="Arial" w:eastAsia="Arial Black" w:hAnsi="Arial" w:cs="Arial"/>
                <w:w w:val="80"/>
                <w:sz w:val="20"/>
                <w:szCs w:val="20"/>
                <w:lang w:val="en-US"/>
              </w:rPr>
              <w:t>C</w:t>
            </w:r>
            <w:r w:rsidRPr="00C15783">
              <w:rPr>
                <w:rFonts w:ascii="Arial" w:eastAsia="Arial Black" w:hAnsi="Arial" w:cs="Arial"/>
                <w:w w:val="84"/>
                <w:sz w:val="20"/>
                <w:szCs w:val="20"/>
                <w:lang w:val="en-US"/>
              </w:rPr>
              <w:t>o</w:t>
            </w:r>
            <w:r w:rsidRPr="00C15783">
              <w:rPr>
                <w:rFonts w:ascii="Arial" w:eastAsia="Arial Black" w:hAnsi="Arial" w:cs="Arial"/>
                <w:w w:val="61"/>
                <w:sz w:val="20"/>
                <w:szCs w:val="20"/>
                <w:lang w:val="en-US"/>
              </w:rPr>
              <w:t>l</w:t>
            </w:r>
            <w:r w:rsidRPr="00C15783">
              <w:rPr>
                <w:rFonts w:ascii="Arial" w:eastAsia="Arial Black" w:hAnsi="Arial" w:cs="Arial"/>
                <w:w w:val="84"/>
                <w:sz w:val="20"/>
                <w:szCs w:val="20"/>
                <w:lang w:val="en-US"/>
              </w:rPr>
              <w:t>o</w:t>
            </w:r>
            <w:r w:rsidRPr="00C15783">
              <w:rPr>
                <w:rFonts w:ascii="Arial" w:eastAsia="Arial Black" w:hAnsi="Arial" w:cs="Arial"/>
                <w:w w:val="74"/>
                <w:sz w:val="20"/>
                <w:szCs w:val="20"/>
                <w:lang w:val="en-US"/>
              </w:rPr>
              <w:t>r</w:t>
            </w:r>
            <w:r w:rsidRPr="00C15783">
              <w:rPr>
                <w:rFonts w:ascii="Arial" w:eastAsia="Arial Black" w:hAnsi="Arial" w:cs="Arial"/>
                <w:w w:val="132"/>
                <w:sz w:val="20"/>
                <w:szCs w:val="20"/>
                <w:lang w:val="en-US"/>
              </w:rPr>
              <w:t>/</w:t>
            </w:r>
            <w:r w:rsidRPr="00C15783">
              <w:rPr>
                <w:rFonts w:ascii="Arial" w:eastAsia="Arial Black" w:hAnsi="Arial" w:cs="Arial"/>
                <w:w w:val="70"/>
                <w:sz w:val="20"/>
                <w:szCs w:val="20"/>
                <w:lang w:val="en-US"/>
              </w:rPr>
              <w:t>B</w:t>
            </w:r>
            <w:r w:rsidRPr="00C15783">
              <w:rPr>
                <w:rFonts w:ascii="Arial" w:eastAsia="Arial Black" w:hAnsi="Arial" w:cs="Arial"/>
                <w:w w:val="132"/>
                <w:sz w:val="20"/>
                <w:szCs w:val="20"/>
                <w:lang w:val="en-US"/>
              </w:rPr>
              <w:t>/</w:t>
            </w:r>
            <w:r w:rsidRPr="00C15783">
              <w:rPr>
                <w:rFonts w:ascii="Arial" w:eastAsia="Arial Black" w:hAnsi="Arial" w:cs="Arial"/>
                <w:w w:val="89"/>
                <w:sz w:val="20"/>
                <w:szCs w:val="20"/>
                <w:lang w:val="en-US"/>
              </w:rPr>
              <w:t>W</w:t>
            </w:r>
            <w:r w:rsidRPr="00C15783">
              <w:rPr>
                <w:rFonts w:ascii="Arial" w:eastAsia="Arial Black" w:hAnsi="Arial" w:cs="Arial"/>
                <w:sz w:val="20"/>
                <w:szCs w:val="20"/>
                <w:lang w:val="en-US"/>
              </w:rPr>
              <w:t xml:space="preserve"> </w:t>
            </w:r>
            <w:r w:rsidRPr="00C15783">
              <w:rPr>
                <w:rFonts w:ascii="Arial" w:eastAsia="Arial Black" w:hAnsi="Arial" w:cs="Arial"/>
                <w:w w:val="72"/>
                <w:sz w:val="20"/>
                <w:szCs w:val="20"/>
                <w:lang w:val="en-US"/>
              </w:rPr>
              <w:t xml:space="preserve"> (</w:t>
            </w:r>
            <w:r w:rsidRPr="00C15783">
              <w:rPr>
                <w:rFonts w:ascii="Arial" w:eastAsia="Arial Black" w:hAnsi="Arial" w:cs="Arial"/>
                <w:w w:val="84"/>
                <w:sz w:val="20"/>
                <w:szCs w:val="20"/>
                <w:lang w:val="en-US"/>
              </w:rPr>
              <w:t>d</w:t>
            </w:r>
            <w:r w:rsidRPr="00C15783">
              <w:rPr>
                <w:rFonts w:ascii="Arial" w:eastAsia="Arial Black" w:hAnsi="Arial" w:cs="Arial"/>
                <w:w w:val="75"/>
                <w:sz w:val="20"/>
                <w:szCs w:val="20"/>
                <w:lang w:val="en-US"/>
              </w:rPr>
              <w:t>e</w:t>
            </w:r>
            <w:r w:rsidRPr="00C15783">
              <w:rPr>
                <w:rFonts w:ascii="Arial" w:eastAsia="Arial Black" w:hAnsi="Arial" w:cs="Arial"/>
                <w:w w:val="71"/>
                <w:sz w:val="20"/>
                <w:szCs w:val="20"/>
                <w:lang w:val="en-US"/>
              </w:rPr>
              <w:t>f</w:t>
            </w:r>
            <w:r w:rsidRPr="00C15783">
              <w:rPr>
                <w:rFonts w:ascii="Arial" w:eastAsia="Arial Black" w:hAnsi="Arial" w:cs="Arial"/>
                <w:w w:val="74"/>
                <w:sz w:val="20"/>
                <w:szCs w:val="20"/>
                <w:lang w:val="en-US"/>
              </w:rPr>
              <w:t>a</w:t>
            </w:r>
            <w:r w:rsidRPr="00C15783">
              <w:rPr>
                <w:rFonts w:ascii="Arial" w:eastAsia="Arial Black" w:hAnsi="Arial" w:cs="Arial"/>
                <w:w w:val="80"/>
                <w:sz w:val="20"/>
                <w:szCs w:val="20"/>
                <w:lang w:val="en-US"/>
              </w:rPr>
              <w:t>u</w:t>
            </w:r>
            <w:r w:rsidRPr="00C15783">
              <w:rPr>
                <w:rFonts w:ascii="Arial" w:eastAsia="Arial Black" w:hAnsi="Arial" w:cs="Arial"/>
                <w:w w:val="61"/>
                <w:sz w:val="20"/>
                <w:szCs w:val="20"/>
                <w:lang w:val="en-US"/>
              </w:rPr>
              <w:t>l</w:t>
            </w:r>
            <w:r w:rsidRPr="00C15783">
              <w:rPr>
                <w:rFonts w:ascii="Arial" w:eastAsia="Arial Black" w:hAnsi="Arial" w:cs="Arial"/>
                <w:w w:val="67"/>
                <w:sz w:val="20"/>
                <w:szCs w:val="20"/>
                <w:lang w:val="en-US"/>
              </w:rPr>
              <w:t>t</w:t>
            </w:r>
            <w:r w:rsidRPr="00C15783">
              <w:rPr>
                <w:rFonts w:ascii="Arial" w:eastAsia="Arial Black" w:hAnsi="Arial" w:cs="Arial"/>
                <w:w w:val="66"/>
                <w:sz w:val="20"/>
                <w:szCs w:val="20"/>
                <w:lang w:val="en-US"/>
              </w:rPr>
              <w:t>:</w:t>
            </w:r>
            <w:r w:rsidRPr="00C15783">
              <w:rPr>
                <w:rFonts w:ascii="Arial" w:eastAsia="Arial Black" w:hAnsi="Arial" w:cs="Arial"/>
                <w:sz w:val="20"/>
                <w:szCs w:val="20"/>
                <w:lang w:val="en-US"/>
              </w:rPr>
              <w:t xml:space="preserve"> </w:t>
            </w:r>
            <w:r w:rsidRPr="00C15783">
              <w:rPr>
                <w:rFonts w:ascii="Arial" w:eastAsia="Arial Black" w:hAnsi="Arial" w:cs="Arial"/>
                <w:w w:val="66"/>
                <w:sz w:val="20"/>
                <w:szCs w:val="20"/>
                <w:lang w:val="en-US"/>
              </w:rPr>
              <w:t xml:space="preserve"> c</w:t>
            </w:r>
            <w:r w:rsidRPr="00C15783">
              <w:rPr>
                <w:rFonts w:ascii="Arial" w:eastAsia="Arial Black" w:hAnsi="Arial" w:cs="Arial"/>
                <w:w w:val="84"/>
                <w:sz w:val="20"/>
                <w:szCs w:val="20"/>
                <w:lang w:val="en-US"/>
              </w:rPr>
              <w:t>o</w:t>
            </w:r>
            <w:r w:rsidRPr="00C15783">
              <w:rPr>
                <w:rFonts w:ascii="Arial" w:eastAsia="Arial Black" w:hAnsi="Arial" w:cs="Arial"/>
                <w:w w:val="61"/>
                <w:sz w:val="20"/>
                <w:szCs w:val="20"/>
                <w:lang w:val="en-US"/>
              </w:rPr>
              <w:t>l</w:t>
            </w:r>
            <w:r w:rsidRPr="00C15783">
              <w:rPr>
                <w:rFonts w:ascii="Arial" w:eastAsia="Arial Black" w:hAnsi="Arial" w:cs="Arial"/>
                <w:w w:val="84"/>
                <w:sz w:val="20"/>
                <w:szCs w:val="20"/>
                <w:lang w:val="en-US"/>
              </w:rPr>
              <w:t>o</w:t>
            </w:r>
            <w:r w:rsidRPr="00C15783">
              <w:rPr>
                <w:rFonts w:ascii="Arial" w:eastAsia="Arial Black" w:hAnsi="Arial" w:cs="Arial"/>
                <w:w w:val="74"/>
                <w:sz w:val="20"/>
                <w:szCs w:val="20"/>
                <w:lang w:val="en-US"/>
              </w:rPr>
              <w:t>r</w:t>
            </w:r>
            <w:r w:rsidRPr="00C15783">
              <w:rPr>
                <w:rFonts w:ascii="Arial" w:eastAsia="Arial Black" w:hAnsi="Arial" w:cs="Arial"/>
                <w:sz w:val="20"/>
                <w:szCs w:val="20"/>
                <w:lang w:val="en-US"/>
              </w:rPr>
              <w:t xml:space="preserve"> </w:t>
            </w:r>
            <w:r w:rsidRPr="00C15783">
              <w:rPr>
                <w:rFonts w:ascii="Arial" w:eastAsia="Arial Black" w:hAnsi="Arial" w:cs="Arial"/>
                <w:w w:val="72"/>
                <w:sz w:val="20"/>
                <w:szCs w:val="20"/>
                <w:lang w:val="en-US"/>
              </w:rPr>
              <w:t>)</w:t>
            </w:r>
            <w:r w:rsidRPr="00C15783">
              <w:rPr>
                <w:rFonts w:ascii="Arial" w:eastAsia="Arial Black" w:hAnsi="Arial" w:cs="Arial"/>
                <w:w w:val="66"/>
                <w:sz w:val="20"/>
                <w:szCs w:val="20"/>
                <w:lang w:val="en-US"/>
              </w:rPr>
              <w:t>;</w:t>
            </w:r>
            <w:r w:rsidRPr="00C15783">
              <w:rPr>
                <w:rFonts w:ascii="Arial" w:eastAsia="Arial Black" w:hAnsi="Arial" w:cs="Arial"/>
                <w:sz w:val="20"/>
                <w:szCs w:val="20"/>
                <w:lang w:val="en-US"/>
              </w:rPr>
              <w:t xml:space="preserve"> </w:t>
            </w:r>
            <w:r w:rsidRPr="00C15783">
              <w:rPr>
                <w:rFonts w:ascii="Arial" w:eastAsia="Arial Black" w:hAnsi="Arial" w:cs="Arial"/>
                <w:w w:val="69"/>
                <w:sz w:val="20"/>
                <w:szCs w:val="20"/>
                <w:lang w:val="en-US"/>
              </w:rPr>
              <w:t>S</w:t>
            </w:r>
            <w:r w:rsidRPr="00C15783">
              <w:rPr>
                <w:rFonts w:ascii="Arial" w:eastAsia="Arial Black" w:hAnsi="Arial" w:cs="Arial"/>
                <w:w w:val="75"/>
                <w:sz w:val="20"/>
                <w:szCs w:val="20"/>
                <w:lang w:val="en-US"/>
              </w:rPr>
              <w:t>e</w:t>
            </w:r>
            <w:r w:rsidRPr="00C15783">
              <w:rPr>
                <w:rFonts w:ascii="Arial" w:eastAsia="Arial Black" w:hAnsi="Arial" w:cs="Arial"/>
                <w:w w:val="80"/>
                <w:sz w:val="20"/>
                <w:szCs w:val="20"/>
                <w:lang w:val="en-US"/>
              </w:rPr>
              <w:t>n</w:t>
            </w:r>
            <w:r w:rsidRPr="00C15783">
              <w:rPr>
                <w:rFonts w:ascii="Arial" w:eastAsia="Arial Black" w:hAnsi="Arial" w:cs="Arial"/>
                <w:w w:val="63"/>
                <w:sz w:val="20"/>
                <w:szCs w:val="20"/>
                <w:lang w:val="en-US"/>
              </w:rPr>
              <w:t>s</w:t>
            </w:r>
            <w:r w:rsidRPr="00C15783">
              <w:rPr>
                <w:rFonts w:ascii="Arial" w:eastAsia="Arial Black" w:hAnsi="Arial" w:cs="Arial"/>
                <w:w w:val="61"/>
                <w:sz w:val="20"/>
                <w:szCs w:val="20"/>
                <w:lang w:val="en-US"/>
              </w:rPr>
              <w:t>i</w:t>
            </w:r>
            <w:r w:rsidRPr="00C15783">
              <w:rPr>
                <w:rFonts w:ascii="Arial" w:eastAsia="Arial Black" w:hAnsi="Arial" w:cs="Arial"/>
                <w:w w:val="67"/>
                <w:sz w:val="20"/>
                <w:szCs w:val="20"/>
                <w:lang w:val="en-US"/>
              </w:rPr>
              <w:t>t</w:t>
            </w:r>
            <w:r w:rsidRPr="00C15783">
              <w:rPr>
                <w:rFonts w:ascii="Arial" w:eastAsia="Arial Black" w:hAnsi="Arial" w:cs="Arial"/>
                <w:w w:val="61"/>
                <w:sz w:val="20"/>
                <w:szCs w:val="20"/>
                <w:lang w:val="en-US"/>
              </w:rPr>
              <w:t>i</w:t>
            </w:r>
            <w:r w:rsidRPr="00C15783">
              <w:rPr>
                <w:rFonts w:ascii="Arial" w:eastAsia="Arial Black" w:hAnsi="Arial" w:cs="Arial"/>
                <w:w w:val="74"/>
                <w:sz w:val="20"/>
                <w:szCs w:val="20"/>
                <w:lang w:val="en-US"/>
              </w:rPr>
              <w:t>v</w:t>
            </w:r>
            <w:r w:rsidRPr="00C15783">
              <w:rPr>
                <w:rFonts w:ascii="Arial" w:eastAsia="Arial Black" w:hAnsi="Arial" w:cs="Arial"/>
                <w:w w:val="61"/>
                <w:sz w:val="20"/>
                <w:szCs w:val="20"/>
                <w:lang w:val="en-US"/>
              </w:rPr>
              <w:t>i</w:t>
            </w:r>
            <w:r w:rsidRPr="00C15783">
              <w:rPr>
                <w:rFonts w:ascii="Arial" w:eastAsia="Arial Black" w:hAnsi="Arial" w:cs="Arial"/>
                <w:w w:val="67"/>
                <w:sz w:val="20"/>
                <w:szCs w:val="20"/>
                <w:lang w:val="en-US"/>
              </w:rPr>
              <w:t>t</w:t>
            </w:r>
            <w:r w:rsidRPr="00C15783">
              <w:rPr>
                <w:rFonts w:ascii="Arial" w:eastAsia="Arial Black" w:hAnsi="Arial" w:cs="Arial"/>
                <w:w w:val="74"/>
                <w:sz w:val="20"/>
                <w:szCs w:val="20"/>
                <w:lang w:val="en-US"/>
              </w:rPr>
              <w:t xml:space="preserve">y </w:t>
            </w:r>
            <w:r w:rsidRPr="00C15783">
              <w:rPr>
                <w:rFonts w:ascii="Arial" w:eastAsia="Arial Black" w:hAnsi="Arial" w:cs="Arial"/>
                <w:sz w:val="20"/>
                <w:szCs w:val="20"/>
                <w:lang w:val="en-US"/>
              </w:rPr>
              <w:t xml:space="preserve"> </w:t>
            </w:r>
            <w:r w:rsidRPr="00C15783">
              <w:rPr>
                <w:rFonts w:ascii="Arial" w:eastAsia="Arial Black" w:hAnsi="Arial" w:cs="Arial"/>
                <w:w w:val="61"/>
                <w:sz w:val="20"/>
                <w:szCs w:val="20"/>
                <w:lang w:val="en-US"/>
              </w:rPr>
              <w:t>l</w:t>
            </w:r>
            <w:r w:rsidRPr="00C15783">
              <w:rPr>
                <w:rFonts w:ascii="Arial" w:eastAsia="Arial Black" w:hAnsi="Arial" w:cs="Arial"/>
                <w:w w:val="75"/>
                <w:sz w:val="20"/>
                <w:szCs w:val="20"/>
                <w:lang w:val="en-US"/>
              </w:rPr>
              <w:t>e</w:t>
            </w:r>
            <w:r w:rsidRPr="00C15783">
              <w:rPr>
                <w:rFonts w:ascii="Arial" w:eastAsia="Arial Black" w:hAnsi="Arial" w:cs="Arial"/>
                <w:w w:val="74"/>
                <w:sz w:val="20"/>
                <w:szCs w:val="20"/>
                <w:lang w:val="en-US"/>
              </w:rPr>
              <w:t>v</w:t>
            </w:r>
            <w:r w:rsidRPr="00C15783">
              <w:rPr>
                <w:rFonts w:ascii="Arial" w:eastAsia="Arial Black" w:hAnsi="Arial" w:cs="Arial"/>
                <w:w w:val="75"/>
                <w:sz w:val="20"/>
                <w:szCs w:val="20"/>
                <w:lang w:val="en-US"/>
              </w:rPr>
              <w:t>e</w:t>
            </w:r>
            <w:r w:rsidRPr="00C15783">
              <w:rPr>
                <w:rFonts w:ascii="Arial" w:eastAsia="Arial Black" w:hAnsi="Arial" w:cs="Arial"/>
                <w:w w:val="61"/>
                <w:sz w:val="20"/>
                <w:szCs w:val="20"/>
                <w:lang w:val="en-US"/>
              </w:rPr>
              <w:t>l</w:t>
            </w:r>
            <w:r w:rsidRPr="00C15783">
              <w:rPr>
                <w:rFonts w:ascii="Arial" w:eastAsia="Arial Black" w:hAnsi="Arial" w:cs="Arial"/>
                <w:w w:val="66"/>
                <w:sz w:val="20"/>
                <w:szCs w:val="20"/>
                <w:lang w:val="en-US"/>
              </w:rPr>
              <w:t>:</w:t>
            </w:r>
            <w:r w:rsidRPr="00C15783">
              <w:rPr>
                <w:rFonts w:ascii="Arial" w:eastAsia="Arial Black" w:hAnsi="Arial" w:cs="Arial"/>
                <w:sz w:val="20"/>
                <w:szCs w:val="20"/>
                <w:lang w:val="en-US"/>
              </w:rPr>
              <w:t xml:space="preserve"> </w:t>
            </w:r>
            <w:r w:rsidRPr="00C15783">
              <w:rPr>
                <w:rFonts w:ascii="Arial" w:eastAsia="Arial Black" w:hAnsi="Arial" w:cs="Arial"/>
                <w:w w:val="80"/>
                <w:sz w:val="20"/>
                <w:szCs w:val="20"/>
                <w:lang w:val="en-US"/>
              </w:rPr>
              <w:t xml:space="preserve"> h</w:t>
            </w:r>
            <w:r w:rsidRPr="00C15783">
              <w:rPr>
                <w:rFonts w:ascii="Arial" w:eastAsia="Arial Black" w:hAnsi="Arial" w:cs="Arial"/>
                <w:w w:val="61"/>
                <w:sz w:val="20"/>
                <w:szCs w:val="20"/>
                <w:lang w:val="en-US"/>
              </w:rPr>
              <w:t>i</w:t>
            </w:r>
            <w:r w:rsidRPr="00C15783">
              <w:rPr>
                <w:rFonts w:ascii="Arial" w:eastAsia="Arial Black" w:hAnsi="Arial" w:cs="Arial"/>
                <w:w w:val="83"/>
                <w:sz w:val="20"/>
                <w:szCs w:val="20"/>
                <w:lang w:val="en-US"/>
              </w:rPr>
              <w:t>g</w:t>
            </w:r>
            <w:r w:rsidRPr="00C15783">
              <w:rPr>
                <w:rFonts w:ascii="Arial" w:eastAsia="Arial Black" w:hAnsi="Arial" w:cs="Arial"/>
                <w:w w:val="80"/>
                <w:sz w:val="20"/>
                <w:szCs w:val="20"/>
                <w:lang w:val="en-US"/>
              </w:rPr>
              <w:t>h</w:t>
            </w:r>
            <w:r w:rsidRPr="00C15783">
              <w:rPr>
                <w:rFonts w:ascii="Arial" w:eastAsia="Arial Black" w:hAnsi="Arial" w:cs="Arial"/>
                <w:sz w:val="20"/>
                <w:szCs w:val="20"/>
                <w:lang w:val="en-US"/>
              </w:rPr>
              <w:t xml:space="preserve"> </w:t>
            </w:r>
            <w:r w:rsidRPr="00C15783">
              <w:rPr>
                <w:rFonts w:ascii="Arial" w:eastAsia="Arial Black" w:hAnsi="Arial" w:cs="Arial"/>
                <w:w w:val="72"/>
                <w:sz w:val="20"/>
                <w:szCs w:val="20"/>
                <w:lang w:val="en-US"/>
              </w:rPr>
              <w:t xml:space="preserve"> (</w:t>
            </w:r>
            <w:r w:rsidRPr="00C15783">
              <w:rPr>
                <w:rFonts w:ascii="Arial" w:eastAsia="Arial Black" w:hAnsi="Arial" w:cs="Arial"/>
                <w:w w:val="83"/>
                <w:sz w:val="20"/>
                <w:szCs w:val="20"/>
                <w:lang w:val="en-US"/>
              </w:rPr>
              <w:t>d</w:t>
            </w:r>
            <w:r w:rsidRPr="00C15783">
              <w:rPr>
                <w:rFonts w:ascii="Arial" w:eastAsia="Arial Black" w:hAnsi="Arial" w:cs="Arial"/>
                <w:w w:val="75"/>
                <w:sz w:val="20"/>
                <w:szCs w:val="20"/>
                <w:lang w:val="en-US"/>
              </w:rPr>
              <w:t>e</w:t>
            </w:r>
            <w:r w:rsidRPr="00C15783">
              <w:rPr>
                <w:rFonts w:ascii="Arial" w:eastAsia="Arial Black" w:hAnsi="Arial" w:cs="Arial"/>
                <w:w w:val="70"/>
                <w:sz w:val="20"/>
                <w:szCs w:val="20"/>
                <w:lang w:val="en-US"/>
              </w:rPr>
              <w:t>f</w:t>
            </w:r>
            <w:r w:rsidRPr="00C15783">
              <w:rPr>
                <w:rFonts w:ascii="Arial" w:eastAsia="Arial Black" w:hAnsi="Arial" w:cs="Arial"/>
                <w:w w:val="74"/>
                <w:sz w:val="20"/>
                <w:szCs w:val="20"/>
                <w:lang w:val="en-US"/>
              </w:rPr>
              <w:t>a</w:t>
            </w:r>
            <w:r w:rsidRPr="00C15783">
              <w:rPr>
                <w:rFonts w:ascii="Arial" w:eastAsia="Arial Black" w:hAnsi="Arial" w:cs="Arial"/>
                <w:w w:val="80"/>
                <w:sz w:val="20"/>
                <w:szCs w:val="20"/>
                <w:lang w:val="en-US"/>
              </w:rPr>
              <w:t>u</w:t>
            </w:r>
            <w:r w:rsidRPr="00C15783">
              <w:rPr>
                <w:rFonts w:ascii="Arial" w:eastAsia="Arial Black" w:hAnsi="Arial" w:cs="Arial"/>
                <w:w w:val="61"/>
                <w:sz w:val="20"/>
                <w:szCs w:val="20"/>
                <w:lang w:val="en-US"/>
              </w:rPr>
              <w:t>l</w:t>
            </w:r>
            <w:r w:rsidRPr="00C15783">
              <w:rPr>
                <w:rFonts w:ascii="Arial" w:eastAsia="Arial Black" w:hAnsi="Arial" w:cs="Arial"/>
                <w:w w:val="66"/>
                <w:sz w:val="20"/>
                <w:szCs w:val="20"/>
                <w:lang w:val="en-US"/>
              </w:rPr>
              <w:t>t</w:t>
            </w:r>
            <w:r w:rsidRPr="00C15783">
              <w:rPr>
                <w:rFonts w:ascii="Arial" w:eastAsia="Arial Black" w:hAnsi="Arial" w:cs="Arial"/>
                <w:w w:val="72"/>
                <w:sz w:val="20"/>
                <w:szCs w:val="20"/>
                <w:lang w:val="en-US"/>
              </w:rPr>
              <w:t>)</w:t>
            </w:r>
            <w:r w:rsidRPr="00C15783">
              <w:rPr>
                <w:rFonts w:ascii="Arial" w:eastAsia="Arial Black" w:hAnsi="Arial" w:cs="Arial"/>
                <w:w w:val="66"/>
                <w:sz w:val="20"/>
                <w:szCs w:val="20"/>
                <w:lang w:val="en-US"/>
              </w:rPr>
              <w:t>,</w:t>
            </w:r>
            <w:r w:rsidRPr="00C15783">
              <w:rPr>
                <w:rFonts w:ascii="Arial" w:eastAsia="Arial Black" w:hAnsi="Arial" w:cs="Arial"/>
                <w:sz w:val="20"/>
                <w:szCs w:val="20"/>
                <w:lang w:val="en-US"/>
              </w:rPr>
              <w:t xml:space="preserve"> </w:t>
            </w:r>
            <w:r w:rsidRPr="00C15783">
              <w:rPr>
                <w:rFonts w:ascii="Arial" w:eastAsia="Arial Black" w:hAnsi="Arial" w:cs="Arial"/>
                <w:w w:val="82"/>
                <w:sz w:val="20"/>
                <w:szCs w:val="20"/>
                <w:lang w:val="en-US"/>
              </w:rPr>
              <w:t xml:space="preserve"> m</w:t>
            </w:r>
            <w:r w:rsidRPr="00C15783">
              <w:rPr>
                <w:rFonts w:ascii="Arial" w:eastAsia="Arial Black" w:hAnsi="Arial" w:cs="Arial"/>
                <w:w w:val="75"/>
                <w:sz w:val="20"/>
                <w:szCs w:val="20"/>
                <w:lang w:val="en-US"/>
              </w:rPr>
              <w:t>e</w:t>
            </w:r>
            <w:r w:rsidRPr="00C15783">
              <w:rPr>
                <w:rFonts w:ascii="Arial" w:eastAsia="Arial Black" w:hAnsi="Arial" w:cs="Arial"/>
                <w:w w:val="83"/>
                <w:sz w:val="20"/>
                <w:szCs w:val="20"/>
                <w:lang w:val="en-US"/>
              </w:rPr>
              <w:t>d</w:t>
            </w:r>
            <w:r w:rsidRPr="00C15783">
              <w:rPr>
                <w:rFonts w:ascii="Arial" w:eastAsia="Arial Black" w:hAnsi="Arial" w:cs="Arial"/>
                <w:w w:val="61"/>
                <w:sz w:val="20"/>
                <w:szCs w:val="20"/>
                <w:lang w:val="en-US"/>
              </w:rPr>
              <w:t>i</w:t>
            </w:r>
            <w:r w:rsidRPr="00C15783">
              <w:rPr>
                <w:rFonts w:ascii="Arial" w:eastAsia="Arial Black" w:hAnsi="Arial" w:cs="Arial"/>
                <w:w w:val="80"/>
                <w:sz w:val="20"/>
                <w:szCs w:val="20"/>
                <w:lang w:val="en-US"/>
              </w:rPr>
              <w:t>u</w:t>
            </w:r>
            <w:r w:rsidRPr="00C15783">
              <w:rPr>
                <w:rFonts w:ascii="Arial" w:eastAsia="Arial Black" w:hAnsi="Arial" w:cs="Arial"/>
                <w:w w:val="82"/>
                <w:sz w:val="20"/>
                <w:szCs w:val="20"/>
                <w:lang w:val="en-US"/>
              </w:rPr>
              <w:t>m</w:t>
            </w:r>
            <w:r w:rsidRPr="00C15783">
              <w:rPr>
                <w:rFonts w:ascii="Arial" w:eastAsia="Arial Black" w:hAnsi="Arial" w:cs="Arial"/>
                <w:w w:val="66"/>
                <w:sz w:val="20"/>
                <w:szCs w:val="20"/>
                <w:lang w:val="en-US"/>
              </w:rPr>
              <w:t xml:space="preserve">, </w:t>
            </w:r>
            <w:r w:rsidRPr="00C15783">
              <w:rPr>
                <w:rFonts w:ascii="Arial" w:eastAsia="Arial Black" w:hAnsi="Arial" w:cs="Arial"/>
                <w:sz w:val="20"/>
                <w:szCs w:val="20"/>
                <w:lang w:val="en-US"/>
              </w:rPr>
              <w:t xml:space="preserve"> </w:t>
            </w:r>
            <w:r w:rsidRPr="00C15783">
              <w:rPr>
                <w:rFonts w:ascii="Arial" w:eastAsia="Arial Black" w:hAnsi="Arial" w:cs="Arial"/>
                <w:w w:val="74"/>
                <w:sz w:val="20"/>
                <w:szCs w:val="20"/>
                <w:lang w:val="en-US"/>
              </w:rPr>
              <w:t>a</w:t>
            </w:r>
            <w:r w:rsidRPr="00C15783">
              <w:rPr>
                <w:rFonts w:ascii="Arial" w:eastAsia="Arial Black" w:hAnsi="Arial" w:cs="Arial"/>
                <w:w w:val="80"/>
                <w:sz w:val="20"/>
                <w:szCs w:val="20"/>
                <w:lang w:val="en-US"/>
              </w:rPr>
              <w:t>n</w:t>
            </w:r>
            <w:r w:rsidRPr="00C15783">
              <w:rPr>
                <w:rFonts w:ascii="Arial" w:eastAsia="Arial Black" w:hAnsi="Arial" w:cs="Arial"/>
                <w:w w:val="83"/>
                <w:sz w:val="20"/>
                <w:szCs w:val="20"/>
                <w:lang w:val="en-US"/>
              </w:rPr>
              <w:t>d</w:t>
            </w:r>
            <w:r w:rsidRPr="00C15783">
              <w:rPr>
                <w:rFonts w:ascii="Arial" w:eastAsia="Arial Black" w:hAnsi="Arial" w:cs="Arial"/>
                <w:sz w:val="20"/>
                <w:szCs w:val="20"/>
                <w:lang w:val="en-US"/>
              </w:rPr>
              <w:t xml:space="preserve"> </w:t>
            </w:r>
            <w:r w:rsidRPr="00C15783">
              <w:rPr>
                <w:rFonts w:ascii="Arial" w:eastAsia="Arial Black" w:hAnsi="Arial" w:cs="Arial"/>
                <w:w w:val="61"/>
                <w:sz w:val="20"/>
                <w:szCs w:val="20"/>
                <w:lang w:val="en-US"/>
              </w:rPr>
              <w:t xml:space="preserve"> l</w:t>
            </w:r>
            <w:r w:rsidRPr="00C15783">
              <w:rPr>
                <w:rFonts w:ascii="Arial" w:eastAsia="Arial Black" w:hAnsi="Arial" w:cs="Arial"/>
                <w:w w:val="84"/>
                <w:sz w:val="20"/>
                <w:szCs w:val="20"/>
                <w:lang w:val="en-US"/>
              </w:rPr>
              <w:t>o</w:t>
            </w:r>
            <w:r w:rsidRPr="00C15783">
              <w:rPr>
                <w:rFonts w:ascii="Arial" w:eastAsia="Arial Black" w:hAnsi="Arial" w:cs="Arial"/>
                <w:w w:val="71"/>
                <w:sz w:val="20"/>
                <w:szCs w:val="20"/>
                <w:lang w:val="en-US"/>
              </w:rPr>
              <w:t>w</w:t>
            </w:r>
            <w:r w:rsidRPr="00C15783">
              <w:rPr>
                <w:rFonts w:ascii="Arial" w:eastAsia="Arial Black" w:hAnsi="Arial" w:cs="Arial"/>
                <w:w w:val="66"/>
                <w:sz w:val="20"/>
                <w:szCs w:val="20"/>
                <w:lang w:val="en-US"/>
              </w:rPr>
              <w:t>;</w:t>
            </w:r>
            <w:r w:rsidRPr="00C15783">
              <w:rPr>
                <w:rFonts w:ascii="Arial" w:eastAsia="Arial Black" w:hAnsi="Arial" w:cs="Arial"/>
                <w:sz w:val="20"/>
                <w:szCs w:val="20"/>
                <w:lang w:val="en-US"/>
              </w:rPr>
              <w:t xml:space="preserve"> </w:t>
            </w:r>
            <w:r w:rsidRPr="00C15783">
              <w:rPr>
                <w:rFonts w:ascii="Arial" w:eastAsia="Arial Black" w:hAnsi="Arial" w:cs="Arial"/>
                <w:w w:val="58"/>
                <w:sz w:val="20"/>
                <w:szCs w:val="20"/>
                <w:lang w:val="en-US"/>
              </w:rPr>
              <w:t>Soy</w:t>
            </w:r>
            <w:r w:rsidRPr="00C15783">
              <w:rPr>
                <w:rFonts w:ascii="Arial" w:eastAsia="Arial Black" w:hAnsi="Arial" w:cs="Arial"/>
                <w:w w:val="74"/>
                <w:sz w:val="20"/>
                <w:szCs w:val="20"/>
                <w:lang w:val="en-US"/>
              </w:rPr>
              <w:t>un</w:t>
            </w:r>
            <w:r w:rsidRPr="00C15783">
              <w:rPr>
                <w:rFonts w:ascii="Arial" w:eastAsia="Arial Black" w:hAnsi="Arial" w:cs="Arial"/>
                <w:w w:val="83"/>
                <w:sz w:val="20"/>
                <w:szCs w:val="20"/>
                <w:lang w:val="en-US"/>
              </w:rPr>
              <w:t>g</w:t>
            </w:r>
            <w:r w:rsidRPr="00C15783">
              <w:rPr>
                <w:rFonts w:ascii="Arial" w:eastAsia="Arial Black" w:hAnsi="Arial" w:cs="Arial"/>
                <w:w w:val="75"/>
                <w:sz w:val="20"/>
                <w:szCs w:val="20"/>
                <w:lang w:val="en-US"/>
              </w:rPr>
              <w:t>e</w:t>
            </w:r>
            <w:r w:rsidRPr="00C15783">
              <w:rPr>
                <w:rFonts w:ascii="Arial" w:eastAsia="Arial Black" w:hAnsi="Arial" w:cs="Arial"/>
                <w:sz w:val="20"/>
                <w:szCs w:val="20"/>
                <w:lang w:val="en-US"/>
              </w:rPr>
              <w:t xml:space="preserve"> </w:t>
            </w:r>
            <w:r w:rsidRPr="00C15783">
              <w:rPr>
                <w:rFonts w:ascii="Arial" w:eastAsia="Arial Black" w:hAnsi="Arial" w:cs="Arial"/>
                <w:w w:val="66"/>
                <w:sz w:val="20"/>
                <w:szCs w:val="20"/>
                <w:lang w:val="en-US"/>
              </w:rPr>
              <w:t xml:space="preserve"> t</w:t>
            </w:r>
            <w:r w:rsidRPr="00C15783">
              <w:rPr>
                <w:rFonts w:ascii="Arial" w:eastAsia="Arial Black" w:hAnsi="Arial" w:cs="Arial"/>
                <w:w w:val="74"/>
                <w:sz w:val="20"/>
                <w:szCs w:val="20"/>
                <w:lang w:val="en-US"/>
              </w:rPr>
              <w:t>r</w:t>
            </w:r>
            <w:r w:rsidRPr="00C15783">
              <w:rPr>
                <w:rFonts w:ascii="Arial" w:eastAsia="Arial Black" w:hAnsi="Arial" w:cs="Arial"/>
                <w:w w:val="61"/>
                <w:sz w:val="20"/>
                <w:szCs w:val="20"/>
                <w:lang w:val="en-US"/>
              </w:rPr>
              <w:t>i</w:t>
            </w:r>
            <w:r w:rsidRPr="00C15783">
              <w:rPr>
                <w:rFonts w:ascii="Arial" w:eastAsia="Arial Black" w:hAnsi="Arial" w:cs="Arial"/>
                <w:w w:val="83"/>
                <w:sz w:val="20"/>
                <w:szCs w:val="20"/>
                <w:lang w:val="en-US"/>
              </w:rPr>
              <w:t>gg</w:t>
            </w:r>
            <w:r w:rsidRPr="00C15783">
              <w:rPr>
                <w:rFonts w:ascii="Arial" w:eastAsia="Arial Black" w:hAnsi="Arial" w:cs="Arial"/>
                <w:w w:val="75"/>
                <w:sz w:val="20"/>
                <w:szCs w:val="20"/>
                <w:lang w:val="en-US"/>
              </w:rPr>
              <w:t>e</w:t>
            </w:r>
            <w:r w:rsidRPr="00C15783">
              <w:rPr>
                <w:rFonts w:ascii="Arial" w:eastAsia="Arial Black" w:hAnsi="Arial" w:cs="Arial"/>
                <w:w w:val="74"/>
                <w:sz w:val="20"/>
                <w:szCs w:val="20"/>
                <w:lang w:val="en-US"/>
              </w:rPr>
              <w:t>r</w:t>
            </w:r>
            <w:r w:rsidRPr="00C15783">
              <w:rPr>
                <w:rFonts w:ascii="Arial" w:eastAsia="Arial Black" w:hAnsi="Arial" w:cs="Arial"/>
                <w:w w:val="61"/>
                <w:sz w:val="20"/>
                <w:szCs w:val="20"/>
                <w:lang w:val="en-US"/>
              </w:rPr>
              <w:t>i</w:t>
            </w:r>
            <w:r w:rsidRPr="00C15783">
              <w:rPr>
                <w:rFonts w:ascii="Arial" w:eastAsia="Arial Black" w:hAnsi="Arial" w:cs="Arial"/>
                <w:w w:val="80"/>
                <w:sz w:val="20"/>
                <w:szCs w:val="20"/>
                <w:lang w:val="en-US"/>
              </w:rPr>
              <w:t>n</w:t>
            </w:r>
            <w:r w:rsidRPr="00C15783">
              <w:rPr>
                <w:rFonts w:ascii="Arial" w:eastAsia="Arial Black" w:hAnsi="Arial" w:cs="Arial"/>
                <w:w w:val="83"/>
                <w:sz w:val="20"/>
                <w:szCs w:val="20"/>
                <w:lang w:val="en-US"/>
              </w:rPr>
              <w:t>g</w:t>
            </w:r>
            <w:r w:rsidRPr="00C15783">
              <w:rPr>
                <w:rFonts w:ascii="Arial" w:eastAsia="Arial Black" w:hAnsi="Arial" w:cs="Arial"/>
                <w:w w:val="131"/>
                <w:sz w:val="20"/>
                <w:szCs w:val="20"/>
                <w:lang w:val="en-US"/>
              </w:rPr>
              <w:t>/</w:t>
            </w:r>
            <w:r w:rsidRPr="00C15783">
              <w:rPr>
                <w:rFonts w:ascii="Arial" w:eastAsia="Arial Black" w:hAnsi="Arial" w:cs="Arial"/>
                <w:w w:val="58"/>
                <w:sz w:val="20"/>
                <w:szCs w:val="20"/>
                <w:lang w:val="en-US"/>
              </w:rPr>
              <w:t>I</w:t>
            </w:r>
            <w:r w:rsidRPr="00C15783">
              <w:rPr>
                <w:rFonts w:ascii="Arial" w:eastAsia="Arial Black" w:hAnsi="Arial" w:cs="Arial"/>
                <w:w w:val="80"/>
                <w:sz w:val="20"/>
                <w:szCs w:val="20"/>
                <w:lang w:val="en-US"/>
              </w:rPr>
              <w:t>n</w:t>
            </w:r>
            <w:r w:rsidRPr="00C15783">
              <w:rPr>
                <w:rFonts w:ascii="Arial" w:eastAsia="Arial Black" w:hAnsi="Arial" w:cs="Arial"/>
                <w:w w:val="66"/>
                <w:sz w:val="20"/>
                <w:szCs w:val="20"/>
                <w:lang w:val="en-US"/>
              </w:rPr>
              <w:t>t</w:t>
            </w:r>
            <w:r w:rsidRPr="00C15783">
              <w:rPr>
                <w:rFonts w:ascii="Arial" w:eastAsia="Arial Black" w:hAnsi="Arial" w:cs="Arial"/>
                <w:w w:val="75"/>
                <w:sz w:val="20"/>
                <w:szCs w:val="20"/>
                <w:lang w:val="en-US"/>
              </w:rPr>
              <w:t>e</w:t>
            </w:r>
            <w:r w:rsidRPr="00C15783">
              <w:rPr>
                <w:rFonts w:ascii="Arial" w:eastAsia="Arial Black" w:hAnsi="Arial" w:cs="Arial"/>
                <w:w w:val="74"/>
                <w:sz w:val="20"/>
                <w:szCs w:val="20"/>
                <w:lang w:val="en-US"/>
              </w:rPr>
              <w:t>r</w:t>
            </w:r>
            <w:r w:rsidRPr="00C15783">
              <w:rPr>
                <w:rFonts w:ascii="Arial" w:eastAsia="Arial Black" w:hAnsi="Arial" w:cs="Arial"/>
                <w:w w:val="80"/>
                <w:sz w:val="20"/>
                <w:szCs w:val="20"/>
                <w:lang w:val="en-US"/>
              </w:rPr>
              <w:t>n</w:t>
            </w:r>
            <w:r w:rsidRPr="00C15783">
              <w:rPr>
                <w:rFonts w:ascii="Arial" w:eastAsia="Arial Black" w:hAnsi="Arial" w:cs="Arial"/>
                <w:w w:val="74"/>
                <w:sz w:val="20"/>
                <w:szCs w:val="20"/>
                <w:lang w:val="en-US"/>
              </w:rPr>
              <w:t>a</w:t>
            </w:r>
            <w:r w:rsidRPr="00C15783">
              <w:rPr>
                <w:rFonts w:ascii="Arial" w:eastAsia="Arial Black" w:hAnsi="Arial" w:cs="Arial"/>
                <w:w w:val="61"/>
                <w:sz w:val="20"/>
                <w:szCs w:val="20"/>
                <w:lang w:val="en-US"/>
              </w:rPr>
              <w:t xml:space="preserve">l </w:t>
            </w:r>
            <w:r w:rsidRPr="00C15783">
              <w:rPr>
                <w:rFonts w:ascii="Arial" w:eastAsia="Arial Black" w:hAnsi="Arial" w:cs="Arial"/>
                <w:sz w:val="20"/>
                <w:szCs w:val="20"/>
                <w:lang w:val="en-US"/>
              </w:rPr>
              <w:t xml:space="preserve"> </w:t>
            </w:r>
            <w:r w:rsidRPr="00C15783">
              <w:rPr>
                <w:rFonts w:ascii="Arial" w:eastAsia="Arial Black" w:hAnsi="Arial" w:cs="Arial"/>
                <w:w w:val="85"/>
                <w:sz w:val="20"/>
                <w:szCs w:val="20"/>
                <w:lang w:val="en-US"/>
              </w:rPr>
              <w:t>desencadenamiento</w:t>
            </w:r>
          </w:p>
        </w:tc>
      </w:tr>
      <w:tr w:rsidR="00C15783" w:rsidRPr="00C15783" w14:paraId="5EFC7ACE" w14:textId="77777777" w:rsidTr="00C15783">
        <w:trPr>
          <w:trHeight w:val="336"/>
        </w:trPr>
        <w:tc>
          <w:tcPr>
            <w:tcW w:w="2159" w:type="dxa"/>
            <w:vMerge/>
            <w:tcBorders>
              <w:top w:val="nil"/>
              <w:left w:val="nil"/>
              <w:right w:val="single" w:sz="6" w:space="0" w:color="D2D2D2"/>
            </w:tcBorders>
            <w:shd w:val="clear" w:color="auto" w:fill="FFFFFF"/>
          </w:tcPr>
          <w:p w14:paraId="212246AB"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tcPr>
          <w:p w14:paraId="3AFDD0CF" w14:textId="77777777" w:rsidR="00C15783" w:rsidRPr="00C15783" w:rsidRDefault="00C15783" w:rsidP="00C15783">
            <w:pPr>
              <w:widowControl w:val="0"/>
              <w:autoSpaceDE w:val="0"/>
              <w:autoSpaceDN w:val="0"/>
              <w:spacing w:before="27" w:after="0" w:line="240" w:lineRule="auto"/>
              <w:ind w:left="71" w:right="64"/>
              <w:jc w:val="center"/>
              <w:rPr>
                <w:rFonts w:ascii="Arial" w:eastAsia="Arial Black" w:hAnsi="Arial" w:cs="Arial"/>
                <w:sz w:val="20"/>
                <w:szCs w:val="20"/>
                <w:lang w:val="en-US"/>
              </w:rPr>
            </w:pPr>
            <w:r w:rsidRPr="00C15783">
              <w:rPr>
                <w:rFonts w:ascii="Arial" w:eastAsia="Arial Black" w:hAnsi="Arial" w:cs="Arial"/>
                <w:w w:val="95"/>
                <w:sz w:val="20"/>
                <w:szCs w:val="20"/>
                <w:lang w:val="es"/>
              </w:rPr>
              <w:t>WDR</w:t>
            </w:r>
          </w:p>
        </w:tc>
        <w:tc>
          <w:tcPr>
            <w:tcW w:w="5701" w:type="dxa"/>
            <w:tcBorders>
              <w:top w:val="single" w:sz="6" w:space="0" w:color="D2D2D2"/>
              <w:left w:val="single" w:sz="6" w:space="0" w:color="D2D2D2"/>
              <w:bottom w:val="single" w:sz="6" w:space="0" w:color="D2D2D2"/>
              <w:right w:val="single" w:sz="6" w:space="0" w:color="FFFFFF"/>
            </w:tcBorders>
          </w:tcPr>
          <w:p w14:paraId="36406200" w14:textId="77777777" w:rsidR="00C15783" w:rsidRPr="00C15783" w:rsidRDefault="00C15783" w:rsidP="00C15783">
            <w:pPr>
              <w:widowControl w:val="0"/>
              <w:autoSpaceDE w:val="0"/>
              <w:autoSpaceDN w:val="0"/>
              <w:spacing w:before="27" w:after="0" w:line="240" w:lineRule="auto"/>
              <w:ind w:left="38"/>
              <w:rPr>
                <w:rFonts w:ascii="Arial" w:eastAsia="Arial Black" w:hAnsi="Arial" w:cs="Arial"/>
                <w:sz w:val="20"/>
                <w:szCs w:val="20"/>
                <w:lang w:val="en-US"/>
              </w:rPr>
            </w:pPr>
            <w:r w:rsidRPr="00C15783">
              <w:rPr>
                <w:rFonts w:ascii="Arial" w:eastAsia="Arial Black" w:hAnsi="Arial" w:cs="Arial"/>
                <w:w w:val="85"/>
                <w:sz w:val="20"/>
                <w:szCs w:val="20"/>
                <w:lang w:val="es"/>
              </w:rPr>
              <w:t>120 dB</w:t>
            </w:r>
          </w:p>
        </w:tc>
      </w:tr>
      <w:tr w:rsidR="00C15783" w:rsidRPr="00C15783" w14:paraId="35D89F9E" w14:textId="77777777" w:rsidTr="00C15783">
        <w:trPr>
          <w:trHeight w:val="336"/>
        </w:trPr>
        <w:tc>
          <w:tcPr>
            <w:tcW w:w="2159" w:type="dxa"/>
            <w:vMerge/>
            <w:tcBorders>
              <w:top w:val="nil"/>
              <w:left w:val="nil"/>
              <w:right w:val="single" w:sz="6" w:space="0" w:color="D2D2D2"/>
            </w:tcBorders>
            <w:shd w:val="clear" w:color="auto" w:fill="FFFFFF"/>
          </w:tcPr>
          <w:p w14:paraId="170024C1"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7B8EB383" w14:textId="77777777" w:rsidR="00C15783" w:rsidRPr="00C15783" w:rsidRDefault="00C15783" w:rsidP="00C15783">
            <w:pPr>
              <w:widowControl w:val="0"/>
              <w:autoSpaceDE w:val="0"/>
              <w:autoSpaceDN w:val="0"/>
              <w:spacing w:before="27" w:after="0" w:line="240" w:lineRule="auto"/>
              <w:ind w:left="71" w:right="57"/>
              <w:jc w:val="center"/>
              <w:rPr>
                <w:rFonts w:ascii="Arial" w:eastAsia="Arial Black" w:hAnsi="Arial" w:cs="Arial"/>
                <w:sz w:val="20"/>
                <w:szCs w:val="20"/>
                <w:lang w:val="en-US"/>
              </w:rPr>
            </w:pPr>
            <w:r w:rsidRPr="00C15783">
              <w:rPr>
                <w:rFonts w:ascii="Arial" w:eastAsia="Arial Black" w:hAnsi="Arial" w:cs="Arial"/>
                <w:w w:val="85"/>
                <w:sz w:val="20"/>
                <w:szCs w:val="20"/>
                <w:lang w:val="es"/>
              </w:rPr>
              <w:t>Balance de blancos</w:t>
            </w:r>
          </w:p>
        </w:tc>
        <w:tc>
          <w:tcPr>
            <w:tcW w:w="5701" w:type="dxa"/>
            <w:tcBorders>
              <w:top w:val="single" w:sz="6" w:space="0" w:color="D2D2D2"/>
              <w:left w:val="single" w:sz="6" w:space="0" w:color="D2D2D2"/>
              <w:bottom w:val="single" w:sz="6" w:space="0" w:color="D2D2D2"/>
              <w:right w:val="single" w:sz="6" w:space="0" w:color="FFFFFF"/>
            </w:tcBorders>
            <w:shd w:val="clear" w:color="auto" w:fill="F6F6F6"/>
          </w:tcPr>
          <w:p w14:paraId="2C8999A8" w14:textId="77777777" w:rsidR="00C15783" w:rsidRPr="00C15783" w:rsidRDefault="00C15783" w:rsidP="00C15783">
            <w:pPr>
              <w:widowControl w:val="0"/>
              <w:autoSpaceDE w:val="0"/>
              <w:autoSpaceDN w:val="0"/>
              <w:spacing w:before="27" w:after="0" w:line="240" w:lineRule="auto"/>
              <w:ind w:left="38"/>
              <w:rPr>
                <w:rFonts w:ascii="Arial" w:eastAsia="Arial Black" w:hAnsi="Arial" w:cs="Arial"/>
                <w:sz w:val="20"/>
                <w:szCs w:val="20"/>
              </w:rPr>
            </w:pPr>
            <w:r w:rsidRPr="00C15783">
              <w:rPr>
                <w:rFonts w:ascii="Arial" w:eastAsia="Arial Black" w:hAnsi="Arial" w:cs="Arial"/>
                <w:spacing w:val="6"/>
                <w:w w:val="80"/>
                <w:sz w:val="20"/>
                <w:szCs w:val="20"/>
                <w:lang w:val="es"/>
              </w:rPr>
              <w:t>A</w:t>
            </w:r>
            <w:r w:rsidRPr="00C15783">
              <w:rPr>
                <w:rFonts w:ascii="Arial" w:eastAsia="Arial Black" w:hAnsi="Arial" w:cs="Arial"/>
                <w:spacing w:val="7"/>
                <w:w w:val="80"/>
                <w:sz w:val="20"/>
                <w:szCs w:val="20"/>
                <w:lang w:val="es"/>
              </w:rPr>
              <w:t>u</w:t>
            </w:r>
            <w:r w:rsidRPr="00C15783">
              <w:rPr>
                <w:rFonts w:ascii="Arial" w:eastAsia="Arial Black" w:hAnsi="Arial" w:cs="Arial"/>
                <w:spacing w:val="6"/>
                <w:w w:val="66"/>
                <w:sz w:val="20"/>
                <w:szCs w:val="20"/>
                <w:lang w:val="es"/>
              </w:rPr>
              <w:t>t</w:t>
            </w:r>
            <w:r w:rsidRPr="00C15783">
              <w:rPr>
                <w:rFonts w:ascii="Arial" w:eastAsia="Arial Black" w:hAnsi="Arial" w:cs="Arial"/>
                <w:spacing w:val="6"/>
                <w:w w:val="84"/>
                <w:sz w:val="20"/>
                <w:szCs w:val="20"/>
                <w:lang w:val="es"/>
              </w:rPr>
              <w:t>o</w:t>
            </w:r>
            <w:r w:rsidRPr="00C15783">
              <w:rPr>
                <w:rFonts w:ascii="Arial" w:eastAsia="Arial Black" w:hAnsi="Arial" w:cs="Arial"/>
                <w:spacing w:val="5"/>
                <w:w w:val="131"/>
                <w:sz w:val="20"/>
                <w:szCs w:val="20"/>
                <w:lang w:val="es"/>
              </w:rPr>
              <w:t>/</w:t>
            </w:r>
            <w:r w:rsidRPr="00C15783">
              <w:rPr>
                <w:rFonts w:ascii="Arial" w:eastAsia="Arial Black" w:hAnsi="Arial" w:cs="Arial"/>
                <w:spacing w:val="5"/>
                <w:w w:val="88"/>
                <w:sz w:val="20"/>
                <w:szCs w:val="20"/>
                <w:lang w:val="es"/>
              </w:rPr>
              <w:t>M</w:t>
            </w:r>
            <w:r w:rsidRPr="00C15783">
              <w:rPr>
                <w:rFonts w:ascii="Arial" w:eastAsia="Arial Black" w:hAnsi="Arial" w:cs="Arial"/>
                <w:spacing w:val="7"/>
                <w:w w:val="80"/>
                <w:sz w:val="20"/>
                <w:szCs w:val="20"/>
                <w:lang w:val="es"/>
              </w:rPr>
              <w:t>a nu a</w:t>
            </w:r>
            <w:r w:rsidRPr="00C15783">
              <w:rPr>
                <w:rFonts w:ascii="Arial" w:eastAsia="Arial Black" w:hAnsi="Arial" w:cs="Arial"/>
                <w:spacing w:val="6"/>
                <w:w w:val="61"/>
                <w:sz w:val="20"/>
                <w:szCs w:val="20"/>
                <w:lang w:val="es"/>
              </w:rPr>
              <w:t>l</w:t>
            </w:r>
            <w:r w:rsidRPr="00C15783">
              <w:rPr>
                <w:rFonts w:ascii="Arial" w:eastAsia="Arial Black" w:hAnsi="Arial" w:cs="Arial"/>
                <w:spacing w:val="5"/>
                <w:w w:val="131"/>
                <w:sz w:val="20"/>
                <w:szCs w:val="20"/>
                <w:lang w:val="es"/>
              </w:rPr>
              <w:t>/</w:t>
            </w:r>
            <w:r w:rsidRPr="00C15783">
              <w:rPr>
                <w:rFonts w:ascii="Arial" w:eastAsia="Arial Black" w:hAnsi="Arial" w:cs="Arial"/>
                <w:spacing w:val="6"/>
                <w:w w:val="91"/>
                <w:sz w:val="20"/>
                <w:szCs w:val="20"/>
                <w:lang w:val="es"/>
              </w:rPr>
              <w:t>O</w:t>
            </w:r>
            <w:r w:rsidRPr="00C15783">
              <w:rPr>
                <w:rFonts w:ascii="Arial" w:eastAsia="Arial Black" w:hAnsi="Arial" w:cs="Arial"/>
                <w:spacing w:val="7"/>
                <w:w w:val="80"/>
                <w:sz w:val="20"/>
                <w:szCs w:val="20"/>
                <w:lang w:val="es"/>
              </w:rPr>
              <w:t>n</w:t>
            </w:r>
            <w:r w:rsidRPr="00C15783">
              <w:rPr>
                <w:rFonts w:ascii="Arial" w:eastAsia="Arial Black" w:hAnsi="Arial" w:cs="Arial"/>
                <w:spacing w:val="9"/>
                <w:w w:val="75"/>
                <w:sz w:val="20"/>
                <w:szCs w:val="20"/>
                <w:lang w:val="es"/>
              </w:rPr>
              <w:t>e</w:t>
            </w:r>
            <w:r w:rsidRPr="00C15783">
              <w:rPr>
                <w:rFonts w:ascii="Arial" w:eastAsia="Arial Black" w:hAnsi="Arial" w:cs="Arial"/>
                <w:spacing w:val="1"/>
                <w:w w:val="75"/>
                <w:sz w:val="20"/>
                <w:szCs w:val="20"/>
                <w:lang w:val="es"/>
              </w:rPr>
              <w:t>P</w:t>
            </w:r>
            <w:r w:rsidRPr="00C15783">
              <w:rPr>
                <w:rFonts w:ascii="Arial" w:eastAsia="Arial Black" w:hAnsi="Arial" w:cs="Arial"/>
                <w:spacing w:val="7"/>
                <w:w w:val="80"/>
                <w:sz w:val="20"/>
                <w:szCs w:val="20"/>
                <w:lang w:val="es"/>
              </w:rPr>
              <w:t>u</w:t>
            </w:r>
            <w:r w:rsidRPr="00C15783">
              <w:rPr>
                <w:rFonts w:ascii="Arial" w:eastAsia="Arial Black" w:hAnsi="Arial" w:cs="Arial"/>
                <w:spacing w:val="5"/>
                <w:w w:val="63"/>
                <w:sz w:val="20"/>
                <w:szCs w:val="20"/>
                <w:lang w:val="es"/>
              </w:rPr>
              <w:t>s</w:t>
            </w:r>
            <w:r w:rsidRPr="00C15783">
              <w:rPr>
                <w:rFonts w:ascii="Arial" w:eastAsia="Arial Black" w:hAnsi="Arial" w:cs="Arial"/>
                <w:w w:val="80"/>
                <w:sz w:val="20"/>
                <w:szCs w:val="20"/>
                <w:lang w:val="es"/>
              </w:rPr>
              <w:t>h</w:t>
            </w:r>
          </w:p>
        </w:tc>
      </w:tr>
      <w:tr w:rsidR="00C15783" w:rsidRPr="00C15783" w14:paraId="5BAC5934" w14:textId="77777777" w:rsidTr="00C15783">
        <w:trPr>
          <w:trHeight w:val="336"/>
        </w:trPr>
        <w:tc>
          <w:tcPr>
            <w:tcW w:w="2159" w:type="dxa"/>
            <w:vMerge/>
            <w:tcBorders>
              <w:top w:val="nil"/>
              <w:left w:val="nil"/>
              <w:right w:val="single" w:sz="6" w:space="0" w:color="D2D2D2"/>
            </w:tcBorders>
            <w:shd w:val="clear" w:color="auto" w:fill="FFFFFF"/>
          </w:tcPr>
          <w:p w14:paraId="52704537"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381C407F" w14:textId="77777777" w:rsidR="00C15783" w:rsidRPr="00C15783" w:rsidRDefault="00C15783" w:rsidP="00C15783">
            <w:pPr>
              <w:widowControl w:val="0"/>
              <w:autoSpaceDE w:val="0"/>
              <w:autoSpaceDN w:val="0"/>
              <w:spacing w:before="27" w:after="0" w:line="240" w:lineRule="auto"/>
              <w:ind w:left="71" w:right="66"/>
              <w:jc w:val="center"/>
              <w:rPr>
                <w:rFonts w:ascii="Arial" w:eastAsia="Arial Black" w:hAnsi="Arial" w:cs="Arial"/>
                <w:sz w:val="20"/>
                <w:szCs w:val="20"/>
                <w:lang w:val="en-US"/>
              </w:rPr>
            </w:pPr>
            <w:r w:rsidRPr="00C15783">
              <w:rPr>
                <w:rFonts w:ascii="Arial" w:eastAsia="Arial Black" w:hAnsi="Arial" w:cs="Arial"/>
                <w:w w:val="80"/>
                <w:sz w:val="20"/>
                <w:szCs w:val="20"/>
                <w:lang w:val="es"/>
              </w:rPr>
              <w:t>Destacar la compensación</w:t>
            </w:r>
          </w:p>
        </w:tc>
        <w:tc>
          <w:tcPr>
            <w:tcW w:w="5701" w:type="dxa"/>
            <w:tcBorders>
              <w:top w:val="single" w:sz="6" w:space="0" w:color="D2D2D2"/>
              <w:left w:val="single" w:sz="6" w:space="0" w:color="D2D2D2"/>
              <w:bottom w:val="single" w:sz="6" w:space="0" w:color="D2D2D2"/>
              <w:right w:val="single" w:sz="6" w:space="0" w:color="FFFFFF"/>
            </w:tcBorders>
          </w:tcPr>
          <w:p w14:paraId="2EE32918" w14:textId="77777777" w:rsidR="00C15783" w:rsidRPr="00C15783" w:rsidRDefault="00C15783" w:rsidP="00C15783">
            <w:pPr>
              <w:widowControl w:val="0"/>
              <w:autoSpaceDE w:val="0"/>
              <w:autoSpaceDN w:val="0"/>
              <w:spacing w:before="27" w:after="0" w:line="240" w:lineRule="auto"/>
              <w:ind w:left="38"/>
              <w:rPr>
                <w:rFonts w:ascii="Arial" w:eastAsia="Arial Black" w:hAnsi="Arial" w:cs="Arial"/>
                <w:sz w:val="20"/>
                <w:szCs w:val="20"/>
                <w:lang w:val="en-US"/>
              </w:rPr>
            </w:pPr>
            <w:r w:rsidRPr="00C15783">
              <w:rPr>
                <w:rFonts w:ascii="Arial" w:eastAsia="Arial Black" w:hAnsi="Arial" w:cs="Arial"/>
                <w:w w:val="90"/>
                <w:sz w:val="20"/>
                <w:szCs w:val="20"/>
                <w:lang w:val="es"/>
              </w:rPr>
              <w:t>Soportado</w:t>
            </w:r>
          </w:p>
        </w:tc>
      </w:tr>
      <w:tr w:rsidR="00C15783" w:rsidRPr="00C15783" w14:paraId="0277B570" w14:textId="77777777" w:rsidTr="00C15783">
        <w:trPr>
          <w:trHeight w:val="336"/>
        </w:trPr>
        <w:tc>
          <w:tcPr>
            <w:tcW w:w="2159" w:type="dxa"/>
            <w:vMerge/>
            <w:tcBorders>
              <w:top w:val="nil"/>
              <w:left w:val="nil"/>
              <w:right w:val="single" w:sz="6" w:space="0" w:color="D2D2D2"/>
            </w:tcBorders>
            <w:shd w:val="clear" w:color="auto" w:fill="FFFFFF"/>
          </w:tcPr>
          <w:p w14:paraId="7DE717C6"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2587F8BF" w14:textId="77777777" w:rsidR="00C15783" w:rsidRPr="00C15783" w:rsidRDefault="00C15783" w:rsidP="00C15783">
            <w:pPr>
              <w:widowControl w:val="0"/>
              <w:autoSpaceDE w:val="0"/>
              <w:autoSpaceDN w:val="0"/>
              <w:spacing w:before="27" w:after="0" w:line="240" w:lineRule="auto"/>
              <w:ind w:left="71" w:right="57"/>
              <w:jc w:val="center"/>
              <w:rPr>
                <w:rFonts w:ascii="Arial" w:eastAsia="Arial Black" w:hAnsi="Arial" w:cs="Arial"/>
                <w:sz w:val="20"/>
                <w:szCs w:val="20"/>
                <w:lang w:val="en-US"/>
              </w:rPr>
            </w:pPr>
            <w:r w:rsidRPr="00C15783">
              <w:rPr>
                <w:rFonts w:ascii="Arial" w:eastAsia="Arial Black" w:hAnsi="Arial" w:cs="Arial"/>
                <w:w w:val="85"/>
                <w:sz w:val="20"/>
                <w:szCs w:val="20"/>
                <w:lang w:val="es"/>
              </w:rPr>
              <w:t>Reducción de ruido digital</w:t>
            </w:r>
          </w:p>
        </w:tc>
        <w:tc>
          <w:tcPr>
            <w:tcW w:w="5701" w:type="dxa"/>
            <w:tcBorders>
              <w:top w:val="single" w:sz="6" w:space="0" w:color="D2D2D2"/>
              <w:left w:val="single" w:sz="6" w:space="0" w:color="D2D2D2"/>
              <w:bottom w:val="single" w:sz="6" w:space="0" w:color="D2D2D2"/>
              <w:right w:val="single" w:sz="6" w:space="0" w:color="FFFFFF"/>
            </w:tcBorders>
            <w:shd w:val="clear" w:color="auto" w:fill="F6F6F6"/>
          </w:tcPr>
          <w:p w14:paraId="6C5E8DED" w14:textId="77777777" w:rsidR="00C15783" w:rsidRPr="00C15783" w:rsidRDefault="00C15783" w:rsidP="00C15783">
            <w:pPr>
              <w:widowControl w:val="0"/>
              <w:autoSpaceDE w:val="0"/>
              <w:autoSpaceDN w:val="0"/>
              <w:spacing w:before="27" w:after="0" w:line="240" w:lineRule="auto"/>
              <w:ind w:left="38"/>
              <w:rPr>
                <w:rFonts w:ascii="Arial" w:eastAsia="Arial Black" w:hAnsi="Arial" w:cs="Arial"/>
                <w:sz w:val="20"/>
                <w:szCs w:val="20"/>
              </w:rPr>
            </w:pPr>
            <w:r w:rsidRPr="00C15783">
              <w:rPr>
                <w:rFonts w:ascii="Arial" w:eastAsia="Arial Black" w:hAnsi="Arial" w:cs="Arial"/>
                <w:w w:val="90"/>
                <w:sz w:val="20"/>
                <w:szCs w:val="20"/>
                <w:lang w:val="es"/>
              </w:rPr>
              <w:t>Reducción de ruido 2D/3D</w:t>
            </w:r>
          </w:p>
        </w:tc>
      </w:tr>
      <w:tr w:rsidR="00C15783" w:rsidRPr="00C15783" w14:paraId="2B729885" w14:textId="77777777" w:rsidTr="00C15783">
        <w:trPr>
          <w:trHeight w:val="336"/>
        </w:trPr>
        <w:tc>
          <w:tcPr>
            <w:tcW w:w="2159" w:type="dxa"/>
            <w:vMerge/>
            <w:tcBorders>
              <w:top w:val="nil"/>
              <w:left w:val="nil"/>
              <w:right w:val="single" w:sz="6" w:space="0" w:color="D2D2D2"/>
            </w:tcBorders>
            <w:shd w:val="clear" w:color="auto" w:fill="FFFFFF"/>
          </w:tcPr>
          <w:p w14:paraId="45783260"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2F31588E" w14:textId="77777777" w:rsidR="00C15783" w:rsidRPr="00C15783" w:rsidRDefault="00C15783" w:rsidP="00C15783">
            <w:pPr>
              <w:widowControl w:val="0"/>
              <w:autoSpaceDE w:val="0"/>
              <w:autoSpaceDN w:val="0"/>
              <w:spacing w:before="27" w:after="0" w:line="240" w:lineRule="auto"/>
              <w:ind w:left="71" w:right="60"/>
              <w:jc w:val="center"/>
              <w:rPr>
                <w:rFonts w:ascii="Arial" w:eastAsia="Arial Black" w:hAnsi="Arial" w:cs="Arial"/>
                <w:sz w:val="20"/>
                <w:szCs w:val="20"/>
                <w:lang w:val="en-US"/>
              </w:rPr>
            </w:pPr>
            <w:r w:rsidRPr="00C15783">
              <w:rPr>
                <w:rFonts w:ascii="Arial" w:eastAsia="Arial Black" w:hAnsi="Arial" w:cs="Arial"/>
                <w:w w:val="90"/>
                <w:sz w:val="20"/>
                <w:szCs w:val="20"/>
                <w:lang w:val="es"/>
              </w:rPr>
              <w:t>Desempañamiento</w:t>
            </w:r>
          </w:p>
        </w:tc>
        <w:tc>
          <w:tcPr>
            <w:tcW w:w="5701" w:type="dxa"/>
            <w:tcBorders>
              <w:top w:val="single" w:sz="6" w:space="0" w:color="D2D2D2"/>
              <w:left w:val="single" w:sz="6" w:space="0" w:color="D2D2D2"/>
              <w:bottom w:val="single" w:sz="6" w:space="0" w:color="D2D2D2"/>
              <w:right w:val="single" w:sz="6" w:space="0" w:color="FFFFFF"/>
            </w:tcBorders>
          </w:tcPr>
          <w:p w14:paraId="131F1B9A" w14:textId="77777777" w:rsidR="00C15783" w:rsidRPr="00C15783" w:rsidRDefault="00C15783" w:rsidP="00C15783">
            <w:pPr>
              <w:widowControl w:val="0"/>
              <w:autoSpaceDE w:val="0"/>
              <w:autoSpaceDN w:val="0"/>
              <w:spacing w:before="27" w:after="0" w:line="240" w:lineRule="auto"/>
              <w:ind w:left="38"/>
              <w:rPr>
                <w:rFonts w:ascii="Arial" w:eastAsia="Arial Black" w:hAnsi="Arial" w:cs="Arial"/>
                <w:sz w:val="20"/>
                <w:szCs w:val="20"/>
                <w:lang w:val="en-US"/>
              </w:rPr>
            </w:pPr>
            <w:r w:rsidRPr="00C15783">
              <w:rPr>
                <w:rFonts w:ascii="Arial" w:eastAsia="Arial Black" w:hAnsi="Arial" w:cs="Arial"/>
                <w:w w:val="90"/>
                <w:sz w:val="20"/>
                <w:szCs w:val="20"/>
                <w:lang w:val="es"/>
              </w:rPr>
              <w:t>Soportado</w:t>
            </w:r>
          </w:p>
        </w:tc>
      </w:tr>
      <w:tr w:rsidR="00C15783" w:rsidRPr="00C15783" w14:paraId="107E1F34" w14:textId="77777777" w:rsidTr="00C15783">
        <w:trPr>
          <w:trHeight w:val="336"/>
        </w:trPr>
        <w:tc>
          <w:tcPr>
            <w:tcW w:w="2159" w:type="dxa"/>
            <w:vMerge/>
            <w:tcBorders>
              <w:top w:val="nil"/>
              <w:left w:val="nil"/>
              <w:right w:val="single" w:sz="6" w:space="0" w:color="D2D2D2"/>
            </w:tcBorders>
            <w:shd w:val="clear" w:color="auto" w:fill="FFFFFF"/>
          </w:tcPr>
          <w:p w14:paraId="6651FB48"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right w:val="single" w:sz="6" w:space="0" w:color="D2D2D2"/>
            </w:tcBorders>
            <w:shd w:val="clear" w:color="auto" w:fill="F6F6F6"/>
          </w:tcPr>
          <w:p w14:paraId="7221F89B" w14:textId="77777777" w:rsidR="00C15783" w:rsidRPr="00C15783" w:rsidRDefault="00C15783" w:rsidP="00C15783">
            <w:pPr>
              <w:widowControl w:val="0"/>
              <w:autoSpaceDE w:val="0"/>
              <w:autoSpaceDN w:val="0"/>
              <w:spacing w:before="28" w:after="0" w:line="240" w:lineRule="auto"/>
              <w:ind w:left="71" w:right="55"/>
              <w:jc w:val="center"/>
              <w:rPr>
                <w:rFonts w:ascii="Arial" w:eastAsia="Arial Black" w:hAnsi="Arial" w:cs="Arial"/>
                <w:sz w:val="20"/>
                <w:szCs w:val="20"/>
                <w:lang w:val="en-US"/>
              </w:rPr>
            </w:pPr>
            <w:r w:rsidRPr="00C15783">
              <w:rPr>
                <w:rFonts w:ascii="Arial" w:eastAsia="Arial Black" w:hAnsi="Arial" w:cs="Arial"/>
                <w:w w:val="75"/>
                <w:sz w:val="20"/>
                <w:szCs w:val="20"/>
                <w:lang w:val="es"/>
              </w:rPr>
              <w:t>EIS</w:t>
            </w:r>
          </w:p>
        </w:tc>
        <w:tc>
          <w:tcPr>
            <w:tcW w:w="5701" w:type="dxa"/>
            <w:tcBorders>
              <w:top w:val="single" w:sz="6" w:space="0" w:color="D2D2D2"/>
              <w:left w:val="single" w:sz="6" w:space="0" w:color="D2D2D2"/>
              <w:right w:val="single" w:sz="6" w:space="0" w:color="FFFFFF"/>
            </w:tcBorders>
            <w:shd w:val="clear" w:color="auto" w:fill="F6F6F6"/>
          </w:tcPr>
          <w:p w14:paraId="1C4B5164" w14:textId="77777777" w:rsidR="00C15783" w:rsidRPr="00C15783" w:rsidRDefault="00C15783" w:rsidP="00C15783">
            <w:pPr>
              <w:widowControl w:val="0"/>
              <w:autoSpaceDE w:val="0"/>
              <w:autoSpaceDN w:val="0"/>
              <w:spacing w:before="28" w:after="0" w:line="240" w:lineRule="auto"/>
              <w:ind w:left="38"/>
              <w:rPr>
                <w:rFonts w:ascii="Arial" w:eastAsia="Arial Black" w:hAnsi="Arial" w:cs="Arial"/>
                <w:sz w:val="20"/>
                <w:szCs w:val="20"/>
              </w:rPr>
            </w:pPr>
            <w:r w:rsidRPr="00C15783">
              <w:rPr>
                <w:rFonts w:ascii="Arial" w:eastAsia="Arial Black" w:hAnsi="Arial" w:cs="Arial"/>
                <w:w w:val="85"/>
                <w:sz w:val="20"/>
                <w:szCs w:val="20"/>
                <w:lang w:val="es"/>
              </w:rPr>
              <w:t>Los niveles de sensibilidad admitidos no son compatibles.</w:t>
            </w:r>
          </w:p>
        </w:tc>
      </w:tr>
    </w:tbl>
    <w:p w14:paraId="517FD85E" w14:textId="77777777" w:rsidR="00C15783" w:rsidRPr="00C15783" w:rsidRDefault="00C15783" w:rsidP="00C15783">
      <w:pPr>
        <w:spacing w:after="60"/>
        <w:jc w:val="both"/>
        <w:rPr>
          <w:rFonts w:ascii="Arial" w:eastAsia="Times New Roman" w:hAnsi="Arial" w:cs="Arial"/>
          <w:bCs/>
          <w:color w:val="2F2B20"/>
          <w:sz w:val="20"/>
          <w:szCs w:val="20"/>
          <w:lang w:eastAsia="es-MX"/>
        </w:rPr>
      </w:pPr>
    </w:p>
    <w:p w14:paraId="309C7D1E" w14:textId="77777777" w:rsidR="00C15783" w:rsidRPr="00C15783" w:rsidRDefault="00C15783" w:rsidP="00C15783">
      <w:pPr>
        <w:spacing w:after="60"/>
        <w:jc w:val="both"/>
        <w:rPr>
          <w:rFonts w:ascii="Arial" w:eastAsia="Times New Roman" w:hAnsi="Arial" w:cs="Arial"/>
          <w:bCs/>
          <w:color w:val="2F2B20"/>
          <w:sz w:val="20"/>
          <w:szCs w:val="20"/>
          <w:lang w:eastAsia="es-MX"/>
        </w:rPr>
      </w:pPr>
    </w:p>
    <w:tbl>
      <w:tblPr>
        <w:tblW w:w="100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2176"/>
        <w:gridCol w:w="5701"/>
      </w:tblGrid>
      <w:tr w:rsidR="00C15783" w:rsidRPr="00C15783" w14:paraId="79BBA0AF" w14:textId="77777777" w:rsidTr="00C15783">
        <w:trPr>
          <w:trHeight w:val="366"/>
        </w:trPr>
        <w:tc>
          <w:tcPr>
            <w:tcW w:w="10045" w:type="dxa"/>
            <w:gridSpan w:val="3"/>
            <w:tcBorders>
              <w:top w:val="nil"/>
              <w:left w:val="nil"/>
              <w:bottom w:val="nil"/>
            </w:tcBorders>
            <w:shd w:val="clear" w:color="auto" w:fill="D2D2D2"/>
          </w:tcPr>
          <w:p w14:paraId="7E78C21C" w14:textId="77777777" w:rsidR="00C15783" w:rsidRPr="00C15783" w:rsidRDefault="00C15783" w:rsidP="00C15783">
            <w:pPr>
              <w:widowControl w:val="0"/>
              <w:autoSpaceDE w:val="0"/>
              <w:autoSpaceDN w:val="0"/>
              <w:spacing w:before="51" w:after="0" w:line="240" w:lineRule="auto"/>
              <w:ind w:left="612"/>
              <w:rPr>
                <w:rFonts w:ascii="Arial" w:eastAsia="Arial Black" w:hAnsi="Arial" w:cs="Arial"/>
                <w:sz w:val="20"/>
                <w:szCs w:val="20"/>
                <w:lang w:val="en-US"/>
              </w:rPr>
            </w:pPr>
            <w:r w:rsidRPr="00C15783">
              <w:rPr>
                <w:rFonts w:ascii="Arial" w:eastAsia="Arial Black" w:hAnsi="Arial" w:cs="Arial"/>
                <w:w w:val="85"/>
                <w:sz w:val="20"/>
                <w:szCs w:val="20"/>
                <w:lang w:val="es"/>
              </w:rPr>
              <w:t>Gestión de redes</w:t>
            </w:r>
          </w:p>
        </w:tc>
      </w:tr>
      <w:tr w:rsidR="00C15783" w:rsidRPr="00C15783" w14:paraId="516B916A" w14:textId="77777777" w:rsidTr="00C15783">
        <w:trPr>
          <w:trHeight w:val="1031"/>
        </w:trPr>
        <w:tc>
          <w:tcPr>
            <w:tcW w:w="2168" w:type="dxa"/>
            <w:vMerge w:val="restart"/>
            <w:tcBorders>
              <w:top w:val="nil"/>
              <w:left w:val="nil"/>
              <w:bottom w:val="single" w:sz="6" w:space="0" w:color="FF0000"/>
              <w:right w:val="single" w:sz="6" w:space="0" w:color="D2D2D2"/>
            </w:tcBorders>
            <w:shd w:val="clear" w:color="auto" w:fill="F6F6F6"/>
          </w:tcPr>
          <w:p w14:paraId="2E1044CC"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p w14:paraId="412C1D40" w14:textId="77777777" w:rsidR="00C15783" w:rsidRPr="00C15783" w:rsidRDefault="00C15783" w:rsidP="00C15783">
            <w:pPr>
              <w:widowControl w:val="0"/>
              <w:autoSpaceDE w:val="0"/>
              <w:autoSpaceDN w:val="0"/>
              <w:spacing w:before="2" w:after="0" w:line="240" w:lineRule="auto"/>
              <w:rPr>
                <w:rFonts w:ascii="Arial" w:eastAsia="Arial Black" w:hAnsi="Arial" w:cs="Arial"/>
                <w:sz w:val="20"/>
                <w:szCs w:val="20"/>
                <w:lang w:val="en-US"/>
              </w:rPr>
            </w:pPr>
          </w:p>
          <w:p w14:paraId="546B039B" w14:textId="77777777" w:rsidR="00C15783" w:rsidRPr="00C15783" w:rsidRDefault="00C15783" w:rsidP="00C15783">
            <w:pPr>
              <w:widowControl w:val="0"/>
              <w:autoSpaceDE w:val="0"/>
              <w:autoSpaceDN w:val="0"/>
              <w:spacing w:after="0" w:line="240" w:lineRule="auto"/>
              <w:ind w:left="212"/>
              <w:rPr>
                <w:rFonts w:ascii="Arial" w:eastAsia="Arial Black" w:hAnsi="Arial" w:cs="Arial"/>
                <w:sz w:val="20"/>
                <w:szCs w:val="20"/>
                <w:lang w:val="en-US"/>
              </w:rPr>
            </w:pPr>
            <w:r w:rsidRPr="00C15783">
              <w:rPr>
                <w:rFonts w:ascii="Arial" w:eastAsia="Arial Black" w:hAnsi="Arial" w:cs="Arial"/>
                <w:w w:val="80"/>
                <w:sz w:val="20"/>
                <w:szCs w:val="20"/>
                <w:lang w:val="es"/>
              </w:rPr>
              <w:t>Transmisión en red</w:t>
            </w:r>
          </w:p>
        </w:tc>
        <w:tc>
          <w:tcPr>
            <w:tcW w:w="2176" w:type="dxa"/>
            <w:tcBorders>
              <w:top w:val="nil"/>
              <w:left w:val="single" w:sz="6" w:space="0" w:color="D2D2D2"/>
              <w:bottom w:val="single" w:sz="6" w:space="0" w:color="D2D2D2"/>
              <w:right w:val="single" w:sz="6" w:space="0" w:color="D2D2D2"/>
            </w:tcBorders>
            <w:shd w:val="clear" w:color="auto" w:fill="F6F6F6"/>
          </w:tcPr>
          <w:p w14:paraId="2876259B" w14:textId="77777777" w:rsidR="00C15783" w:rsidRPr="00C15783" w:rsidRDefault="00C15783" w:rsidP="00C15783">
            <w:pPr>
              <w:widowControl w:val="0"/>
              <w:autoSpaceDE w:val="0"/>
              <w:autoSpaceDN w:val="0"/>
              <w:spacing w:before="9" w:after="0" w:line="240" w:lineRule="auto"/>
              <w:rPr>
                <w:rFonts w:ascii="Arial" w:eastAsia="Arial Black" w:hAnsi="Arial" w:cs="Arial"/>
                <w:sz w:val="20"/>
                <w:szCs w:val="20"/>
                <w:lang w:val="en-US"/>
              </w:rPr>
            </w:pPr>
          </w:p>
          <w:p w14:paraId="578D6C0C" w14:textId="77777777" w:rsidR="00C15783" w:rsidRPr="00C15783" w:rsidRDefault="00C15783" w:rsidP="00C15783">
            <w:pPr>
              <w:widowControl w:val="0"/>
              <w:autoSpaceDE w:val="0"/>
              <w:autoSpaceDN w:val="0"/>
              <w:spacing w:after="0" w:line="218" w:lineRule="auto"/>
              <w:ind w:left="909" w:hanging="801"/>
              <w:rPr>
                <w:rFonts w:ascii="Arial" w:eastAsia="Arial Black" w:hAnsi="Arial" w:cs="Arial"/>
                <w:sz w:val="20"/>
                <w:szCs w:val="20"/>
                <w:lang w:val="en-US"/>
              </w:rPr>
            </w:pPr>
            <w:r w:rsidRPr="00C15783">
              <w:rPr>
                <w:rFonts w:ascii="Arial" w:eastAsia="Arial Black" w:hAnsi="Arial" w:cs="Arial"/>
                <w:w w:val="80"/>
                <w:sz w:val="20"/>
                <w:szCs w:val="20"/>
                <w:lang w:val="es"/>
              </w:rPr>
              <w:t xml:space="preserve">Protocolos soportados por </w:t>
            </w:r>
            <w:r w:rsidRPr="00C15783">
              <w:rPr>
                <w:rFonts w:ascii="Arial" w:eastAsia="Arial Black" w:hAnsi="Arial" w:cs="Arial"/>
                <w:w w:val="85"/>
                <w:sz w:val="20"/>
                <w:szCs w:val="20"/>
                <w:lang w:val="es"/>
              </w:rPr>
              <w:t>IPv4</w:t>
            </w:r>
          </w:p>
        </w:tc>
        <w:tc>
          <w:tcPr>
            <w:tcW w:w="5701" w:type="dxa"/>
            <w:tcBorders>
              <w:top w:val="nil"/>
              <w:left w:val="single" w:sz="6" w:space="0" w:color="D2D2D2"/>
              <w:bottom w:val="single" w:sz="6" w:space="0" w:color="D2D2D2"/>
            </w:tcBorders>
            <w:shd w:val="clear" w:color="auto" w:fill="F6F6F6"/>
          </w:tcPr>
          <w:p w14:paraId="6776DFCC" w14:textId="77777777" w:rsidR="00C15783" w:rsidRPr="00C15783" w:rsidRDefault="00C15783" w:rsidP="00C15783">
            <w:pPr>
              <w:widowControl w:val="0"/>
              <w:autoSpaceDE w:val="0"/>
              <w:autoSpaceDN w:val="0"/>
              <w:spacing w:before="33" w:after="0" w:line="218" w:lineRule="auto"/>
              <w:ind w:left="30" w:right="356"/>
              <w:rPr>
                <w:rFonts w:ascii="Arial" w:eastAsia="Arial Black" w:hAnsi="Arial" w:cs="Arial"/>
                <w:sz w:val="20"/>
                <w:szCs w:val="20"/>
                <w:lang w:val="en-US"/>
              </w:rPr>
            </w:pPr>
            <w:r w:rsidRPr="00C15783">
              <w:rPr>
                <w:rFonts w:ascii="Arial" w:eastAsia="Arial Black" w:hAnsi="Arial" w:cs="Arial"/>
                <w:w w:val="80"/>
                <w:sz w:val="20"/>
                <w:szCs w:val="20"/>
                <w:lang w:val="en-US"/>
              </w:rPr>
              <w:t xml:space="preserve">TCP, UDP, IPv4, DHCP, DNS, ICMP, IGMP, HTTPS, FTP, SFTP, RTP, </w:t>
            </w:r>
            <w:r w:rsidRPr="00C15783">
              <w:rPr>
                <w:rFonts w:ascii="Arial" w:eastAsia="Arial Black" w:hAnsi="Arial" w:cs="Arial"/>
                <w:w w:val="71"/>
                <w:sz w:val="20"/>
                <w:szCs w:val="20"/>
                <w:lang w:val="en-US"/>
              </w:rPr>
              <w:t>R</w:t>
            </w:r>
            <w:r w:rsidRPr="00C15783">
              <w:rPr>
                <w:rFonts w:ascii="Arial" w:eastAsia="Arial Black" w:hAnsi="Arial" w:cs="Arial"/>
                <w:w w:val="70"/>
                <w:sz w:val="20"/>
                <w:szCs w:val="20"/>
                <w:lang w:val="en-US"/>
              </w:rPr>
              <w:t>T</w:t>
            </w:r>
            <w:r w:rsidRPr="00C15783">
              <w:rPr>
                <w:rFonts w:ascii="Arial" w:eastAsia="Arial Black" w:hAnsi="Arial" w:cs="Arial"/>
                <w:w w:val="68"/>
                <w:sz w:val="20"/>
                <w:szCs w:val="20"/>
                <w:lang w:val="en-US"/>
              </w:rPr>
              <w:t>S</w:t>
            </w:r>
            <w:r w:rsidRPr="00C15783">
              <w:rPr>
                <w:rFonts w:ascii="Arial" w:eastAsia="Arial Black" w:hAnsi="Arial" w:cs="Arial"/>
                <w:w w:val="75"/>
                <w:sz w:val="20"/>
                <w:szCs w:val="20"/>
                <w:lang w:val="en-US"/>
              </w:rPr>
              <w:t>P,</w:t>
            </w:r>
            <w:r w:rsidRPr="00C15783">
              <w:rPr>
                <w:rFonts w:ascii="Arial" w:eastAsia="Arial Black" w:hAnsi="Arial" w:cs="Arial"/>
                <w:sz w:val="20"/>
                <w:szCs w:val="20"/>
                <w:lang w:val="en-US"/>
              </w:rPr>
              <w:t xml:space="preserve"> </w:t>
            </w:r>
            <w:r w:rsidRPr="00C15783">
              <w:rPr>
                <w:rFonts w:ascii="Arial" w:eastAsia="Arial Black" w:hAnsi="Arial" w:cs="Arial"/>
                <w:w w:val="71"/>
                <w:sz w:val="20"/>
                <w:szCs w:val="20"/>
                <w:lang w:val="en-US"/>
              </w:rPr>
              <w:t xml:space="preserve"> R</w:t>
            </w:r>
            <w:r w:rsidRPr="00C15783">
              <w:rPr>
                <w:rFonts w:ascii="Arial" w:eastAsia="Arial Black" w:hAnsi="Arial" w:cs="Arial"/>
                <w:w w:val="70"/>
                <w:sz w:val="20"/>
                <w:szCs w:val="20"/>
                <w:lang w:val="en-US"/>
              </w:rPr>
              <w:t>T</w:t>
            </w:r>
            <w:r w:rsidRPr="00C15783">
              <w:rPr>
                <w:rFonts w:ascii="Arial" w:eastAsia="Arial Black" w:hAnsi="Arial" w:cs="Arial"/>
                <w:w w:val="79"/>
                <w:sz w:val="20"/>
                <w:szCs w:val="20"/>
                <w:lang w:val="en-US"/>
              </w:rPr>
              <w:t>C</w:t>
            </w:r>
            <w:r w:rsidRPr="00C15783">
              <w:rPr>
                <w:rFonts w:ascii="Arial" w:eastAsia="Arial Black" w:hAnsi="Arial" w:cs="Arial"/>
                <w:w w:val="75"/>
                <w:sz w:val="20"/>
                <w:szCs w:val="20"/>
                <w:lang w:val="en-US"/>
              </w:rPr>
              <w:t>P,</w:t>
            </w:r>
            <w:r w:rsidRPr="00C15783">
              <w:rPr>
                <w:rFonts w:ascii="Arial" w:eastAsia="Arial Black" w:hAnsi="Arial" w:cs="Arial"/>
                <w:sz w:val="20"/>
                <w:szCs w:val="20"/>
                <w:lang w:val="en-US"/>
              </w:rPr>
              <w:t xml:space="preserve"> </w:t>
            </w:r>
            <w:r w:rsidRPr="00C15783">
              <w:rPr>
                <w:rFonts w:ascii="Arial" w:eastAsia="Arial Black" w:hAnsi="Arial" w:cs="Arial"/>
                <w:w w:val="68"/>
                <w:sz w:val="20"/>
                <w:szCs w:val="20"/>
                <w:lang w:val="en-US"/>
              </w:rPr>
              <w:t xml:space="preserve"> S</w:t>
            </w:r>
            <w:r w:rsidRPr="00C15783">
              <w:rPr>
                <w:rFonts w:ascii="Arial" w:eastAsia="Arial Black" w:hAnsi="Arial" w:cs="Arial"/>
                <w:w w:val="58"/>
                <w:sz w:val="20"/>
                <w:szCs w:val="20"/>
                <w:lang w:val="en-US"/>
              </w:rPr>
              <w:t>I</w:t>
            </w:r>
            <w:r w:rsidRPr="00C15783">
              <w:rPr>
                <w:rFonts w:ascii="Arial" w:eastAsia="Arial Black" w:hAnsi="Arial" w:cs="Arial"/>
                <w:w w:val="75"/>
                <w:sz w:val="20"/>
                <w:szCs w:val="20"/>
                <w:lang w:val="en-US"/>
              </w:rPr>
              <w:t>P,</w:t>
            </w:r>
            <w:r w:rsidRPr="00C15783">
              <w:rPr>
                <w:rFonts w:ascii="Arial" w:eastAsia="Arial Black" w:hAnsi="Arial" w:cs="Arial"/>
                <w:sz w:val="20"/>
                <w:szCs w:val="20"/>
                <w:lang w:val="en-US"/>
              </w:rPr>
              <w:t xml:space="preserve"> </w:t>
            </w:r>
            <w:r w:rsidRPr="00C15783">
              <w:rPr>
                <w:rFonts w:ascii="Arial" w:eastAsia="Arial Black" w:hAnsi="Arial" w:cs="Arial"/>
                <w:w w:val="80"/>
                <w:sz w:val="20"/>
                <w:szCs w:val="20"/>
                <w:lang w:val="en-US"/>
              </w:rPr>
              <w:t xml:space="preserve"> A</w:t>
            </w:r>
            <w:r w:rsidRPr="00C15783">
              <w:rPr>
                <w:rFonts w:ascii="Arial" w:eastAsia="Arial Black" w:hAnsi="Arial" w:cs="Arial"/>
                <w:w w:val="71"/>
                <w:sz w:val="20"/>
                <w:szCs w:val="20"/>
                <w:lang w:val="en-US"/>
              </w:rPr>
              <w:t>R</w:t>
            </w:r>
            <w:r w:rsidRPr="00C15783">
              <w:rPr>
                <w:rFonts w:ascii="Arial" w:eastAsia="Arial Black" w:hAnsi="Arial" w:cs="Arial"/>
                <w:w w:val="75"/>
                <w:sz w:val="20"/>
                <w:szCs w:val="20"/>
                <w:lang w:val="en-US"/>
              </w:rPr>
              <w:t>P,</w:t>
            </w:r>
            <w:r w:rsidRPr="00C15783">
              <w:rPr>
                <w:rFonts w:ascii="Arial" w:eastAsia="Arial Black" w:hAnsi="Arial" w:cs="Arial"/>
                <w:sz w:val="20"/>
                <w:szCs w:val="20"/>
                <w:lang w:val="en-US"/>
              </w:rPr>
              <w:t xml:space="preserve"> </w:t>
            </w:r>
            <w:r w:rsidRPr="00C15783">
              <w:rPr>
                <w:rFonts w:ascii="Arial" w:eastAsia="Arial Black" w:hAnsi="Arial" w:cs="Arial"/>
                <w:w w:val="68"/>
                <w:sz w:val="20"/>
                <w:szCs w:val="20"/>
                <w:lang w:val="en-US"/>
              </w:rPr>
              <w:t xml:space="preserve"> SSL,</w:t>
            </w:r>
            <w:r w:rsidRPr="00C15783">
              <w:rPr>
                <w:rFonts w:ascii="Arial" w:eastAsia="Arial Black" w:hAnsi="Arial" w:cs="Arial"/>
                <w:sz w:val="20"/>
                <w:szCs w:val="20"/>
                <w:lang w:val="en-US"/>
              </w:rPr>
              <w:t xml:space="preserve"> </w:t>
            </w:r>
            <w:r w:rsidRPr="00C15783">
              <w:rPr>
                <w:rFonts w:ascii="Arial" w:eastAsia="Arial Black" w:hAnsi="Arial" w:cs="Arial"/>
                <w:w w:val="85"/>
                <w:sz w:val="20"/>
                <w:szCs w:val="20"/>
                <w:lang w:val="en-US"/>
              </w:rPr>
              <w:t xml:space="preserve"> N</w:t>
            </w:r>
            <w:r w:rsidRPr="00C15783">
              <w:rPr>
                <w:rFonts w:ascii="Arial" w:eastAsia="Arial Black" w:hAnsi="Arial" w:cs="Arial"/>
                <w:w w:val="70"/>
                <w:sz w:val="20"/>
                <w:szCs w:val="20"/>
                <w:lang w:val="en-US"/>
              </w:rPr>
              <w:t>T</w:t>
            </w:r>
            <w:r w:rsidRPr="00C15783">
              <w:rPr>
                <w:rFonts w:ascii="Arial" w:eastAsia="Arial Black" w:hAnsi="Arial" w:cs="Arial"/>
                <w:w w:val="75"/>
                <w:sz w:val="20"/>
                <w:szCs w:val="20"/>
                <w:lang w:val="en-US"/>
              </w:rPr>
              <w:t>P,</w:t>
            </w:r>
            <w:r w:rsidRPr="00C15783">
              <w:rPr>
                <w:rFonts w:ascii="Arial" w:eastAsia="Arial Black" w:hAnsi="Arial" w:cs="Arial"/>
                <w:sz w:val="20"/>
                <w:szCs w:val="20"/>
                <w:lang w:val="en-US"/>
              </w:rPr>
              <w:t xml:space="preserve"> </w:t>
            </w:r>
            <w:r w:rsidRPr="00C15783">
              <w:rPr>
                <w:rFonts w:ascii="Arial" w:eastAsia="Arial Black" w:hAnsi="Arial" w:cs="Arial"/>
                <w:w w:val="68"/>
                <w:sz w:val="20"/>
                <w:szCs w:val="20"/>
                <w:lang w:val="en-US"/>
              </w:rPr>
              <w:t xml:space="preserve"> S</w:t>
            </w:r>
            <w:r w:rsidRPr="00C15783">
              <w:rPr>
                <w:rFonts w:ascii="Arial" w:eastAsia="Arial Black" w:hAnsi="Arial" w:cs="Arial"/>
                <w:w w:val="85"/>
                <w:sz w:val="20"/>
                <w:szCs w:val="20"/>
                <w:lang w:val="en-US"/>
              </w:rPr>
              <w:t>N</w:t>
            </w:r>
            <w:r w:rsidRPr="00C15783">
              <w:rPr>
                <w:rFonts w:ascii="Arial" w:eastAsia="Arial Black" w:hAnsi="Arial" w:cs="Arial"/>
                <w:w w:val="88"/>
                <w:sz w:val="20"/>
                <w:szCs w:val="20"/>
                <w:lang w:val="en-US"/>
              </w:rPr>
              <w:t>M</w:t>
            </w:r>
            <w:r w:rsidRPr="00C15783">
              <w:rPr>
                <w:rFonts w:ascii="Arial" w:eastAsia="Arial Black" w:hAnsi="Arial" w:cs="Arial"/>
                <w:w w:val="75"/>
                <w:sz w:val="20"/>
                <w:szCs w:val="20"/>
                <w:lang w:val="en-US"/>
              </w:rPr>
              <w:t>P</w:t>
            </w:r>
            <w:r w:rsidRPr="00C15783">
              <w:rPr>
                <w:rFonts w:ascii="Arial" w:eastAsia="Arial Black" w:hAnsi="Arial" w:cs="Arial"/>
                <w:sz w:val="20"/>
                <w:szCs w:val="20"/>
                <w:lang w:val="en-US"/>
              </w:rPr>
              <w:t xml:space="preserve"> </w:t>
            </w:r>
            <w:r w:rsidRPr="00C15783">
              <w:rPr>
                <w:rFonts w:ascii="Arial" w:eastAsia="Arial Black" w:hAnsi="Arial" w:cs="Arial"/>
                <w:w w:val="72"/>
                <w:sz w:val="20"/>
                <w:szCs w:val="20"/>
                <w:lang w:val="en-US"/>
              </w:rPr>
              <w:t xml:space="preserve"> (V</w:t>
            </w:r>
            <w:r w:rsidRPr="00C15783">
              <w:rPr>
                <w:rFonts w:ascii="Arial" w:eastAsia="Arial Black" w:hAnsi="Arial" w:cs="Arial"/>
                <w:w w:val="53"/>
                <w:sz w:val="20"/>
                <w:szCs w:val="20"/>
                <w:lang w:val="en-US"/>
              </w:rPr>
              <w:t>1</w:t>
            </w:r>
            <w:r w:rsidRPr="00C15783">
              <w:rPr>
                <w:rFonts w:ascii="Arial" w:eastAsia="Arial Black" w:hAnsi="Arial" w:cs="Arial"/>
                <w:w w:val="131"/>
                <w:sz w:val="20"/>
                <w:szCs w:val="20"/>
                <w:lang w:val="en-US"/>
              </w:rPr>
              <w:t>/</w:t>
            </w:r>
            <w:r w:rsidRPr="00C15783">
              <w:rPr>
                <w:rFonts w:ascii="Arial" w:eastAsia="Arial Black" w:hAnsi="Arial" w:cs="Arial"/>
                <w:w w:val="77"/>
                <w:sz w:val="20"/>
                <w:szCs w:val="20"/>
                <w:lang w:val="en-US"/>
              </w:rPr>
              <w:t>V2</w:t>
            </w:r>
            <w:r w:rsidRPr="00C15783">
              <w:rPr>
                <w:rFonts w:ascii="Arial" w:eastAsia="Arial Black" w:hAnsi="Arial" w:cs="Arial"/>
                <w:w w:val="131"/>
                <w:sz w:val="20"/>
                <w:szCs w:val="20"/>
                <w:lang w:val="en-US"/>
              </w:rPr>
              <w:t>/</w:t>
            </w:r>
            <w:r w:rsidRPr="00C15783">
              <w:rPr>
                <w:rFonts w:ascii="Arial" w:eastAsia="Arial Black" w:hAnsi="Arial" w:cs="Arial"/>
                <w:w w:val="77"/>
                <w:sz w:val="20"/>
                <w:szCs w:val="20"/>
                <w:lang w:val="en-US"/>
              </w:rPr>
              <w:t xml:space="preserve">V3 </w:t>
            </w:r>
            <w:r w:rsidRPr="00C15783">
              <w:rPr>
                <w:rFonts w:ascii="Arial" w:eastAsia="Arial Black" w:hAnsi="Arial" w:cs="Arial"/>
                <w:sz w:val="20"/>
                <w:szCs w:val="20"/>
                <w:lang w:val="en-US"/>
              </w:rPr>
              <w:t xml:space="preserve"> </w:t>
            </w:r>
            <w:r w:rsidRPr="00C15783">
              <w:rPr>
                <w:rFonts w:ascii="Arial" w:eastAsia="Arial Black" w:hAnsi="Arial" w:cs="Arial"/>
                <w:w w:val="72"/>
                <w:sz w:val="20"/>
                <w:szCs w:val="20"/>
                <w:lang w:val="en-US"/>
              </w:rPr>
              <w:t>)</w:t>
            </w:r>
            <w:r w:rsidRPr="00C15783">
              <w:rPr>
                <w:rFonts w:ascii="Arial" w:eastAsia="Arial Black" w:hAnsi="Arial" w:cs="Arial"/>
                <w:w w:val="66"/>
                <w:sz w:val="20"/>
                <w:szCs w:val="20"/>
                <w:lang w:val="en-US"/>
              </w:rPr>
              <w:t>,</w:t>
            </w:r>
            <w:r w:rsidRPr="00C15783">
              <w:rPr>
                <w:rFonts w:ascii="Arial" w:eastAsia="Arial Black" w:hAnsi="Arial" w:cs="Arial"/>
                <w:sz w:val="20"/>
                <w:szCs w:val="20"/>
                <w:lang w:val="en-US"/>
              </w:rPr>
              <w:t xml:space="preserve"> </w:t>
            </w:r>
            <w:r w:rsidRPr="00C15783">
              <w:rPr>
                <w:rFonts w:ascii="Arial" w:eastAsia="Arial Black" w:hAnsi="Arial" w:cs="Arial"/>
                <w:w w:val="77"/>
                <w:sz w:val="20"/>
                <w:szCs w:val="20"/>
                <w:lang w:val="en-US"/>
              </w:rPr>
              <w:t xml:space="preserve"> 802</w:t>
            </w:r>
            <w:r w:rsidRPr="00C15783">
              <w:rPr>
                <w:rFonts w:ascii="Arial" w:eastAsia="Arial Black" w:hAnsi="Arial" w:cs="Arial"/>
                <w:w w:val="61"/>
                <w:sz w:val="20"/>
                <w:szCs w:val="20"/>
                <w:lang w:val="en-US"/>
              </w:rPr>
              <w:t>.1x,</w:t>
            </w:r>
            <w:r w:rsidRPr="00C15783">
              <w:rPr>
                <w:rFonts w:ascii="Arial" w:eastAsia="Arial Black" w:hAnsi="Arial" w:cs="Arial"/>
                <w:sz w:val="20"/>
                <w:szCs w:val="20"/>
                <w:lang w:val="en-US"/>
              </w:rPr>
              <w:t xml:space="preserve"> </w:t>
            </w:r>
            <w:r w:rsidRPr="00C15783">
              <w:rPr>
                <w:rFonts w:ascii="Arial" w:eastAsia="Arial Black" w:hAnsi="Arial" w:cs="Arial"/>
                <w:w w:val="90"/>
                <w:sz w:val="20"/>
                <w:szCs w:val="20"/>
                <w:lang w:val="en-US"/>
              </w:rPr>
              <w:t xml:space="preserve"> Q</w:t>
            </w:r>
            <w:r w:rsidRPr="00C15783">
              <w:rPr>
                <w:rFonts w:ascii="Arial" w:eastAsia="Arial Black" w:hAnsi="Arial" w:cs="Arial"/>
                <w:w w:val="84"/>
                <w:sz w:val="20"/>
                <w:szCs w:val="20"/>
                <w:lang w:val="en-US"/>
              </w:rPr>
              <w:t>o</w:t>
            </w:r>
            <w:r w:rsidRPr="00C15783">
              <w:rPr>
                <w:rFonts w:ascii="Arial" w:eastAsia="Arial Black" w:hAnsi="Arial" w:cs="Arial"/>
                <w:w w:val="68"/>
                <w:sz w:val="20"/>
                <w:szCs w:val="20"/>
                <w:lang w:val="en-US"/>
              </w:rPr>
              <w:t>S</w:t>
            </w:r>
            <w:r w:rsidRPr="00C15783">
              <w:rPr>
                <w:rFonts w:ascii="Arial" w:eastAsia="Arial Black" w:hAnsi="Arial" w:cs="Arial"/>
                <w:w w:val="66"/>
                <w:sz w:val="20"/>
                <w:szCs w:val="20"/>
                <w:lang w:val="en-US"/>
              </w:rPr>
              <w:t>,</w:t>
            </w:r>
          </w:p>
          <w:p w14:paraId="56749456" w14:textId="77777777" w:rsidR="00C15783" w:rsidRPr="00C15783" w:rsidRDefault="00C15783" w:rsidP="00C15783">
            <w:pPr>
              <w:widowControl w:val="0"/>
              <w:autoSpaceDE w:val="0"/>
              <w:autoSpaceDN w:val="0"/>
              <w:spacing w:before="2" w:after="0" w:line="218" w:lineRule="auto"/>
              <w:ind w:left="30" w:right="357"/>
              <w:rPr>
                <w:rFonts w:ascii="Arial" w:eastAsia="Arial Black" w:hAnsi="Arial" w:cs="Arial"/>
                <w:sz w:val="20"/>
                <w:szCs w:val="20"/>
              </w:rPr>
            </w:pPr>
            <w:r w:rsidRPr="00C15783">
              <w:rPr>
                <w:rFonts w:ascii="Arial" w:eastAsia="Arial Black" w:hAnsi="Arial" w:cs="Arial"/>
                <w:w w:val="80"/>
                <w:sz w:val="20"/>
                <w:szCs w:val="20"/>
                <w:lang w:val="es"/>
              </w:rPr>
              <w:t xml:space="preserve">SMTP y PPPoE. Nota: El protocolo en dirección norte debe adaptarse </w:t>
            </w:r>
            <w:r w:rsidRPr="00C15783">
              <w:rPr>
                <w:rFonts w:ascii="Arial" w:eastAsia="Arial Black" w:hAnsi="Arial" w:cs="Arial"/>
                <w:sz w:val="20"/>
                <w:szCs w:val="20"/>
                <w:lang w:val="es"/>
              </w:rPr>
              <w:t xml:space="preserve"> </w:t>
            </w:r>
            <w:r w:rsidRPr="00C15783">
              <w:rPr>
                <w:rFonts w:ascii="Arial" w:eastAsia="Arial Black" w:hAnsi="Arial" w:cs="Arial"/>
                <w:w w:val="85"/>
                <w:sz w:val="20"/>
                <w:szCs w:val="20"/>
                <w:lang w:val="es"/>
              </w:rPr>
              <w:t xml:space="preserve">al </w:t>
            </w:r>
            <w:r w:rsidRPr="00C15783">
              <w:rPr>
                <w:rFonts w:ascii="Arial" w:eastAsia="Arial Black" w:hAnsi="Arial" w:cs="Arial"/>
                <w:sz w:val="20"/>
                <w:szCs w:val="20"/>
                <w:lang w:val="es"/>
              </w:rPr>
              <w:t xml:space="preserve">escenario de acceso telefónico </w:t>
            </w:r>
            <w:r w:rsidRPr="00C15783">
              <w:rPr>
                <w:rFonts w:ascii="Arial" w:eastAsia="Arial Black" w:hAnsi="Arial" w:cs="Arial"/>
                <w:w w:val="85"/>
                <w:sz w:val="20"/>
                <w:szCs w:val="20"/>
                <w:lang w:val="es"/>
              </w:rPr>
              <w:t>PPPoE.</w:t>
            </w:r>
            <w:r w:rsidRPr="00C15783">
              <w:rPr>
                <w:rFonts w:ascii="Arial" w:eastAsia="Arial Black" w:hAnsi="Arial" w:cs="Arial"/>
                <w:sz w:val="20"/>
                <w:szCs w:val="20"/>
                <w:lang w:val="es"/>
              </w:rPr>
              <w:t xml:space="preserve"> </w:t>
            </w:r>
            <w:r w:rsidRPr="00C15783">
              <w:rPr>
                <w:rFonts w:ascii="Arial" w:eastAsia="Arial Black" w:hAnsi="Arial" w:cs="Arial"/>
                <w:w w:val="85"/>
                <w:sz w:val="20"/>
                <w:szCs w:val="20"/>
                <w:lang w:val="es"/>
              </w:rPr>
              <w:t xml:space="preserve"> </w:t>
            </w:r>
          </w:p>
        </w:tc>
      </w:tr>
      <w:tr w:rsidR="00C15783" w:rsidRPr="00C15783" w14:paraId="241F8A49" w14:textId="77777777" w:rsidTr="00C15783">
        <w:trPr>
          <w:trHeight w:val="568"/>
        </w:trPr>
        <w:tc>
          <w:tcPr>
            <w:tcW w:w="2168" w:type="dxa"/>
            <w:vMerge/>
            <w:tcBorders>
              <w:top w:val="nil"/>
              <w:left w:val="nil"/>
              <w:bottom w:val="single" w:sz="6" w:space="0" w:color="FF0000"/>
              <w:right w:val="single" w:sz="6" w:space="0" w:color="D2D2D2"/>
            </w:tcBorders>
            <w:shd w:val="clear" w:color="auto" w:fill="F6F6F6"/>
          </w:tcPr>
          <w:p w14:paraId="26B6781C"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rPr>
            </w:pPr>
          </w:p>
        </w:tc>
        <w:tc>
          <w:tcPr>
            <w:tcW w:w="2176" w:type="dxa"/>
            <w:tcBorders>
              <w:top w:val="single" w:sz="6" w:space="0" w:color="D2D2D2"/>
              <w:left w:val="single" w:sz="6" w:space="0" w:color="D2D2D2"/>
              <w:bottom w:val="single" w:sz="6" w:space="0" w:color="FF0000"/>
              <w:right w:val="single" w:sz="6" w:space="0" w:color="D2D2D2"/>
            </w:tcBorders>
          </w:tcPr>
          <w:p w14:paraId="412A9387" w14:textId="77777777" w:rsidR="00C15783" w:rsidRPr="00C15783" w:rsidRDefault="00C15783" w:rsidP="00C15783">
            <w:pPr>
              <w:widowControl w:val="0"/>
              <w:autoSpaceDE w:val="0"/>
              <w:autoSpaceDN w:val="0"/>
              <w:spacing w:before="34" w:after="0" w:line="218" w:lineRule="auto"/>
              <w:ind w:left="913" w:hanging="805"/>
              <w:rPr>
                <w:rFonts w:ascii="Arial" w:eastAsia="Arial Black" w:hAnsi="Arial" w:cs="Arial"/>
                <w:sz w:val="20"/>
                <w:szCs w:val="20"/>
                <w:lang w:val="en-US"/>
              </w:rPr>
            </w:pPr>
            <w:r w:rsidRPr="00C15783">
              <w:rPr>
                <w:rFonts w:ascii="Arial" w:eastAsia="Arial Black" w:hAnsi="Arial" w:cs="Arial"/>
                <w:w w:val="80"/>
                <w:sz w:val="20"/>
                <w:szCs w:val="20"/>
                <w:lang w:val="es"/>
              </w:rPr>
              <w:t xml:space="preserve">Protocolos soportados por </w:t>
            </w:r>
            <w:r w:rsidRPr="00C15783">
              <w:rPr>
                <w:rFonts w:ascii="Arial" w:eastAsia="Arial Black" w:hAnsi="Arial" w:cs="Arial"/>
                <w:w w:val="85"/>
                <w:sz w:val="20"/>
                <w:szCs w:val="20"/>
                <w:lang w:val="es"/>
              </w:rPr>
              <w:t>IPv6</w:t>
            </w:r>
          </w:p>
        </w:tc>
        <w:tc>
          <w:tcPr>
            <w:tcW w:w="5701" w:type="dxa"/>
            <w:tcBorders>
              <w:top w:val="single" w:sz="6" w:space="0" w:color="D2D2D2"/>
              <w:left w:val="single" w:sz="6" w:space="0" w:color="D2D2D2"/>
              <w:bottom w:val="single" w:sz="6" w:space="0" w:color="FF0000"/>
            </w:tcBorders>
          </w:tcPr>
          <w:p w14:paraId="196A7537" w14:textId="77777777" w:rsidR="00C15783" w:rsidRPr="00C15783" w:rsidRDefault="00C15783" w:rsidP="00C15783">
            <w:pPr>
              <w:widowControl w:val="0"/>
              <w:autoSpaceDE w:val="0"/>
              <w:autoSpaceDN w:val="0"/>
              <w:spacing w:before="152" w:after="0" w:line="240" w:lineRule="auto"/>
              <w:ind w:left="30"/>
              <w:rPr>
                <w:rFonts w:ascii="Arial" w:eastAsia="Arial Black" w:hAnsi="Arial" w:cs="Arial"/>
                <w:sz w:val="20"/>
                <w:szCs w:val="20"/>
                <w:lang w:val="en-US"/>
              </w:rPr>
            </w:pPr>
            <w:r w:rsidRPr="00C15783">
              <w:rPr>
                <w:rFonts w:ascii="Arial" w:eastAsia="Arial Black" w:hAnsi="Arial" w:cs="Arial"/>
                <w:w w:val="85"/>
                <w:sz w:val="20"/>
                <w:szCs w:val="20"/>
                <w:lang w:val="en-US"/>
              </w:rPr>
              <w:t>HTTPS,RTP,RTCP,RTSP,Onvif,IPv6,ICMPv6,DHCPv6</w:t>
            </w:r>
          </w:p>
        </w:tc>
      </w:tr>
    </w:tbl>
    <w:p w14:paraId="6908DB0C"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2176"/>
        <w:gridCol w:w="5701"/>
      </w:tblGrid>
      <w:tr w:rsidR="00C15783" w:rsidRPr="00C15783" w14:paraId="0770805E" w14:textId="77777777" w:rsidTr="00C15783">
        <w:trPr>
          <w:trHeight w:val="366"/>
        </w:trPr>
        <w:tc>
          <w:tcPr>
            <w:tcW w:w="10045" w:type="dxa"/>
            <w:gridSpan w:val="3"/>
            <w:tcBorders>
              <w:top w:val="nil"/>
              <w:left w:val="nil"/>
              <w:bottom w:val="nil"/>
            </w:tcBorders>
            <w:shd w:val="clear" w:color="auto" w:fill="D2D2D2"/>
          </w:tcPr>
          <w:p w14:paraId="13C854F9" w14:textId="77777777" w:rsidR="00C15783" w:rsidRPr="00C15783" w:rsidRDefault="00C15783" w:rsidP="00C15783">
            <w:pPr>
              <w:widowControl w:val="0"/>
              <w:autoSpaceDE w:val="0"/>
              <w:autoSpaceDN w:val="0"/>
              <w:spacing w:before="51" w:after="0" w:line="240" w:lineRule="auto"/>
              <w:ind w:left="764"/>
              <w:rPr>
                <w:rFonts w:ascii="Arial" w:eastAsia="Arial Black" w:hAnsi="Arial" w:cs="Arial"/>
                <w:sz w:val="20"/>
                <w:szCs w:val="20"/>
                <w:lang w:val="en-US"/>
              </w:rPr>
            </w:pPr>
            <w:r w:rsidRPr="00C15783">
              <w:rPr>
                <w:rFonts w:ascii="Arial" w:eastAsia="Arial Black" w:hAnsi="Arial" w:cs="Arial"/>
                <w:w w:val="80"/>
                <w:sz w:val="20"/>
                <w:szCs w:val="20"/>
                <w:lang w:val="es"/>
              </w:rPr>
              <w:t>Seguridad</w:t>
            </w:r>
          </w:p>
        </w:tc>
      </w:tr>
      <w:tr w:rsidR="00C15783" w:rsidRPr="00C15783" w14:paraId="45F30A1A" w14:textId="77777777" w:rsidTr="00C15783">
        <w:trPr>
          <w:trHeight w:val="800"/>
        </w:trPr>
        <w:tc>
          <w:tcPr>
            <w:tcW w:w="2168" w:type="dxa"/>
            <w:vMerge w:val="restart"/>
            <w:tcBorders>
              <w:top w:val="nil"/>
              <w:left w:val="nil"/>
              <w:bottom w:val="single" w:sz="6" w:space="0" w:color="D2D2D2"/>
              <w:right w:val="single" w:sz="6" w:space="0" w:color="D2D2D2"/>
            </w:tcBorders>
            <w:shd w:val="clear" w:color="auto" w:fill="F6F6F6"/>
          </w:tcPr>
          <w:p w14:paraId="01F95A90"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p w14:paraId="5613F391" w14:textId="77777777" w:rsidR="00C15783" w:rsidRPr="00C15783" w:rsidRDefault="00C15783" w:rsidP="00C15783">
            <w:pPr>
              <w:widowControl w:val="0"/>
              <w:autoSpaceDE w:val="0"/>
              <w:autoSpaceDN w:val="0"/>
              <w:spacing w:before="9" w:after="0" w:line="240" w:lineRule="auto"/>
              <w:rPr>
                <w:rFonts w:ascii="Arial" w:eastAsia="Arial Black" w:hAnsi="Arial" w:cs="Arial"/>
                <w:sz w:val="20"/>
                <w:szCs w:val="20"/>
                <w:lang w:val="en-US"/>
              </w:rPr>
            </w:pPr>
          </w:p>
          <w:p w14:paraId="5673F6CA" w14:textId="77777777" w:rsidR="00C15783" w:rsidRPr="00C15783" w:rsidRDefault="00C15783" w:rsidP="00C15783">
            <w:pPr>
              <w:widowControl w:val="0"/>
              <w:autoSpaceDE w:val="0"/>
              <w:autoSpaceDN w:val="0"/>
              <w:spacing w:before="1" w:after="0" w:line="240" w:lineRule="auto"/>
              <w:ind w:left="556"/>
              <w:rPr>
                <w:rFonts w:ascii="Arial" w:eastAsia="Arial Black" w:hAnsi="Arial" w:cs="Arial"/>
                <w:sz w:val="20"/>
                <w:szCs w:val="20"/>
                <w:lang w:val="en-US"/>
              </w:rPr>
            </w:pPr>
            <w:r w:rsidRPr="00C15783">
              <w:rPr>
                <w:rFonts w:ascii="Arial" w:eastAsia="Arial Black" w:hAnsi="Arial" w:cs="Arial"/>
                <w:w w:val="85"/>
                <w:sz w:val="20"/>
                <w:szCs w:val="20"/>
                <w:lang w:val="es"/>
              </w:rPr>
              <w:t>Seguridad de los datos</w:t>
            </w:r>
          </w:p>
        </w:tc>
        <w:tc>
          <w:tcPr>
            <w:tcW w:w="2176" w:type="dxa"/>
            <w:tcBorders>
              <w:top w:val="nil"/>
              <w:left w:val="single" w:sz="6" w:space="0" w:color="D2D2D2"/>
              <w:bottom w:val="single" w:sz="6" w:space="0" w:color="D2D2D2"/>
              <w:right w:val="single" w:sz="6" w:space="0" w:color="D2D2D2"/>
            </w:tcBorders>
            <w:shd w:val="clear" w:color="auto" w:fill="F6F6F6"/>
          </w:tcPr>
          <w:p w14:paraId="39CF908E" w14:textId="77777777" w:rsidR="00C15783" w:rsidRPr="00C15783" w:rsidRDefault="00C15783" w:rsidP="00C15783">
            <w:pPr>
              <w:widowControl w:val="0"/>
              <w:autoSpaceDE w:val="0"/>
              <w:autoSpaceDN w:val="0"/>
              <w:spacing w:before="12" w:after="0" w:line="240" w:lineRule="auto"/>
              <w:rPr>
                <w:rFonts w:ascii="Arial" w:eastAsia="Arial Black" w:hAnsi="Arial" w:cs="Arial"/>
                <w:sz w:val="20"/>
                <w:szCs w:val="20"/>
              </w:rPr>
            </w:pPr>
          </w:p>
          <w:p w14:paraId="6AE96403" w14:textId="77777777" w:rsidR="00C15783" w:rsidRPr="00C15783" w:rsidRDefault="00C15783" w:rsidP="00C15783">
            <w:pPr>
              <w:widowControl w:val="0"/>
              <w:autoSpaceDE w:val="0"/>
              <w:autoSpaceDN w:val="0"/>
              <w:spacing w:after="0" w:line="240" w:lineRule="auto"/>
              <w:ind w:left="71" w:right="71"/>
              <w:jc w:val="center"/>
              <w:rPr>
                <w:rFonts w:ascii="Arial" w:eastAsia="Arial Black" w:hAnsi="Arial" w:cs="Arial"/>
                <w:sz w:val="20"/>
                <w:szCs w:val="20"/>
              </w:rPr>
            </w:pPr>
            <w:r w:rsidRPr="00C15783">
              <w:rPr>
                <w:rFonts w:ascii="Arial" w:eastAsia="Arial Black" w:hAnsi="Arial" w:cs="Arial"/>
                <w:w w:val="85"/>
                <w:sz w:val="20"/>
                <w:szCs w:val="20"/>
                <w:lang w:val="es"/>
              </w:rPr>
              <w:t>Seguridad de los medios de comunicación</w:t>
            </w:r>
          </w:p>
        </w:tc>
        <w:tc>
          <w:tcPr>
            <w:tcW w:w="5701" w:type="dxa"/>
            <w:tcBorders>
              <w:top w:val="nil"/>
              <w:left w:val="single" w:sz="6" w:space="0" w:color="D2D2D2"/>
              <w:bottom w:val="single" w:sz="6" w:space="0" w:color="D2D2D2"/>
            </w:tcBorders>
            <w:shd w:val="clear" w:color="auto" w:fill="F6F6F6"/>
          </w:tcPr>
          <w:p w14:paraId="16AEAB6C" w14:textId="77777777" w:rsidR="00C15783" w:rsidRPr="00C15783" w:rsidRDefault="00C15783" w:rsidP="00C15783">
            <w:pPr>
              <w:widowControl w:val="0"/>
              <w:autoSpaceDE w:val="0"/>
              <w:autoSpaceDN w:val="0"/>
              <w:spacing w:before="34" w:after="0" w:line="218" w:lineRule="auto"/>
              <w:ind w:left="30"/>
              <w:rPr>
                <w:rFonts w:ascii="Arial" w:eastAsia="Arial Black" w:hAnsi="Arial" w:cs="Arial"/>
                <w:sz w:val="20"/>
                <w:szCs w:val="20"/>
              </w:rPr>
            </w:pPr>
            <w:r w:rsidRPr="00C15783">
              <w:rPr>
                <w:rFonts w:ascii="Arial" w:eastAsia="Arial Black" w:hAnsi="Arial" w:cs="Arial"/>
                <w:w w:val="80"/>
                <w:sz w:val="20"/>
                <w:szCs w:val="20"/>
                <w:lang w:val="es"/>
              </w:rPr>
              <w:t xml:space="preserve">Admite el cifrado de flujo de medios basado en web o SDK; admite un máximo de dos canales de flujos de medios cifrados; admite </w:t>
            </w:r>
            <w:r w:rsidRPr="00C15783">
              <w:rPr>
                <w:rFonts w:ascii="Arial" w:eastAsia="Arial Black" w:hAnsi="Arial" w:cs="Arial"/>
                <w:w w:val="85"/>
                <w:sz w:val="20"/>
                <w:szCs w:val="20"/>
                <w:lang w:val="es"/>
              </w:rPr>
              <w:t>el almacenamiento de datos cifrados en tarjetas SD</w:t>
            </w:r>
          </w:p>
        </w:tc>
      </w:tr>
      <w:tr w:rsidR="00C15783" w:rsidRPr="00C15783" w14:paraId="0987279D" w14:textId="77777777" w:rsidTr="00C15783">
        <w:trPr>
          <w:trHeight w:val="336"/>
        </w:trPr>
        <w:tc>
          <w:tcPr>
            <w:tcW w:w="2168" w:type="dxa"/>
            <w:vMerge/>
            <w:tcBorders>
              <w:top w:val="nil"/>
              <w:left w:val="nil"/>
              <w:bottom w:val="single" w:sz="6" w:space="0" w:color="D2D2D2"/>
              <w:right w:val="single" w:sz="6" w:space="0" w:color="D2D2D2"/>
            </w:tcBorders>
            <w:shd w:val="clear" w:color="auto" w:fill="F6F6F6"/>
          </w:tcPr>
          <w:p w14:paraId="17D7664F"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tcPr>
          <w:p w14:paraId="3D7C9687" w14:textId="77777777" w:rsidR="00C15783" w:rsidRPr="00C15783" w:rsidRDefault="00C15783" w:rsidP="00C15783">
            <w:pPr>
              <w:widowControl w:val="0"/>
              <w:autoSpaceDE w:val="0"/>
              <w:autoSpaceDN w:val="0"/>
              <w:spacing w:before="36" w:after="0" w:line="240" w:lineRule="auto"/>
              <w:ind w:left="71" w:right="72"/>
              <w:jc w:val="center"/>
              <w:rPr>
                <w:rFonts w:ascii="Arial" w:eastAsia="Arial Black" w:hAnsi="Arial" w:cs="Arial"/>
                <w:sz w:val="20"/>
                <w:szCs w:val="20"/>
              </w:rPr>
            </w:pPr>
            <w:r w:rsidRPr="00C15783">
              <w:rPr>
                <w:rFonts w:ascii="Arial" w:eastAsia="Arial Black" w:hAnsi="Arial" w:cs="Arial"/>
                <w:w w:val="80"/>
                <w:sz w:val="20"/>
                <w:szCs w:val="20"/>
                <w:lang w:val="es"/>
              </w:rPr>
              <w:t>Marca de agua digital de vídeo</w:t>
            </w:r>
          </w:p>
        </w:tc>
        <w:tc>
          <w:tcPr>
            <w:tcW w:w="5701" w:type="dxa"/>
            <w:tcBorders>
              <w:top w:val="single" w:sz="6" w:space="0" w:color="D2D2D2"/>
              <w:left w:val="single" w:sz="6" w:space="0" w:color="D2D2D2"/>
              <w:bottom w:val="single" w:sz="6" w:space="0" w:color="D2D2D2"/>
            </w:tcBorders>
          </w:tcPr>
          <w:p w14:paraId="6FA78ADD" w14:textId="77777777" w:rsidR="00C15783" w:rsidRPr="00C15783" w:rsidRDefault="00C15783" w:rsidP="00C15783">
            <w:pPr>
              <w:widowControl w:val="0"/>
              <w:autoSpaceDE w:val="0"/>
              <w:autoSpaceDN w:val="0"/>
              <w:spacing w:before="36" w:after="0" w:line="240" w:lineRule="auto"/>
              <w:ind w:left="30"/>
              <w:rPr>
                <w:rFonts w:ascii="Arial" w:eastAsia="Arial Black" w:hAnsi="Arial" w:cs="Arial"/>
                <w:sz w:val="20"/>
                <w:szCs w:val="20"/>
                <w:lang w:val="en-US"/>
              </w:rPr>
            </w:pPr>
            <w:r w:rsidRPr="00C15783">
              <w:rPr>
                <w:rFonts w:ascii="Arial" w:eastAsia="Arial Black" w:hAnsi="Arial" w:cs="Arial"/>
                <w:w w:val="90"/>
                <w:sz w:val="20"/>
                <w:szCs w:val="20"/>
                <w:lang w:val="es"/>
              </w:rPr>
              <w:t>Soportado</w:t>
            </w:r>
          </w:p>
        </w:tc>
      </w:tr>
      <w:tr w:rsidR="00C15783" w:rsidRPr="00C15783" w14:paraId="43874172" w14:textId="77777777" w:rsidTr="00C15783">
        <w:trPr>
          <w:trHeight w:val="336"/>
        </w:trPr>
        <w:tc>
          <w:tcPr>
            <w:tcW w:w="2168" w:type="dxa"/>
            <w:vMerge/>
            <w:tcBorders>
              <w:top w:val="nil"/>
              <w:left w:val="nil"/>
              <w:bottom w:val="single" w:sz="6" w:space="0" w:color="D2D2D2"/>
              <w:right w:val="single" w:sz="6" w:space="0" w:color="D2D2D2"/>
            </w:tcBorders>
            <w:shd w:val="clear" w:color="auto" w:fill="F6F6F6"/>
          </w:tcPr>
          <w:p w14:paraId="21077818"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36970431" w14:textId="77777777" w:rsidR="00C15783" w:rsidRPr="00C15783" w:rsidRDefault="00C15783" w:rsidP="00C15783">
            <w:pPr>
              <w:widowControl w:val="0"/>
              <w:autoSpaceDE w:val="0"/>
              <w:autoSpaceDN w:val="0"/>
              <w:spacing w:before="36" w:after="0" w:line="240" w:lineRule="auto"/>
              <w:ind w:left="65" w:right="72"/>
              <w:jc w:val="center"/>
              <w:rPr>
                <w:rFonts w:ascii="Arial" w:eastAsia="Arial Black" w:hAnsi="Arial" w:cs="Arial"/>
                <w:sz w:val="20"/>
                <w:szCs w:val="20"/>
              </w:rPr>
            </w:pPr>
            <w:r w:rsidRPr="00C15783">
              <w:rPr>
                <w:rFonts w:ascii="Arial" w:eastAsia="Arial Black" w:hAnsi="Arial" w:cs="Arial"/>
                <w:w w:val="80"/>
                <w:sz w:val="20"/>
                <w:szCs w:val="20"/>
                <w:lang w:val="es"/>
              </w:rPr>
              <w:t>Marca de agua digital de imagen</w:t>
            </w:r>
          </w:p>
        </w:tc>
        <w:tc>
          <w:tcPr>
            <w:tcW w:w="5701" w:type="dxa"/>
            <w:tcBorders>
              <w:top w:val="single" w:sz="6" w:space="0" w:color="D2D2D2"/>
              <w:left w:val="single" w:sz="6" w:space="0" w:color="D2D2D2"/>
              <w:bottom w:val="single" w:sz="6" w:space="0" w:color="D2D2D2"/>
            </w:tcBorders>
            <w:shd w:val="clear" w:color="auto" w:fill="F6F6F6"/>
          </w:tcPr>
          <w:p w14:paraId="5A888C9D" w14:textId="77777777" w:rsidR="00C15783" w:rsidRPr="00C15783" w:rsidRDefault="00C15783" w:rsidP="00C15783">
            <w:pPr>
              <w:widowControl w:val="0"/>
              <w:autoSpaceDE w:val="0"/>
              <w:autoSpaceDN w:val="0"/>
              <w:spacing w:before="36" w:after="0" w:line="240" w:lineRule="auto"/>
              <w:ind w:left="30"/>
              <w:rPr>
                <w:rFonts w:ascii="Arial" w:eastAsia="Arial Black" w:hAnsi="Arial" w:cs="Arial"/>
                <w:sz w:val="20"/>
                <w:szCs w:val="20"/>
                <w:lang w:val="en-US"/>
              </w:rPr>
            </w:pPr>
            <w:r w:rsidRPr="00C15783">
              <w:rPr>
                <w:rFonts w:ascii="Arial" w:eastAsia="Arial Black" w:hAnsi="Arial" w:cs="Arial"/>
                <w:w w:val="90"/>
                <w:sz w:val="20"/>
                <w:szCs w:val="20"/>
                <w:lang w:val="es"/>
              </w:rPr>
              <w:t>Soportado</w:t>
            </w:r>
          </w:p>
        </w:tc>
      </w:tr>
      <w:tr w:rsidR="00C15783" w:rsidRPr="00C15783" w14:paraId="528D8017" w14:textId="77777777" w:rsidTr="00C15783">
        <w:trPr>
          <w:trHeight w:val="568"/>
        </w:trPr>
        <w:tc>
          <w:tcPr>
            <w:tcW w:w="2168" w:type="dxa"/>
            <w:vMerge w:val="restart"/>
            <w:tcBorders>
              <w:top w:val="single" w:sz="6" w:space="0" w:color="D2D2D2"/>
              <w:left w:val="nil"/>
              <w:bottom w:val="single" w:sz="6" w:space="0" w:color="FF0000"/>
              <w:right w:val="single" w:sz="6" w:space="0" w:color="D2D2D2"/>
            </w:tcBorders>
          </w:tcPr>
          <w:p w14:paraId="36E68729"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p w14:paraId="44DBF414"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p w14:paraId="452F8858" w14:textId="77777777" w:rsidR="00C15783" w:rsidRPr="00C15783" w:rsidRDefault="00C15783" w:rsidP="00C15783">
            <w:pPr>
              <w:widowControl w:val="0"/>
              <w:autoSpaceDE w:val="0"/>
              <w:autoSpaceDN w:val="0"/>
              <w:spacing w:before="13" w:after="0" w:line="240" w:lineRule="auto"/>
              <w:rPr>
                <w:rFonts w:ascii="Arial" w:eastAsia="Arial Black" w:hAnsi="Arial" w:cs="Arial"/>
                <w:sz w:val="20"/>
                <w:szCs w:val="20"/>
                <w:lang w:val="en-US"/>
              </w:rPr>
            </w:pPr>
          </w:p>
          <w:p w14:paraId="4B8E7315" w14:textId="77777777" w:rsidR="00C15783" w:rsidRPr="00C15783" w:rsidRDefault="00C15783" w:rsidP="00C15783">
            <w:pPr>
              <w:widowControl w:val="0"/>
              <w:autoSpaceDE w:val="0"/>
              <w:autoSpaceDN w:val="0"/>
              <w:spacing w:before="1" w:after="0" w:line="240" w:lineRule="auto"/>
              <w:ind w:left="460"/>
              <w:rPr>
                <w:rFonts w:ascii="Arial" w:eastAsia="Arial Black" w:hAnsi="Arial" w:cs="Arial"/>
                <w:sz w:val="20"/>
                <w:szCs w:val="20"/>
                <w:lang w:val="en-US"/>
              </w:rPr>
            </w:pPr>
            <w:r w:rsidRPr="00C15783">
              <w:rPr>
                <w:rFonts w:ascii="Arial" w:eastAsia="Arial Black" w:hAnsi="Arial" w:cs="Arial"/>
                <w:w w:val="80"/>
                <w:sz w:val="20"/>
                <w:szCs w:val="20"/>
                <w:lang w:val="es"/>
              </w:rPr>
              <w:t>Seguridad del servicio</w:t>
            </w:r>
          </w:p>
        </w:tc>
        <w:tc>
          <w:tcPr>
            <w:tcW w:w="2176" w:type="dxa"/>
            <w:tcBorders>
              <w:top w:val="single" w:sz="6" w:space="0" w:color="D2D2D2"/>
              <w:left w:val="single" w:sz="6" w:space="0" w:color="D2D2D2"/>
              <w:bottom w:val="single" w:sz="6" w:space="0" w:color="D2D2D2"/>
              <w:right w:val="single" w:sz="6" w:space="0" w:color="D2D2D2"/>
            </w:tcBorders>
          </w:tcPr>
          <w:p w14:paraId="32E1C1AC" w14:textId="77777777" w:rsidR="00C15783" w:rsidRPr="00C15783" w:rsidRDefault="00C15783" w:rsidP="00C15783">
            <w:pPr>
              <w:widowControl w:val="0"/>
              <w:autoSpaceDE w:val="0"/>
              <w:autoSpaceDN w:val="0"/>
              <w:spacing w:before="152" w:after="0" w:line="240" w:lineRule="auto"/>
              <w:ind w:left="71" w:right="70"/>
              <w:jc w:val="center"/>
              <w:rPr>
                <w:rFonts w:ascii="Arial" w:eastAsia="Arial Black" w:hAnsi="Arial" w:cs="Arial"/>
                <w:sz w:val="20"/>
                <w:szCs w:val="20"/>
                <w:lang w:val="en-US"/>
              </w:rPr>
            </w:pPr>
            <w:r w:rsidRPr="00C15783">
              <w:rPr>
                <w:rFonts w:ascii="Arial" w:eastAsia="Arial Black" w:hAnsi="Arial" w:cs="Arial"/>
                <w:w w:val="80"/>
                <w:sz w:val="20"/>
                <w:szCs w:val="20"/>
                <w:lang w:val="es"/>
              </w:rPr>
              <w:t>Derechos de usuario</w:t>
            </w:r>
          </w:p>
        </w:tc>
        <w:tc>
          <w:tcPr>
            <w:tcW w:w="5701" w:type="dxa"/>
            <w:tcBorders>
              <w:top w:val="single" w:sz="6" w:space="0" w:color="D2D2D2"/>
              <w:left w:val="single" w:sz="6" w:space="0" w:color="D2D2D2"/>
              <w:bottom w:val="single" w:sz="6" w:space="0" w:color="D2D2D2"/>
            </w:tcBorders>
          </w:tcPr>
          <w:p w14:paraId="19CFC38C" w14:textId="77777777" w:rsidR="00C15783" w:rsidRPr="00C15783" w:rsidRDefault="00C15783" w:rsidP="00C15783">
            <w:pPr>
              <w:widowControl w:val="0"/>
              <w:autoSpaceDE w:val="0"/>
              <w:autoSpaceDN w:val="0"/>
              <w:spacing w:before="34" w:after="0" w:line="218" w:lineRule="auto"/>
              <w:ind w:left="30"/>
              <w:rPr>
                <w:rFonts w:ascii="Arial" w:eastAsia="Arial Black" w:hAnsi="Arial" w:cs="Arial"/>
                <w:sz w:val="20"/>
                <w:szCs w:val="20"/>
              </w:rPr>
            </w:pPr>
            <w:r w:rsidRPr="00C15783">
              <w:rPr>
                <w:rFonts w:ascii="Arial" w:eastAsia="Arial Black" w:hAnsi="Arial" w:cs="Arial"/>
                <w:w w:val="80"/>
                <w:sz w:val="20"/>
                <w:szCs w:val="20"/>
                <w:lang w:val="es"/>
              </w:rPr>
              <w:t xml:space="preserve">Tres roles de usuario: administrador, operador avanzado y </w:t>
            </w:r>
            <w:r w:rsidRPr="00C15783">
              <w:rPr>
                <w:rFonts w:ascii="Arial" w:eastAsia="Arial Black" w:hAnsi="Arial" w:cs="Arial"/>
                <w:w w:val="85"/>
                <w:sz w:val="20"/>
                <w:szCs w:val="20"/>
                <w:lang w:val="es"/>
              </w:rPr>
              <w:t>operador</w:t>
            </w:r>
          </w:p>
        </w:tc>
      </w:tr>
      <w:tr w:rsidR="00C15783" w:rsidRPr="00C15783" w14:paraId="62C9422B" w14:textId="77777777" w:rsidTr="00C15783">
        <w:trPr>
          <w:trHeight w:val="568"/>
        </w:trPr>
        <w:tc>
          <w:tcPr>
            <w:tcW w:w="2168" w:type="dxa"/>
            <w:vMerge/>
            <w:tcBorders>
              <w:top w:val="nil"/>
              <w:left w:val="nil"/>
              <w:bottom w:val="single" w:sz="6" w:space="0" w:color="FF0000"/>
              <w:right w:val="single" w:sz="6" w:space="0" w:color="D2D2D2"/>
            </w:tcBorders>
          </w:tcPr>
          <w:p w14:paraId="1977CEF8"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rPr>
            </w:pPr>
          </w:p>
        </w:tc>
        <w:tc>
          <w:tcPr>
            <w:tcW w:w="2176" w:type="dxa"/>
            <w:tcBorders>
              <w:top w:val="single" w:sz="6" w:space="0" w:color="D2D2D2"/>
              <w:left w:val="single" w:sz="6" w:space="0" w:color="D2D2D2"/>
              <w:bottom w:val="single" w:sz="6" w:space="0" w:color="D2D2D2"/>
              <w:right w:val="single" w:sz="6" w:space="0" w:color="D2D2D2"/>
            </w:tcBorders>
            <w:shd w:val="clear" w:color="auto" w:fill="F6F6F6"/>
          </w:tcPr>
          <w:p w14:paraId="244BC70E" w14:textId="77777777" w:rsidR="00C15783" w:rsidRPr="00C15783" w:rsidRDefault="00C15783" w:rsidP="00C15783">
            <w:pPr>
              <w:widowControl w:val="0"/>
              <w:autoSpaceDE w:val="0"/>
              <w:autoSpaceDN w:val="0"/>
              <w:spacing w:before="153" w:after="0" w:line="240" w:lineRule="auto"/>
              <w:ind w:left="69" w:right="72"/>
              <w:jc w:val="center"/>
              <w:rPr>
                <w:rFonts w:ascii="Arial" w:eastAsia="Arial Black" w:hAnsi="Arial" w:cs="Arial"/>
                <w:sz w:val="20"/>
                <w:szCs w:val="20"/>
                <w:lang w:val="en-US"/>
              </w:rPr>
            </w:pPr>
            <w:r w:rsidRPr="00C15783">
              <w:rPr>
                <w:rFonts w:ascii="Arial" w:eastAsia="Arial Black" w:hAnsi="Arial" w:cs="Arial"/>
                <w:w w:val="85"/>
                <w:sz w:val="20"/>
                <w:szCs w:val="20"/>
                <w:lang w:val="es"/>
              </w:rPr>
              <w:t>Modo de seguridad</w:t>
            </w:r>
          </w:p>
        </w:tc>
        <w:tc>
          <w:tcPr>
            <w:tcW w:w="5701" w:type="dxa"/>
            <w:tcBorders>
              <w:top w:val="single" w:sz="6" w:space="0" w:color="D2D2D2"/>
              <w:left w:val="single" w:sz="6" w:space="0" w:color="D2D2D2"/>
              <w:bottom w:val="single" w:sz="6" w:space="0" w:color="D2D2D2"/>
            </w:tcBorders>
            <w:shd w:val="clear" w:color="auto" w:fill="F6F6F6"/>
          </w:tcPr>
          <w:p w14:paraId="0A201817" w14:textId="77777777" w:rsidR="00C15783" w:rsidRPr="00C15783" w:rsidRDefault="00C15783" w:rsidP="00C15783">
            <w:pPr>
              <w:widowControl w:val="0"/>
              <w:autoSpaceDE w:val="0"/>
              <w:autoSpaceDN w:val="0"/>
              <w:spacing w:before="17" w:after="0" w:line="243" w:lineRule="exact"/>
              <w:ind w:left="30"/>
              <w:rPr>
                <w:rFonts w:ascii="Arial" w:eastAsia="Arial Black" w:hAnsi="Arial" w:cs="Arial"/>
                <w:sz w:val="20"/>
                <w:szCs w:val="20"/>
              </w:rPr>
            </w:pPr>
            <w:r w:rsidRPr="00C15783">
              <w:rPr>
                <w:rFonts w:ascii="Arial" w:eastAsia="Arial Black" w:hAnsi="Arial" w:cs="Arial"/>
                <w:w w:val="80"/>
                <w:sz w:val="20"/>
                <w:szCs w:val="20"/>
                <w:lang w:val="es"/>
              </w:rPr>
              <w:t>Autenticación de nombre de usuario y contraseña, autenticación 802.1X y</w:t>
            </w:r>
          </w:p>
          <w:p w14:paraId="0C48E015" w14:textId="77777777" w:rsidR="00C15783" w:rsidRPr="00C15783" w:rsidRDefault="00C15783" w:rsidP="00C15783">
            <w:pPr>
              <w:widowControl w:val="0"/>
              <w:autoSpaceDE w:val="0"/>
              <w:autoSpaceDN w:val="0"/>
              <w:spacing w:after="0" w:line="243" w:lineRule="exact"/>
              <w:ind w:left="30"/>
              <w:rPr>
                <w:rFonts w:ascii="Arial" w:eastAsia="Arial Black" w:hAnsi="Arial" w:cs="Arial"/>
                <w:sz w:val="20"/>
                <w:szCs w:val="20"/>
                <w:lang w:val="en-US"/>
              </w:rPr>
            </w:pPr>
            <w:r w:rsidRPr="00C15783">
              <w:rPr>
                <w:rFonts w:ascii="Arial" w:eastAsia="Arial Black" w:hAnsi="Arial" w:cs="Arial"/>
                <w:w w:val="80"/>
                <w:sz w:val="20"/>
                <w:szCs w:val="20"/>
                <w:lang w:val="es"/>
              </w:rPr>
              <w:t>Certificado digital HTTPS</w:t>
            </w:r>
          </w:p>
        </w:tc>
      </w:tr>
      <w:tr w:rsidR="00C15783" w:rsidRPr="00C15783" w14:paraId="177B9664" w14:textId="77777777" w:rsidTr="00C15783">
        <w:trPr>
          <w:trHeight w:val="336"/>
        </w:trPr>
        <w:tc>
          <w:tcPr>
            <w:tcW w:w="2168" w:type="dxa"/>
            <w:vMerge/>
            <w:tcBorders>
              <w:top w:val="nil"/>
              <w:left w:val="nil"/>
              <w:bottom w:val="single" w:sz="6" w:space="0" w:color="FF0000"/>
              <w:right w:val="single" w:sz="6" w:space="0" w:color="D2D2D2"/>
            </w:tcBorders>
          </w:tcPr>
          <w:p w14:paraId="5DFC62D5"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D2D2D2"/>
              <w:right w:val="single" w:sz="6" w:space="0" w:color="D2D2D2"/>
            </w:tcBorders>
          </w:tcPr>
          <w:p w14:paraId="36685ED8" w14:textId="77777777" w:rsidR="00C15783" w:rsidRPr="00C15783" w:rsidRDefault="00C15783" w:rsidP="00C15783">
            <w:pPr>
              <w:widowControl w:val="0"/>
              <w:autoSpaceDE w:val="0"/>
              <w:autoSpaceDN w:val="0"/>
              <w:spacing w:before="37" w:after="0" w:line="240" w:lineRule="auto"/>
              <w:ind w:left="71" w:right="71"/>
              <w:jc w:val="center"/>
              <w:rPr>
                <w:rFonts w:ascii="Arial" w:eastAsia="Arial Black" w:hAnsi="Arial" w:cs="Arial"/>
                <w:sz w:val="20"/>
                <w:szCs w:val="20"/>
                <w:lang w:val="en-US"/>
              </w:rPr>
            </w:pPr>
            <w:r w:rsidRPr="00C15783">
              <w:rPr>
                <w:rFonts w:ascii="Arial" w:eastAsia="Arial Black" w:hAnsi="Arial" w:cs="Arial"/>
                <w:w w:val="85"/>
                <w:sz w:val="20"/>
                <w:szCs w:val="20"/>
                <w:lang w:val="es"/>
              </w:rPr>
              <w:t>Arranque seguro</w:t>
            </w:r>
          </w:p>
        </w:tc>
        <w:tc>
          <w:tcPr>
            <w:tcW w:w="5701" w:type="dxa"/>
            <w:tcBorders>
              <w:top w:val="single" w:sz="6" w:space="0" w:color="D2D2D2"/>
              <w:left w:val="single" w:sz="6" w:space="0" w:color="D2D2D2"/>
              <w:bottom w:val="single" w:sz="6" w:space="0" w:color="D2D2D2"/>
            </w:tcBorders>
          </w:tcPr>
          <w:p w14:paraId="5D0B59A9" w14:textId="77777777" w:rsidR="00C15783" w:rsidRPr="00C15783" w:rsidRDefault="00C15783" w:rsidP="00C15783">
            <w:pPr>
              <w:widowControl w:val="0"/>
              <w:autoSpaceDE w:val="0"/>
              <w:autoSpaceDN w:val="0"/>
              <w:spacing w:before="37" w:after="0" w:line="240" w:lineRule="auto"/>
              <w:ind w:left="30"/>
              <w:rPr>
                <w:rFonts w:ascii="Arial" w:eastAsia="Arial Black" w:hAnsi="Arial" w:cs="Arial"/>
                <w:sz w:val="20"/>
                <w:szCs w:val="20"/>
                <w:lang w:val="en-US"/>
              </w:rPr>
            </w:pPr>
            <w:r w:rsidRPr="00C15783">
              <w:rPr>
                <w:rFonts w:ascii="Arial" w:eastAsia="Arial Black" w:hAnsi="Arial" w:cs="Arial"/>
                <w:w w:val="90"/>
                <w:sz w:val="20"/>
                <w:szCs w:val="20"/>
                <w:lang w:val="es"/>
              </w:rPr>
              <w:t>Soportado</w:t>
            </w:r>
          </w:p>
        </w:tc>
      </w:tr>
      <w:tr w:rsidR="00C15783" w:rsidRPr="00C15783" w14:paraId="7F20B829" w14:textId="77777777" w:rsidTr="00C15783">
        <w:trPr>
          <w:trHeight w:val="568"/>
        </w:trPr>
        <w:tc>
          <w:tcPr>
            <w:tcW w:w="2168" w:type="dxa"/>
            <w:vMerge/>
            <w:tcBorders>
              <w:top w:val="nil"/>
              <w:left w:val="nil"/>
              <w:bottom w:val="single" w:sz="6" w:space="0" w:color="FF0000"/>
              <w:right w:val="single" w:sz="6" w:space="0" w:color="D2D2D2"/>
            </w:tcBorders>
          </w:tcPr>
          <w:p w14:paraId="7B4546AD" w14:textId="77777777" w:rsidR="00C15783" w:rsidRPr="00C15783" w:rsidRDefault="00C15783" w:rsidP="00C15783">
            <w:pPr>
              <w:widowControl w:val="0"/>
              <w:autoSpaceDE w:val="0"/>
              <w:autoSpaceDN w:val="0"/>
              <w:spacing w:after="0" w:line="240" w:lineRule="auto"/>
              <w:rPr>
                <w:rFonts w:ascii="Arial" w:eastAsia="Arial Black" w:hAnsi="Arial" w:cs="Arial"/>
                <w:sz w:val="20"/>
                <w:szCs w:val="20"/>
                <w:lang w:val="en-US"/>
              </w:rPr>
            </w:pPr>
          </w:p>
        </w:tc>
        <w:tc>
          <w:tcPr>
            <w:tcW w:w="2176" w:type="dxa"/>
            <w:tcBorders>
              <w:top w:val="single" w:sz="6" w:space="0" w:color="D2D2D2"/>
              <w:left w:val="single" w:sz="6" w:space="0" w:color="D2D2D2"/>
              <w:bottom w:val="single" w:sz="6" w:space="0" w:color="FF0000"/>
              <w:right w:val="single" w:sz="6" w:space="0" w:color="D2D2D2"/>
            </w:tcBorders>
            <w:shd w:val="clear" w:color="auto" w:fill="F6F6F6"/>
          </w:tcPr>
          <w:p w14:paraId="2BB55E93" w14:textId="77777777" w:rsidR="00C15783" w:rsidRPr="00C15783" w:rsidRDefault="00C15783" w:rsidP="00C15783">
            <w:pPr>
              <w:widowControl w:val="0"/>
              <w:autoSpaceDE w:val="0"/>
              <w:autoSpaceDN w:val="0"/>
              <w:spacing w:before="17" w:after="0" w:line="243" w:lineRule="exact"/>
              <w:ind w:left="71" w:right="159"/>
              <w:jc w:val="center"/>
              <w:rPr>
                <w:rFonts w:ascii="Arial" w:eastAsia="Arial Black" w:hAnsi="Arial" w:cs="Arial"/>
                <w:sz w:val="20"/>
                <w:szCs w:val="20"/>
              </w:rPr>
            </w:pPr>
            <w:r w:rsidRPr="00C15783">
              <w:rPr>
                <w:rFonts w:ascii="Arial" w:eastAsia="Arial Black" w:hAnsi="Arial" w:cs="Arial"/>
                <w:w w:val="80"/>
                <w:sz w:val="20"/>
                <w:szCs w:val="20"/>
                <w:lang w:val="es"/>
              </w:rPr>
              <w:t>Intrusión en el sistema</w:t>
            </w:r>
          </w:p>
          <w:p w14:paraId="67F9ED77" w14:textId="77777777" w:rsidR="00C15783" w:rsidRPr="00C15783" w:rsidRDefault="00C15783" w:rsidP="00C15783">
            <w:pPr>
              <w:widowControl w:val="0"/>
              <w:autoSpaceDE w:val="0"/>
              <w:autoSpaceDN w:val="0"/>
              <w:spacing w:after="0" w:line="243" w:lineRule="exact"/>
              <w:ind w:left="49" w:right="72"/>
              <w:jc w:val="center"/>
              <w:rPr>
                <w:rFonts w:ascii="Arial" w:eastAsia="Arial Black" w:hAnsi="Arial" w:cs="Arial"/>
                <w:sz w:val="20"/>
                <w:szCs w:val="20"/>
              </w:rPr>
            </w:pPr>
            <w:r w:rsidRPr="00C15783">
              <w:rPr>
                <w:rFonts w:ascii="Arial" w:eastAsia="Arial Black" w:hAnsi="Arial" w:cs="Arial"/>
                <w:w w:val="85"/>
                <w:sz w:val="20"/>
                <w:szCs w:val="20"/>
                <w:lang w:val="es"/>
              </w:rPr>
              <w:t>detección</w:t>
            </w:r>
          </w:p>
        </w:tc>
        <w:tc>
          <w:tcPr>
            <w:tcW w:w="5701" w:type="dxa"/>
            <w:tcBorders>
              <w:top w:val="single" w:sz="6" w:space="0" w:color="D2D2D2"/>
              <w:left w:val="single" w:sz="6" w:space="0" w:color="D2D2D2"/>
              <w:bottom w:val="single" w:sz="6" w:space="0" w:color="FF0000"/>
            </w:tcBorders>
            <w:shd w:val="clear" w:color="auto" w:fill="F6F6F6"/>
          </w:tcPr>
          <w:p w14:paraId="7A17D3AE" w14:textId="77777777" w:rsidR="00C15783" w:rsidRPr="00C15783" w:rsidRDefault="00C15783" w:rsidP="00C15783">
            <w:pPr>
              <w:widowControl w:val="0"/>
              <w:autoSpaceDE w:val="0"/>
              <w:autoSpaceDN w:val="0"/>
              <w:spacing w:before="152" w:after="0" w:line="240" w:lineRule="auto"/>
              <w:ind w:left="30"/>
              <w:rPr>
                <w:rFonts w:ascii="Arial" w:eastAsia="Arial Black" w:hAnsi="Arial" w:cs="Arial"/>
                <w:sz w:val="20"/>
                <w:szCs w:val="20"/>
                <w:lang w:val="en-US"/>
              </w:rPr>
            </w:pPr>
            <w:r w:rsidRPr="00C15783">
              <w:rPr>
                <w:rFonts w:ascii="Arial" w:eastAsia="Arial Black" w:hAnsi="Arial" w:cs="Arial"/>
                <w:w w:val="90"/>
                <w:sz w:val="20"/>
                <w:szCs w:val="20"/>
                <w:lang w:val="es"/>
              </w:rPr>
              <w:t>Soportado</w:t>
            </w:r>
          </w:p>
        </w:tc>
      </w:tr>
    </w:tbl>
    <w:p w14:paraId="25460A23"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7876"/>
      </w:tblGrid>
      <w:tr w:rsidR="00C15783" w:rsidRPr="00C15783" w14:paraId="0C29935A" w14:textId="77777777" w:rsidTr="00C15783">
        <w:trPr>
          <w:trHeight w:val="366"/>
        </w:trPr>
        <w:tc>
          <w:tcPr>
            <w:tcW w:w="10044" w:type="dxa"/>
            <w:gridSpan w:val="2"/>
            <w:tcBorders>
              <w:top w:val="nil"/>
              <w:left w:val="nil"/>
              <w:bottom w:val="nil"/>
            </w:tcBorders>
            <w:shd w:val="clear" w:color="auto" w:fill="D2D2D2"/>
          </w:tcPr>
          <w:p w14:paraId="0AFFA354" w14:textId="77777777" w:rsidR="00C15783" w:rsidRPr="00C15783" w:rsidRDefault="00C15783" w:rsidP="00C15783">
            <w:pPr>
              <w:widowControl w:val="0"/>
              <w:autoSpaceDE w:val="0"/>
              <w:autoSpaceDN w:val="0"/>
              <w:spacing w:before="53" w:after="0" w:line="240" w:lineRule="auto"/>
              <w:ind w:left="912"/>
              <w:rPr>
                <w:rFonts w:ascii="Arial" w:eastAsia="Arial Black" w:hAnsi="Arial" w:cs="Arial"/>
                <w:sz w:val="20"/>
                <w:szCs w:val="20"/>
                <w:lang w:val="en-US"/>
              </w:rPr>
            </w:pPr>
            <w:r w:rsidRPr="00C15783">
              <w:rPr>
                <w:rFonts w:ascii="Arial" w:eastAsia="Arial Black" w:hAnsi="Arial" w:cs="Arial"/>
                <w:w w:val="85"/>
                <w:sz w:val="20"/>
                <w:szCs w:val="20"/>
                <w:lang w:val="es"/>
              </w:rPr>
              <w:t>Puerto</w:t>
            </w:r>
          </w:p>
        </w:tc>
      </w:tr>
      <w:tr w:rsidR="00C15783" w:rsidRPr="00C15783" w14:paraId="6125F23D" w14:textId="77777777" w:rsidTr="00C15783">
        <w:trPr>
          <w:trHeight w:val="568"/>
        </w:trPr>
        <w:tc>
          <w:tcPr>
            <w:tcW w:w="2168" w:type="dxa"/>
            <w:tcBorders>
              <w:top w:val="nil"/>
              <w:left w:val="nil"/>
              <w:bottom w:val="single" w:sz="6" w:space="0" w:color="D2D2D2"/>
              <w:right w:val="single" w:sz="6" w:space="0" w:color="D2D2D2"/>
            </w:tcBorders>
            <w:shd w:val="clear" w:color="auto" w:fill="F6F6F6"/>
          </w:tcPr>
          <w:p w14:paraId="3206A243" w14:textId="77777777" w:rsidR="00C15783" w:rsidRPr="00C15783" w:rsidRDefault="00C15783" w:rsidP="00C15783">
            <w:pPr>
              <w:widowControl w:val="0"/>
              <w:autoSpaceDE w:val="0"/>
              <w:autoSpaceDN w:val="0"/>
              <w:spacing w:before="153" w:after="0" w:line="240" w:lineRule="auto"/>
              <w:ind w:left="105" w:right="103"/>
              <w:jc w:val="center"/>
              <w:rPr>
                <w:rFonts w:ascii="Arial" w:eastAsia="Arial Black" w:hAnsi="Arial" w:cs="Arial"/>
                <w:sz w:val="20"/>
                <w:szCs w:val="20"/>
                <w:lang w:val="en-US"/>
              </w:rPr>
            </w:pPr>
            <w:r w:rsidRPr="00C15783">
              <w:rPr>
                <w:rFonts w:ascii="Arial" w:eastAsia="Arial Black" w:hAnsi="Arial" w:cs="Arial"/>
                <w:w w:val="85"/>
                <w:sz w:val="20"/>
                <w:szCs w:val="20"/>
                <w:lang w:val="es"/>
              </w:rPr>
              <w:t>Puerto de almacenamiento</w:t>
            </w:r>
          </w:p>
        </w:tc>
        <w:tc>
          <w:tcPr>
            <w:tcW w:w="7876" w:type="dxa"/>
            <w:tcBorders>
              <w:top w:val="nil"/>
              <w:left w:val="single" w:sz="6" w:space="0" w:color="D2D2D2"/>
              <w:bottom w:val="single" w:sz="6" w:space="0" w:color="D2D2D2"/>
            </w:tcBorders>
            <w:shd w:val="clear" w:color="auto" w:fill="F6F6F6"/>
          </w:tcPr>
          <w:p w14:paraId="438BB184" w14:textId="77777777" w:rsidR="00C15783" w:rsidRPr="00C15783" w:rsidRDefault="00C15783" w:rsidP="00C15783">
            <w:pPr>
              <w:widowControl w:val="0"/>
              <w:autoSpaceDE w:val="0"/>
              <w:autoSpaceDN w:val="0"/>
              <w:spacing w:before="33" w:after="0" w:line="220" w:lineRule="auto"/>
              <w:ind w:left="29" w:right="218"/>
              <w:rPr>
                <w:rFonts w:ascii="Arial" w:eastAsia="Arial Black" w:hAnsi="Arial" w:cs="Arial"/>
                <w:sz w:val="20"/>
                <w:szCs w:val="20"/>
                <w:lang w:val="en-US"/>
              </w:rPr>
            </w:pPr>
            <w:r w:rsidRPr="00C15783">
              <w:rPr>
                <w:rFonts w:ascii="Arial" w:eastAsia="Arial Black" w:hAnsi="Arial" w:cs="Arial"/>
                <w:w w:val="88"/>
                <w:sz w:val="20"/>
                <w:szCs w:val="20"/>
                <w:lang w:val="en-US"/>
              </w:rPr>
              <w:t>M</w:t>
            </w:r>
            <w:r w:rsidRPr="00C15783">
              <w:rPr>
                <w:rFonts w:ascii="Arial" w:eastAsia="Arial Black" w:hAnsi="Arial" w:cs="Arial"/>
                <w:w w:val="61"/>
                <w:sz w:val="20"/>
                <w:szCs w:val="20"/>
                <w:lang w:val="en-US"/>
              </w:rPr>
              <w:t>i</w:t>
            </w:r>
            <w:r w:rsidRPr="00C15783">
              <w:rPr>
                <w:rFonts w:ascii="Arial" w:eastAsia="Arial Black" w:hAnsi="Arial" w:cs="Arial"/>
                <w:w w:val="66"/>
                <w:sz w:val="20"/>
                <w:szCs w:val="20"/>
                <w:lang w:val="en-US"/>
              </w:rPr>
              <w:t>c</w:t>
            </w:r>
            <w:r w:rsidRPr="00C15783">
              <w:rPr>
                <w:rFonts w:ascii="Arial" w:eastAsia="Arial Black" w:hAnsi="Arial" w:cs="Arial"/>
                <w:w w:val="74"/>
                <w:sz w:val="20"/>
                <w:szCs w:val="20"/>
                <w:lang w:val="en-US"/>
              </w:rPr>
              <w:t>r</w:t>
            </w:r>
            <w:r w:rsidRPr="00C15783">
              <w:rPr>
                <w:rFonts w:ascii="Arial" w:eastAsia="Arial Black" w:hAnsi="Arial" w:cs="Arial"/>
                <w:w w:val="84"/>
                <w:sz w:val="20"/>
                <w:szCs w:val="20"/>
                <w:lang w:val="en-US"/>
              </w:rPr>
              <w:t>o</w:t>
            </w:r>
            <w:r w:rsidRPr="00C15783">
              <w:rPr>
                <w:rFonts w:ascii="Arial" w:eastAsia="Arial Black" w:hAnsi="Arial" w:cs="Arial"/>
                <w:w w:val="68"/>
                <w:sz w:val="20"/>
                <w:szCs w:val="20"/>
                <w:lang w:val="en-US"/>
              </w:rPr>
              <w:t>S</w:t>
            </w:r>
            <w:r w:rsidRPr="00C15783">
              <w:rPr>
                <w:rFonts w:ascii="Arial" w:eastAsia="Arial Black" w:hAnsi="Arial" w:cs="Arial"/>
                <w:w w:val="86"/>
                <w:sz w:val="20"/>
                <w:szCs w:val="20"/>
                <w:lang w:val="en-US"/>
              </w:rPr>
              <w:t>D</w:t>
            </w:r>
            <w:r w:rsidRPr="00C15783">
              <w:rPr>
                <w:rFonts w:ascii="Arial" w:eastAsia="Arial Black" w:hAnsi="Arial" w:cs="Arial"/>
                <w:sz w:val="20"/>
                <w:szCs w:val="20"/>
                <w:lang w:val="en-US"/>
              </w:rPr>
              <w:t xml:space="preserve"> </w:t>
            </w:r>
            <w:r w:rsidRPr="00C15783">
              <w:rPr>
                <w:rFonts w:ascii="Arial" w:eastAsia="Arial Black" w:hAnsi="Arial" w:cs="Arial"/>
                <w:w w:val="66"/>
                <w:sz w:val="20"/>
                <w:szCs w:val="20"/>
                <w:lang w:val="en-US"/>
              </w:rPr>
              <w:t xml:space="preserve"> c</w:t>
            </w:r>
            <w:r w:rsidRPr="00C15783">
              <w:rPr>
                <w:rFonts w:ascii="Arial" w:eastAsia="Arial Black" w:hAnsi="Arial" w:cs="Arial"/>
                <w:w w:val="74"/>
                <w:sz w:val="20"/>
                <w:szCs w:val="20"/>
                <w:lang w:val="en-US"/>
              </w:rPr>
              <w:t>ar</w:t>
            </w:r>
            <w:r w:rsidRPr="00C15783">
              <w:rPr>
                <w:rFonts w:ascii="Arial" w:eastAsia="Arial Black" w:hAnsi="Arial" w:cs="Arial"/>
                <w:w w:val="83"/>
                <w:sz w:val="20"/>
                <w:szCs w:val="20"/>
                <w:lang w:val="en-US"/>
              </w:rPr>
              <w:t>d</w:t>
            </w:r>
            <w:r w:rsidRPr="00C15783">
              <w:rPr>
                <w:rFonts w:ascii="Arial" w:eastAsia="Arial Black" w:hAnsi="Arial" w:cs="Arial"/>
                <w:sz w:val="20"/>
                <w:szCs w:val="20"/>
                <w:lang w:val="en-US"/>
              </w:rPr>
              <w:t xml:space="preserve"> </w:t>
            </w:r>
            <w:r w:rsidRPr="00C15783">
              <w:rPr>
                <w:rFonts w:ascii="Arial" w:eastAsia="Arial Black" w:hAnsi="Arial" w:cs="Arial"/>
                <w:w w:val="63"/>
                <w:sz w:val="20"/>
                <w:szCs w:val="20"/>
                <w:lang w:val="en-US"/>
              </w:rPr>
              <w:t xml:space="preserve"> s</w:t>
            </w:r>
            <w:r w:rsidRPr="00C15783">
              <w:rPr>
                <w:rFonts w:ascii="Arial" w:eastAsia="Arial Black" w:hAnsi="Arial" w:cs="Arial"/>
                <w:w w:val="61"/>
                <w:sz w:val="20"/>
                <w:szCs w:val="20"/>
                <w:lang w:val="en-US"/>
              </w:rPr>
              <w:t>l</w:t>
            </w:r>
            <w:r w:rsidRPr="00C15783">
              <w:rPr>
                <w:rFonts w:ascii="Arial" w:eastAsia="Arial Black" w:hAnsi="Arial" w:cs="Arial"/>
                <w:w w:val="84"/>
                <w:sz w:val="20"/>
                <w:szCs w:val="20"/>
                <w:lang w:val="en-US"/>
              </w:rPr>
              <w:t>o</w:t>
            </w:r>
            <w:r w:rsidRPr="00C15783">
              <w:rPr>
                <w:rFonts w:ascii="Arial" w:eastAsia="Arial Black" w:hAnsi="Arial" w:cs="Arial"/>
                <w:w w:val="66"/>
                <w:sz w:val="20"/>
                <w:szCs w:val="20"/>
                <w:lang w:val="en-US"/>
              </w:rPr>
              <w:t>t</w:t>
            </w:r>
            <w:r w:rsidRPr="00C15783">
              <w:rPr>
                <w:rFonts w:ascii="Arial" w:eastAsia="Arial Black" w:hAnsi="Arial" w:cs="Arial"/>
                <w:sz w:val="20"/>
                <w:szCs w:val="20"/>
                <w:lang w:val="en-US"/>
              </w:rPr>
              <w:t xml:space="preserve"> </w:t>
            </w:r>
            <w:r w:rsidRPr="00C15783">
              <w:rPr>
                <w:rFonts w:ascii="Arial" w:eastAsia="Arial Black" w:hAnsi="Arial" w:cs="Arial"/>
                <w:w w:val="66"/>
                <w:sz w:val="20"/>
                <w:szCs w:val="20"/>
                <w:lang w:val="en-US"/>
              </w:rPr>
              <w:t xml:space="preserve"> t</w:t>
            </w:r>
            <w:r w:rsidRPr="00C15783">
              <w:rPr>
                <w:rFonts w:ascii="Arial" w:eastAsia="Arial Black" w:hAnsi="Arial" w:cs="Arial"/>
                <w:w w:val="80"/>
                <w:sz w:val="20"/>
                <w:szCs w:val="20"/>
                <w:lang w:val="en-US"/>
              </w:rPr>
              <w:t>h</w:t>
            </w:r>
            <w:r w:rsidRPr="00C15783">
              <w:rPr>
                <w:rFonts w:ascii="Arial" w:eastAsia="Arial Black" w:hAnsi="Arial" w:cs="Arial"/>
                <w:w w:val="74"/>
                <w:sz w:val="20"/>
                <w:szCs w:val="20"/>
                <w:lang w:val="en-US"/>
              </w:rPr>
              <w:t>a</w:t>
            </w:r>
            <w:r w:rsidRPr="00C15783">
              <w:rPr>
                <w:rFonts w:ascii="Arial" w:eastAsia="Arial Black" w:hAnsi="Arial" w:cs="Arial"/>
                <w:w w:val="66"/>
                <w:sz w:val="20"/>
                <w:szCs w:val="20"/>
                <w:lang w:val="en-US"/>
              </w:rPr>
              <w:t>t</w:t>
            </w:r>
            <w:r w:rsidRPr="00C15783">
              <w:rPr>
                <w:rFonts w:ascii="Arial" w:eastAsia="Arial Black" w:hAnsi="Arial" w:cs="Arial"/>
                <w:sz w:val="20"/>
                <w:szCs w:val="20"/>
                <w:lang w:val="en-US"/>
              </w:rPr>
              <w:t xml:space="preserve"> </w:t>
            </w:r>
            <w:r w:rsidRPr="00C15783">
              <w:rPr>
                <w:rFonts w:ascii="Arial" w:eastAsia="Arial Black" w:hAnsi="Arial" w:cs="Arial"/>
                <w:w w:val="63"/>
                <w:sz w:val="20"/>
                <w:szCs w:val="20"/>
                <w:lang w:val="en-US"/>
              </w:rPr>
              <w:t xml:space="preserve"> s</w:t>
            </w:r>
            <w:r w:rsidRPr="00C15783">
              <w:rPr>
                <w:rFonts w:ascii="Arial" w:eastAsia="Arial Black" w:hAnsi="Arial" w:cs="Arial"/>
                <w:w w:val="80"/>
                <w:sz w:val="20"/>
                <w:szCs w:val="20"/>
                <w:lang w:val="en-US"/>
              </w:rPr>
              <w:t>u</w:t>
            </w:r>
            <w:r w:rsidRPr="00C15783">
              <w:rPr>
                <w:rFonts w:ascii="Arial" w:eastAsia="Arial Black" w:hAnsi="Arial" w:cs="Arial"/>
                <w:w w:val="83"/>
                <w:sz w:val="20"/>
                <w:szCs w:val="20"/>
                <w:lang w:val="en-US"/>
              </w:rPr>
              <w:t>pp</w:t>
            </w:r>
            <w:r w:rsidRPr="00C15783">
              <w:rPr>
                <w:rFonts w:ascii="Arial" w:eastAsia="Arial Black" w:hAnsi="Arial" w:cs="Arial"/>
                <w:w w:val="84"/>
                <w:sz w:val="20"/>
                <w:szCs w:val="20"/>
                <w:lang w:val="en-US"/>
              </w:rPr>
              <w:t>o</w:t>
            </w:r>
            <w:r w:rsidRPr="00C15783">
              <w:rPr>
                <w:rFonts w:ascii="Arial" w:eastAsia="Arial Black" w:hAnsi="Arial" w:cs="Arial"/>
                <w:w w:val="74"/>
                <w:sz w:val="20"/>
                <w:szCs w:val="20"/>
                <w:lang w:val="en-US"/>
              </w:rPr>
              <w:t>r</w:t>
            </w:r>
            <w:r w:rsidRPr="00C15783">
              <w:rPr>
                <w:rFonts w:ascii="Arial" w:eastAsia="Arial Black" w:hAnsi="Arial" w:cs="Arial"/>
                <w:w w:val="66"/>
                <w:sz w:val="20"/>
                <w:szCs w:val="20"/>
                <w:lang w:val="en-US"/>
              </w:rPr>
              <w:t>t</w:t>
            </w:r>
            <w:r w:rsidRPr="00C15783">
              <w:rPr>
                <w:rFonts w:ascii="Arial" w:eastAsia="Arial Black" w:hAnsi="Arial" w:cs="Arial"/>
                <w:w w:val="63"/>
                <w:sz w:val="20"/>
                <w:szCs w:val="20"/>
                <w:lang w:val="en-US"/>
              </w:rPr>
              <w:t>s</w:t>
            </w:r>
            <w:r w:rsidRPr="00C15783">
              <w:rPr>
                <w:rFonts w:ascii="Arial" w:eastAsia="Arial Black" w:hAnsi="Arial" w:cs="Arial"/>
                <w:sz w:val="20"/>
                <w:szCs w:val="20"/>
                <w:lang w:val="en-US"/>
              </w:rPr>
              <w:t xml:space="preserve"> </w:t>
            </w:r>
            <w:r w:rsidRPr="00C15783">
              <w:rPr>
                <w:rFonts w:ascii="Arial" w:eastAsia="Arial Black" w:hAnsi="Arial" w:cs="Arial"/>
                <w:w w:val="82"/>
                <w:sz w:val="20"/>
                <w:szCs w:val="20"/>
                <w:lang w:val="en-US"/>
              </w:rPr>
              <w:t xml:space="preserve"> m</w:t>
            </w:r>
            <w:r w:rsidRPr="00C15783">
              <w:rPr>
                <w:rFonts w:ascii="Arial" w:eastAsia="Arial Black" w:hAnsi="Arial" w:cs="Arial"/>
                <w:w w:val="61"/>
                <w:sz w:val="20"/>
                <w:szCs w:val="20"/>
                <w:lang w:val="en-US"/>
              </w:rPr>
              <w:t>i</w:t>
            </w:r>
            <w:r w:rsidRPr="00C15783">
              <w:rPr>
                <w:rFonts w:ascii="Arial" w:eastAsia="Arial Black" w:hAnsi="Arial" w:cs="Arial"/>
                <w:w w:val="66"/>
                <w:sz w:val="20"/>
                <w:szCs w:val="20"/>
                <w:lang w:val="en-US"/>
              </w:rPr>
              <w:t>c</w:t>
            </w:r>
            <w:r w:rsidRPr="00C15783">
              <w:rPr>
                <w:rFonts w:ascii="Arial" w:eastAsia="Arial Black" w:hAnsi="Arial" w:cs="Arial"/>
                <w:w w:val="74"/>
                <w:sz w:val="20"/>
                <w:szCs w:val="20"/>
                <w:lang w:val="en-US"/>
              </w:rPr>
              <w:t>r</w:t>
            </w:r>
            <w:r w:rsidRPr="00C15783">
              <w:rPr>
                <w:rFonts w:ascii="Arial" w:eastAsia="Arial Black" w:hAnsi="Arial" w:cs="Arial"/>
                <w:w w:val="84"/>
                <w:sz w:val="20"/>
                <w:szCs w:val="20"/>
                <w:lang w:val="en-US"/>
              </w:rPr>
              <w:t>o</w:t>
            </w:r>
            <w:r w:rsidRPr="00C15783">
              <w:rPr>
                <w:rFonts w:ascii="Arial" w:eastAsia="Arial Black" w:hAnsi="Arial" w:cs="Arial"/>
                <w:w w:val="68"/>
                <w:sz w:val="20"/>
                <w:szCs w:val="20"/>
                <w:lang w:val="en-US"/>
              </w:rPr>
              <w:t>S</w:t>
            </w:r>
            <w:r w:rsidRPr="00C15783">
              <w:rPr>
                <w:rFonts w:ascii="Arial" w:eastAsia="Arial Black" w:hAnsi="Arial" w:cs="Arial"/>
                <w:w w:val="86"/>
                <w:sz w:val="20"/>
                <w:szCs w:val="20"/>
                <w:lang w:val="en-US"/>
              </w:rPr>
              <w:t>D</w:t>
            </w:r>
            <w:r w:rsidRPr="00C15783">
              <w:rPr>
                <w:rFonts w:ascii="Arial" w:eastAsia="Arial Black" w:hAnsi="Arial" w:cs="Arial"/>
                <w:w w:val="81"/>
                <w:sz w:val="20"/>
                <w:szCs w:val="20"/>
                <w:lang w:val="en-US"/>
              </w:rPr>
              <w:t>H</w:t>
            </w:r>
            <w:r w:rsidRPr="00C15783">
              <w:rPr>
                <w:rFonts w:ascii="Arial" w:eastAsia="Arial Black" w:hAnsi="Arial" w:cs="Arial"/>
                <w:w w:val="79"/>
                <w:sz w:val="20"/>
                <w:szCs w:val="20"/>
                <w:lang w:val="en-US"/>
              </w:rPr>
              <w:t>C</w:t>
            </w:r>
            <w:r w:rsidRPr="00C15783">
              <w:rPr>
                <w:rFonts w:ascii="Arial" w:eastAsia="Arial Black" w:hAnsi="Arial" w:cs="Arial"/>
                <w:w w:val="131"/>
                <w:sz w:val="20"/>
                <w:szCs w:val="20"/>
                <w:lang w:val="en-US"/>
              </w:rPr>
              <w:t>/</w:t>
            </w:r>
            <w:r w:rsidRPr="00C15783">
              <w:rPr>
                <w:rFonts w:ascii="Arial" w:eastAsia="Arial Black" w:hAnsi="Arial" w:cs="Arial"/>
                <w:w w:val="82"/>
                <w:sz w:val="20"/>
                <w:szCs w:val="20"/>
                <w:lang w:val="en-US"/>
              </w:rPr>
              <w:t>m</w:t>
            </w:r>
            <w:r w:rsidRPr="00C15783">
              <w:rPr>
                <w:rFonts w:ascii="Arial" w:eastAsia="Arial Black" w:hAnsi="Arial" w:cs="Arial"/>
                <w:w w:val="61"/>
                <w:sz w:val="20"/>
                <w:szCs w:val="20"/>
                <w:lang w:val="en-US"/>
              </w:rPr>
              <w:t>i</w:t>
            </w:r>
            <w:r w:rsidRPr="00C15783">
              <w:rPr>
                <w:rFonts w:ascii="Arial" w:eastAsia="Arial Black" w:hAnsi="Arial" w:cs="Arial"/>
                <w:w w:val="66"/>
                <w:sz w:val="20"/>
                <w:szCs w:val="20"/>
                <w:lang w:val="en-US"/>
              </w:rPr>
              <w:t>c</w:t>
            </w:r>
            <w:r w:rsidRPr="00C15783">
              <w:rPr>
                <w:rFonts w:ascii="Arial" w:eastAsia="Arial Black" w:hAnsi="Arial" w:cs="Arial"/>
                <w:w w:val="74"/>
                <w:sz w:val="20"/>
                <w:szCs w:val="20"/>
                <w:lang w:val="en-US"/>
              </w:rPr>
              <w:t>r</w:t>
            </w:r>
            <w:r w:rsidRPr="00C15783">
              <w:rPr>
                <w:rFonts w:ascii="Arial" w:eastAsia="Arial Black" w:hAnsi="Arial" w:cs="Arial"/>
                <w:w w:val="84"/>
                <w:sz w:val="20"/>
                <w:szCs w:val="20"/>
                <w:lang w:val="en-US"/>
              </w:rPr>
              <w:t xml:space="preserve">o </w:t>
            </w:r>
            <w:r w:rsidRPr="00C15783">
              <w:rPr>
                <w:rFonts w:ascii="Arial" w:eastAsia="Arial Black" w:hAnsi="Arial" w:cs="Arial"/>
                <w:sz w:val="20"/>
                <w:szCs w:val="20"/>
                <w:lang w:val="en-US"/>
              </w:rPr>
              <w:t xml:space="preserve"> </w:t>
            </w:r>
            <w:r w:rsidRPr="00C15783">
              <w:rPr>
                <w:rFonts w:ascii="Arial" w:eastAsia="Arial Black" w:hAnsi="Arial" w:cs="Arial"/>
                <w:w w:val="68"/>
                <w:sz w:val="20"/>
                <w:szCs w:val="20"/>
                <w:lang w:val="en-US"/>
              </w:rPr>
              <w:t>S</w:t>
            </w:r>
            <w:r w:rsidRPr="00C15783">
              <w:rPr>
                <w:rFonts w:ascii="Arial" w:eastAsia="Arial Black" w:hAnsi="Arial" w:cs="Arial"/>
                <w:w w:val="86"/>
                <w:sz w:val="20"/>
                <w:szCs w:val="20"/>
                <w:lang w:val="en-US"/>
              </w:rPr>
              <w:t>D</w:t>
            </w:r>
            <w:r w:rsidRPr="00C15783">
              <w:rPr>
                <w:rFonts w:ascii="Arial" w:eastAsia="Arial Black" w:hAnsi="Arial" w:cs="Arial"/>
                <w:w w:val="72"/>
                <w:sz w:val="20"/>
                <w:szCs w:val="20"/>
                <w:lang w:val="en-US"/>
              </w:rPr>
              <w:t>X</w:t>
            </w:r>
            <w:r w:rsidRPr="00C15783">
              <w:rPr>
                <w:rFonts w:ascii="Arial" w:eastAsia="Arial Black" w:hAnsi="Arial" w:cs="Arial"/>
                <w:w w:val="79"/>
                <w:sz w:val="20"/>
                <w:szCs w:val="20"/>
                <w:lang w:val="en-US"/>
              </w:rPr>
              <w:t>C</w:t>
            </w:r>
            <w:r w:rsidRPr="00C15783">
              <w:rPr>
                <w:rFonts w:ascii="Arial" w:eastAsia="Arial Black" w:hAnsi="Arial" w:cs="Arial"/>
                <w:w w:val="66"/>
                <w:sz w:val="20"/>
                <w:szCs w:val="20"/>
                <w:lang w:val="en-US"/>
              </w:rPr>
              <w:t>;</w:t>
            </w:r>
            <w:r w:rsidRPr="00C15783">
              <w:rPr>
                <w:rFonts w:ascii="Arial" w:eastAsia="Arial Black" w:hAnsi="Arial" w:cs="Arial"/>
                <w:sz w:val="20"/>
                <w:szCs w:val="20"/>
                <w:lang w:val="en-US"/>
              </w:rPr>
              <w:t xml:space="preserve"> </w:t>
            </w:r>
            <w:r w:rsidRPr="00C15783">
              <w:rPr>
                <w:rFonts w:ascii="Arial" w:eastAsia="Arial Black" w:hAnsi="Arial" w:cs="Arial"/>
                <w:w w:val="82"/>
                <w:sz w:val="20"/>
                <w:szCs w:val="20"/>
                <w:lang w:val="en-US"/>
              </w:rPr>
              <w:t>Maxima capacidad de Tarjeta</w:t>
            </w:r>
            <w:r w:rsidRPr="00C15783">
              <w:rPr>
                <w:rFonts w:ascii="Arial" w:eastAsia="Arial Black" w:hAnsi="Arial" w:cs="Arial"/>
                <w:sz w:val="20"/>
                <w:szCs w:val="20"/>
                <w:lang w:val="en-US"/>
              </w:rPr>
              <w:t xml:space="preserve"> </w:t>
            </w:r>
            <w:r w:rsidRPr="00C15783">
              <w:rPr>
                <w:rFonts w:ascii="Arial" w:eastAsia="Arial Black" w:hAnsi="Arial" w:cs="Arial"/>
                <w:w w:val="66"/>
                <w:sz w:val="20"/>
                <w:szCs w:val="20"/>
                <w:lang w:val="en-US"/>
              </w:rPr>
              <w:t xml:space="preserve"> </w:t>
            </w:r>
            <w:r w:rsidRPr="00C15783">
              <w:rPr>
                <w:rFonts w:ascii="Arial" w:eastAsia="Arial Black" w:hAnsi="Arial" w:cs="Arial"/>
                <w:w w:val="77"/>
                <w:sz w:val="20"/>
                <w:szCs w:val="20"/>
                <w:lang w:val="en-US"/>
              </w:rPr>
              <w:t xml:space="preserve">256 </w:t>
            </w:r>
            <w:r w:rsidRPr="00C15783">
              <w:rPr>
                <w:rFonts w:ascii="Arial" w:eastAsia="Arial Black" w:hAnsi="Arial" w:cs="Arial"/>
                <w:sz w:val="20"/>
                <w:szCs w:val="20"/>
                <w:lang w:val="en-US"/>
              </w:rPr>
              <w:t xml:space="preserve"> </w:t>
            </w:r>
            <w:r w:rsidRPr="00C15783">
              <w:rPr>
                <w:rFonts w:ascii="Arial" w:eastAsia="Arial Black" w:hAnsi="Arial" w:cs="Arial"/>
                <w:w w:val="85"/>
                <w:sz w:val="20"/>
                <w:szCs w:val="20"/>
                <w:lang w:val="en-US"/>
              </w:rPr>
              <w:t>GB</w:t>
            </w:r>
          </w:p>
        </w:tc>
      </w:tr>
      <w:tr w:rsidR="00C15783" w:rsidRPr="00C15783" w14:paraId="4B80E6E4" w14:textId="77777777" w:rsidTr="00C15783">
        <w:trPr>
          <w:trHeight w:val="336"/>
        </w:trPr>
        <w:tc>
          <w:tcPr>
            <w:tcW w:w="2168" w:type="dxa"/>
            <w:tcBorders>
              <w:top w:val="single" w:sz="6" w:space="0" w:color="D2D2D2"/>
              <w:left w:val="nil"/>
              <w:bottom w:val="single" w:sz="6" w:space="0" w:color="D2D2D2"/>
              <w:right w:val="single" w:sz="6" w:space="0" w:color="D2D2D2"/>
            </w:tcBorders>
          </w:tcPr>
          <w:p w14:paraId="07CAED79" w14:textId="77777777" w:rsidR="00C15783" w:rsidRPr="00C15783" w:rsidRDefault="00C15783" w:rsidP="00C15783">
            <w:pPr>
              <w:widowControl w:val="0"/>
              <w:autoSpaceDE w:val="0"/>
              <w:autoSpaceDN w:val="0"/>
              <w:spacing w:before="37" w:after="0" w:line="240" w:lineRule="auto"/>
              <w:ind w:left="105" w:right="99"/>
              <w:jc w:val="center"/>
              <w:rPr>
                <w:rFonts w:ascii="Arial" w:eastAsia="Arial Black" w:hAnsi="Arial" w:cs="Arial"/>
                <w:sz w:val="20"/>
                <w:szCs w:val="20"/>
                <w:lang w:val="en-US"/>
              </w:rPr>
            </w:pPr>
            <w:r w:rsidRPr="00C15783">
              <w:rPr>
                <w:rFonts w:ascii="Arial" w:eastAsia="Arial Black" w:hAnsi="Arial" w:cs="Arial"/>
                <w:w w:val="85"/>
                <w:sz w:val="20"/>
                <w:szCs w:val="20"/>
                <w:lang w:val="es"/>
              </w:rPr>
              <w:t>Puerto de alarma</w:t>
            </w:r>
          </w:p>
        </w:tc>
        <w:tc>
          <w:tcPr>
            <w:tcW w:w="7876" w:type="dxa"/>
            <w:tcBorders>
              <w:top w:val="single" w:sz="6" w:space="0" w:color="D2D2D2"/>
              <w:left w:val="single" w:sz="6" w:space="0" w:color="D2D2D2"/>
              <w:bottom w:val="single" w:sz="6" w:space="0" w:color="D2D2D2"/>
            </w:tcBorders>
          </w:tcPr>
          <w:p w14:paraId="0F04F03C" w14:textId="77777777" w:rsidR="00C15783" w:rsidRPr="00C15783" w:rsidRDefault="00C15783" w:rsidP="00C15783">
            <w:pPr>
              <w:widowControl w:val="0"/>
              <w:autoSpaceDE w:val="0"/>
              <w:autoSpaceDN w:val="0"/>
              <w:spacing w:before="37" w:after="0" w:line="240" w:lineRule="auto"/>
              <w:ind w:left="29"/>
              <w:rPr>
                <w:rFonts w:ascii="Arial" w:eastAsia="Arial Black" w:hAnsi="Arial" w:cs="Arial"/>
                <w:sz w:val="20"/>
                <w:szCs w:val="20"/>
              </w:rPr>
            </w:pPr>
            <w:r w:rsidRPr="00C15783">
              <w:rPr>
                <w:rFonts w:ascii="Arial" w:eastAsia="Arial Black" w:hAnsi="Arial" w:cs="Arial"/>
                <w:w w:val="85"/>
                <w:sz w:val="20"/>
                <w:szCs w:val="20"/>
                <w:lang w:val="es"/>
              </w:rPr>
              <w:t>Puerto de 1 entrada y 5 puertos de salida</w:t>
            </w:r>
          </w:p>
        </w:tc>
      </w:tr>
      <w:tr w:rsidR="00C15783" w:rsidRPr="00C15783" w14:paraId="6BBDD12C" w14:textId="77777777" w:rsidTr="00C15783">
        <w:trPr>
          <w:trHeight w:val="336"/>
        </w:trPr>
        <w:tc>
          <w:tcPr>
            <w:tcW w:w="2168" w:type="dxa"/>
            <w:tcBorders>
              <w:top w:val="single" w:sz="6" w:space="0" w:color="D2D2D2"/>
              <w:left w:val="nil"/>
              <w:bottom w:val="single" w:sz="6" w:space="0" w:color="D2D2D2"/>
              <w:right w:val="single" w:sz="6" w:space="0" w:color="D2D2D2"/>
            </w:tcBorders>
            <w:shd w:val="clear" w:color="auto" w:fill="F6F6F6"/>
          </w:tcPr>
          <w:p w14:paraId="2B26A267" w14:textId="77777777" w:rsidR="00C15783" w:rsidRPr="00C15783" w:rsidRDefault="00C15783" w:rsidP="00C15783">
            <w:pPr>
              <w:widowControl w:val="0"/>
              <w:autoSpaceDE w:val="0"/>
              <w:autoSpaceDN w:val="0"/>
              <w:spacing w:before="37" w:after="0" w:line="240" w:lineRule="auto"/>
              <w:ind w:left="105" w:right="103"/>
              <w:jc w:val="center"/>
              <w:rPr>
                <w:rFonts w:ascii="Arial" w:eastAsia="Arial Black" w:hAnsi="Arial" w:cs="Arial"/>
                <w:sz w:val="20"/>
                <w:szCs w:val="20"/>
                <w:lang w:val="en-US"/>
              </w:rPr>
            </w:pPr>
            <w:r w:rsidRPr="00C15783">
              <w:rPr>
                <w:rFonts w:ascii="Arial" w:eastAsia="Arial Black" w:hAnsi="Arial" w:cs="Arial"/>
                <w:w w:val="85"/>
                <w:sz w:val="20"/>
                <w:szCs w:val="20"/>
                <w:lang w:val="es"/>
              </w:rPr>
              <w:t>Puerto de red</w:t>
            </w:r>
          </w:p>
        </w:tc>
        <w:tc>
          <w:tcPr>
            <w:tcW w:w="7876" w:type="dxa"/>
            <w:tcBorders>
              <w:top w:val="single" w:sz="6" w:space="0" w:color="D2D2D2"/>
              <w:left w:val="single" w:sz="6" w:space="0" w:color="D2D2D2"/>
              <w:bottom w:val="single" w:sz="6" w:space="0" w:color="D2D2D2"/>
            </w:tcBorders>
            <w:shd w:val="clear" w:color="auto" w:fill="F6F6F6"/>
          </w:tcPr>
          <w:p w14:paraId="043120A3" w14:textId="77777777" w:rsidR="00C15783" w:rsidRPr="00C15783" w:rsidRDefault="00C15783" w:rsidP="00C15783">
            <w:pPr>
              <w:widowControl w:val="0"/>
              <w:autoSpaceDE w:val="0"/>
              <w:autoSpaceDN w:val="0"/>
              <w:spacing w:before="37" w:after="0" w:line="240" w:lineRule="auto"/>
              <w:ind w:left="29"/>
              <w:rPr>
                <w:rFonts w:ascii="Arial" w:eastAsia="Arial Black" w:hAnsi="Arial" w:cs="Arial"/>
                <w:sz w:val="20"/>
                <w:szCs w:val="20"/>
                <w:lang w:val="en-US"/>
              </w:rPr>
            </w:pPr>
            <w:r w:rsidRPr="00C15783">
              <w:rPr>
                <w:rFonts w:ascii="Arial" w:eastAsia="Arial Black" w:hAnsi="Arial" w:cs="Arial"/>
                <w:spacing w:val="7"/>
                <w:w w:val="70"/>
                <w:sz w:val="20"/>
                <w:szCs w:val="20"/>
                <w:lang w:val="en-US"/>
              </w:rPr>
              <w:t>T</w:t>
            </w:r>
            <w:r w:rsidRPr="00C15783">
              <w:rPr>
                <w:rFonts w:ascii="Arial" w:eastAsia="Arial Black" w:hAnsi="Arial" w:cs="Arial"/>
                <w:spacing w:val="5"/>
                <w:w w:val="71"/>
                <w:sz w:val="20"/>
                <w:szCs w:val="20"/>
                <w:lang w:val="en-US"/>
              </w:rPr>
              <w:t>w</w:t>
            </w:r>
            <w:r w:rsidRPr="00C15783">
              <w:rPr>
                <w:rFonts w:ascii="Arial" w:eastAsia="Arial Black" w:hAnsi="Arial" w:cs="Arial"/>
                <w:w w:val="84"/>
                <w:sz w:val="20"/>
                <w:szCs w:val="20"/>
                <w:lang w:val="en-US"/>
              </w:rPr>
              <w:t>o</w:t>
            </w:r>
            <w:r w:rsidRPr="00C15783">
              <w:rPr>
                <w:rFonts w:ascii="Arial" w:eastAsia="Arial Black" w:hAnsi="Arial" w:cs="Arial"/>
                <w:sz w:val="20"/>
                <w:szCs w:val="20"/>
                <w:lang w:val="en-US"/>
              </w:rPr>
              <w:t xml:space="preserve"> </w:t>
            </w:r>
            <w:r w:rsidRPr="00C15783">
              <w:rPr>
                <w:rFonts w:ascii="Arial" w:eastAsia="Arial Black" w:hAnsi="Arial" w:cs="Arial"/>
                <w:spacing w:val="7"/>
                <w:w w:val="71"/>
                <w:sz w:val="20"/>
                <w:szCs w:val="20"/>
                <w:lang w:val="en-US"/>
              </w:rPr>
              <w:t xml:space="preserve"> R</w:t>
            </w:r>
            <w:r w:rsidRPr="00C15783">
              <w:rPr>
                <w:rFonts w:ascii="Arial" w:eastAsia="Arial Black" w:hAnsi="Arial" w:cs="Arial"/>
                <w:spacing w:val="9"/>
                <w:w w:val="48"/>
                <w:sz w:val="20"/>
                <w:szCs w:val="20"/>
                <w:lang w:val="en-US"/>
              </w:rPr>
              <w:t>J</w:t>
            </w:r>
            <w:r w:rsidRPr="00C15783">
              <w:rPr>
                <w:rFonts w:ascii="Arial" w:eastAsia="Arial Black" w:hAnsi="Arial" w:cs="Arial"/>
                <w:spacing w:val="8"/>
                <w:w w:val="79"/>
                <w:sz w:val="20"/>
                <w:szCs w:val="20"/>
                <w:lang w:val="en-US"/>
              </w:rPr>
              <w:t>4</w:t>
            </w:r>
            <w:r w:rsidRPr="00C15783">
              <w:rPr>
                <w:rFonts w:ascii="Arial" w:eastAsia="Arial Black" w:hAnsi="Arial" w:cs="Arial"/>
                <w:w w:val="77"/>
                <w:sz w:val="20"/>
                <w:szCs w:val="20"/>
                <w:lang w:val="en-US"/>
              </w:rPr>
              <w:t>5</w:t>
            </w:r>
            <w:r w:rsidRPr="00C15783">
              <w:rPr>
                <w:rFonts w:ascii="Arial" w:eastAsia="Arial Black" w:hAnsi="Arial" w:cs="Arial"/>
                <w:sz w:val="20"/>
                <w:szCs w:val="20"/>
                <w:lang w:val="en-US"/>
              </w:rPr>
              <w:t xml:space="preserve"> </w:t>
            </w:r>
            <w:r w:rsidRPr="00C15783">
              <w:rPr>
                <w:rFonts w:ascii="Arial" w:eastAsia="Arial Black" w:hAnsi="Arial" w:cs="Arial"/>
                <w:spacing w:val="-1"/>
                <w:w w:val="65"/>
                <w:sz w:val="20"/>
                <w:szCs w:val="20"/>
                <w:lang w:val="en-US"/>
              </w:rPr>
              <w:t xml:space="preserve"> 10</w:t>
            </w:r>
            <w:r w:rsidRPr="00C15783">
              <w:rPr>
                <w:rFonts w:ascii="Arial" w:eastAsia="Arial Black" w:hAnsi="Arial" w:cs="Arial"/>
                <w:spacing w:val="-2"/>
                <w:w w:val="88"/>
                <w:sz w:val="20"/>
                <w:szCs w:val="20"/>
                <w:lang w:val="en-US"/>
              </w:rPr>
              <w:t>M</w:t>
            </w:r>
            <w:r w:rsidRPr="00C15783">
              <w:rPr>
                <w:rFonts w:ascii="Arial" w:eastAsia="Arial Black" w:hAnsi="Arial" w:cs="Arial"/>
                <w:spacing w:val="-2"/>
                <w:w w:val="131"/>
                <w:sz w:val="20"/>
                <w:szCs w:val="20"/>
                <w:lang w:val="en-US"/>
              </w:rPr>
              <w:t>/</w:t>
            </w:r>
            <w:r w:rsidRPr="00C15783">
              <w:rPr>
                <w:rFonts w:ascii="Arial" w:eastAsia="Arial Black" w:hAnsi="Arial" w:cs="Arial"/>
                <w:spacing w:val="-1"/>
                <w:w w:val="65"/>
                <w:sz w:val="20"/>
                <w:szCs w:val="20"/>
                <w:lang w:val="en-US"/>
              </w:rPr>
              <w:t>10</w:t>
            </w:r>
            <w:r w:rsidRPr="00C15783">
              <w:rPr>
                <w:rFonts w:ascii="Arial" w:eastAsia="Arial Black" w:hAnsi="Arial" w:cs="Arial"/>
                <w:spacing w:val="-1"/>
                <w:w w:val="77"/>
                <w:sz w:val="20"/>
                <w:szCs w:val="20"/>
                <w:lang w:val="en-US"/>
              </w:rPr>
              <w:t>0</w:t>
            </w:r>
            <w:r w:rsidRPr="00C15783">
              <w:rPr>
                <w:rFonts w:ascii="Arial" w:eastAsia="Arial Black" w:hAnsi="Arial" w:cs="Arial"/>
                <w:spacing w:val="-2"/>
                <w:w w:val="88"/>
                <w:sz w:val="20"/>
                <w:szCs w:val="20"/>
                <w:lang w:val="en-US"/>
              </w:rPr>
              <w:t>M</w:t>
            </w:r>
            <w:r w:rsidRPr="00C15783">
              <w:rPr>
                <w:rFonts w:ascii="Arial" w:eastAsia="Arial Black" w:hAnsi="Arial" w:cs="Arial"/>
                <w:spacing w:val="-2"/>
                <w:w w:val="131"/>
                <w:sz w:val="20"/>
                <w:szCs w:val="20"/>
                <w:lang w:val="en-US"/>
              </w:rPr>
              <w:t>/</w:t>
            </w:r>
            <w:r w:rsidRPr="00C15783">
              <w:rPr>
                <w:rFonts w:ascii="Arial" w:eastAsia="Arial Black" w:hAnsi="Arial" w:cs="Arial"/>
                <w:spacing w:val="-1"/>
                <w:w w:val="65"/>
                <w:sz w:val="20"/>
                <w:szCs w:val="20"/>
                <w:lang w:val="en-US"/>
              </w:rPr>
              <w:t>10</w:t>
            </w:r>
            <w:r w:rsidRPr="00C15783">
              <w:rPr>
                <w:rFonts w:ascii="Arial" w:eastAsia="Arial Black" w:hAnsi="Arial" w:cs="Arial"/>
                <w:spacing w:val="-1"/>
                <w:w w:val="77"/>
                <w:sz w:val="20"/>
                <w:szCs w:val="20"/>
                <w:lang w:val="en-US"/>
              </w:rPr>
              <w:t>00</w:t>
            </w:r>
            <w:r w:rsidRPr="00C15783">
              <w:rPr>
                <w:rFonts w:ascii="Arial" w:eastAsia="Arial Black" w:hAnsi="Arial" w:cs="Arial"/>
                <w:w w:val="88"/>
                <w:sz w:val="20"/>
                <w:szCs w:val="20"/>
                <w:lang w:val="en-US"/>
              </w:rPr>
              <w:t>M</w:t>
            </w:r>
            <w:r w:rsidRPr="00C15783">
              <w:rPr>
                <w:rFonts w:ascii="Arial" w:eastAsia="Arial Black" w:hAnsi="Arial" w:cs="Arial"/>
                <w:sz w:val="20"/>
                <w:szCs w:val="20"/>
                <w:lang w:val="en-US"/>
              </w:rPr>
              <w:t xml:space="preserve"> </w:t>
            </w:r>
            <w:r w:rsidRPr="00C15783">
              <w:rPr>
                <w:rFonts w:ascii="Arial" w:eastAsia="Arial Black" w:hAnsi="Arial" w:cs="Arial"/>
                <w:spacing w:val="2"/>
                <w:w w:val="74"/>
                <w:sz w:val="20"/>
                <w:szCs w:val="20"/>
                <w:lang w:val="en-US"/>
              </w:rPr>
              <w:t xml:space="preserve"> a</w:t>
            </w:r>
            <w:r w:rsidRPr="00C15783">
              <w:rPr>
                <w:rFonts w:ascii="Arial" w:eastAsia="Arial Black" w:hAnsi="Arial" w:cs="Arial"/>
                <w:spacing w:val="3"/>
                <w:w w:val="83"/>
                <w:sz w:val="20"/>
                <w:szCs w:val="20"/>
                <w:lang w:val="en-US"/>
              </w:rPr>
              <w:t>d</w:t>
            </w:r>
            <w:r w:rsidRPr="00C15783">
              <w:rPr>
                <w:rFonts w:ascii="Arial" w:eastAsia="Arial Black" w:hAnsi="Arial" w:cs="Arial"/>
                <w:spacing w:val="2"/>
                <w:w w:val="74"/>
                <w:sz w:val="20"/>
                <w:szCs w:val="20"/>
                <w:lang w:val="en-US"/>
              </w:rPr>
              <w:t>a</w:t>
            </w:r>
            <w:r w:rsidRPr="00C15783">
              <w:rPr>
                <w:rFonts w:ascii="Arial" w:eastAsia="Arial Black" w:hAnsi="Arial" w:cs="Arial"/>
                <w:spacing w:val="3"/>
                <w:w w:val="83"/>
                <w:sz w:val="20"/>
                <w:szCs w:val="20"/>
                <w:lang w:val="en-US"/>
              </w:rPr>
              <w:t>p</w:t>
            </w:r>
            <w:r w:rsidRPr="00C15783">
              <w:rPr>
                <w:rFonts w:ascii="Arial" w:eastAsia="Arial Black" w:hAnsi="Arial" w:cs="Arial"/>
                <w:spacing w:val="2"/>
                <w:w w:val="66"/>
                <w:sz w:val="20"/>
                <w:szCs w:val="20"/>
                <w:lang w:val="en-US"/>
              </w:rPr>
              <w:t>t</w:t>
            </w:r>
            <w:r w:rsidRPr="00C15783">
              <w:rPr>
                <w:rFonts w:ascii="Arial" w:eastAsia="Arial Black" w:hAnsi="Arial" w:cs="Arial"/>
                <w:spacing w:val="2"/>
                <w:w w:val="61"/>
                <w:sz w:val="20"/>
                <w:szCs w:val="20"/>
                <w:lang w:val="en-US"/>
              </w:rPr>
              <w:t>i</w:t>
            </w:r>
            <w:r w:rsidRPr="00C15783">
              <w:rPr>
                <w:rFonts w:ascii="Arial" w:eastAsia="Arial Black" w:hAnsi="Arial" w:cs="Arial"/>
                <w:spacing w:val="2"/>
                <w:w w:val="74"/>
                <w:sz w:val="20"/>
                <w:szCs w:val="20"/>
                <w:lang w:val="en-US"/>
              </w:rPr>
              <w:t>v</w:t>
            </w:r>
            <w:r w:rsidRPr="00C15783">
              <w:rPr>
                <w:rFonts w:ascii="Arial" w:eastAsia="Arial Black" w:hAnsi="Arial" w:cs="Arial"/>
                <w:w w:val="75"/>
                <w:sz w:val="20"/>
                <w:szCs w:val="20"/>
                <w:lang w:val="en-US"/>
              </w:rPr>
              <w:t>e</w:t>
            </w:r>
            <w:r w:rsidRPr="00C15783">
              <w:rPr>
                <w:rFonts w:ascii="Arial" w:eastAsia="Arial Black" w:hAnsi="Arial" w:cs="Arial"/>
                <w:sz w:val="20"/>
                <w:szCs w:val="20"/>
                <w:lang w:val="en-US"/>
              </w:rPr>
              <w:t xml:space="preserve"> </w:t>
            </w:r>
            <w:r w:rsidRPr="00C15783">
              <w:rPr>
                <w:rFonts w:ascii="Arial" w:eastAsia="Arial Black" w:hAnsi="Arial" w:cs="Arial"/>
                <w:spacing w:val="5"/>
                <w:w w:val="69"/>
                <w:sz w:val="20"/>
                <w:szCs w:val="20"/>
                <w:lang w:val="en-US"/>
              </w:rPr>
              <w:t xml:space="preserve"> E</w:t>
            </w:r>
            <w:r w:rsidRPr="00C15783">
              <w:rPr>
                <w:rFonts w:ascii="Arial" w:eastAsia="Arial Black" w:hAnsi="Arial" w:cs="Arial"/>
                <w:spacing w:val="2"/>
                <w:w w:val="66"/>
                <w:sz w:val="20"/>
                <w:szCs w:val="20"/>
                <w:lang w:val="en-US"/>
              </w:rPr>
              <w:t>t</w:t>
            </w:r>
            <w:r w:rsidRPr="00C15783">
              <w:rPr>
                <w:rFonts w:ascii="Arial" w:eastAsia="Arial Black" w:hAnsi="Arial" w:cs="Arial"/>
                <w:spacing w:val="3"/>
                <w:w w:val="80"/>
                <w:sz w:val="20"/>
                <w:szCs w:val="20"/>
                <w:lang w:val="en-US"/>
              </w:rPr>
              <w:t>h</w:t>
            </w:r>
            <w:r w:rsidRPr="00C15783">
              <w:rPr>
                <w:rFonts w:ascii="Arial" w:eastAsia="Arial Black" w:hAnsi="Arial" w:cs="Arial"/>
                <w:spacing w:val="4"/>
                <w:w w:val="75"/>
                <w:sz w:val="20"/>
                <w:szCs w:val="20"/>
                <w:lang w:val="en-US"/>
              </w:rPr>
              <w:t>e</w:t>
            </w:r>
            <w:r w:rsidRPr="00C15783">
              <w:rPr>
                <w:rFonts w:ascii="Arial" w:eastAsia="Arial Black" w:hAnsi="Arial" w:cs="Arial"/>
                <w:spacing w:val="4"/>
                <w:w w:val="74"/>
                <w:sz w:val="20"/>
                <w:szCs w:val="20"/>
                <w:lang w:val="en-US"/>
              </w:rPr>
              <w:t>r</w:t>
            </w:r>
            <w:r w:rsidRPr="00C15783">
              <w:rPr>
                <w:rFonts w:ascii="Arial" w:eastAsia="Arial Black" w:hAnsi="Arial" w:cs="Arial"/>
                <w:spacing w:val="3"/>
                <w:w w:val="80"/>
                <w:sz w:val="20"/>
                <w:szCs w:val="20"/>
                <w:lang w:val="en-US"/>
              </w:rPr>
              <w:t>n</w:t>
            </w:r>
            <w:r w:rsidRPr="00C15783">
              <w:rPr>
                <w:rFonts w:ascii="Arial" w:eastAsia="Arial Black" w:hAnsi="Arial" w:cs="Arial"/>
                <w:spacing w:val="4"/>
                <w:w w:val="75"/>
                <w:sz w:val="20"/>
                <w:szCs w:val="20"/>
                <w:lang w:val="en-US"/>
              </w:rPr>
              <w:t>e</w:t>
            </w:r>
            <w:r w:rsidRPr="00C15783">
              <w:rPr>
                <w:rFonts w:ascii="Arial" w:eastAsia="Arial Black" w:hAnsi="Arial" w:cs="Arial"/>
                <w:w w:val="66"/>
                <w:sz w:val="20"/>
                <w:szCs w:val="20"/>
                <w:lang w:val="en-US"/>
              </w:rPr>
              <w:t>t</w:t>
            </w:r>
            <w:r w:rsidRPr="00C15783">
              <w:rPr>
                <w:rFonts w:ascii="Arial" w:eastAsia="Arial Black" w:hAnsi="Arial" w:cs="Arial"/>
                <w:sz w:val="20"/>
                <w:szCs w:val="20"/>
                <w:lang w:val="en-US"/>
              </w:rPr>
              <w:t xml:space="preserve"> </w:t>
            </w:r>
            <w:r w:rsidRPr="00C15783">
              <w:rPr>
                <w:rFonts w:ascii="Arial" w:eastAsia="Arial Black" w:hAnsi="Arial" w:cs="Arial"/>
                <w:spacing w:val="3"/>
                <w:w w:val="83"/>
                <w:sz w:val="20"/>
                <w:szCs w:val="20"/>
                <w:lang w:val="en-US"/>
              </w:rPr>
              <w:t xml:space="preserve"> p</w:t>
            </w:r>
            <w:r w:rsidRPr="00C15783">
              <w:rPr>
                <w:rFonts w:ascii="Arial" w:eastAsia="Arial Black" w:hAnsi="Arial" w:cs="Arial"/>
                <w:spacing w:val="2"/>
                <w:w w:val="84"/>
                <w:sz w:val="20"/>
                <w:szCs w:val="20"/>
                <w:lang w:val="en-US"/>
              </w:rPr>
              <w:t>o</w:t>
            </w:r>
            <w:r w:rsidRPr="00C15783">
              <w:rPr>
                <w:rFonts w:ascii="Arial" w:eastAsia="Arial Black" w:hAnsi="Arial" w:cs="Arial"/>
                <w:spacing w:val="4"/>
                <w:w w:val="74"/>
                <w:sz w:val="20"/>
                <w:szCs w:val="20"/>
                <w:lang w:val="en-US"/>
              </w:rPr>
              <w:t>r</w:t>
            </w:r>
            <w:r w:rsidRPr="00C15783">
              <w:rPr>
                <w:rFonts w:ascii="Arial" w:eastAsia="Arial Black" w:hAnsi="Arial" w:cs="Arial"/>
                <w:spacing w:val="2"/>
                <w:w w:val="66"/>
                <w:sz w:val="20"/>
                <w:szCs w:val="20"/>
                <w:lang w:val="en-US"/>
              </w:rPr>
              <w:t>t</w:t>
            </w:r>
            <w:r w:rsidRPr="00C15783">
              <w:rPr>
                <w:rFonts w:ascii="Arial" w:eastAsia="Arial Black" w:hAnsi="Arial" w:cs="Arial"/>
                <w:w w:val="63"/>
                <w:sz w:val="20"/>
                <w:szCs w:val="20"/>
                <w:lang w:val="en-US"/>
              </w:rPr>
              <w:t>s</w:t>
            </w:r>
          </w:p>
        </w:tc>
      </w:tr>
      <w:tr w:rsidR="00C15783" w:rsidRPr="00C15783" w14:paraId="042E9F0A" w14:textId="77777777" w:rsidTr="00C15783">
        <w:trPr>
          <w:trHeight w:val="568"/>
        </w:trPr>
        <w:tc>
          <w:tcPr>
            <w:tcW w:w="2168" w:type="dxa"/>
            <w:tcBorders>
              <w:top w:val="single" w:sz="6" w:space="0" w:color="D2D2D2"/>
              <w:left w:val="nil"/>
              <w:bottom w:val="single" w:sz="6" w:space="0" w:color="D2D2D2"/>
              <w:right w:val="single" w:sz="6" w:space="0" w:color="D2D2D2"/>
            </w:tcBorders>
          </w:tcPr>
          <w:p w14:paraId="6C0E7B85" w14:textId="77777777" w:rsidR="00C15783" w:rsidRPr="00C15783" w:rsidRDefault="00C15783" w:rsidP="00C15783">
            <w:pPr>
              <w:widowControl w:val="0"/>
              <w:autoSpaceDE w:val="0"/>
              <w:autoSpaceDN w:val="0"/>
              <w:spacing w:before="35" w:after="0" w:line="218" w:lineRule="auto"/>
              <w:ind w:left="736" w:right="52" w:hanging="736"/>
              <w:rPr>
                <w:rFonts w:ascii="Arial" w:eastAsia="Arial Black" w:hAnsi="Arial" w:cs="Arial"/>
                <w:sz w:val="20"/>
                <w:szCs w:val="20"/>
                <w:lang w:val="es"/>
              </w:rPr>
            </w:pPr>
            <w:r w:rsidRPr="00C15783">
              <w:rPr>
                <w:rFonts w:ascii="Arial" w:eastAsia="Arial Black" w:hAnsi="Arial" w:cs="Arial"/>
                <w:w w:val="75"/>
                <w:sz w:val="20"/>
                <w:szCs w:val="20"/>
                <w:lang w:val="es"/>
              </w:rPr>
              <w:t xml:space="preserve">Puerto </w:t>
            </w:r>
            <w:r w:rsidRPr="00C15783">
              <w:rPr>
                <w:rFonts w:ascii="Arial" w:eastAsia="Arial Black" w:hAnsi="Arial" w:cs="Arial"/>
                <w:w w:val="85"/>
                <w:sz w:val="20"/>
                <w:szCs w:val="20"/>
                <w:lang w:val="es"/>
              </w:rPr>
              <w:t>serie</w:t>
            </w:r>
            <w:r w:rsidRPr="00C15783">
              <w:rPr>
                <w:rFonts w:ascii="Arial" w:eastAsia="Arial Black" w:hAnsi="Arial" w:cs="Arial"/>
                <w:sz w:val="20"/>
                <w:szCs w:val="20"/>
                <w:lang w:val="es"/>
              </w:rPr>
              <w:t xml:space="preserve"> de</w:t>
            </w:r>
            <w:r w:rsidRPr="00C15783">
              <w:rPr>
                <w:rFonts w:ascii="Arial" w:eastAsia="Arial Black" w:hAnsi="Arial" w:cs="Arial"/>
                <w:sz w:val="20"/>
                <w:szCs w:val="20"/>
                <w:lang w:val="es"/>
              </w:rPr>
              <w:br/>
            </w:r>
          </w:p>
          <w:p w14:paraId="02A584F2" w14:textId="7E9D22CC" w:rsidR="00C15783" w:rsidRPr="00C15783" w:rsidRDefault="00FE4A86" w:rsidP="00C15783">
            <w:pPr>
              <w:widowControl w:val="0"/>
              <w:autoSpaceDE w:val="0"/>
              <w:autoSpaceDN w:val="0"/>
              <w:spacing w:before="35" w:after="0" w:line="218" w:lineRule="auto"/>
              <w:ind w:left="736" w:right="52" w:hanging="736"/>
              <w:rPr>
                <w:rFonts w:ascii="Arial" w:eastAsia="Arial Black" w:hAnsi="Arial" w:cs="Arial"/>
                <w:sz w:val="20"/>
                <w:szCs w:val="20"/>
                <w:lang w:val="en-US"/>
              </w:rPr>
            </w:pPr>
            <w:r w:rsidRPr="00C15783">
              <w:rPr>
                <w:rFonts w:ascii="Arial" w:eastAsia="Arial Black" w:hAnsi="Arial" w:cs="Arial"/>
                <w:sz w:val="20"/>
                <w:szCs w:val="20"/>
                <w:lang w:val="es"/>
              </w:rPr>
              <w:t>comunicación</w:t>
            </w:r>
          </w:p>
        </w:tc>
        <w:tc>
          <w:tcPr>
            <w:tcW w:w="7876" w:type="dxa"/>
            <w:tcBorders>
              <w:top w:val="single" w:sz="6" w:space="0" w:color="D2D2D2"/>
              <w:left w:val="single" w:sz="6" w:space="0" w:color="D2D2D2"/>
              <w:bottom w:val="single" w:sz="6" w:space="0" w:color="D2D2D2"/>
            </w:tcBorders>
          </w:tcPr>
          <w:p w14:paraId="22E9F37C" w14:textId="77777777" w:rsidR="00C15783" w:rsidRPr="00C15783" w:rsidRDefault="00C15783" w:rsidP="00C15783">
            <w:pPr>
              <w:widowControl w:val="0"/>
              <w:autoSpaceDE w:val="0"/>
              <w:autoSpaceDN w:val="0"/>
              <w:spacing w:before="153" w:after="0" w:line="240" w:lineRule="auto"/>
              <w:ind w:left="29"/>
              <w:rPr>
                <w:rFonts w:ascii="Arial" w:eastAsia="Arial Black" w:hAnsi="Arial" w:cs="Arial"/>
                <w:sz w:val="20"/>
                <w:szCs w:val="20"/>
                <w:lang w:val="en-US"/>
              </w:rPr>
            </w:pPr>
            <w:r w:rsidRPr="00C15783">
              <w:rPr>
                <w:rFonts w:ascii="Arial" w:eastAsia="Arial Black" w:hAnsi="Arial" w:cs="Arial"/>
                <w:w w:val="90"/>
                <w:sz w:val="20"/>
                <w:szCs w:val="20"/>
                <w:lang w:val="es"/>
              </w:rPr>
              <w:t>Puerto RS-485</w:t>
            </w:r>
          </w:p>
        </w:tc>
      </w:tr>
      <w:tr w:rsidR="00C15783" w:rsidRPr="00C15783" w14:paraId="47CE8FA0" w14:textId="77777777" w:rsidTr="00C15783">
        <w:trPr>
          <w:trHeight w:val="568"/>
        </w:trPr>
        <w:tc>
          <w:tcPr>
            <w:tcW w:w="2168" w:type="dxa"/>
            <w:tcBorders>
              <w:top w:val="single" w:sz="6" w:space="0" w:color="D2D2D2"/>
              <w:left w:val="nil"/>
              <w:bottom w:val="single" w:sz="6" w:space="0" w:color="FF0000"/>
              <w:right w:val="single" w:sz="6" w:space="0" w:color="D2D2D2"/>
            </w:tcBorders>
            <w:shd w:val="clear" w:color="auto" w:fill="F6F6F6"/>
          </w:tcPr>
          <w:p w14:paraId="0B97F596" w14:textId="77777777" w:rsidR="00C15783" w:rsidRPr="00C15783" w:rsidRDefault="00C15783" w:rsidP="00C15783">
            <w:pPr>
              <w:widowControl w:val="0"/>
              <w:autoSpaceDE w:val="0"/>
              <w:autoSpaceDN w:val="0"/>
              <w:spacing w:before="154" w:after="0" w:line="240" w:lineRule="auto"/>
              <w:ind w:left="105" w:right="99"/>
              <w:jc w:val="center"/>
              <w:rPr>
                <w:rFonts w:ascii="Arial" w:eastAsia="Arial Black" w:hAnsi="Arial" w:cs="Arial"/>
                <w:sz w:val="20"/>
                <w:szCs w:val="20"/>
                <w:lang w:val="en-US"/>
              </w:rPr>
            </w:pPr>
            <w:r w:rsidRPr="00C15783">
              <w:rPr>
                <w:rFonts w:ascii="Arial" w:eastAsia="Arial Black" w:hAnsi="Arial" w:cs="Arial"/>
                <w:w w:val="90"/>
                <w:sz w:val="20"/>
                <w:szCs w:val="20"/>
                <w:lang w:val="es"/>
              </w:rPr>
              <w:lastRenderedPageBreak/>
              <w:t>Puerto de audio</w:t>
            </w:r>
          </w:p>
        </w:tc>
        <w:tc>
          <w:tcPr>
            <w:tcW w:w="7876" w:type="dxa"/>
            <w:tcBorders>
              <w:top w:val="single" w:sz="6" w:space="0" w:color="D2D2D2"/>
              <w:left w:val="single" w:sz="6" w:space="0" w:color="D2D2D2"/>
              <w:bottom w:val="single" w:sz="6" w:space="0" w:color="FF0000"/>
            </w:tcBorders>
            <w:shd w:val="clear" w:color="auto" w:fill="F6F6F6"/>
          </w:tcPr>
          <w:p w14:paraId="5FB542BF" w14:textId="77777777" w:rsidR="00C15783" w:rsidRPr="00C15783" w:rsidRDefault="00C15783" w:rsidP="00C15783">
            <w:pPr>
              <w:widowControl w:val="0"/>
              <w:autoSpaceDE w:val="0"/>
              <w:autoSpaceDN w:val="0"/>
              <w:spacing w:before="36" w:after="0" w:line="218" w:lineRule="auto"/>
              <w:ind w:left="29" w:right="314"/>
              <w:rPr>
                <w:rFonts w:ascii="Arial" w:eastAsia="Arial Black" w:hAnsi="Arial" w:cs="Arial"/>
                <w:sz w:val="20"/>
                <w:szCs w:val="20"/>
                <w:lang w:val="en-US"/>
              </w:rPr>
            </w:pPr>
            <w:r w:rsidRPr="00C15783">
              <w:rPr>
                <w:rFonts w:ascii="Arial" w:eastAsia="Arial Black" w:hAnsi="Arial" w:cs="Arial"/>
                <w:w w:val="68"/>
                <w:sz w:val="20"/>
                <w:szCs w:val="20"/>
                <w:lang w:val="en-US"/>
              </w:rPr>
              <w:t>Soportado</w:t>
            </w:r>
            <w:r w:rsidRPr="00C15783">
              <w:rPr>
                <w:rFonts w:ascii="Arial" w:eastAsia="Arial Black" w:hAnsi="Arial" w:cs="Arial"/>
                <w:sz w:val="20"/>
                <w:szCs w:val="20"/>
                <w:lang w:val="en-US"/>
              </w:rPr>
              <w:t xml:space="preserve"> </w:t>
            </w:r>
            <w:r w:rsidRPr="00C15783">
              <w:rPr>
                <w:rFonts w:ascii="Arial" w:eastAsia="Arial Black" w:hAnsi="Arial" w:cs="Arial"/>
                <w:w w:val="72"/>
                <w:sz w:val="20"/>
                <w:szCs w:val="20"/>
                <w:lang w:val="en-US"/>
              </w:rPr>
              <w:t xml:space="preserve"> (</w:t>
            </w:r>
            <w:r w:rsidRPr="00C15783">
              <w:rPr>
                <w:rFonts w:ascii="Arial" w:eastAsia="Arial Black" w:hAnsi="Arial" w:cs="Arial"/>
                <w:w w:val="84"/>
                <w:sz w:val="20"/>
                <w:szCs w:val="20"/>
                <w:lang w:val="en-US"/>
              </w:rPr>
              <w:t>o</w:t>
            </w:r>
            <w:r w:rsidRPr="00C15783">
              <w:rPr>
                <w:rFonts w:ascii="Arial" w:eastAsia="Arial Black" w:hAnsi="Arial" w:cs="Arial"/>
                <w:w w:val="80"/>
                <w:sz w:val="20"/>
                <w:szCs w:val="20"/>
                <w:lang w:val="en-US"/>
              </w:rPr>
              <w:t>n</w:t>
            </w:r>
            <w:r w:rsidRPr="00C15783">
              <w:rPr>
                <w:rFonts w:ascii="Arial" w:eastAsia="Arial Black" w:hAnsi="Arial" w:cs="Arial"/>
                <w:w w:val="75"/>
                <w:sz w:val="20"/>
                <w:szCs w:val="20"/>
                <w:lang w:val="en-US"/>
              </w:rPr>
              <w:t>e</w:t>
            </w:r>
            <w:r w:rsidRPr="00C15783">
              <w:rPr>
                <w:rFonts w:ascii="Arial" w:eastAsia="Arial Black" w:hAnsi="Arial" w:cs="Arial"/>
                <w:w w:val="119"/>
                <w:sz w:val="20"/>
                <w:szCs w:val="20"/>
                <w:lang w:val="en-US"/>
              </w:rPr>
              <w:t>-</w:t>
            </w:r>
            <w:r w:rsidRPr="00C15783">
              <w:rPr>
                <w:rFonts w:ascii="Arial" w:eastAsia="Arial Black" w:hAnsi="Arial" w:cs="Arial"/>
                <w:w w:val="66"/>
                <w:sz w:val="20"/>
                <w:szCs w:val="20"/>
                <w:lang w:val="en-US"/>
              </w:rPr>
              <w:t>c</w:t>
            </w:r>
            <w:r w:rsidRPr="00C15783">
              <w:rPr>
                <w:rFonts w:ascii="Arial" w:eastAsia="Arial Black" w:hAnsi="Arial" w:cs="Arial"/>
                <w:w w:val="80"/>
                <w:sz w:val="20"/>
                <w:szCs w:val="20"/>
                <w:lang w:val="en-US"/>
              </w:rPr>
              <w:t>h</w:t>
            </w:r>
            <w:r w:rsidRPr="00C15783">
              <w:rPr>
                <w:rFonts w:ascii="Arial" w:eastAsia="Arial Black" w:hAnsi="Arial" w:cs="Arial"/>
                <w:w w:val="74"/>
                <w:sz w:val="20"/>
                <w:szCs w:val="20"/>
                <w:lang w:val="en-US"/>
              </w:rPr>
              <w:t>a</w:t>
            </w:r>
            <w:r w:rsidRPr="00C15783">
              <w:rPr>
                <w:rFonts w:ascii="Arial" w:eastAsia="Arial Black" w:hAnsi="Arial" w:cs="Arial"/>
                <w:w w:val="80"/>
                <w:sz w:val="20"/>
                <w:szCs w:val="20"/>
                <w:lang w:val="en-US"/>
              </w:rPr>
              <w:t>nn</w:t>
            </w:r>
            <w:r w:rsidRPr="00C15783">
              <w:rPr>
                <w:rFonts w:ascii="Arial" w:eastAsia="Arial Black" w:hAnsi="Arial" w:cs="Arial"/>
                <w:w w:val="75"/>
                <w:sz w:val="20"/>
                <w:szCs w:val="20"/>
                <w:lang w:val="en-US"/>
              </w:rPr>
              <w:t>e</w:t>
            </w:r>
            <w:r w:rsidRPr="00C15783">
              <w:rPr>
                <w:rFonts w:ascii="Arial" w:eastAsia="Arial Black" w:hAnsi="Arial" w:cs="Arial"/>
                <w:w w:val="61"/>
                <w:sz w:val="20"/>
                <w:szCs w:val="20"/>
                <w:lang w:val="en-US"/>
              </w:rPr>
              <w:t>l</w:t>
            </w:r>
            <w:r w:rsidRPr="00C15783">
              <w:rPr>
                <w:rFonts w:ascii="Arial" w:eastAsia="Arial Black" w:hAnsi="Arial" w:cs="Arial"/>
                <w:sz w:val="20"/>
                <w:szCs w:val="20"/>
                <w:lang w:val="en-US"/>
              </w:rPr>
              <w:t xml:space="preserve"> </w:t>
            </w:r>
            <w:r w:rsidRPr="00C15783">
              <w:rPr>
                <w:rFonts w:ascii="Arial" w:eastAsia="Arial Black" w:hAnsi="Arial" w:cs="Arial"/>
                <w:w w:val="68"/>
                <w:sz w:val="20"/>
                <w:szCs w:val="20"/>
                <w:lang w:val="en-US"/>
              </w:rPr>
              <w:t xml:space="preserve"> L</w:t>
            </w:r>
            <w:r w:rsidRPr="00C15783">
              <w:rPr>
                <w:rFonts w:ascii="Arial" w:eastAsia="Arial Black" w:hAnsi="Arial" w:cs="Arial"/>
                <w:w w:val="58"/>
                <w:sz w:val="20"/>
                <w:szCs w:val="20"/>
                <w:lang w:val="en-US"/>
              </w:rPr>
              <w:t>I</w:t>
            </w:r>
            <w:r w:rsidRPr="00C15783">
              <w:rPr>
                <w:rFonts w:ascii="Arial" w:eastAsia="Arial Black" w:hAnsi="Arial" w:cs="Arial"/>
                <w:w w:val="85"/>
                <w:sz w:val="20"/>
                <w:szCs w:val="20"/>
                <w:lang w:val="en-US"/>
              </w:rPr>
              <w:t>N</w:t>
            </w:r>
            <w:r w:rsidRPr="00C15783">
              <w:rPr>
                <w:rFonts w:ascii="Arial" w:eastAsia="Arial Black" w:hAnsi="Arial" w:cs="Arial"/>
                <w:w w:val="69"/>
                <w:sz w:val="20"/>
                <w:szCs w:val="20"/>
                <w:lang w:val="en-US"/>
              </w:rPr>
              <w:t>E</w:t>
            </w:r>
            <w:r w:rsidRPr="00C15783">
              <w:rPr>
                <w:rFonts w:ascii="Arial" w:eastAsia="Arial Black" w:hAnsi="Arial" w:cs="Arial"/>
                <w:sz w:val="20"/>
                <w:szCs w:val="20"/>
                <w:lang w:val="en-US"/>
              </w:rPr>
              <w:t xml:space="preserve"> </w:t>
            </w:r>
            <w:r w:rsidRPr="00C15783">
              <w:rPr>
                <w:rFonts w:ascii="Arial" w:eastAsia="Arial Black" w:hAnsi="Arial" w:cs="Arial"/>
                <w:w w:val="58"/>
                <w:sz w:val="20"/>
                <w:szCs w:val="20"/>
                <w:lang w:val="en-US"/>
              </w:rPr>
              <w:t xml:space="preserve"> I</w:t>
            </w:r>
            <w:r w:rsidRPr="00C15783">
              <w:rPr>
                <w:rFonts w:ascii="Arial" w:eastAsia="Arial Black" w:hAnsi="Arial" w:cs="Arial"/>
                <w:w w:val="85"/>
                <w:sz w:val="20"/>
                <w:szCs w:val="20"/>
                <w:lang w:val="en-US"/>
              </w:rPr>
              <w:t>N</w:t>
            </w:r>
            <w:r w:rsidRPr="00C15783">
              <w:rPr>
                <w:rFonts w:ascii="Arial" w:eastAsia="Arial Black" w:hAnsi="Arial" w:cs="Arial"/>
                <w:sz w:val="20"/>
                <w:szCs w:val="20"/>
                <w:lang w:val="en-US"/>
              </w:rPr>
              <w:t xml:space="preserve"> </w:t>
            </w:r>
            <w:r w:rsidRPr="00C15783">
              <w:rPr>
                <w:rFonts w:ascii="Arial" w:eastAsia="Arial Black" w:hAnsi="Arial" w:cs="Arial"/>
                <w:w w:val="84"/>
                <w:sz w:val="20"/>
                <w:szCs w:val="20"/>
                <w:lang w:val="en-US"/>
              </w:rPr>
              <w:t xml:space="preserve"> o</w:t>
            </w:r>
            <w:r w:rsidRPr="00C15783">
              <w:rPr>
                <w:rFonts w:ascii="Arial" w:eastAsia="Arial Black" w:hAnsi="Arial" w:cs="Arial"/>
                <w:w w:val="74"/>
                <w:sz w:val="20"/>
                <w:szCs w:val="20"/>
                <w:lang w:val="en-US"/>
              </w:rPr>
              <w:t>r</w:t>
            </w:r>
            <w:r w:rsidRPr="00C15783">
              <w:rPr>
                <w:rFonts w:ascii="Arial" w:eastAsia="Arial Black" w:hAnsi="Arial" w:cs="Arial"/>
                <w:sz w:val="20"/>
                <w:szCs w:val="20"/>
                <w:lang w:val="en-US"/>
              </w:rPr>
              <w:t xml:space="preserve"> </w:t>
            </w:r>
            <w:r w:rsidRPr="00C15783">
              <w:rPr>
                <w:rFonts w:ascii="Arial" w:eastAsia="Arial Black" w:hAnsi="Arial" w:cs="Arial"/>
                <w:w w:val="84"/>
                <w:sz w:val="20"/>
                <w:szCs w:val="20"/>
                <w:lang w:val="en-US"/>
              </w:rPr>
              <w:t xml:space="preserve"> o</w:t>
            </w:r>
            <w:r w:rsidRPr="00C15783">
              <w:rPr>
                <w:rFonts w:ascii="Arial" w:eastAsia="Arial Black" w:hAnsi="Arial" w:cs="Arial"/>
                <w:w w:val="80"/>
                <w:sz w:val="20"/>
                <w:szCs w:val="20"/>
                <w:lang w:val="en-US"/>
              </w:rPr>
              <w:t>n</w:t>
            </w:r>
            <w:r w:rsidRPr="00C15783">
              <w:rPr>
                <w:rFonts w:ascii="Arial" w:eastAsia="Arial Black" w:hAnsi="Arial" w:cs="Arial"/>
                <w:w w:val="75"/>
                <w:sz w:val="20"/>
                <w:szCs w:val="20"/>
                <w:lang w:val="en-US"/>
              </w:rPr>
              <w:t>e</w:t>
            </w:r>
            <w:r w:rsidRPr="00C15783">
              <w:rPr>
                <w:rFonts w:ascii="Arial" w:eastAsia="Arial Black" w:hAnsi="Arial" w:cs="Arial"/>
                <w:w w:val="119"/>
                <w:sz w:val="20"/>
                <w:szCs w:val="20"/>
                <w:lang w:val="en-US"/>
              </w:rPr>
              <w:t>-</w:t>
            </w:r>
            <w:r w:rsidRPr="00C15783">
              <w:rPr>
                <w:rFonts w:ascii="Arial" w:eastAsia="Arial Black" w:hAnsi="Arial" w:cs="Arial"/>
                <w:w w:val="66"/>
                <w:sz w:val="20"/>
                <w:szCs w:val="20"/>
                <w:lang w:val="en-US"/>
              </w:rPr>
              <w:t>c</w:t>
            </w:r>
            <w:r w:rsidRPr="00C15783">
              <w:rPr>
                <w:rFonts w:ascii="Arial" w:eastAsia="Arial Black" w:hAnsi="Arial" w:cs="Arial"/>
                <w:w w:val="80"/>
                <w:sz w:val="20"/>
                <w:szCs w:val="20"/>
                <w:lang w:val="en-US"/>
              </w:rPr>
              <w:t>h</w:t>
            </w:r>
            <w:r w:rsidRPr="00C15783">
              <w:rPr>
                <w:rFonts w:ascii="Arial" w:eastAsia="Arial Black" w:hAnsi="Arial" w:cs="Arial"/>
                <w:w w:val="74"/>
                <w:sz w:val="20"/>
                <w:szCs w:val="20"/>
                <w:lang w:val="en-US"/>
              </w:rPr>
              <w:t>a</w:t>
            </w:r>
            <w:r w:rsidRPr="00C15783">
              <w:rPr>
                <w:rFonts w:ascii="Arial" w:eastAsia="Arial Black" w:hAnsi="Arial" w:cs="Arial"/>
                <w:w w:val="80"/>
                <w:sz w:val="20"/>
                <w:szCs w:val="20"/>
                <w:lang w:val="en-US"/>
              </w:rPr>
              <w:t>nn</w:t>
            </w:r>
            <w:r w:rsidRPr="00C15783">
              <w:rPr>
                <w:rFonts w:ascii="Arial" w:eastAsia="Arial Black" w:hAnsi="Arial" w:cs="Arial"/>
                <w:w w:val="75"/>
                <w:sz w:val="20"/>
                <w:szCs w:val="20"/>
                <w:lang w:val="en-US"/>
              </w:rPr>
              <w:t>e</w:t>
            </w:r>
            <w:r w:rsidRPr="00C15783">
              <w:rPr>
                <w:rFonts w:ascii="Arial" w:eastAsia="Arial Black" w:hAnsi="Arial" w:cs="Arial"/>
                <w:w w:val="61"/>
                <w:sz w:val="20"/>
                <w:szCs w:val="20"/>
                <w:lang w:val="en-US"/>
              </w:rPr>
              <w:t>l</w:t>
            </w:r>
            <w:r w:rsidRPr="00C15783">
              <w:rPr>
                <w:rFonts w:ascii="Arial" w:eastAsia="Arial Black" w:hAnsi="Arial" w:cs="Arial"/>
                <w:sz w:val="20"/>
                <w:szCs w:val="20"/>
                <w:lang w:val="en-US"/>
              </w:rPr>
              <w:t xml:space="preserve"> </w:t>
            </w:r>
            <w:r w:rsidRPr="00C15783">
              <w:rPr>
                <w:rFonts w:ascii="Arial" w:eastAsia="Arial Black" w:hAnsi="Arial" w:cs="Arial"/>
                <w:w w:val="75"/>
                <w:sz w:val="20"/>
                <w:szCs w:val="20"/>
                <w:lang w:val="en-US"/>
              </w:rPr>
              <w:t xml:space="preserve"> e</w:t>
            </w:r>
            <w:r w:rsidRPr="00C15783">
              <w:rPr>
                <w:rFonts w:ascii="Arial" w:eastAsia="Arial Black" w:hAnsi="Arial" w:cs="Arial"/>
                <w:w w:val="63"/>
                <w:sz w:val="20"/>
                <w:szCs w:val="20"/>
                <w:lang w:val="en-US"/>
              </w:rPr>
              <w:t>x</w:t>
            </w:r>
            <w:r w:rsidRPr="00C15783">
              <w:rPr>
                <w:rFonts w:ascii="Arial" w:eastAsia="Arial Black" w:hAnsi="Arial" w:cs="Arial"/>
                <w:w w:val="66"/>
                <w:sz w:val="20"/>
                <w:szCs w:val="20"/>
                <w:lang w:val="en-US"/>
              </w:rPr>
              <w:t xml:space="preserve">t </w:t>
            </w:r>
            <w:r w:rsidRPr="00C15783">
              <w:rPr>
                <w:rFonts w:ascii="Arial" w:eastAsia="Arial Black" w:hAnsi="Arial" w:cs="Arial"/>
                <w:sz w:val="20"/>
                <w:szCs w:val="20"/>
                <w:lang w:val="en-US"/>
              </w:rPr>
              <w:t xml:space="preserve"> </w:t>
            </w:r>
            <w:r w:rsidRPr="00C15783">
              <w:rPr>
                <w:rFonts w:ascii="Arial" w:eastAsia="Arial Black" w:hAnsi="Arial" w:cs="Arial"/>
                <w:w w:val="75"/>
                <w:sz w:val="20"/>
                <w:szCs w:val="20"/>
                <w:lang w:val="en-US"/>
              </w:rPr>
              <w:t>e</w:t>
            </w:r>
            <w:r w:rsidRPr="00C15783">
              <w:rPr>
                <w:rFonts w:ascii="Arial" w:eastAsia="Arial Black" w:hAnsi="Arial" w:cs="Arial"/>
                <w:w w:val="74"/>
                <w:sz w:val="20"/>
                <w:szCs w:val="20"/>
                <w:lang w:val="en-US"/>
              </w:rPr>
              <w:t>r</w:t>
            </w:r>
            <w:r w:rsidRPr="00C15783">
              <w:rPr>
                <w:rFonts w:ascii="Arial" w:eastAsia="Arial Black" w:hAnsi="Arial" w:cs="Arial"/>
                <w:w w:val="80"/>
                <w:sz w:val="20"/>
                <w:szCs w:val="20"/>
                <w:lang w:val="en-US"/>
              </w:rPr>
              <w:t>n</w:t>
            </w:r>
            <w:r w:rsidRPr="00C15783">
              <w:rPr>
                <w:rFonts w:ascii="Arial" w:eastAsia="Arial Black" w:hAnsi="Arial" w:cs="Arial"/>
                <w:w w:val="74"/>
                <w:sz w:val="20"/>
                <w:szCs w:val="20"/>
                <w:lang w:val="en-US"/>
              </w:rPr>
              <w:t>a</w:t>
            </w:r>
            <w:r w:rsidRPr="00C15783">
              <w:rPr>
                <w:rFonts w:ascii="Arial" w:eastAsia="Arial Black" w:hAnsi="Arial" w:cs="Arial"/>
                <w:w w:val="61"/>
                <w:sz w:val="20"/>
                <w:szCs w:val="20"/>
                <w:lang w:val="en-US"/>
              </w:rPr>
              <w:t>l</w:t>
            </w:r>
            <w:r w:rsidRPr="00C15783">
              <w:rPr>
                <w:rFonts w:ascii="Arial" w:eastAsia="Arial Black" w:hAnsi="Arial" w:cs="Arial"/>
                <w:sz w:val="20"/>
                <w:szCs w:val="20"/>
                <w:lang w:val="en-US"/>
              </w:rPr>
              <w:t xml:space="preserve"> </w:t>
            </w:r>
            <w:r w:rsidRPr="00C15783">
              <w:rPr>
                <w:rFonts w:ascii="Arial" w:eastAsia="Arial Black" w:hAnsi="Arial" w:cs="Arial"/>
                <w:w w:val="88"/>
                <w:sz w:val="20"/>
                <w:szCs w:val="20"/>
                <w:lang w:val="en-US"/>
              </w:rPr>
              <w:t xml:space="preserve"> M</w:t>
            </w:r>
            <w:r w:rsidRPr="00C15783">
              <w:rPr>
                <w:rFonts w:ascii="Arial" w:eastAsia="Arial Black" w:hAnsi="Arial" w:cs="Arial"/>
                <w:w w:val="58"/>
                <w:sz w:val="20"/>
                <w:szCs w:val="20"/>
                <w:lang w:val="en-US"/>
              </w:rPr>
              <w:t>I</w:t>
            </w:r>
            <w:r w:rsidRPr="00C15783">
              <w:rPr>
                <w:rFonts w:ascii="Arial" w:eastAsia="Arial Black" w:hAnsi="Arial" w:cs="Arial"/>
                <w:w w:val="79"/>
                <w:sz w:val="20"/>
                <w:szCs w:val="20"/>
                <w:lang w:val="en-US"/>
              </w:rPr>
              <w:t>C</w:t>
            </w:r>
            <w:r w:rsidRPr="00C15783">
              <w:rPr>
                <w:rFonts w:ascii="Arial" w:eastAsia="Arial Black" w:hAnsi="Arial" w:cs="Arial"/>
                <w:w w:val="72"/>
                <w:sz w:val="20"/>
                <w:szCs w:val="20"/>
                <w:lang w:val="en-US"/>
              </w:rPr>
              <w:t>)</w:t>
            </w:r>
            <w:r w:rsidRPr="00C15783">
              <w:rPr>
                <w:rFonts w:ascii="Arial" w:eastAsia="Arial Black" w:hAnsi="Arial" w:cs="Arial"/>
                <w:w w:val="131"/>
                <w:sz w:val="20"/>
                <w:szCs w:val="20"/>
                <w:lang w:val="en-US"/>
              </w:rPr>
              <w:t>/</w:t>
            </w:r>
            <w:r w:rsidRPr="00C15783">
              <w:rPr>
                <w:rFonts w:ascii="Arial" w:eastAsia="Arial Black" w:hAnsi="Arial" w:cs="Arial"/>
                <w:w w:val="68"/>
                <w:sz w:val="20"/>
                <w:szCs w:val="20"/>
                <w:lang w:val="en-US"/>
              </w:rPr>
              <w:t>S</w:t>
            </w:r>
            <w:r w:rsidRPr="00C15783">
              <w:rPr>
                <w:rFonts w:ascii="Arial" w:eastAsia="Arial Black" w:hAnsi="Arial" w:cs="Arial"/>
                <w:w w:val="80"/>
                <w:sz w:val="20"/>
                <w:szCs w:val="20"/>
                <w:lang w:val="en-US"/>
              </w:rPr>
              <w:t>u</w:t>
            </w:r>
            <w:r w:rsidRPr="00C15783">
              <w:rPr>
                <w:rFonts w:ascii="Arial" w:eastAsia="Arial Black" w:hAnsi="Arial" w:cs="Arial"/>
                <w:w w:val="83"/>
                <w:sz w:val="20"/>
                <w:szCs w:val="20"/>
                <w:lang w:val="en-US"/>
              </w:rPr>
              <w:t>pp</w:t>
            </w:r>
            <w:r w:rsidRPr="00C15783">
              <w:rPr>
                <w:rFonts w:ascii="Arial" w:eastAsia="Arial Black" w:hAnsi="Arial" w:cs="Arial"/>
                <w:w w:val="84"/>
                <w:sz w:val="20"/>
                <w:szCs w:val="20"/>
                <w:lang w:val="en-US"/>
              </w:rPr>
              <w:t>o</w:t>
            </w:r>
            <w:r w:rsidRPr="00C15783">
              <w:rPr>
                <w:rFonts w:ascii="Arial" w:eastAsia="Arial Black" w:hAnsi="Arial" w:cs="Arial"/>
                <w:w w:val="74"/>
                <w:sz w:val="20"/>
                <w:szCs w:val="20"/>
                <w:lang w:val="en-US"/>
              </w:rPr>
              <w:t>r</w:t>
            </w:r>
            <w:r w:rsidRPr="00C15783">
              <w:rPr>
                <w:rFonts w:ascii="Arial" w:eastAsia="Arial Black" w:hAnsi="Arial" w:cs="Arial"/>
                <w:w w:val="66"/>
                <w:sz w:val="20"/>
                <w:szCs w:val="20"/>
                <w:lang w:val="en-US"/>
              </w:rPr>
              <w:t>t</w:t>
            </w:r>
            <w:r w:rsidRPr="00C15783">
              <w:rPr>
                <w:rFonts w:ascii="Arial" w:eastAsia="Arial Black" w:hAnsi="Arial" w:cs="Arial"/>
                <w:w w:val="75"/>
                <w:sz w:val="20"/>
                <w:szCs w:val="20"/>
                <w:lang w:val="en-US"/>
              </w:rPr>
              <w:t>e</w:t>
            </w:r>
            <w:r w:rsidRPr="00C15783">
              <w:rPr>
                <w:rFonts w:ascii="Arial" w:eastAsia="Arial Black" w:hAnsi="Arial" w:cs="Arial"/>
                <w:w w:val="83"/>
                <w:sz w:val="20"/>
                <w:szCs w:val="20"/>
                <w:lang w:val="en-US"/>
              </w:rPr>
              <w:t>d</w:t>
            </w:r>
            <w:r w:rsidRPr="00C15783">
              <w:rPr>
                <w:rFonts w:ascii="Arial" w:eastAsia="Arial Black" w:hAnsi="Arial" w:cs="Arial"/>
                <w:sz w:val="20"/>
                <w:szCs w:val="20"/>
                <w:lang w:val="en-US"/>
              </w:rPr>
              <w:t xml:space="preserve"> </w:t>
            </w:r>
            <w:r w:rsidRPr="00C15783">
              <w:rPr>
                <w:rFonts w:ascii="Arial" w:eastAsia="Arial Black" w:hAnsi="Arial" w:cs="Arial"/>
                <w:w w:val="72"/>
                <w:sz w:val="20"/>
                <w:szCs w:val="20"/>
                <w:lang w:val="en-US"/>
              </w:rPr>
              <w:t xml:space="preserve"> (</w:t>
            </w:r>
            <w:r w:rsidRPr="00C15783">
              <w:rPr>
                <w:rFonts w:ascii="Arial" w:eastAsia="Arial Black" w:hAnsi="Arial" w:cs="Arial"/>
                <w:w w:val="84"/>
                <w:sz w:val="20"/>
                <w:szCs w:val="20"/>
                <w:lang w:val="en-US"/>
              </w:rPr>
              <w:t>o</w:t>
            </w:r>
            <w:r w:rsidRPr="00C15783">
              <w:rPr>
                <w:rFonts w:ascii="Arial" w:eastAsia="Arial Black" w:hAnsi="Arial" w:cs="Arial"/>
                <w:w w:val="80"/>
                <w:sz w:val="20"/>
                <w:szCs w:val="20"/>
                <w:lang w:val="en-US"/>
              </w:rPr>
              <w:t>n</w:t>
            </w:r>
            <w:r w:rsidRPr="00C15783">
              <w:rPr>
                <w:rFonts w:ascii="Arial" w:eastAsia="Arial Black" w:hAnsi="Arial" w:cs="Arial"/>
                <w:w w:val="75"/>
                <w:sz w:val="20"/>
                <w:szCs w:val="20"/>
                <w:lang w:val="en-US"/>
              </w:rPr>
              <w:t>e</w:t>
            </w:r>
            <w:r w:rsidRPr="00C15783">
              <w:rPr>
                <w:rFonts w:ascii="Arial" w:eastAsia="Arial Black" w:hAnsi="Arial" w:cs="Arial"/>
                <w:w w:val="119"/>
                <w:sz w:val="20"/>
                <w:szCs w:val="20"/>
                <w:lang w:val="en-US"/>
              </w:rPr>
              <w:t>-</w:t>
            </w:r>
            <w:r w:rsidRPr="00C15783">
              <w:rPr>
                <w:rFonts w:ascii="Arial" w:eastAsia="Arial Black" w:hAnsi="Arial" w:cs="Arial"/>
                <w:w w:val="66"/>
                <w:sz w:val="20"/>
                <w:szCs w:val="20"/>
                <w:lang w:val="en-US"/>
              </w:rPr>
              <w:t>c</w:t>
            </w:r>
            <w:r w:rsidRPr="00C15783">
              <w:rPr>
                <w:rFonts w:ascii="Arial" w:eastAsia="Arial Black" w:hAnsi="Arial" w:cs="Arial"/>
                <w:w w:val="80"/>
                <w:sz w:val="20"/>
                <w:szCs w:val="20"/>
                <w:lang w:val="en-US"/>
              </w:rPr>
              <w:t>h</w:t>
            </w:r>
            <w:r w:rsidRPr="00C15783">
              <w:rPr>
                <w:rFonts w:ascii="Arial" w:eastAsia="Arial Black" w:hAnsi="Arial" w:cs="Arial"/>
                <w:w w:val="74"/>
                <w:sz w:val="20"/>
                <w:szCs w:val="20"/>
                <w:lang w:val="en-US"/>
              </w:rPr>
              <w:t>a</w:t>
            </w:r>
            <w:r w:rsidRPr="00C15783">
              <w:rPr>
                <w:rFonts w:ascii="Arial" w:eastAsia="Arial Black" w:hAnsi="Arial" w:cs="Arial"/>
                <w:w w:val="80"/>
                <w:sz w:val="20"/>
                <w:szCs w:val="20"/>
                <w:lang w:val="en-US"/>
              </w:rPr>
              <w:t>nn</w:t>
            </w:r>
            <w:r w:rsidRPr="00C15783">
              <w:rPr>
                <w:rFonts w:ascii="Arial" w:eastAsia="Arial Black" w:hAnsi="Arial" w:cs="Arial"/>
                <w:w w:val="75"/>
                <w:sz w:val="20"/>
                <w:szCs w:val="20"/>
                <w:lang w:val="en-US"/>
              </w:rPr>
              <w:t>e</w:t>
            </w:r>
            <w:r w:rsidRPr="00C15783">
              <w:rPr>
                <w:rFonts w:ascii="Arial" w:eastAsia="Arial Black" w:hAnsi="Arial" w:cs="Arial"/>
                <w:w w:val="61"/>
                <w:sz w:val="20"/>
                <w:szCs w:val="20"/>
                <w:lang w:val="en-US"/>
              </w:rPr>
              <w:t>l</w:t>
            </w:r>
            <w:r w:rsidRPr="00C15783">
              <w:rPr>
                <w:rFonts w:ascii="Arial" w:eastAsia="Arial Black" w:hAnsi="Arial" w:cs="Arial"/>
                <w:sz w:val="20"/>
                <w:szCs w:val="20"/>
                <w:lang w:val="en-US"/>
              </w:rPr>
              <w:t xml:space="preserve"> </w:t>
            </w:r>
            <w:r w:rsidRPr="00C15783">
              <w:rPr>
                <w:rFonts w:ascii="Arial" w:eastAsia="Arial Black" w:hAnsi="Arial" w:cs="Arial"/>
                <w:w w:val="68"/>
                <w:sz w:val="20"/>
                <w:szCs w:val="20"/>
                <w:lang w:val="en-US"/>
              </w:rPr>
              <w:t xml:space="preserve"> L</w:t>
            </w:r>
            <w:r w:rsidRPr="00C15783">
              <w:rPr>
                <w:rFonts w:ascii="Arial" w:eastAsia="Arial Black" w:hAnsi="Arial" w:cs="Arial"/>
                <w:w w:val="58"/>
                <w:sz w:val="20"/>
                <w:szCs w:val="20"/>
                <w:lang w:val="en-US"/>
              </w:rPr>
              <w:t>I</w:t>
            </w:r>
            <w:r w:rsidRPr="00C15783">
              <w:rPr>
                <w:rFonts w:ascii="Arial" w:eastAsia="Arial Black" w:hAnsi="Arial" w:cs="Arial"/>
                <w:w w:val="85"/>
                <w:sz w:val="20"/>
                <w:szCs w:val="20"/>
                <w:lang w:val="en-US"/>
              </w:rPr>
              <w:t>N</w:t>
            </w:r>
            <w:r w:rsidRPr="00C15783">
              <w:rPr>
                <w:rFonts w:ascii="Arial" w:eastAsia="Arial Black" w:hAnsi="Arial" w:cs="Arial"/>
                <w:w w:val="69"/>
                <w:sz w:val="20"/>
                <w:szCs w:val="20"/>
                <w:lang w:val="en-US"/>
              </w:rPr>
              <w:t xml:space="preserve">E </w:t>
            </w:r>
            <w:r w:rsidRPr="00C15783">
              <w:rPr>
                <w:rFonts w:ascii="Arial" w:eastAsia="Arial Black" w:hAnsi="Arial" w:cs="Arial"/>
                <w:sz w:val="20"/>
                <w:szCs w:val="20"/>
                <w:lang w:val="en-US"/>
              </w:rPr>
              <w:t xml:space="preserve"> </w:t>
            </w:r>
            <w:r w:rsidRPr="00C15783">
              <w:rPr>
                <w:rFonts w:ascii="Arial" w:eastAsia="Arial Black" w:hAnsi="Arial" w:cs="Arial"/>
                <w:w w:val="90"/>
                <w:sz w:val="20"/>
                <w:szCs w:val="20"/>
                <w:lang w:val="en-US"/>
              </w:rPr>
              <w:t>OUT)</w:t>
            </w:r>
          </w:p>
        </w:tc>
      </w:tr>
    </w:tbl>
    <w:p w14:paraId="5A68B8BA"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p w14:paraId="7E839BF9"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168"/>
        <w:gridCol w:w="7876"/>
      </w:tblGrid>
      <w:tr w:rsidR="00C15783" w:rsidRPr="00C15783" w14:paraId="149B8FFA" w14:textId="77777777" w:rsidTr="00C15783">
        <w:trPr>
          <w:trHeight w:val="366"/>
        </w:trPr>
        <w:tc>
          <w:tcPr>
            <w:tcW w:w="10044" w:type="dxa"/>
            <w:gridSpan w:val="2"/>
            <w:tcBorders>
              <w:top w:val="nil"/>
              <w:left w:val="nil"/>
              <w:bottom w:val="nil"/>
            </w:tcBorders>
            <w:shd w:val="clear" w:color="auto" w:fill="D2D2D2"/>
          </w:tcPr>
          <w:p w14:paraId="1A038896" w14:textId="77777777" w:rsidR="00C15783" w:rsidRPr="00C15783" w:rsidRDefault="00C15783" w:rsidP="00C15783">
            <w:pPr>
              <w:widowControl w:val="0"/>
              <w:autoSpaceDE w:val="0"/>
              <w:autoSpaceDN w:val="0"/>
              <w:spacing w:before="53" w:after="0" w:line="240" w:lineRule="auto"/>
              <w:ind w:left="192"/>
              <w:rPr>
                <w:rFonts w:ascii="Arial" w:eastAsia="Arial Black" w:hAnsi="Arial" w:cs="Arial"/>
                <w:sz w:val="20"/>
                <w:szCs w:val="20"/>
                <w:lang w:val="en-US"/>
              </w:rPr>
            </w:pPr>
            <w:r w:rsidRPr="00C15783">
              <w:rPr>
                <w:rFonts w:ascii="Arial" w:eastAsia="Arial Black" w:hAnsi="Arial" w:cs="Arial"/>
                <w:w w:val="80"/>
                <w:sz w:val="20"/>
                <w:szCs w:val="20"/>
                <w:lang w:val="es"/>
              </w:rPr>
              <w:t>Especificaciones generales</w:t>
            </w:r>
          </w:p>
        </w:tc>
      </w:tr>
      <w:tr w:rsidR="00C15783" w:rsidRPr="00C15783" w14:paraId="7DEFD938" w14:textId="77777777" w:rsidTr="00C15783">
        <w:trPr>
          <w:trHeight w:val="336"/>
        </w:trPr>
        <w:tc>
          <w:tcPr>
            <w:tcW w:w="2168" w:type="dxa"/>
            <w:tcBorders>
              <w:top w:val="nil"/>
              <w:left w:val="nil"/>
              <w:bottom w:val="single" w:sz="6" w:space="0" w:color="D2D2D2"/>
              <w:right w:val="single" w:sz="6" w:space="0" w:color="D2D2D2"/>
            </w:tcBorders>
            <w:shd w:val="clear" w:color="auto" w:fill="F6F6F6"/>
          </w:tcPr>
          <w:p w14:paraId="2EEF271D" w14:textId="77777777" w:rsidR="00C15783" w:rsidRPr="00C15783" w:rsidRDefault="00C15783" w:rsidP="00C15783">
            <w:pPr>
              <w:widowControl w:val="0"/>
              <w:autoSpaceDE w:val="0"/>
              <w:autoSpaceDN w:val="0"/>
              <w:spacing w:before="38" w:after="0" w:line="240" w:lineRule="auto"/>
              <w:ind w:left="103" w:right="103"/>
              <w:jc w:val="center"/>
              <w:rPr>
                <w:rFonts w:ascii="Arial" w:eastAsia="Arial Black" w:hAnsi="Arial" w:cs="Arial"/>
                <w:sz w:val="20"/>
                <w:szCs w:val="20"/>
                <w:lang w:val="en-US"/>
              </w:rPr>
            </w:pPr>
            <w:r w:rsidRPr="00C15783">
              <w:rPr>
                <w:rFonts w:ascii="Arial" w:eastAsia="Arial Black" w:hAnsi="Arial" w:cs="Arial"/>
                <w:w w:val="85"/>
                <w:sz w:val="20"/>
                <w:szCs w:val="20"/>
                <w:lang w:val="es"/>
              </w:rPr>
              <w:t>Tipo de potencia</w:t>
            </w:r>
          </w:p>
        </w:tc>
        <w:tc>
          <w:tcPr>
            <w:tcW w:w="7876" w:type="dxa"/>
            <w:tcBorders>
              <w:top w:val="nil"/>
              <w:left w:val="single" w:sz="6" w:space="0" w:color="D2D2D2"/>
              <w:bottom w:val="single" w:sz="6" w:space="0" w:color="D2D2D2"/>
            </w:tcBorders>
            <w:shd w:val="clear" w:color="auto" w:fill="F6F6F6"/>
          </w:tcPr>
          <w:p w14:paraId="27BC4D57" w14:textId="77777777" w:rsidR="00C15783" w:rsidRPr="00C15783" w:rsidRDefault="00C15783" w:rsidP="00C15783">
            <w:pPr>
              <w:widowControl w:val="0"/>
              <w:autoSpaceDE w:val="0"/>
              <w:autoSpaceDN w:val="0"/>
              <w:spacing w:before="38" w:after="0" w:line="240" w:lineRule="auto"/>
              <w:ind w:left="29"/>
              <w:rPr>
                <w:rFonts w:ascii="Arial" w:eastAsia="Arial Black" w:hAnsi="Arial" w:cs="Arial"/>
                <w:sz w:val="20"/>
                <w:szCs w:val="20"/>
                <w:lang w:val="en-US"/>
              </w:rPr>
            </w:pPr>
            <w:r w:rsidRPr="00C15783">
              <w:rPr>
                <w:rFonts w:ascii="Arial" w:eastAsia="Arial Black" w:hAnsi="Arial" w:cs="Arial"/>
                <w:w w:val="90"/>
                <w:sz w:val="20"/>
                <w:szCs w:val="20"/>
                <w:lang w:val="es"/>
              </w:rPr>
              <w:t>AC100 ~ 240V</w:t>
            </w:r>
          </w:p>
        </w:tc>
      </w:tr>
      <w:tr w:rsidR="00C15783" w:rsidRPr="00C15783" w14:paraId="2C3D010E" w14:textId="77777777" w:rsidTr="00C15783">
        <w:trPr>
          <w:trHeight w:val="336"/>
        </w:trPr>
        <w:tc>
          <w:tcPr>
            <w:tcW w:w="2168" w:type="dxa"/>
            <w:tcBorders>
              <w:top w:val="single" w:sz="6" w:space="0" w:color="D2D2D2"/>
              <w:left w:val="nil"/>
              <w:bottom w:val="single" w:sz="6" w:space="0" w:color="D2D2D2"/>
              <w:right w:val="single" w:sz="6" w:space="0" w:color="D2D2D2"/>
            </w:tcBorders>
            <w:shd w:val="clear" w:color="auto" w:fill="FFFFFF"/>
          </w:tcPr>
          <w:p w14:paraId="756D38A5" w14:textId="77777777" w:rsidR="00C15783" w:rsidRPr="00C15783" w:rsidRDefault="00C15783" w:rsidP="00C15783">
            <w:pPr>
              <w:widowControl w:val="0"/>
              <w:autoSpaceDE w:val="0"/>
              <w:autoSpaceDN w:val="0"/>
              <w:spacing w:before="38" w:after="0" w:line="240" w:lineRule="auto"/>
              <w:ind w:left="103" w:right="103"/>
              <w:jc w:val="center"/>
              <w:rPr>
                <w:rFonts w:ascii="Arial" w:eastAsia="Arial Black" w:hAnsi="Arial" w:cs="Arial"/>
                <w:sz w:val="20"/>
                <w:szCs w:val="20"/>
                <w:lang w:val="en-US"/>
              </w:rPr>
            </w:pPr>
            <w:r w:rsidRPr="00C15783">
              <w:rPr>
                <w:rFonts w:ascii="Arial" w:eastAsia="Arial Black" w:hAnsi="Arial" w:cs="Arial"/>
                <w:w w:val="85"/>
                <w:sz w:val="20"/>
                <w:szCs w:val="20"/>
                <w:lang w:val="es"/>
              </w:rPr>
              <w:t>Consumo de energía</w:t>
            </w:r>
          </w:p>
        </w:tc>
        <w:tc>
          <w:tcPr>
            <w:tcW w:w="7876" w:type="dxa"/>
            <w:tcBorders>
              <w:top w:val="single" w:sz="6" w:space="0" w:color="D2D2D2"/>
              <w:left w:val="single" w:sz="6" w:space="0" w:color="D2D2D2"/>
              <w:bottom w:val="single" w:sz="6" w:space="0" w:color="D2D2D2"/>
            </w:tcBorders>
          </w:tcPr>
          <w:p w14:paraId="7A230328" w14:textId="77777777" w:rsidR="00C15783" w:rsidRPr="00C15783" w:rsidRDefault="00C15783" w:rsidP="00C15783">
            <w:pPr>
              <w:widowControl w:val="0"/>
              <w:autoSpaceDE w:val="0"/>
              <w:autoSpaceDN w:val="0"/>
              <w:spacing w:before="38" w:after="0" w:line="240" w:lineRule="auto"/>
              <w:ind w:left="29"/>
              <w:rPr>
                <w:rFonts w:ascii="Arial" w:eastAsia="Arial Black" w:hAnsi="Arial" w:cs="Arial"/>
                <w:sz w:val="20"/>
                <w:szCs w:val="20"/>
                <w:lang w:val="en-US"/>
              </w:rPr>
            </w:pPr>
            <w:r w:rsidRPr="00C15783">
              <w:rPr>
                <w:rFonts w:ascii="Arial" w:eastAsia="Arial Black" w:hAnsi="Arial" w:cs="Arial"/>
                <w:w w:val="85"/>
                <w:sz w:val="20"/>
                <w:szCs w:val="20"/>
                <w:lang w:val="es"/>
              </w:rPr>
              <w:t>Máximo: 55,4 W; típico: 11.3 W</w:t>
            </w:r>
          </w:p>
        </w:tc>
      </w:tr>
      <w:tr w:rsidR="00C15783" w:rsidRPr="00C15783" w14:paraId="064D7A34" w14:textId="77777777" w:rsidTr="00C15783">
        <w:trPr>
          <w:trHeight w:val="336"/>
        </w:trPr>
        <w:tc>
          <w:tcPr>
            <w:tcW w:w="2168" w:type="dxa"/>
            <w:tcBorders>
              <w:top w:val="single" w:sz="6" w:space="0" w:color="D2D2D2"/>
              <w:left w:val="nil"/>
              <w:bottom w:val="single" w:sz="6" w:space="0" w:color="D2D2D2"/>
              <w:right w:val="single" w:sz="6" w:space="0" w:color="D2D2D2"/>
            </w:tcBorders>
            <w:shd w:val="clear" w:color="auto" w:fill="F6F6F6"/>
          </w:tcPr>
          <w:p w14:paraId="3B5E42BD" w14:textId="77777777" w:rsidR="00C15783" w:rsidRPr="00C15783" w:rsidRDefault="00C15783" w:rsidP="00C15783">
            <w:pPr>
              <w:widowControl w:val="0"/>
              <w:autoSpaceDE w:val="0"/>
              <w:autoSpaceDN w:val="0"/>
              <w:spacing w:before="38" w:after="0" w:line="240" w:lineRule="auto"/>
              <w:ind w:left="105" w:right="103"/>
              <w:jc w:val="center"/>
              <w:rPr>
                <w:rFonts w:ascii="Arial" w:eastAsia="Arial Black" w:hAnsi="Arial" w:cs="Arial"/>
                <w:sz w:val="20"/>
                <w:szCs w:val="20"/>
                <w:lang w:val="en-US"/>
              </w:rPr>
            </w:pPr>
            <w:r w:rsidRPr="00C15783">
              <w:rPr>
                <w:rFonts w:ascii="Arial" w:eastAsia="Arial Black" w:hAnsi="Arial" w:cs="Arial"/>
                <w:w w:val="85"/>
                <w:sz w:val="20"/>
                <w:szCs w:val="20"/>
                <w:lang w:val="es"/>
              </w:rPr>
              <w:t>Temperatura de funcionamiento</w:t>
            </w:r>
          </w:p>
        </w:tc>
        <w:tc>
          <w:tcPr>
            <w:tcW w:w="7876" w:type="dxa"/>
            <w:tcBorders>
              <w:top w:val="single" w:sz="6" w:space="0" w:color="D2D2D2"/>
              <w:left w:val="single" w:sz="6" w:space="0" w:color="D2D2D2"/>
              <w:bottom w:val="single" w:sz="6" w:space="0" w:color="D2D2D2"/>
            </w:tcBorders>
            <w:shd w:val="clear" w:color="auto" w:fill="F6F6F6"/>
          </w:tcPr>
          <w:p w14:paraId="2A331F88" w14:textId="77777777" w:rsidR="00C15783" w:rsidRPr="00C15783" w:rsidRDefault="00C15783" w:rsidP="00C15783">
            <w:pPr>
              <w:widowControl w:val="0"/>
              <w:autoSpaceDE w:val="0"/>
              <w:autoSpaceDN w:val="0"/>
              <w:spacing w:before="38" w:after="0" w:line="240" w:lineRule="auto"/>
              <w:ind w:left="29"/>
              <w:rPr>
                <w:rFonts w:ascii="Arial" w:eastAsia="Arial Black" w:hAnsi="Arial" w:cs="Arial"/>
                <w:sz w:val="20"/>
                <w:szCs w:val="20"/>
                <w:lang w:val="en-US"/>
              </w:rPr>
            </w:pPr>
            <w:r w:rsidRPr="00C15783">
              <w:rPr>
                <w:rFonts w:ascii="Arial" w:eastAsia="Arial Black" w:hAnsi="Arial" w:cs="Arial"/>
                <w:w w:val="95"/>
                <w:sz w:val="20"/>
                <w:szCs w:val="20"/>
                <w:lang w:val="es"/>
              </w:rPr>
              <w:t>–40°C a +60°C</w:t>
            </w:r>
          </w:p>
        </w:tc>
      </w:tr>
      <w:tr w:rsidR="00C15783" w:rsidRPr="00C15783" w14:paraId="5025FFE1" w14:textId="77777777" w:rsidTr="00C15783">
        <w:trPr>
          <w:trHeight w:val="336"/>
        </w:trPr>
        <w:tc>
          <w:tcPr>
            <w:tcW w:w="2168" w:type="dxa"/>
            <w:tcBorders>
              <w:top w:val="single" w:sz="6" w:space="0" w:color="D2D2D2"/>
              <w:left w:val="nil"/>
              <w:bottom w:val="single" w:sz="6" w:space="0" w:color="D2D2D2"/>
              <w:right w:val="single" w:sz="6" w:space="0" w:color="D2D2D2"/>
            </w:tcBorders>
            <w:shd w:val="clear" w:color="auto" w:fill="FFFFFF"/>
          </w:tcPr>
          <w:p w14:paraId="6555CF8A" w14:textId="77777777" w:rsidR="00C15783" w:rsidRPr="00C15783" w:rsidRDefault="00C15783" w:rsidP="00C15783">
            <w:pPr>
              <w:widowControl w:val="0"/>
              <w:autoSpaceDE w:val="0"/>
              <w:autoSpaceDN w:val="0"/>
              <w:spacing w:before="38" w:after="0" w:line="240" w:lineRule="auto"/>
              <w:ind w:left="105" w:right="100"/>
              <w:jc w:val="center"/>
              <w:rPr>
                <w:rFonts w:ascii="Arial" w:eastAsia="Arial Black" w:hAnsi="Arial" w:cs="Arial"/>
                <w:sz w:val="20"/>
                <w:szCs w:val="20"/>
                <w:lang w:val="en-US"/>
              </w:rPr>
            </w:pPr>
            <w:r w:rsidRPr="00C15783">
              <w:rPr>
                <w:rFonts w:ascii="Arial" w:eastAsia="Arial Black" w:hAnsi="Arial" w:cs="Arial"/>
                <w:w w:val="85"/>
                <w:sz w:val="20"/>
                <w:szCs w:val="20"/>
                <w:lang w:val="es"/>
              </w:rPr>
              <w:t>Humedad de funcionamiento</w:t>
            </w:r>
          </w:p>
        </w:tc>
        <w:tc>
          <w:tcPr>
            <w:tcW w:w="7876" w:type="dxa"/>
            <w:tcBorders>
              <w:top w:val="single" w:sz="6" w:space="0" w:color="D2D2D2"/>
              <w:left w:val="single" w:sz="6" w:space="0" w:color="D2D2D2"/>
              <w:bottom w:val="single" w:sz="6" w:space="0" w:color="D2D2D2"/>
            </w:tcBorders>
          </w:tcPr>
          <w:p w14:paraId="2807D93F" w14:textId="77777777" w:rsidR="00C15783" w:rsidRPr="00C15783" w:rsidRDefault="00C15783" w:rsidP="00C15783">
            <w:pPr>
              <w:widowControl w:val="0"/>
              <w:autoSpaceDE w:val="0"/>
              <w:autoSpaceDN w:val="0"/>
              <w:spacing w:before="38" w:after="0" w:line="240" w:lineRule="auto"/>
              <w:ind w:left="29"/>
              <w:rPr>
                <w:rFonts w:ascii="Arial" w:eastAsia="Arial Black" w:hAnsi="Arial" w:cs="Arial"/>
                <w:sz w:val="20"/>
                <w:szCs w:val="20"/>
                <w:lang w:val="en-US"/>
              </w:rPr>
            </w:pPr>
            <w:r w:rsidRPr="00C15783">
              <w:rPr>
                <w:rFonts w:ascii="Arial" w:eastAsia="Arial Black" w:hAnsi="Arial" w:cs="Arial"/>
                <w:w w:val="90"/>
                <w:sz w:val="20"/>
                <w:szCs w:val="20"/>
                <w:lang w:val="es"/>
              </w:rPr>
              <w:t>5% a 95% (sin condensación)</w:t>
            </w:r>
          </w:p>
        </w:tc>
      </w:tr>
      <w:tr w:rsidR="00C15783" w:rsidRPr="00C15783" w14:paraId="1452040F" w14:textId="77777777" w:rsidTr="00C15783">
        <w:trPr>
          <w:trHeight w:val="334"/>
        </w:trPr>
        <w:tc>
          <w:tcPr>
            <w:tcW w:w="2168" w:type="dxa"/>
            <w:tcBorders>
              <w:top w:val="single" w:sz="6" w:space="0" w:color="D2D2D2"/>
              <w:left w:val="nil"/>
              <w:bottom w:val="single" w:sz="24" w:space="0" w:color="FFFFFF"/>
              <w:right w:val="single" w:sz="6" w:space="0" w:color="D2D2D2"/>
            </w:tcBorders>
            <w:shd w:val="clear" w:color="auto" w:fill="F6F6F6"/>
          </w:tcPr>
          <w:p w14:paraId="5CD64B34" w14:textId="77777777" w:rsidR="00C15783" w:rsidRPr="00C15783" w:rsidRDefault="00C15783" w:rsidP="00C15783">
            <w:pPr>
              <w:widowControl w:val="0"/>
              <w:autoSpaceDE w:val="0"/>
              <w:autoSpaceDN w:val="0"/>
              <w:spacing w:before="38" w:after="0" w:line="240" w:lineRule="auto"/>
              <w:ind w:left="105" w:right="102"/>
              <w:jc w:val="center"/>
              <w:rPr>
                <w:rFonts w:ascii="Arial" w:eastAsia="Arial Black" w:hAnsi="Arial" w:cs="Arial"/>
                <w:sz w:val="20"/>
                <w:szCs w:val="20"/>
                <w:lang w:val="en-US"/>
              </w:rPr>
            </w:pPr>
            <w:r w:rsidRPr="00C15783">
              <w:rPr>
                <w:rFonts w:ascii="Arial" w:eastAsia="Arial Black" w:hAnsi="Arial" w:cs="Arial"/>
                <w:w w:val="85"/>
                <w:sz w:val="20"/>
                <w:szCs w:val="20"/>
                <w:lang w:val="es"/>
              </w:rPr>
              <w:t>Protección contra sobretensiones</w:t>
            </w:r>
          </w:p>
        </w:tc>
        <w:tc>
          <w:tcPr>
            <w:tcW w:w="7876" w:type="dxa"/>
            <w:tcBorders>
              <w:top w:val="single" w:sz="6" w:space="0" w:color="D2D2D2"/>
              <w:left w:val="single" w:sz="6" w:space="0" w:color="D2D2D2"/>
              <w:bottom w:val="single" w:sz="24" w:space="0" w:color="FFFFFF"/>
            </w:tcBorders>
            <w:shd w:val="clear" w:color="auto" w:fill="F6F6F6"/>
          </w:tcPr>
          <w:p w14:paraId="240FFC62" w14:textId="77777777" w:rsidR="00C15783" w:rsidRPr="00C15783" w:rsidRDefault="00C15783" w:rsidP="00C15783">
            <w:pPr>
              <w:widowControl w:val="0"/>
              <w:autoSpaceDE w:val="0"/>
              <w:autoSpaceDN w:val="0"/>
              <w:spacing w:before="38" w:after="0" w:line="240" w:lineRule="auto"/>
              <w:ind w:left="29"/>
              <w:rPr>
                <w:rFonts w:ascii="Arial" w:eastAsia="Arial Black" w:hAnsi="Arial" w:cs="Arial"/>
                <w:sz w:val="20"/>
                <w:szCs w:val="20"/>
                <w:lang w:val="en-US"/>
              </w:rPr>
            </w:pPr>
            <w:r w:rsidRPr="00C15783">
              <w:rPr>
                <w:rFonts w:ascii="Arial" w:eastAsia="Arial Black" w:hAnsi="Arial" w:cs="Arial"/>
                <w:w w:val="85"/>
                <w:sz w:val="20"/>
                <w:szCs w:val="20"/>
                <w:lang w:val="es"/>
              </w:rPr>
              <w:t>4 kV</w:t>
            </w:r>
          </w:p>
        </w:tc>
      </w:tr>
    </w:tbl>
    <w:p w14:paraId="29727FBA"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tbl>
      <w:tblPr>
        <w:tblW w:w="10044" w:type="dxa"/>
        <w:tblBorders>
          <w:top w:val="single" w:sz="6" w:space="0" w:color="D2D2D2"/>
          <w:left w:val="single" w:sz="6" w:space="0" w:color="D2D2D2"/>
          <w:bottom w:val="single" w:sz="6" w:space="0" w:color="D2D2D2"/>
          <w:right w:val="single" w:sz="6" w:space="0" w:color="D2D2D2"/>
          <w:insideH w:val="single" w:sz="6" w:space="0" w:color="D2D2D2"/>
          <w:insideV w:val="single" w:sz="6" w:space="0" w:color="D2D2D2"/>
        </w:tblBorders>
        <w:tblLayout w:type="fixed"/>
        <w:tblCellMar>
          <w:left w:w="0" w:type="dxa"/>
          <w:right w:w="0" w:type="dxa"/>
        </w:tblCellMar>
        <w:tblLook w:val="01E0" w:firstRow="1" w:lastRow="1" w:firstColumn="1" w:lastColumn="1" w:noHBand="0" w:noVBand="0"/>
      </w:tblPr>
      <w:tblGrid>
        <w:gridCol w:w="2168"/>
        <w:gridCol w:w="7876"/>
      </w:tblGrid>
      <w:tr w:rsidR="00C15783" w:rsidRPr="00C15783" w14:paraId="3AD51958" w14:textId="77777777" w:rsidTr="00C15783">
        <w:trPr>
          <w:trHeight w:val="295"/>
        </w:trPr>
        <w:tc>
          <w:tcPr>
            <w:tcW w:w="2168" w:type="dxa"/>
            <w:tcBorders>
              <w:top w:val="nil"/>
              <w:left w:val="nil"/>
            </w:tcBorders>
          </w:tcPr>
          <w:p w14:paraId="289AD8F7" w14:textId="77777777" w:rsidR="00C15783" w:rsidRPr="00C15783" w:rsidRDefault="00C15783" w:rsidP="00C15783">
            <w:pPr>
              <w:widowControl w:val="0"/>
              <w:autoSpaceDE w:val="0"/>
              <w:autoSpaceDN w:val="0"/>
              <w:spacing w:after="0" w:line="247" w:lineRule="exact"/>
              <w:ind w:left="105" w:right="100"/>
              <w:jc w:val="center"/>
              <w:rPr>
                <w:rFonts w:ascii="Arial" w:eastAsia="Arial Black" w:hAnsi="Arial" w:cs="Arial"/>
                <w:sz w:val="20"/>
                <w:szCs w:val="20"/>
                <w:lang w:val="en-US"/>
              </w:rPr>
            </w:pPr>
            <w:r w:rsidRPr="00C15783">
              <w:rPr>
                <w:rFonts w:ascii="Arial" w:eastAsia="Arial Black" w:hAnsi="Arial" w:cs="Arial"/>
                <w:w w:val="80"/>
                <w:sz w:val="20"/>
                <w:szCs w:val="20"/>
                <w:lang w:val="es"/>
              </w:rPr>
              <w:t>Clasificación IP</w:t>
            </w:r>
          </w:p>
        </w:tc>
        <w:tc>
          <w:tcPr>
            <w:tcW w:w="7876" w:type="dxa"/>
            <w:tcBorders>
              <w:top w:val="nil"/>
              <w:right w:val="single" w:sz="6" w:space="0" w:color="FFFFFF"/>
            </w:tcBorders>
          </w:tcPr>
          <w:p w14:paraId="57823FC4" w14:textId="77777777" w:rsidR="00C15783" w:rsidRPr="00C15783" w:rsidRDefault="00C15783" w:rsidP="00C15783">
            <w:pPr>
              <w:widowControl w:val="0"/>
              <w:autoSpaceDE w:val="0"/>
              <w:autoSpaceDN w:val="0"/>
              <w:spacing w:after="0" w:line="247" w:lineRule="exact"/>
              <w:ind w:left="29"/>
              <w:rPr>
                <w:rFonts w:ascii="Arial" w:eastAsia="Arial Black" w:hAnsi="Arial" w:cs="Arial"/>
                <w:sz w:val="20"/>
                <w:szCs w:val="20"/>
                <w:lang w:val="en-US"/>
              </w:rPr>
            </w:pPr>
            <w:r w:rsidRPr="00C15783">
              <w:rPr>
                <w:rFonts w:ascii="Arial" w:eastAsia="Arial Black" w:hAnsi="Arial" w:cs="Arial"/>
                <w:w w:val="80"/>
                <w:sz w:val="20"/>
                <w:szCs w:val="20"/>
                <w:lang w:val="es"/>
              </w:rPr>
              <w:t>IP66</w:t>
            </w:r>
          </w:p>
        </w:tc>
      </w:tr>
      <w:tr w:rsidR="00C15783" w:rsidRPr="00C15783" w14:paraId="24951884" w14:textId="77777777" w:rsidTr="00C15783">
        <w:trPr>
          <w:trHeight w:val="568"/>
        </w:trPr>
        <w:tc>
          <w:tcPr>
            <w:tcW w:w="2168" w:type="dxa"/>
            <w:tcBorders>
              <w:left w:val="nil"/>
            </w:tcBorders>
            <w:shd w:val="clear" w:color="auto" w:fill="F6F6F6"/>
          </w:tcPr>
          <w:p w14:paraId="1C3A2854" w14:textId="77777777" w:rsidR="00C15783" w:rsidRPr="00C15783" w:rsidRDefault="00C15783" w:rsidP="00C15783">
            <w:pPr>
              <w:widowControl w:val="0"/>
              <w:autoSpaceDE w:val="0"/>
              <w:autoSpaceDN w:val="0"/>
              <w:spacing w:before="32" w:after="0" w:line="218" w:lineRule="auto"/>
              <w:ind w:left="684" w:hanging="260"/>
              <w:rPr>
                <w:rFonts w:ascii="Arial" w:eastAsia="Arial Black" w:hAnsi="Arial" w:cs="Arial"/>
                <w:sz w:val="20"/>
                <w:szCs w:val="20"/>
                <w:lang w:val="en-US"/>
              </w:rPr>
            </w:pPr>
            <w:r w:rsidRPr="00C15783">
              <w:rPr>
                <w:rFonts w:ascii="Arial" w:eastAsia="Arial Black" w:hAnsi="Arial" w:cs="Arial"/>
                <w:w w:val="75"/>
                <w:sz w:val="20"/>
                <w:szCs w:val="20"/>
                <w:lang w:val="es"/>
              </w:rPr>
              <w:t xml:space="preserve">Equipos Anti </w:t>
            </w:r>
            <w:r w:rsidRPr="00C15783">
              <w:rPr>
                <w:rFonts w:ascii="Arial" w:eastAsia="Arial Black" w:hAnsi="Arial" w:cs="Arial"/>
                <w:w w:val="85"/>
                <w:sz w:val="20"/>
                <w:szCs w:val="20"/>
                <w:lang w:val="es"/>
              </w:rPr>
              <w:t>Corrosión</w:t>
            </w:r>
          </w:p>
        </w:tc>
        <w:tc>
          <w:tcPr>
            <w:tcW w:w="7876" w:type="dxa"/>
            <w:tcBorders>
              <w:right w:val="single" w:sz="6" w:space="0" w:color="FFFFFF"/>
            </w:tcBorders>
            <w:shd w:val="clear" w:color="auto" w:fill="F6F6F6"/>
          </w:tcPr>
          <w:p w14:paraId="7E29CC71" w14:textId="77777777" w:rsidR="00C15783" w:rsidRPr="00C15783" w:rsidRDefault="00C15783" w:rsidP="00C15783">
            <w:pPr>
              <w:widowControl w:val="0"/>
              <w:autoSpaceDE w:val="0"/>
              <w:autoSpaceDN w:val="0"/>
              <w:spacing w:before="150" w:after="0" w:line="240" w:lineRule="auto"/>
              <w:ind w:left="29"/>
              <w:rPr>
                <w:rFonts w:ascii="Arial" w:eastAsia="Arial Black" w:hAnsi="Arial" w:cs="Arial"/>
                <w:sz w:val="20"/>
                <w:szCs w:val="20"/>
              </w:rPr>
            </w:pPr>
            <w:r w:rsidRPr="00C15783">
              <w:rPr>
                <w:rFonts w:ascii="Arial" w:eastAsia="Arial Black" w:hAnsi="Arial" w:cs="Arial"/>
                <w:w w:val="85"/>
                <w:sz w:val="20"/>
                <w:szCs w:val="20"/>
                <w:lang w:val="es"/>
              </w:rPr>
              <w:t>Resistencia a la corrosión de clase C</w:t>
            </w:r>
          </w:p>
        </w:tc>
      </w:tr>
      <w:tr w:rsidR="00C15783" w:rsidRPr="00C15783" w14:paraId="1837AFC3" w14:textId="77777777" w:rsidTr="00C15783">
        <w:trPr>
          <w:trHeight w:val="336"/>
        </w:trPr>
        <w:tc>
          <w:tcPr>
            <w:tcW w:w="2168" w:type="dxa"/>
            <w:tcBorders>
              <w:left w:val="nil"/>
            </w:tcBorders>
            <w:shd w:val="clear" w:color="auto" w:fill="FFFFFF"/>
          </w:tcPr>
          <w:p w14:paraId="06DA5766" w14:textId="77777777" w:rsidR="00C15783" w:rsidRPr="00C15783" w:rsidRDefault="00C15783" w:rsidP="00C15783">
            <w:pPr>
              <w:widowControl w:val="0"/>
              <w:autoSpaceDE w:val="0"/>
              <w:autoSpaceDN w:val="0"/>
              <w:spacing w:before="34" w:after="0" w:line="240" w:lineRule="auto"/>
              <w:ind w:left="104" w:right="103"/>
              <w:jc w:val="center"/>
              <w:rPr>
                <w:rFonts w:ascii="Arial" w:eastAsia="Arial Black" w:hAnsi="Arial" w:cs="Arial"/>
                <w:sz w:val="20"/>
                <w:szCs w:val="20"/>
                <w:lang w:val="en-US"/>
              </w:rPr>
            </w:pPr>
            <w:r w:rsidRPr="00C15783">
              <w:rPr>
                <w:rFonts w:ascii="Arial" w:eastAsia="Arial Black" w:hAnsi="Arial" w:cs="Arial"/>
                <w:w w:val="80"/>
                <w:sz w:val="20"/>
                <w:szCs w:val="20"/>
                <w:lang w:val="es"/>
              </w:rPr>
              <w:t>Clasificación IK</w:t>
            </w:r>
          </w:p>
        </w:tc>
        <w:tc>
          <w:tcPr>
            <w:tcW w:w="7876" w:type="dxa"/>
            <w:tcBorders>
              <w:right w:val="single" w:sz="6" w:space="0" w:color="FFFFFF"/>
            </w:tcBorders>
          </w:tcPr>
          <w:p w14:paraId="0157968F" w14:textId="77777777" w:rsidR="00C15783" w:rsidRPr="00C15783" w:rsidRDefault="00C15783" w:rsidP="00C15783">
            <w:pPr>
              <w:widowControl w:val="0"/>
              <w:autoSpaceDE w:val="0"/>
              <w:autoSpaceDN w:val="0"/>
              <w:spacing w:before="34" w:after="0" w:line="240" w:lineRule="auto"/>
              <w:ind w:left="29"/>
              <w:rPr>
                <w:rFonts w:ascii="Arial" w:eastAsia="Arial Black" w:hAnsi="Arial" w:cs="Arial"/>
                <w:sz w:val="20"/>
                <w:szCs w:val="20"/>
              </w:rPr>
            </w:pPr>
            <w:r w:rsidRPr="00C15783">
              <w:rPr>
                <w:rFonts w:ascii="Arial" w:eastAsia="Arial Black" w:hAnsi="Arial" w:cs="Arial"/>
                <w:w w:val="80"/>
                <w:sz w:val="20"/>
                <w:szCs w:val="20"/>
                <w:lang w:val="es"/>
              </w:rPr>
              <w:t>IK10 (excepto la ventana de visualización)</w:t>
            </w:r>
          </w:p>
        </w:tc>
      </w:tr>
      <w:tr w:rsidR="00C15783" w:rsidRPr="00C15783" w14:paraId="175D0915" w14:textId="77777777" w:rsidTr="00C15783">
        <w:trPr>
          <w:trHeight w:val="336"/>
        </w:trPr>
        <w:tc>
          <w:tcPr>
            <w:tcW w:w="2168" w:type="dxa"/>
            <w:tcBorders>
              <w:left w:val="nil"/>
            </w:tcBorders>
            <w:shd w:val="clear" w:color="auto" w:fill="F6F6F6"/>
          </w:tcPr>
          <w:p w14:paraId="2B5E8E14" w14:textId="77777777" w:rsidR="00C15783" w:rsidRPr="00C15783" w:rsidRDefault="00C15783" w:rsidP="00C15783">
            <w:pPr>
              <w:widowControl w:val="0"/>
              <w:autoSpaceDE w:val="0"/>
              <w:autoSpaceDN w:val="0"/>
              <w:spacing w:before="35" w:after="0" w:line="240" w:lineRule="auto"/>
              <w:ind w:left="105" w:right="103"/>
              <w:jc w:val="center"/>
              <w:rPr>
                <w:rFonts w:ascii="Arial" w:eastAsia="Arial Black" w:hAnsi="Arial" w:cs="Arial"/>
                <w:sz w:val="20"/>
                <w:szCs w:val="20"/>
                <w:lang w:val="en-US"/>
              </w:rPr>
            </w:pPr>
            <w:r w:rsidRPr="00C15783">
              <w:rPr>
                <w:rFonts w:ascii="Arial" w:eastAsia="Arial Black" w:hAnsi="Arial" w:cs="Arial"/>
                <w:w w:val="85"/>
                <w:sz w:val="20"/>
                <w:szCs w:val="20"/>
                <w:lang w:val="es"/>
              </w:rPr>
              <w:t>Peso</w:t>
            </w:r>
          </w:p>
        </w:tc>
        <w:tc>
          <w:tcPr>
            <w:tcW w:w="7876" w:type="dxa"/>
            <w:tcBorders>
              <w:right w:val="single" w:sz="6" w:space="0" w:color="FFFFFF"/>
            </w:tcBorders>
            <w:shd w:val="clear" w:color="auto" w:fill="F6F6F6"/>
          </w:tcPr>
          <w:p w14:paraId="657D6A1F" w14:textId="77777777" w:rsidR="00C15783" w:rsidRPr="00C15783" w:rsidRDefault="00C15783" w:rsidP="00C15783">
            <w:pPr>
              <w:widowControl w:val="0"/>
              <w:autoSpaceDE w:val="0"/>
              <w:autoSpaceDN w:val="0"/>
              <w:spacing w:before="35" w:after="0" w:line="240" w:lineRule="auto"/>
              <w:ind w:left="29"/>
              <w:rPr>
                <w:rFonts w:ascii="Arial" w:eastAsia="Arial Black" w:hAnsi="Arial" w:cs="Arial"/>
                <w:sz w:val="20"/>
                <w:szCs w:val="20"/>
              </w:rPr>
            </w:pPr>
            <w:r w:rsidRPr="00C15783">
              <w:rPr>
                <w:rFonts w:ascii="Arial" w:eastAsia="Arial Black" w:hAnsi="Arial" w:cs="Arial"/>
                <w:w w:val="85"/>
                <w:sz w:val="20"/>
                <w:szCs w:val="20"/>
                <w:lang w:val="es"/>
              </w:rPr>
              <w:t>Peso neto 6,26 kg; Peso bruto</w:t>
            </w:r>
            <w:r w:rsidRPr="00C15783">
              <w:rPr>
                <w:rFonts w:ascii="Arial" w:eastAsia="Arial Black" w:hAnsi="Arial" w:cs="Arial"/>
                <w:sz w:val="20"/>
                <w:szCs w:val="20"/>
                <w:lang w:val="es"/>
              </w:rPr>
              <w:t xml:space="preserve"> </w:t>
            </w:r>
            <w:r w:rsidRPr="00C15783">
              <w:rPr>
                <w:rFonts w:ascii="Arial" w:eastAsia="Arial Black" w:hAnsi="Arial" w:cs="Arial"/>
                <w:w w:val="85"/>
                <w:sz w:val="20"/>
                <w:szCs w:val="20"/>
                <w:lang w:val="es"/>
              </w:rPr>
              <w:t xml:space="preserve"> 8,36 kg</w:t>
            </w:r>
          </w:p>
        </w:tc>
      </w:tr>
      <w:tr w:rsidR="00C15783" w:rsidRPr="00C15783" w14:paraId="7C64B9C1" w14:textId="77777777" w:rsidTr="00C15783">
        <w:trPr>
          <w:trHeight w:val="568"/>
        </w:trPr>
        <w:tc>
          <w:tcPr>
            <w:tcW w:w="2168" w:type="dxa"/>
            <w:tcBorders>
              <w:left w:val="nil"/>
              <w:bottom w:val="single" w:sz="6" w:space="0" w:color="FF0000"/>
            </w:tcBorders>
          </w:tcPr>
          <w:p w14:paraId="6732364E" w14:textId="77777777" w:rsidR="00C15783" w:rsidRPr="00C15783" w:rsidRDefault="00C15783" w:rsidP="00C15783">
            <w:pPr>
              <w:widowControl w:val="0"/>
              <w:autoSpaceDE w:val="0"/>
              <w:autoSpaceDN w:val="0"/>
              <w:spacing w:before="151" w:after="0" w:line="240" w:lineRule="auto"/>
              <w:ind w:left="104" w:right="103"/>
              <w:jc w:val="center"/>
              <w:rPr>
                <w:rFonts w:ascii="Arial" w:eastAsia="Arial Black" w:hAnsi="Arial" w:cs="Arial"/>
                <w:sz w:val="20"/>
                <w:szCs w:val="20"/>
                <w:lang w:val="en-US"/>
              </w:rPr>
            </w:pPr>
            <w:r w:rsidRPr="00C15783">
              <w:rPr>
                <w:rFonts w:ascii="Arial" w:eastAsia="Arial Black" w:hAnsi="Arial" w:cs="Arial"/>
                <w:w w:val="85"/>
                <w:sz w:val="20"/>
                <w:szCs w:val="20"/>
                <w:lang w:val="es"/>
              </w:rPr>
              <w:t>Dimensiones</w:t>
            </w:r>
          </w:p>
        </w:tc>
        <w:tc>
          <w:tcPr>
            <w:tcW w:w="7876" w:type="dxa"/>
            <w:tcBorders>
              <w:bottom w:val="single" w:sz="6" w:space="0" w:color="FF0000"/>
              <w:right w:val="single" w:sz="6" w:space="0" w:color="FFFFFF"/>
            </w:tcBorders>
          </w:tcPr>
          <w:p w14:paraId="0C5A39B6" w14:textId="77777777" w:rsidR="00C15783" w:rsidRPr="00C15783" w:rsidRDefault="00C15783" w:rsidP="00C15783">
            <w:pPr>
              <w:widowControl w:val="0"/>
              <w:autoSpaceDE w:val="0"/>
              <w:autoSpaceDN w:val="0"/>
              <w:spacing w:before="33" w:after="0" w:line="218" w:lineRule="auto"/>
              <w:ind w:left="29" w:right="314"/>
              <w:rPr>
                <w:rFonts w:ascii="Arial" w:eastAsia="Arial Black" w:hAnsi="Arial" w:cs="Arial"/>
                <w:sz w:val="20"/>
                <w:szCs w:val="20"/>
              </w:rPr>
            </w:pPr>
            <w:r w:rsidRPr="00C15783">
              <w:rPr>
                <w:rFonts w:ascii="Arial" w:eastAsia="Arial Black" w:hAnsi="Arial" w:cs="Arial"/>
                <w:w w:val="80"/>
                <w:sz w:val="20"/>
                <w:szCs w:val="20"/>
                <w:lang w:val="es"/>
              </w:rPr>
              <w:t>Dimensiones del dispositivo 160 mm x 515,9 mm x 215 mm;Dimensiones del paquete</w:t>
            </w:r>
            <w:r w:rsidRPr="00C15783">
              <w:rPr>
                <w:rFonts w:ascii="Arial" w:eastAsia="Arial Black" w:hAnsi="Arial" w:cs="Arial"/>
                <w:sz w:val="20"/>
                <w:szCs w:val="20"/>
                <w:lang w:val="es"/>
              </w:rPr>
              <w:t xml:space="preserve"> </w:t>
            </w:r>
            <w:r w:rsidRPr="00C15783">
              <w:rPr>
                <w:rFonts w:ascii="Arial" w:eastAsia="Arial Black" w:hAnsi="Arial" w:cs="Arial"/>
                <w:w w:val="80"/>
                <w:sz w:val="20"/>
                <w:szCs w:val="20"/>
                <w:lang w:val="es"/>
              </w:rPr>
              <w:t xml:space="preserve"> 325 mm x 678 mm x </w:t>
            </w:r>
            <w:r w:rsidRPr="00C15783">
              <w:rPr>
                <w:rFonts w:ascii="Arial" w:eastAsia="Arial Black" w:hAnsi="Arial" w:cs="Arial"/>
                <w:sz w:val="20"/>
                <w:szCs w:val="20"/>
                <w:lang w:val="es"/>
              </w:rPr>
              <w:t xml:space="preserve"> </w:t>
            </w:r>
            <w:r w:rsidRPr="00C15783">
              <w:rPr>
                <w:rFonts w:ascii="Arial" w:eastAsia="Arial Black" w:hAnsi="Arial" w:cs="Arial"/>
                <w:w w:val="85"/>
                <w:sz w:val="20"/>
                <w:szCs w:val="20"/>
                <w:lang w:val="es"/>
              </w:rPr>
              <w:t>329 mm</w:t>
            </w:r>
          </w:p>
        </w:tc>
      </w:tr>
    </w:tbl>
    <w:p w14:paraId="3F371B9F"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p w14:paraId="402B7C00"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p w14:paraId="5F40F2A6"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p w14:paraId="59A9C4A9" w14:textId="3CECD565" w:rsidR="00C15783" w:rsidRPr="00FE4A86" w:rsidRDefault="00C15783" w:rsidP="00C15783">
      <w:pPr>
        <w:spacing w:after="60"/>
        <w:jc w:val="both"/>
        <w:rPr>
          <w:rFonts w:ascii="Arial" w:eastAsia="Times New Roman" w:hAnsi="Arial" w:cs="Arial"/>
          <w:bCs/>
          <w:color w:val="2F2B20"/>
          <w:sz w:val="20"/>
          <w:szCs w:val="20"/>
          <w:lang w:eastAsia="es-MX"/>
        </w:rPr>
      </w:pPr>
      <w:r w:rsidRPr="00FE4A86">
        <w:rPr>
          <w:rFonts w:ascii="Arial" w:eastAsia="Times New Roman" w:hAnsi="Arial" w:cs="Arial"/>
          <w:bCs/>
          <w:color w:val="2F2B20"/>
          <w:sz w:val="20"/>
          <w:szCs w:val="20"/>
          <w:lang w:eastAsia="es-MX"/>
        </w:rPr>
        <w:t xml:space="preserve">El licitante deberá entregar una memoria técnica  por cada Punto de Monitoreo Inteligente instalado, donde se describirá las cámaras fijas instaladas en cada PMI, éstas  cámaras deberán ser aprobados y validadas por la  Coordinación General de Gobierno Inteligente e Innovación Gubernamental en conjunto con el C4, para garantizar el enfoque, cobertura pie de poste, ángulos y demás características </w:t>
      </w:r>
      <w:r w:rsidR="00FE4A86" w:rsidRPr="00FE4A86">
        <w:rPr>
          <w:rFonts w:ascii="Arial" w:eastAsia="Times New Roman" w:hAnsi="Arial" w:cs="Arial"/>
          <w:bCs/>
          <w:color w:val="2F2B20"/>
          <w:sz w:val="20"/>
          <w:szCs w:val="20"/>
          <w:lang w:eastAsia="es-MX"/>
        </w:rPr>
        <w:t>importantes</w:t>
      </w:r>
      <w:r w:rsidRPr="00FE4A86">
        <w:rPr>
          <w:rFonts w:ascii="Arial" w:eastAsia="Times New Roman" w:hAnsi="Arial" w:cs="Arial"/>
          <w:bCs/>
          <w:color w:val="2F2B20"/>
          <w:sz w:val="20"/>
          <w:szCs w:val="20"/>
          <w:lang w:eastAsia="es-MX"/>
        </w:rPr>
        <w:t xml:space="preserve"> para la visualización. </w:t>
      </w:r>
    </w:p>
    <w:p w14:paraId="60EA78FC" w14:textId="77777777" w:rsidR="00C15783" w:rsidRPr="00FE4A86" w:rsidRDefault="00C15783" w:rsidP="00C15783">
      <w:pPr>
        <w:rPr>
          <w:rFonts w:ascii="Arial" w:eastAsia="Calibri" w:hAnsi="Arial" w:cs="Arial"/>
          <w:b/>
          <w:sz w:val="20"/>
          <w:szCs w:val="20"/>
        </w:rPr>
      </w:pPr>
    </w:p>
    <w:p w14:paraId="1E30437A" w14:textId="77777777" w:rsidR="00C15783" w:rsidRPr="00C15783" w:rsidRDefault="00C15783" w:rsidP="00C15783">
      <w:pPr>
        <w:spacing w:after="60"/>
        <w:jc w:val="both"/>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 xml:space="preserve">2.1.2 CÁMARA PTZ </w:t>
      </w:r>
    </w:p>
    <w:p w14:paraId="3C995053"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La propuesta del licitante deberá de incluir al menos 100 cámaras tipo PTZ (4MP/8MP 30x Intelligent Network IR Speed </w:t>
      </w:r>
      <w:proofErr w:type="gramStart"/>
      <w:r w:rsidRPr="00C15783">
        <w:rPr>
          <w:rFonts w:ascii="Arial" w:eastAsia="Times New Roman" w:hAnsi="Arial" w:cs="Arial"/>
          <w:bCs/>
          <w:color w:val="2F2B20"/>
          <w:sz w:val="20"/>
          <w:szCs w:val="20"/>
          <w:lang w:eastAsia="es-MX"/>
        </w:rPr>
        <w:t>Dome(</w:t>
      </w:r>
      <w:proofErr w:type="gramEnd"/>
      <w:r w:rsidRPr="00C15783">
        <w:rPr>
          <w:rFonts w:ascii="Arial" w:eastAsia="Times New Roman" w:hAnsi="Arial" w:cs="Arial"/>
          <w:bCs/>
          <w:color w:val="2F2B20"/>
          <w:sz w:val="20"/>
          <w:szCs w:val="20"/>
          <w:lang w:eastAsia="es-MX"/>
        </w:rPr>
        <w:t>60fps,f=4.5-135mm,FE,IR 10-150m)) para los puntos punto de monitoreo inteligente o las necesarias de acuerdo al levantamiento que haya realizado. Además de las 100, el proveedor deberá entregar 20 cámaras adicionales, para instalar en cualquiera de los  PMI ya instalados en las anteriores etapas,  el Municipio.  Las cámaras a ofertar deberán cumplir con las características mínimas, similares o superiores.</w:t>
      </w:r>
    </w:p>
    <w:p w14:paraId="60AB520C" w14:textId="77777777" w:rsidR="00C15783" w:rsidRPr="00C15783" w:rsidRDefault="00C15783" w:rsidP="00C15783">
      <w:pPr>
        <w:spacing w:after="60"/>
        <w:jc w:val="both"/>
        <w:rPr>
          <w:rFonts w:ascii="Arial" w:eastAsia="Times New Roman" w:hAnsi="Arial" w:cs="Arial"/>
          <w:b/>
          <w:bCs/>
          <w:color w:val="2F2B20"/>
          <w:sz w:val="20"/>
          <w:szCs w:val="20"/>
          <w:lang w:eastAsia="es-MX"/>
        </w:rPr>
      </w:pPr>
    </w:p>
    <w:p w14:paraId="277784A8" w14:textId="77777777" w:rsidR="00C15783" w:rsidRPr="00C15783" w:rsidRDefault="00C15783" w:rsidP="00C15783">
      <w:pPr>
        <w:spacing w:after="60"/>
        <w:jc w:val="both"/>
        <w:rPr>
          <w:rFonts w:ascii="Arial" w:eastAsia="Rasa Light" w:hAnsi="Arial" w:cs="Arial"/>
          <w:b/>
          <w:color w:val="2F2B20"/>
          <w:sz w:val="20"/>
          <w:szCs w:val="20"/>
        </w:rPr>
      </w:pPr>
      <w:r w:rsidRPr="00C15783">
        <w:rPr>
          <w:rFonts w:ascii="Arial" w:eastAsia="Times New Roman" w:hAnsi="Arial" w:cs="Arial"/>
          <w:b/>
          <w:color w:val="2F2B20"/>
          <w:sz w:val="20"/>
          <w:szCs w:val="20"/>
          <w:lang w:eastAsia="es-MX"/>
        </w:rPr>
        <w:t xml:space="preserve">Opción 1: </w:t>
      </w:r>
    </w:p>
    <w:tbl>
      <w:tblPr>
        <w:tblStyle w:val="Cuadrculadetablaclara1"/>
        <w:tblW w:w="9351" w:type="dxa"/>
        <w:tblLayout w:type="fixed"/>
        <w:tblLook w:val="01E0" w:firstRow="1" w:lastRow="1" w:firstColumn="1" w:lastColumn="1" w:noHBand="0" w:noVBand="0"/>
      </w:tblPr>
      <w:tblGrid>
        <w:gridCol w:w="2532"/>
        <w:gridCol w:w="20"/>
        <w:gridCol w:w="2790"/>
        <w:gridCol w:w="41"/>
        <w:gridCol w:w="3968"/>
      </w:tblGrid>
      <w:tr w:rsidR="00C15783" w:rsidRPr="00C15783" w14:paraId="4E953811" w14:textId="77777777" w:rsidTr="00C15783">
        <w:trPr>
          <w:trHeight w:val="333"/>
        </w:trPr>
        <w:tc>
          <w:tcPr>
            <w:tcW w:w="9351" w:type="dxa"/>
            <w:gridSpan w:val="5"/>
          </w:tcPr>
          <w:p w14:paraId="2F28E2E5" w14:textId="77777777" w:rsidR="00C15783" w:rsidRPr="00C15783" w:rsidRDefault="00C15783" w:rsidP="00C15783">
            <w:pPr>
              <w:widowControl w:val="0"/>
              <w:autoSpaceDE w:val="0"/>
              <w:autoSpaceDN w:val="0"/>
              <w:spacing w:before="14" w:line="317" w:lineRule="exact"/>
              <w:ind w:left="272"/>
              <w:rPr>
                <w:rFonts w:ascii="Arial" w:hAnsi="Arial" w:cs="Arial"/>
                <w:b/>
                <w:bCs/>
                <w:sz w:val="20"/>
                <w:szCs w:val="20"/>
                <w:lang w:val="en-US"/>
              </w:rPr>
            </w:pPr>
            <w:r w:rsidRPr="00C15783">
              <w:rPr>
                <w:rFonts w:ascii="Arial" w:hAnsi="Arial" w:cs="Arial"/>
                <w:b/>
                <w:bCs/>
                <w:sz w:val="20"/>
                <w:szCs w:val="20"/>
                <w:lang w:val="es"/>
              </w:rPr>
              <w:lastRenderedPageBreak/>
              <w:t xml:space="preserve">ESPECIFICACIONES PRINCIPALES </w:t>
            </w:r>
          </w:p>
        </w:tc>
      </w:tr>
      <w:tr w:rsidR="00C15783" w:rsidRPr="00C15783" w14:paraId="309F6B4F" w14:textId="77777777" w:rsidTr="00C15783">
        <w:trPr>
          <w:trHeight w:val="312"/>
        </w:trPr>
        <w:tc>
          <w:tcPr>
            <w:tcW w:w="2532" w:type="dxa"/>
            <w:vMerge w:val="restart"/>
          </w:tcPr>
          <w:p w14:paraId="4D94CBF3" w14:textId="77777777" w:rsidR="00C15783" w:rsidRPr="00C15783" w:rsidRDefault="00C15783" w:rsidP="00C15783">
            <w:pPr>
              <w:widowControl w:val="0"/>
              <w:autoSpaceDE w:val="0"/>
              <w:autoSpaceDN w:val="0"/>
              <w:rPr>
                <w:rFonts w:ascii="Arial" w:hAnsi="Arial" w:cs="Arial"/>
                <w:sz w:val="20"/>
                <w:szCs w:val="20"/>
                <w:lang w:val="en-US"/>
              </w:rPr>
            </w:pPr>
          </w:p>
          <w:p w14:paraId="60611912" w14:textId="77777777" w:rsidR="00C15783" w:rsidRPr="00C15783" w:rsidRDefault="00C15783" w:rsidP="00C15783">
            <w:pPr>
              <w:widowControl w:val="0"/>
              <w:autoSpaceDE w:val="0"/>
              <w:autoSpaceDN w:val="0"/>
              <w:spacing w:before="8"/>
              <w:rPr>
                <w:rFonts w:ascii="Arial" w:hAnsi="Arial" w:cs="Arial"/>
                <w:sz w:val="20"/>
                <w:szCs w:val="20"/>
                <w:lang w:val="en-US"/>
              </w:rPr>
            </w:pPr>
          </w:p>
          <w:p w14:paraId="080BA1AE" w14:textId="77777777" w:rsidR="00C15783" w:rsidRPr="00C15783" w:rsidRDefault="00C15783" w:rsidP="00C15783">
            <w:pPr>
              <w:widowControl w:val="0"/>
              <w:autoSpaceDE w:val="0"/>
              <w:autoSpaceDN w:val="0"/>
              <w:ind w:left="567"/>
              <w:rPr>
                <w:rFonts w:ascii="Arial" w:hAnsi="Arial" w:cs="Arial"/>
                <w:sz w:val="20"/>
                <w:szCs w:val="20"/>
                <w:lang w:val="en-US"/>
              </w:rPr>
            </w:pPr>
            <w:r w:rsidRPr="00C15783">
              <w:rPr>
                <w:rFonts w:ascii="Arial" w:hAnsi="Arial" w:cs="Arial"/>
                <w:sz w:val="20"/>
                <w:szCs w:val="20"/>
                <w:lang w:val="es"/>
              </w:rPr>
              <w:t>Control principal</w:t>
            </w:r>
          </w:p>
        </w:tc>
        <w:tc>
          <w:tcPr>
            <w:tcW w:w="2810" w:type="dxa"/>
            <w:gridSpan w:val="2"/>
          </w:tcPr>
          <w:p w14:paraId="41465765" w14:textId="77777777" w:rsidR="00C15783" w:rsidRPr="00C15783" w:rsidRDefault="00C15783" w:rsidP="00C15783">
            <w:pPr>
              <w:widowControl w:val="0"/>
              <w:autoSpaceDE w:val="0"/>
              <w:autoSpaceDN w:val="0"/>
              <w:spacing w:line="309" w:lineRule="exact"/>
              <w:ind w:left="43" w:right="43"/>
              <w:rPr>
                <w:rFonts w:ascii="Arial" w:hAnsi="Arial" w:cs="Arial"/>
                <w:sz w:val="20"/>
                <w:szCs w:val="20"/>
                <w:lang w:val="en-US"/>
              </w:rPr>
            </w:pPr>
            <w:r w:rsidRPr="00C15783">
              <w:rPr>
                <w:rFonts w:ascii="Arial" w:hAnsi="Arial" w:cs="Arial"/>
                <w:sz w:val="20"/>
                <w:szCs w:val="20"/>
                <w:lang w:val="es"/>
              </w:rPr>
              <w:t>CPU</w:t>
            </w:r>
          </w:p>
        </w:tc>
        <w:tc>
          <w:tcPr>
            <w:tcW w:w="4009" w:type="dxa"/>
            <w:gridSpan w:val="2"/>
          </w:tcPr>
          <w:p w14:paraId="42938699" w14:textId="77777777" w:rsidR="00C15783" w:rsidRPr="00C15783" w:rsidRDefault="00C15783" w:rsidP="00C15783">
            <w:pPr>
              <w:widowControl w:val="0"/>
              <w:autoSpaceDE w:val="0"/>
              <w:autoSpaceDN w:val="0"/>
              <w:spacing w:line="309" w:lineRule="exact"/>
              <w:ind w:left="28"/>
              <w:rPr>
                <w:rFonts w:ascii="Arial" w:hAnsi="Arial" w:cs="Arial"/>
                <w:sz w:val="20"/>
                <w:szCs w:val="20"/>
                <w:lang w:val="en-US"/>
              </w:rPr>
            </w:pPr>
            <w:r w:rsidRPr="00C15783">
              <w:rPr>
                <w:rFonts w:ascii="Arial" w:hAnsi="Arial" w:cs="Arial"/>
                <w:sz w:val="20"/>
                <w:szCs w:val="20"/>
                <w:lang w:val="es"/>
              </w:rPr>
              <w:t>Hi3519A V100</w:t>
            </w:r>
          </w:p>
        </w:tc>
      </w:tr>
      <w:tr w:rsidR="00C15783" w:rsidRPr="00C15783" w14:paraId="7F75CCCB" w14:textId="77777777" w:rsidTr="00C15783">
        <w:trPr>
          <w:trHeight w:val="318"/>
        </w:trPr>
        <w:tc>
          <w:tcPr>
            <w:tcW w:w="2532" w:type="dxa"/>
            <w:vMerge/>
          </w:tcPr>
          <w:p w14:paraId="6EE4735D" w14:textId="77777777" w:rsidR="00C15783" w:rsidRPr="00C15783" w:rsidRDefault="00C15783" w:rsidP="00C15783">
            <w:pPr>
              <w:widowControl w:val="0"/>
              <w:autoSpaceDE w:val="0"/>
              <w:autoSpaceDN w:val="0"/>
              <w:rPr>
                <w:rFonts w:ascii="Arial" w:hAnsi="Arial" w:cs="Arial"/>
                <w:sz w:val="20"/>
                <w:szCs w:val="20"/>
                <w:lang w:val="en-US"/>
              </w:rPr>
            </w:pPr>
          </w:p>
        </w:tc>
        <w:tc>
          <w:tcPr>
            <w:tcW w:w="2810" w:type="dxa"/>
            <w:gridSpan w:val="2"/>
          </w:tcPr>
          <w:p w14:paraId="4D2AA36E" w14:textId="77777777" w:rsidR="00C15783" w:rsidRPr="00C15783" w:rsidRDefault="00C15783" w:rsidP="00C15783">
            <w:pPr>
              <w:widowControl w:val="0"/>
              <w:autoSpaceDE w:val="0"/>
              <w:autoSpaceDN w:val="0"/>
              <w:spacing w:before="7" w:line="310" w:lineRule="exact"/>
              <w:ind w:left="341"/>
              <w:rPr>
                <w:rFonts w:ascii="Arial" w:hAnsi="Arial" w:cs="Arial"/>
                <w:sz w:val="20"/>
                <w:szCs w:val="20"/>
                <w:lang w:val="en-US"/>
              </w:rPr>
            </w:pPr>
            <w:r w:rsidRPr="00C15783">
              <w:rPr>
                <w:rFonts w:ascii="Arial" w:hAnsi="Arial" w:cs="Arial"/>
                <w:sz w:val="20"/>
                <w:szCs w:val="20"/>
                <w:lang w:val="es"/>
              </w:rPr>
              <w:t>Potencia de cálculo</w:t>
            </w:r>
          </w:p>
        </w:tc>
        <w:tc>
          <w:tcPr>
            <w:tcW w:w="4009" w:type="dxa"/>
            <w:gridSpan w:val="2"/>
          </w:tcPr>
          <w:p w14:paraId="77CC9B7C"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2 TOPS</w:t>
            </w:r>
          </w:p>
        </w:tc>
      </w:tr>
      <w:tr w:rsidR="00C15783" w:rsidRPr="00C15783" w14:paraId="20A11EC0" w14:textId="77777777" w:rsidTr="00C15783">
        <w:trPr>
          <w:trHeight w:val="318"/>
        </w:trPr>
        <w:tc>
          <w:tcPr>
            <w:tcW w:w="2532" w:type="dxa"/>
            <w:vMerge/>
          </w:tcPr>
          <w:p w14:paraId="653E858C" w14:textId="77777777" w:rsidR="00C15783" w:rsidRPr="00C15783" w:rsidRDefault="00C15783" w:rsidP="00C15783">
            <w:pPr>
              <w:widowControl w:val="0"/>
              <w:autoSpaceDE w:val="0"/>
              <w:autoSpaceDN w:val="0"/>
              <w:rPr>
                <w:rFonts w:ascii="Arial" w:hAnsi="Arial" w:cs="Arial"/>
                <w:sz w:val="20"/>
                <w:szCs w:val="20"/>
                <w:lang w:val="en-US"/>
              </w:rPr>
            </w:pPr>
          </w:p>
        </w:tc>
        <w:tc>
          <w:tcPr>
            <w:tcW w:w="2810" w:type="dxa"/>
            <w:gridSpan w:val="2"/>
          </w:tcPr>
          <w:p w14:paraId="2A964B2A"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Memoria</w:t>
            </w:r>
          </w:p>
        </w:tc>
        <w:tc>
          <w:tcPr>
            <w:tcW w:w="4009" w:type="dxa"/>
            <w:gridSpan w:val="2"/>
          </w:tcPr>
          <w:p w14:paraId="62CE5509"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DDR4 2,0  GB</w:t>
            </w:r>
          </w:p>
        </w:tc>
      </w:tr>
      <w:tr w:rsidR="00C15783" w:rsidRPr="00C15783" w14:paraId="71A473F4" w14:textId="77777777" w:rsidTr="00C15783">
        <w:trPr>
          <w:trHeight w:val="318"/>
        </w:trPr>
        <w:tc>
          <w:tcPr>
            <w:tcW w:w="2532" w:type="dxa"/>
            <w:vMerge/>
          </w:tcPr>
          <w:p w14:paraId="6025757A" w14:textId="77777777" w:rsidR="00C15783" w:rsidRPr="00C15783" w:rsidRDefault="00C15783" w:rsidP="00C15783">
            <w:pPr>
              <w:widowControl w:val="0"/>
              <w:autoSpaceDE w:val="0"/>
              <w:autoSpaceDN w:val="0"/>
              <w:rPr>
                <w:rFonts w:ascii="Arial" w:hAnsi="Arial" w:cs="Arial"/>
                <w:sz w:val="20"/>
                <w:szCs w:val="20"/>
                <w:lang w:val="en-US"/>
              </w:rPr>
            </w:pPr>
          </w:p>
        </w:tc>
        <w:tc>
          <w:tcPr>
            <w:tcW w:w="2810" w:type="dxa"/>
            <w:gridSpan w:val="2"/>
          </w:tcPr>
          <w:p w14:paraId="1818BF56" w14:textId="77777777" w:rsidR="00C15783" w:rsidRPr="00C15783" w:rsidRDefault="00C15783" w:rsidP="00C15783">
            <w:pPr>
              <w:widowControl w:val="0"/>
              <w:autoSpaceDE w:val="0"/>
              <w:autoSpaceDN w:val="0"/>
              <w:spacing w:before="7" w:line="310" w:lineRule="exact"/>
              <w:ind w:left="673"/>
              <w:rPr>
                <w:rFonts w:ascii="Arial" w:hAnsi="Arial" w:cs="Arial"/>
                <w:sz w:val="20"/>
                <w:szCs w:val="20"/>
                <w:lang w:val="en-US"/>
              </w:rPr>
            </w:pPr>
            <w:r w:rsidRPr="00C15783">
              <w:rPr>
                <w:rFonts w:ascii="Arial" w:hAnsi="Arial" w:cs="Arial"/>
                <w:sz w:val="20"/>
                <w:szCs w:val="20"/>
                <w:lang w:val="es"/>
              </w:rPr>
              <w:t>Tipo de flash</w:t>
            </w:r>
          </w:p>
        </w:tc>
        <w:tc>
          <w:tcPr>
            <w:tcW w:w="4009" w:type="dxa"/>
            <w:gridSpan w:val="2"/>
          </w:tcPr>
          <w:p w14:paraId="0870FCF2"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SPI NAND  Flash  512,0  MB</w:t>
            </w:r>
          </w:p>
        </w:tc>
      </w:tr>
      <w:tr w:rsidR="00C15783" w:rsidRPr="00C15783" w14:paraId="41938153" w14:textId="77777777" w:rsidTr="00C15783">
        <w:trPr>
          <w:trHeight w:val="539"/>
        </w:trPr>
        <w:tc>
          <w:tcPr>
            <w:tcW w:w="2532" w:type="dxa"/>
            <w:vMerge/>
          </w:tcPr>
          <w:p w14:paraId="4D013FA4" w14:textId="77777777" w:rsidR="00C15783" w:rsidRPr="00C15783" w:rsidRDefault="00C15783" w:rsidP="00C15783">
            <w:pPr>
              <w:widowControl w:val="0"/>
              <w:autoSpaceDE w:val="0"/>
              <w:autoSpaceDN w:val="0"/>
              <w:rPr>
                <w:rFonts w:ascii="Arial" w:hAnsi="Arial" w:cs="Arial"/>
                <w:sz w:val="20"/>
                <w:szCs w:val="20"/>
                <w:lang w:val="en-US"/>
              </w:rPr>
            </w:pPr>
          </w:p>
        </w:tc>
        <w:tc>
          <w:tcPr>
            <w:tcW w:w="2810" w:type="dxa"/>
            <w:gridSpan w:val="2"/>
          </w:tcPr>
          <w:p w14:paraId="43F354EA" w14:textId="77777777" w:rsidR="00C15783" w:rsidRPr="00C15783" w:rsidRDefault="00C15783" w:rsidP="00C15783">
            <w:pPr>
              <w:widowControl w:val="0"/>
              <w:autoSpaceDE w:val="0"/>
              <w:autoSpaceDN w:val="0"/>
              <w:spacing w:before="122"/>
              <w:ind w:left="553"/>
              <w:rPr>
                <w:rFonts w:ascii="Arial" w:hAnsi="Arial" w:cs="Arial"/>
                <w:sz w:val="20"/>
                <w:szCs w:val="20"/>
                <w:lang w:val="en-US"/>
              </w:rPr>
            </w:pPr>
            <w:r w:rsidRPr="00C15783">
              <w:rPr>
                <w:rFonts w:ascii="Arial" w:hAnsi="Arial" w:cs="Arial"/>
                <w:sz w:val="20"/>
                <w:szCs w:val="20"/>
                <w:lang w:val="es"/>
              </w:rPr>
              <w:t>Capacidad máxima</w:t>
            </w:r>
          </w:p>
        </w:tc>
        <w:tc>
          <w:tcPr>
            <w:tcW w:w="4009" w:type="dxa"/>
            <w:gridSpan w:val="2"/>
          </w:tcPr>
          <w:p w14:paraId="690D62C8"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Ranura para tarjeta MicroSD que  admite  microSDHC/microSDXC; capacidad máxima  de la tarjeta de  memoria:    256  GB</w:t>
            </w:r>
          </w:p>
        </w:tc>
      </w:tr>
      <w:tr w:rsidR="00C15783" w:rsidRPr="00C15783" w14:paraId="53090D85" w14:textId="77777777" w:rsidTr="00C15783">
        <w:trPr>
          <w:trHeight w:val="318"/>
        </w:trPr>
        <w:tc>
          <w:tcPr>
            <w:tcW w:w="2532" w:type="dxa"/>
            <w:vMerge w:val="restart"/>
          </w:tcPr>
          <w:p w14:paraId="52D531DB" w14:textId="77777777" w:rsidR="00C15783" w:rsidRPr="00C15783" w:rsidRDefault="00C15783" w:rsidP="00C15783">
            <w:pPr>
              <w:widowControl w:val="0"/>
              <w:autoSpaceDE w:val="0"/>
              <w:autoSpaceDN w:val="0"/>
              <w:rPr>
                <w:rFonts w:ascii="Arial" w:hAnsi="Arial" w:cs="Arial"/>
                <w:sz w:val="20"/>
                <w:szCs w:val="20"/>
              </w:rPr>
            </w:pPr>
          </w:p>
          <w:p w14:paraId="57E67D31" w14:textId="77777777" w:rsidR="00C15783" w:rsidRPr="00C15783" w:rsidRDefault="00C15783" w:rsidP="00C15783">
            <w:pPr>
              <w:widowControl w:val="0"/>
              <w:autoSpaceDE w:val="0"/>
              <w:autoSpaceDN w:val="0"/>
              <w:rPr>
                <w:rFonts w:ascii="Arial" w:hAnsi="Arial" w:cs="Arial"/>
                <w:sz w:val="20"/>
                <w:szCs w:val="20"/>
              </w:rPr>
            </w:pPr>
          </w:p>
          <w:p w14:paraId="405DAA73" w14:textId="77777777" w:rsidR="00C15783" w:rsidRPr="00C15783" w:rsidRDefault="00C15783" w:rsidP="00C15783">
            <w:pPr>
              <w:widowControl w:val="0"/>
              <w:autoSpaceDE w:val="0"/>
              <w:autoSpaceDN w:val="0"/>
              <w:spacing w:before="15"/>
              <w:rPr>
                <w:rFonts w:ascii="Arial" w:hAnsi="Arial" w:cs="Arial"/>
                <w:sz w:val="20"/>
                <w:szCs w:val="20"/>
              </w:rPr>
            </w:pPr>
          </w:p>
          <w:p w14:paraId="6460DBF6" w14:textId="77777777" w:rsidR="00C15783" w:rsidRPr="00C15783" w:rsidRDefault="00C15783" w:rsidP="00C15783">
            <w:pPr>
              <w:widowControl w:val="0"/>
              <w:autoSpaceDE w:val="0"/>
              <w:autoSpaceDN w:val="0"/>
              <w:ind w:left="122" w:right="122"/>
              <w:rPr>
                <w:rFonts w:ascii="Arial" w:hAnsi="Arial" w:cs="Arial"/>
                <w:sz w:val="20"/>
                <w:szCs w:val="20"/>
                <w:lang w:val="en-US"/>
              </w:rPr>
            </w:pPr>
            <w:r w:rsidRPr="00C15783">
              <w:rPr>
                <w:rFonts w:ascii="Arial" w:hAnsi="Arial" w:cs="Arial"/>
                <w:sz w:val="20"/>
                <w:szCs w:val="20"/>
                <w:lang w:val="es"/>
              </w:rPr>
              <w:t>Cámara</w:t>
            </w:r>
          </w:p>
        </w:tc>
        <w:tc>
          <w:tcPr>
            <w:tcW w:w="2810" w:type="dxa"/>
            <w:gridSpan w:val="2"/>
          </w:tcPr>
          <w:p w14:paraId="72E35291" w14:textId="77777777" w:rsidR="00C15783" w:rsidRPr="00C15783" w:rsidRDefault="00C15783" w:rsidP="00C15783">
            <w:pPr>
              <w:widowControl w:val="0"/>
              <w:autoSpaceDE w:val="0"/>
              <w:autoSpaceDN w:val="0"/>
              <w:spacing w:before="7" w:line="310" w:lineRule="exact"/>
              <w:ind w:left="562"/>
              <w:rPr>
                <w:rFonts w:ascii="Arial" w:hAnsi="Arial" w:cs="Arial"/>
                <w:sz w:val="20"/>
                <w:szCs w:val="20"/>
                <w:lang w:val="en-US"/>
              </w:rPr>
            </w:pPr>
            <w:r w:rsidRPr="00C15783">
              <w:rPr>
                <w:rFonts w:ascii="Arial" w:hAnsi="Arial" w:cs="Arial"/>
                <w:sz w:val="20"/>
                <w:szCs w:val="20"/>
                <w:lang w:val="es"/>
              </w:rPr>
              <w:t>Zoom digital</w:t>
            </w:r>
          </w:p>
        </w:tc>
        <w:tc>
          <w:tcPr>
            <w:tcW w:w="4009" w:type="dxa"/>
            <w:gridSpan w:val="2"/>
          </w:tcPr>
          <w:p w14:paraId="15E37B97"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2A40020C" w14:textId="77777777" w:rsidTr="00C15783">
        <w:trPr>
          <w:trHeight w:val="539"/>
        </w:trPr>
        <w:tc>
          <w:tcPr>
            <w:tcW w:w="2532" w:type="dxa"/>
            <w:vMerge/>
          </w:tcPr>
          <w:p w14:paraId="1D5893F7" w14:textId="77777777" w:rsidR="00C15783" w:rsidRPr="00C15783" w:rsidRDefault="00C15783" w:rsidP="00C15783">
            <w:pPr>
              <w:widowControl w:val="0"/>
              <w:autoSpaceDE w:val="0"/>
              <w:autoSpaceDN w:val="0"/>
              <w:rPr>
                <w:rFonts w:ascii="Arial" w:hAnsi="Arial" w:cs="Arial"/>
                <w:sz w:val="20"/>
                <w:szCs w:val="20"/>
                <w:lang w:val="en-US"/>
              </w:rPr>
            </w:pPr>
          </w:p>
        </w:tc>
        <w:tc>
          <w:tcPr>
            <w:tcW w:w="2810" w:type="dxa"/>
            <w:gridSpan w:val="2"/>
          </w:tcPr>
          <w:p w14:paraId="6A312CBD" w14:textId="77777777" w:rsidR="00C15783" w:rsidRPr="00C15783" w:rsidRDefault="00C15783" w:rsidP="00C15783">
            <w:pPr>
              <w:widowControl w:val="0"/>
              <w:autoSpaceDE w:val="0"/>
              <w:autoSpaceDN w:val="0"/>
              <w:spacing w:before="122"/>
              <w:ind w:left="536"/>
              <w:rPr>
                <w:rFonts w:ascii="Arial" w:hAnsi="Arial" w:cs="Arial"/>
                <w:sz w:val="20"/>
                <w:szCs w:val="20"/>
                <w:lang w:val="en-US"/>
              </w:rPr>
            </w:pPr>
            <w:r w:rsidRPr="00C15783">
              <w:rPr>
                <w:rFonts w:ascii="Arial" w:hAnsi="Arial" w:cs="Arial"/>
                <w:sz w:val="20"/>
                <w:szCs w:val="20"/>
                <w:lang w:val="es"/>
              </w:rPr>
              <w:t>Sensor de imagen</w:t>
            </w:r>
          </w:p>
        </w:tc>
        <w:tc>
          <w:tcPr>
            <w:tcW w:w="4009" w:type="dxa"/>
            <w:gridSpan w:val="2"/>
          </w:tcPr>
          <w:p w14:paraId="7B8E4FD5" w14:textId="77777777" w:rsidR="00C15783" w:rsidRPr="00C15783" w:rsidRDefault="00C15783" w:rsidP="00C15783">
            <w:pPr>
              <w:widowControl w:val="0"/>
              <w:autoSpaceDE w:val="0"/>
              <w:autoSpaceDN w:val="0"/>
              <w:spacing w:before="7" w:line="278" w:lineRule="exact"/>
              <w:ind w:left="28"/>
              <w:rPr>
                <w:rFonts w:ascii="Arial" w:hAnsi="Arial" w:cs="Arial"/>
                <w:sz w:val="20"/>
                <w:szCs w:val="20"/>
              </w:rPr>
            </w:pPr>
            <w:r w:rsidRPr="00C15783">
              <w:rPr>
                <w:rFonts w:ascii="Arial" w:hAnsi="Arial" w:cs="Arial"/>
                <w:sz w:val="20"/>
                <w:szCs w:val="20"/>
                <w:lang w:val="es"/>
              </w:rPr>
              <w:t>Lente principal    gran angular CMOS de 1/1,8" de 4 megapíxeles,  2560  (H)  x  1440</w:t>
            </w:r>
          </w:p>
          <w:p w14:paraId="1D99A447" w14:textId="77777777" w:rsidR="00C15783" w:rsidRPr="00C15783" w:rsidRDefault="00C15783" w:rsidP="00C15783">
            <w:pPr>
              <w:widowControl w:val="0"/>
              <w:autoSpaceDE w:val="0"/>
              <w:autoSpaceDN w:val="0"/>
              <w:spacing w:line="264" w:lineRule="exact"/>
              <w:ind w:left="28"/>
              <w:rPr>
                <w:rFonts w:ascii="Arial" w:hAnsi="Arial" w:cs="Arial"/>
                <w:sz w:val="20"/>
                <w:szCs w:val="20"/>
                <w:lang w:val="en-US"/>
              </w:rPr>
            </w:pPr>
            <w:r w:rsidRPr="00C15783">
              <w:rPr>
                <w:rFonts w:ascii="Arial" w:hAnsi="Arial" w:cs="Arial"/>
                <w:sz w:val="20"/>
                <w:szCs w:val="20"/>
                <w:lang w:val="es"/>
              </w:rPr>
              <w:t>(V) Lente zoom: 4 megapíxeles, 2560 (H) x 1440 (V)</w:t>
            </w:r>
          </w:p>
        </w:tc>
      </w:tr>
      <w:tr w:rsidR="00C15783" w:rsidRPr="00C15783" w14:paraId="384EC513" w14:textId="77777777" w:rsidTr="00C15783">
        <w:trPr>
          <w:trHeight w:val="318"/>
        </w:trPr>
        <w:tc>
          <w:tcPr>
            <w:tcW w:w="2532" w:type="dxa"/>
            <w:vMerge/>
          </w:tcPr>
          <w:p w14:paraId="749B606C" w14:textId="77777777" w:rsidR="00C15783" w:rsidRPr="00C15783" w:rsidRDefault="00C15783" w:rsidP="00C15783">
            <w:pPr>
              <w:widowControl w:val="0"/>
              <w:autoSpaceDE w:val="0"/>
              <w:autoSpaceDN w:val="0"/>
              <w:rPr>
                <w:rFonts w:ascii="Arial" w:hAnsi="Arial" w:cs="Arial"/>
                <w:sz w:val="20"/>
                <w:szCs w:val="20"/>
                <w:lang w:val="en-US"/>
              </w:rPr>
            </w:pPr>
          </w:p>
        </w:tc>
        <w:tc>
          <w:tcPr>
            <w:tcW w:w="2810" w:type="dxa"/>
            <w:gridSpan w:val="2"/>
          </w:tcPr>
          <w:p w14:paraId="07CEF5D1" w14:textId="77777777" w:rsidR="00C15783" w:rsidRPr="00C15783" w:rsidRDefault="00C15783" w:rsidP="00C15783">
            <w:pPr>
              <w:widowControl w:val="0"/>
              <w:autoSpaceDE w:val="0"/>
              <w:autoSpaceDN w:val="0"/>
              <w:spacing w:before="7" w:line="310" w:lineRule="exact"/>
              <w:ind w:left="585"/>
              <w:rPr>
                <w:rFonts w:ascii="Arial" w:hAnsi="Arial" w:cs="Arial"/>
                <w:sz w:val="20"/>
                <w:szCs w:val="20"/>
                <w:lang w:val="en-US"/>
              </w:rPr>
            </w:pPr>
            <w:r w:rsidRPr="00C15783">
              <w:rPr>
                <w:rFonts w:ascii="Arial" w:hAnsi="Arial" w:cs="Arial"/>
                <w:sz w:val="20"/>
                <w:szCs w:val="20"/>
                <w:lang w:val="es"/>
              </w:rPr>
              <w:t>Distancia focal</w:t>
            </w:r>
          </w:p>
        </w:tc>
        <w:tc>
          <w:tcPr>
            <w:tcW w:w="4009" w:type="dxa"/>
            <w:gridSpan w:val="2"/>
          </w:tcPr>
          <w:p w14:paraId="29B8F9AA"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pacing w:val="-1"/>
                <w:sz w:val="20"/>
                <w:szCs w:val="20"/>
                <w:lang w:val="es"/>
              </w:rPr>
              <w:t>Lentes de gran angular: lente de zoom de 5</w:t>
            </w:r>
            <w:r w:rsidRPr="00C15783">
              <w:rPr>
                <w:rFonts w:ascii="Arial" w:hAnsi="Arial" w:cs="Arial"/>
                <w:sz w:val="20"/>
                <w:szCs w:val="20"/>
                <w:lang w:val="es"/>
              </w:rPr>
              <w:t xml:space="preserve"> mm: 5.4-216 mm</w:t>
            </w:r>
          </w:p>
        </w:tc>
      </w:tr>
      <w:tr w:rsidR="00C15783" w:rsidRPr="00C15783" w14:paraId="4B741844" w14:textId="77777777" w:rsidTr="00C15783">
        <w:trPr>
          <w:trHeight w:val="318"/>
        </w:trPr>
        <w:tc>
          <w:tcPr>
            <w:tcW w:w="2532" w:type="dxa"/>
            <w:vMerge/>
          </w:tcPr>
          <w:p w14:paraId="40EB4D55" w14:textId="77777777" w:rsidR="00C15783" w:rsidRPr="00C15783" w:rsidRDefault="00C15783" w:rsidP="00C15783">
            <w:pPr>
              <w:widowControl w:val="0"/>
              <w:autoSpaceDE w:val="0"/>
              <w:autoSpaceDN w:val="0"/>
              <w:rPr>
                <w:rFonts w:ascii="Arial" w:hAnsi="Arial" w:cs="Arial"/>
                <w:sz w:val="20"/>
                <w:szCs w:val="20"/>
              </w:rPr>
            </w:pPr>
          </w:p>
        </w:tc>
        <w:tc>
          <w:tcPr>
            <w:tcW w:w="2810" w:type="dxa"/>
            <w:gridSpan w:val="2"/>
          </w:tcPr>
          <w:p w14:paraId="1E029125" w14:textId="77777777" w:rsidR="00C15783" w:rsidRPr="00C15783" w:rsidRDefault="00C15783" w:rsidP="00C15783">
            <w:pPr>
              <w:widowControl w:val="0"/>
              <w:autoSpaceDE w:val="0"/>
              <w:autoSpaceDN w:val="0"/>
              <w:spacing w:before="7" w:line="310" w:lineRule="exact"/>
              <w:ind w:left="498"/>
              <w:rPr>
                <w:rFonts w:ascii="Arial" w:hAnsi="Arial" w:cs="Arial"/>
                <w:sz w:val="20"/>
                <w:szCs w:val="20"/>
                <w:lang w:val="en-US"/>
              </w:rPr>
            </w:pPr>
            <w:r w:rsidRPr="00C15783">
              <w:rPr>
                <w:rFonts w:ascii="Arial" w:hAnsi="Arial" w:cs="Arial"/>
                <w:sz w:val="20"/>
                <w:szCs w:val="20"/>
                <w:lang w:val="es"/>
              </w:rPr>
              <w:t>Número f máximo</w:t>
            </w:r>
          </w:p>
        </w:tc>
        <w:tc>
          <w:tcPr>
            <w:tcW w:w="4009" w:type="dxa"/>
            <w:gridSpan w:val="2"/>
          </w:tcPr>
          <w:p w14:paraId="6386F50E"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Lente principal gran angular:  F1.0; lente zoom:    F1.55  (W)  a  F4.8  (T)</w:t>
            </w:r>
          </w:p>
        </w:tc>
      </w:tr>
      <w:tr w:rsidR="00C15783" w:rsidRPr="00C15783" w14:paraId="1BFAD427" w14:textId="77777777" w:rsidTr="00C15783">
        <w:trPr>
          <w:trHeight w:val="539"/>
        </w:trPr>
        <w:tc>
          <w:tcPr>
            <w:tcW w:w="2532" w:type="dxa"/>
            <w:vMerge/>
          </w:tcPr>
          <w:p w14:paraId="3FD3BE0C" w14:textId="77777777" w:rsidR="00C15783" w:rsidRPr="00C15783" w:rsidRDefault="00C15783" w:rsidP="00C15783">
            <w:pPr>
              <w:widowControl w:val="0"/>
              <w:autoSpaceDE w:val="0"/>
              <w:autoSpaceDN w:val="0"/>
              <w:rPr>
                <w:rFonts w:ascii="Arial" w:hAnsi="Arial" w:cs="Arial"/>
                <w:sz w:val="20"/>
                <w:szCs w:val="20"/>
              </w:rPr>
            </w:pPr>
          </w:p>
        </w:tc>
        <w:tc>
          <w:tcPr>
            <w:tcW w:w="2810" w:type="dxa"/>
            <w:gridSpan w:val="2"/>
          </w:tcPr>
          <w:p w14:paraId="392EA7EE" w14:textId="77777777" w:rsidR="00C15783" w:rsidRPr="00C15783" w:rsidRDefault="00C15783" w:rsidP="00C15783">
            <w:pPr>
              <w:widowControl w:val="0"/>
              <w:autoSpaceDE w:val="0"/>
              <w:autoSpaceDN w:val="0"/>
              <w:spacing w:before="122"/>
              <w:ind w:left="530"/>
              <w:rPr>
                <w:rFonts w:ascii="Arial" w:hAnsi="Arial" w:cs="Arial"/>
                <w:sz w:val="20"/>
                <w:szCs w:val="20"/>
                <w:lang w:val="en-US"/>
              </w:rPr>
            </w:pPr>
            <w:r w:rsidRPr="00C15783">
              <w:rPr>
                <w:rFonts w:ascii="Arial" w:hAnsi="Arial" w:cs="Arial"/>
                <w:sz w:val="20"/>
                <w:szCs w:val="20"/>
                <w:lang w:val="es"/>
              </w:rPr>
              <w:t>Ángulo de visión</w:t>
            </w:r>
          </w:p>
        </w:tc>
        <w:tc>
          <w:tcPr>
            <w:tcW w:w="4009" w:type="dxa"/>
            <w:gridSpan w:val="2"/>
          </w:tcPr>
          <w:p w14:paraId="4DED1992" w14:textId="77777777" w:rsidR="00C15783" w:rsidRPr="00C15783" w:rsidRDefault="00C15783" w:rsidP="00C15783">
            <w:pPr>
              <w:widowControl w:val="0"/>
              <w:autoSpaceDE w:val="0"/>
              <w:autoSpaceDN w:val="0"/>
              <w:spacing w:before="71" w:line="172" w:lineRule="auto"/>
              <w:ind w:left="28" w:right="156"/>
              <w:rPr>
                <w:rFonts w:ascii="Arial" w:hAnsi="Arial" w:cs="Arial"/>
                <w:sz w:val="20"/>
                <w:szCs w:val="20"/>
              </w:rPr>
            </w:pPr>
            <w:r w:rsidRPr="00C15783">
              <w:rPr>
                <w:rFonts w:ascii="Arial" w:hAnsi="Arial" w:cs="Arial"/>
                <w:sz w:val="20"/>
                <w:szCs w:val="20"/>
                <w:lang w:val="es"/>
              </w:rPr>
              <w:t>Lente principal gran angular: 95 ° ±5 ° (horizontal); Lente zoom de 50 ° ± 2.5 ° (vertical):  2.86 °  (T)  a  62.7 °  (W); vertical:  1.54°  (T)  a  37.6°  (W)</w:t>
            </w:r>
          </w:p>
        </w:tc>
      </w:tr>
      <w:tr w:rsidR="00C15783" w:rsidRPr="00C15783" w14:paraId="602B8BEB" w14:textId="77777777" w:rsidTr="00C15783">
        <w:trPr>
          <w:trHeight w:val="318"/>
        </w:trPr>
        <w:tc>
          <w:tcPr>
            <w:tcW w:w="2532" w:type="dxa"/>
            <w:vMerge/>
          </w:tcPr>
          <w:p w14:paraId="00A9950B" w14:textId="77777777" w:rsidR="00C15783" w:rsidRPr="00C15783" w:rsidRDefault="00C15783" w:rsidP="00C15783">
            <w:pPr>
              <w:widowControl w:val="0"/>
              <w:autoSpaceDE w:val="0"/>
              <w:autoSpaceDN w:val="0"/>
              <w:rPr>
                <w:rFonts w:ascii="Arial" w:hAnsi="Arial" w:cs="Arial"/>
                <w:sz w:val="20"/>
                <w:szCs w:val="20"/>
              </w:rPr>
            </w:pPr>
          </w:p>
        </w:tc>
        <w:tc>
          <w:tcPr>
            <w:tcW w:w="2810" w:type="dxa"/>
            <w:gridSpan w:val="2"/>
          </w:tcPr>
          <w:p w14:paraId="04C7754E"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Rango IR</w:t>
            </w:r>
          </w:p>
        </w:tc>
        <w:tc>
          <w:tcPr>
            <w:tcW w:w="4009" w:type="dxa"/>
            <w:gridSpan w:val="2"/>
          </w:tcPr>
          <w:p w14:paraId="72EBEE8D"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200m</w:t>
            </w:r>
          </w:p>
        </w:tc>
      </w:tr>
      <w:tr w:rsidR="00C15783" w:rsidRPr="00C15783" w14:paraId="69247DC2" w14:textId="77777777" w:rsidTr="00C15783">
        <w:trPr>
          <w:trHeight w:val="318"/>
        </w:trPr>
        <w:tc>
          <w:tcPr>
            <w:tcW w:w="2532" w:type="dxa"/>
            <w:vMerge/>
          </w:tcPr>
          <w:p w14:paraId="01A39828" w14:textId="77777777" w:rsidR="00C15783" w:rsidRPr="00C15783" w:rsidRDefault="00C15783" w:rsidP="00C15783">
            <w:pPr>
              <w:widowControl w:val="0"/>
              <w:autoSpaceDE w:val="0"/>
              <w:autoSpaceDN w:val="0"/>
              <w:rPr>
                <w:rFonts w:ascii="Arial" w:hAnsi="Arial" w:cs="Arial"/>
                <w:sz w:val="20"/>
                <w:szCs w:val="20"/>
                <w:lang w:val="en-US"/>
              </w:rPr>
            </w:pPr>
          </w:p>
        </w:tc>
        <w:tc>
          <w:tcPr>
            <w:tcW w:w="2810" w:type="dxa"/>
            <w:gridSpan w:val="2"/>
          </w:tcPr>
          <w:p w14:paraId="7C10EB94" w14:textId="77777777" w:rsidR="00C15783" w:rsidRPr="00C15783" w:rsidRDefault="00C15783" w:rsidP="00C15783">
            <w:pPr>
              <w:widowControl w:val="0"/>
              <w:autoSpaceDE w:val="0"/>
              <w:autoSpaceDN w:val="0"/>
              <w:spacing w:before="7" w:line="310" w:lineRule="exact"/>
              <w:ind w:left="251"/>
              <w:rPr>
                <w:rFonts w:ascii="Arial" w:hAnsi="Arial" w:cs="Arial"/>
                <w:sz w:val="20"/>
                <w:szCs w:val="20"/>
                <w:lang w:val="en-US"/>
              </w:rPr>
            </w:pPr>
            <w:r w:rsidRPr="00C15783">
              <w:rPr>
                <w:rFonts w:ascii="Arial" w:hAnsi="Arial" w:cs="Arial"/>
                <w:sz w:val="20"/>
                <w:szCs w:val="20"/>
                <w:lang w:val="es"/>
              </w:rPr>
              <w:t>Distancia de iluminación</w:t>
            </w:r>
          </w:p>
        </w:tc>
        <w:tc>
          <w:tcPr>
            <w:tcW w:w="4009" w:type="dxa"/>
            <w:gridSpan w:val="2"/>
          </w:tcPr>
          <w:p w14:paraId="302A7DAF"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30m</w:t>
            </w:r>
          </w:p>
        </w:tc>
      </w:tr>
      <w:tr w:rsidR="00C15783" w:rsidRPr="00C15783" w14:paraId="10C36F33" w14:textId="77777777" w:rsidTr="00C15783">
        <w:trPr>
          <w:trHeight w:val="318"/>
        </w:trPr>
        <w:tc>
          <w:tcPr>
            <w:tcW w:w="2532" w:type="dxa"/>
            <w:vMerge w:val="restart"/>
          </w:tcPr>
          <w:p w14:paraId="37F97DDA" w14:textId="77777777" w:rsidR="00C15783" w:rsidRPr="00C15783" w:rsidRDefault="00C15783" w:rsidP="00C15783">
            <w:pPr>
              <w:widowControl w:val="0"/>
              <w:autoSpaceDE w:val="0"/>
              <w:autoSpaceDN w:val="0"/>
              <w:spacing w:before="12"/>
              <w:rPr>
                <w:rFonts w:ascii="Arial" w:hAnsi="Arial" w:cs="Arial"/>
                <w:sz w:val="20"/>
                <w:szCs w:val="20"/>
                <w:lang w:val="en-US"/>
              </w:rPr>
            </w:pPr>
          </w:p>
          <w:p w14:paraId="795DF021" w14:textId="77777777" w:rsidR="00C15783" w:rsidRPr="00C15783" w:rsidRDefault="00C15783" w:rsidP="00C15783">
            <w:pPr>
              <w:widowControl w:val="0"/>
              <w:autoSpaceDE w:val="0"/>
              <w:autoSpaceDN w:val="0"/>
              <w:ind w:left="122" w:right="122"/>
              <w:rPr>
                <w:rFonts w:ascii="Arial" w:hAnsi="Arial" w:cs="Arial"/>
                <w:sz w:val="20"/>
                <w:szCs w:val="20"/>
                <w:lang w:val="en-US"/>
              </w:rPr>
            </w:pPr>
            <w:r w:rsidRPr="00C15783">
              <w:rPr>
                <w:rFonts w:ascii="Arial" w:hAnsi="Arial" w:cs="Arial"/>
                <w:sz w:val="20"/>
                <w:szCs w:val="20"/>
                <w:lang w:val="es"/>
              </w:rPr>
              <w:t>PTZ</w:t>
            </w:r>
          </w:p>
        </w:tc>
        <w:tc>
          <w:tcPr>
            <w:tcW w:w="2810" w:type="dxa"/>
            <w:gridSpan w:val="2"/>
          </w:tcPr>
          <w:p w14:paraId="23D21D53" w14:textId="77777777" w:rsidR="00C15783" w:rsidRPr="00C15783" w:rsidRDefault="00C15783" w:rsidP="00C15783">
            <w:pPr>
              <w:widowControl w:val="0"/>
              <w:autoSpaceDE w:val="0"/>
              <w:autoSpaceDN w:val="0"/>
              <w:spacing w:before="7" w:line="310" w:lineRule="exact"/>
              <w:ind w:left="326"/>
              <w:rPr>
                <w:rFonts w:ascii="Arial" w:hAnsi="Arial" w:cs="Arial"/>
                <w:sz w:val="20"/>
                <w:szCs w:val="20"/>
                <w:lang w:val="en-US"/>
              </w:rPr>
            </w:pPr>
            <w:r w:rsidRPr="00C15783">
              <w:rPr>
                <w:rFonts w:ascii="Arial" w:hAnsi="Arial" w:cs="Arial"/>
                <w:sz w:val="20"/>
                <w:szCs w:val="20"/>
                <w:lang w:val="es"/>
              </w:rPr>
              <w:t>Ángulo de rotación   PTZ</w:t>
            </w:r>
          </w:p>
        </w:tc>
        <w:tc>
          <w:tcPr>
            <w:tcW w:w="4009" w:type="dxa"/>
            <w:gridSpan w:val="2"/>
          </w:tcPr>
          <w:p w14:paraId="4EBBAC07"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Panorámica: 0° a 360° Inclinación:  –10°  a  +90°</w:t>
            </w:r>
          </w:p>
        </w:tc>
      </w:tr>
      <w:tr w:rsidR="00C15783" w:rsidRPr="00C15783" w14:paraId="071CEACF" w14:textId="77777777" w:rsidTr="00C15783">
        <w:trPr>
          <w:trHeight w:val="318"/>
        </w:trPr>
        <w:tc>
          <w:tcPr>
            <w:tcW w:w="2532" w:type="dxa"/>
            <w:vMerge/>
          </w:tcPr>
          <w:p w14:paraId="348DA529" w14:textId="77777777" w:rsidR="00C15783" w:rsidRPr="00C15783" w:rsidRDefault="00C15783" w:rsidP="00C15783">
            <w:pPr>
              <w:widowControl w:val="0"/>
              <w:autoSpaceDE w:val="0"/>
              <w:autoSpaceDN w:val="0"/>
              <w:rPr>
                <w:rFonts w:ascii="Arial" w:hAnsi="Arial" w:cs="Arial"/>
                <w:sz w:val="20"/>
                <w:szCs w:val="20"/>
                <w:lang w:val="en-US"/>
              </w:rPr>
            </w:pPr>
          </w:p>
        </w:tc>
        <w:tc>
          <w:tcPr>
            <w:tcW w:w="2810" w:type="dxa"/>
            <w:gridSpan w:val="2"/>
          </w:tcPr>
          <w:p w14:paraId="3905E120" w14:textId="77777777" w:rsidR="00C15783" w:rsidRPr="00C15783" w:rsidRDefault="00C15783" w:rsidP="00C15783">
            <w:pPr>
              <w:widowControl w:val="0"/>
              <w:autoSpaceDE w:val="0"/>
              <w:autoSpaceDN w:val="0"/>
              <w:spacing w:before="7" w:line="310" w:lineRule="exact"/>
              <w:ind w:left="655"/>
              <w:rPr>
                <w:rFonts w:ascii="Arial" w:hAnsi="Arial" w:cs="Arial"/>
                <w:sz w:val="20"/>
                <w:szCs w:val="20"/>
                <w:lang w:val="en-US"/>
              </w:rPr>
            </w:pPr>
            <w:r w:rsidRPr="00C15783">
              <w:rPr>
                <w:rFonts w:ascii="Arial" w:hAnsi="Arial" w:cs="Arial"/>
                <w:sz w:val="20"/>
                <w:szCs w:val="20"/>
                <w:lang w:val="es"/>
              </w:rPr>
              <w:t>Velocidad de giro</w:t>
            </w:r>
          </w:p>
        </w:tc>
        <w:tc>
          <w:tcPr>
            <w:tcW w:w="4009" w:type="dxa"/>
            <w:gridSpan w:val="2"/>
          </w:tcPr>
          <w:p w14:paraId="319A4A30"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Manual: 0.1–160 ° / s Velocidad para girar a la posición preestablecida:    240 ° / s</w:t>
            </w:r>
          </w:p>
        </w:tc>
      </w:tr>
      <w:tr w:rsidR="00C15783" w:rsidRPr="00C15783" w14:paraId="2C0DD390" w14:textId="77777777" w:rsidTr="00C15783">
        <w:trPr>
          <w:trHeight w:val="318"/>
        </w:trPr>
        <w:tc>
          <w:tcPr>
            <w:tcW w:w="2532" w:type="dxa"/>
            <w:vMerge/>
          </w:tcPr>
          <w:p w14:paraId="7B68B2BB" w14:textId="77777777" w:rsidR="00C15783" w:rsidRPr="00C15783" w:rsidRDefault="00C15783" w:rsidP="00C15783">
            <w:pPr>
              <w:widowControl w:val="0"/>
              <w:autoSpaceDE w:val="0"/>
              <w:autoSpaceDN w:val="0"/>
              <w:rPr>
                <w:rFonts w:ascii="Arial" w:hAnsi="Arial" w:cs="Arial"/>
                <w:sz w:val="20"/>
                <w:szCs w:val="20"/>
              </w:rPr>
            </w:pPr>
          </w:p>
        </w:tc>
        <w:tc>
          <w:tcPr>
            <w:tcW w:w="2810" w:type="dxa"/>
            <w:gridSpan w:val="2"/>
          </w:tcPr>
          <w:p w14:paraId="7A9D9E3A" w14:textId="77777777" w:rsidR="00C15783" w:rsidRPr="00C15783" w:rsidRDefault="00C15783" w:rsidP="00C15783">
            <w:pPr>
              <w:widowControl w:val="0"/>
              <w:autoSpaceDE w:val="0"/>
              <w:autoSpaceDN w:val="0"/>
              <w:spacing w:before="7" w:line="310" w:lineRule="exact"/>
              <w:ind w:left="690"/>
              <w:rPr>
                <w:rFonts w:ascii="Arial" w:hAnsi="Arial" w:cs="Arial"/>
                <w:sz w:val="20"/>
                <w:szCs w:val="20"/>
                <w:lang w:val="en-US"/>
              </w:rPr>
            </w:pPr>
            <w:r w:rsidRPr="00C15783">
              <w:rPr>
                <w:rFonts w:ascii="Arial" w:hAnsi="Arial" w:cs="Arial"/>
                <w:sz w:val="20"/>
                <w:szCs w:val="20"/>
                <w:lang w:val="es"/>
              </w:rPr>
              <w:t>Velocidad de inclinación</w:t>
            </w:r>
          </w:p>
        </w:tc>
        <w:tc>
          <w:tcPr>
            <w:tcW w:w="4009" w:type="dxa"/>
            <w:gridSpan w:val="2"/>
          </w:tcPr>
          <w:p w14:paraId="0BCBFF4D"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Manual: 0.1–120 ° / s Velocidad para girar a  la posición preestablecida:    200 ° / s</w:t>
            </w:r>
          </w:p>
        </w:tc>
      </w:tr>
      <w:tr w:rsidR="00C15783" w:rsidRPr="00C15783" w14:paraId="48C61E1E" w14:textId="77777777" w:rsidTr="00C15783">
        <w:trPr>
          <w:trHeight w:val="318"/>
        </w:trPr>
        <w:tc>
          <w:tcPr>
            <w:tcW w:w="2532" w:type="dxa"/>
            <w:vMerge/>
          </w:tcPr>
          <w:p w14:paraId="297A03B2" w14:textId="77777777" w:rsidR="00C15783" w:rsidRPr="00C15783" w:rsidRDefault="00C15783" w:rsidP="00C15783">
            <w:pPr>
              <w:widowControl w:val="0"/>
              <w:autoSpaceDE w:val="0"/>
              <w:autoSpaceDN w:val="0"/>
              <w:rPr>
                <w:rFonts w:ascii="Arial" w:hAnsi="Arial" w:cs="Arial"/>
                <w:sz w:val="20"/>
                <w:szCs w:val="20"/>
              </w:rPr>
            </w:pPr>
          </w:p>
        </w:tc>
        <w:tc>
          <w:tcPr>
            <w:tcW w:w="2810" w:type="dxa"/>
            <w:gridSpan w:val="2"/>
          </w:tcPr>
          <w:p w14:paraId="48EC88F9" w14:textId="77777777" w:rsidR="00C15783" w:rsidRPr="00C15783" w:rsidRDefault="00C15783" w:rsidP="00C15783">
            <w:pPr>
              <w:widowControl w:val="0"/>
              <w:autoSpaceDE w:val="0"/>
              <w:autoSpaceDN w:val="0"/>
              <w:spacing w:before="7" w:line="310" w:lineRule="exact"/>
              <w:ind w:left="481"/>
              <w:rPr>
                <w:rFonts w:ascii="Arial" w:hAnsi="Arial" w:cs="Arial"/>
                <w:sz w:val="20"/>
                <w:szCs w:val="20"/>
                <w:lang w:val="en-US"/>
              </w:rPr>
            </w:pPr>
            <w:r w:rsidRPr="00C15783">
              <w:rPr>
                <w:rFonts w:ascii="Arial" w:hAnsi="Arial" w:cs="Arial"/>
                <w:sz w:val="20"/>
                <w:szCs w:val="20"/>
                <w:lang w:val="es"/>
              </w:rPr>
              <w:t>Posición preestablecida</w:t>
            </w:r>
          </w:p>
        </w:tc>
        <w:tc>
          <w:tcPr>
            <w:tcW w:w="4009" w:type="dxa"/>
            <w:gridSpan w:val="2"/>
          </w:tcPr>
          <w:p w14:paraId="354F92F9"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 xml:space="preserve">256 (incluyendo una posición de inicio)  </w:t>
            </w:r>
          </w:p>
        </w:tc>
      </w:tr>
      <w:tr w:rsidR="00C15783" w:rsidRPr="00C15783" w14:paraId="4D5948E9" w14:textId="77777777" w:rsidTr="00C15783">
        <w:trPr>
          <w:trHeight w:val="285"/>
        </w:trPr>
        <w:tc>
          <w:tcPr>
            <w:tcW w:w="9351" w:type="dxa"/>
            <w:gridSpan w:val="5"/>
          </w:tcPr>
          <w:p w14:paraId="737E3F8F" w14:textId="77777777" w:rsidR="00C15783" w:rsidRPr="00C15783" w:rsidRDefault="00C15783" w:rsidP="00C15783">
            <w:pPr>
              <w:widowControl w:val="0"/>
              <w:autoSpaceDE w:val="0"/>
              <w:autoSpaceDN w:val="0"/>
              <w:spacing w:before="22" w:line="317" w:lineRule="exact"/>
              <w:ind w:left="620"/>
              <w:rPr>
                <w:rFonts w:ascii="Arial" w:hAnsi="Arial" w:cs="Arial"/>
                <w:b/>
                <w:bCs/>
                <w:sz w:val="20"/>
                <w:szCs w:val="20"/>
                <w:lang w:val="en-US"/>
              </w:rPr>
            </w:pPr>
            <w:r w:rsidRPr="00C15783">
              <w:rPr>
                <w:rFonts w:ascii="Arial" w:hAnsi="Arial" w:cs="Arial"/>
                <w:b/>
                <w:bCs/>
                <w:sz w:val="20"/>
                <w:szCs w:val="20"/>
                <w:lang w:val="es"/>
              </w:rPr>
              <w:t>INTELIGENCIA</w:t>
            </w:r>
          </w:p>
        </w:tc>
      </w:tr>
      <w:tr w:rsidR="00C15783" w:rsidRPr="00C15783" w14:paraId="0AD9B1A5" w14:textId="77777777" w:rsidTr="00C15783">
        <w:trPr>
          <w:trHeight w:val="261"/>
        </w:trPr>
        <w:tc>
          <w:tcPr>
            <w:tcW w:w="2532" w:type="dxa"/>
            <w:vMerge w:val="restart"/>
          </w:tcPr>
          <w:p w14:paraId="754EE523" w14:textId="77777777" w:rsidR="00C15783" w:rsidRPr="00C15783" w:rsidRDefault="00C15783" w:rsidP="00C15783">
            <w:pPr>
              <w:widowControl w:val="0"/>
              <w:autoSpaceDE w:val="0"/>
              <w:autoSpaceDN w:val="0"/>
              <w:spacing w:before="9"/>
              <w:rPr>
                <w:rFonts w:ascii="Arial" w:hAnsi="Arial" w:cs="Arial"/>
                <w:sz w:val="20"/>
                <w:szCs w:val="20"/>
                <w:lang w:val="en-US"/>
              </w:rPr>
            </w:pPr>
          </w:p>
          <w:p w14:paraId="6EB96F64" w14:textId="77777777" w:rsidR="00C15783" w:rsidRPr="00C15783" w:rsidRDefault="00C15783" w:rsidP="00C15783">
            <w:pPr>
              <w:widowControl w:val="0"/>
              <w:autoSpaceDE w:val="0"/>
              <w:autoSpaceDN w:val="0"/>
              <w:ind w:left="653"/>
              <w:rPr>
                <w:rFonts w:ascii="Arial" w:hAnsi="Arial" w:cs="Arial"/>
                <w:sz w:val="20"/>
                <w:szCs w:val="20"/>
                <w:lang w:val="en-US"/>
              </w:rPr>
            </w:pPr>
            <w:r w:rsidRPr="00C15783">
              <w:rPr>
                <w:rFonts w:ascii="Arial" w:hAnsi="Arial" w:cs="Arial"/>
                <w:sz w:val="20"/>
                <w:szCs w:val="20"/>
                <w:lang w:val="es"/>
              </w:rPr>
              <w:t>Cara/Cuerpo</w:t>
            </w:r>
          </w:p>
        </w:tc>
        <w:tc>
          <w:tcPr>
            <w:tcW w:w="2810" w:type="dxa"/>
            <w:gridSpan w:val="2"/>
          </w:tcPr>
          <w:p w14:paraId="5AF33CF2" w14:textId="77777777" w:rsidR="00C15783" w:rsidRPr="00C15783" w:rsidRDefault="00C15783" w:rsidP="00C15783">
            <w:pPr>
              <w:widowControl w:val="0"/>
              <w:autoSpaceDE w:val="0"/>
              <w:autoSpaceDN w:val="0"/>
              <w:spacing w:line="309" w:lineRule="exact"/>
              <w:ind w:left="43" w:right="43"/>
              <w:rPr>
                <w:rFonts w:ascii="Arial" w:hAnsi="Arial" w:cs="Arial"/>
                <w:sz w:val="20"/>
                <w:szCs w:val="20"/>
                <w:lang w:val="en-US"/>
              </w:rPr>
            </w:pPr>
            <w:r w:rsidRPr="00C15783">
              <w:rPr>
                <w:rFonts w:ascii="Arial" w:hAnsi="Arial" w:cs="Arial"/>
                <w:sz w:val="20"/>
                <w:szCs w:val="20"/>
                <w:lang w:val="es"/>
              </w:rPr>
              <w:t>Cara</w:t>
            </w:r>
          </w:p>
        </w:tc>
        <w:tc>
          <w:tcPr>
            <w:tcW w:w="4009" w:type="dxa"/>
            <w:gridSpan w:val="2"/>
          </w:tcPr>
          <w:p w14:paraId="4076063A" w14:textId="77777777" w:rsidR="00C15783" w:rsidRPr="00C15783" w:rsidRDefault="00C15783" w:rsidP="00C15783">
            <w:pPr>
              <w:widowControl w:val="0"/>
              <w:autoSpaceDE w:val="0"/>
              <w:autoSpaceDN w:val="0"/>
              <w:spacing w:line="309" w:lineRule="exact"/>
              <w:ind w:left="28"/>
              <w:rPr>
                <w:rFonts w:ascii="Arial" w:hAnsi="Arial" w:cs="Arial"/>
                <w:sz w:val="20"/>
                <w:szCs w:val="20"/>
              </w:rPr>
            </w:pPr>
            <w:r w:rsidRPr="00C15783">
              <w:rPr>
                <w:rFonts w:ascii="Arial" w:hAnsi="Arial" w:cs="Arial"/>
                <w:sz w:val="20"/>
                <w:szCs w:val="20"/>
                <w:lang w:val="es"/>
              </w:rPr>
              <w:t xml:space="preserve">Detección de rostros, Mejora de la imagen facial, Reconocimiento de atributos faciales    </w:t>
            </w:r>
          </w:p>
        </w:tc>
      </w:tr>
      <w:tr w:rsidR="00C15783" w:rsidRPr="00C15783" w14:paraId="7C286920" w14:textId="77777777" w:rsidTr="00C15783">
        <w:trPr>
          <w:trHeight w:val="267"/>
        </w:trPr>
        <w:tc>
          <w:tcPr>
            <w:tcW w:w="2532" w:type="dxa"/>
            <w:vMerge/>
          </w:tcPr>
          <w:p w14:paraId="5C80C0DC" w14:textId="77777777" w:rsidR="00C15783" w:rsidRPr="00C15783" w:rsidRDefault="00C15783" w:rsidP="00C15783">
            <w:pPr>
              <w:widowControl w:val="0"/>
              <w:autoSpaceDE w:val="0"/>
              <w:autoSpaceDN w:val="0"/>
              <w:rPr>
                <w:rFonts w:ascii="Arial" w:hAnsi="Arial" w:cs="Arial"/>
                <w:sz w:val="20"/>
                <w:szCs w:val="20"/>
              </w:rPr>
            </w:pPr>
          </w:p>
        </w:tc>
        <w:tc>
          <w:tcPr>
            <w:tcW w:w="2810" w:type="dxa"/>
            <w:gridSpan w:val="2"/>
          </w:tcPr>
          <w:p w14:paraId="5273A16C"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Reconocimiento facial</w:t>
            </w:r>
          </w:p>
        </w:tc>
        <w:tc>
          <w:tcPr>
            <w:tcW w:w="4009" w:type="dxa"/>
            <w:gridSpan w:val="2"/>
          </w:tcPr>
          <w:p w14:paraId="39047C7C"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2810FE76" w14:textId="77777777" w:rsidTr="00C15783">
        <w:trPr>
          <w:trHeight w:val="267"/>
        </w:trPr>
        <w:tc>
          <w:tcPr>
            <w:tcW w:w="2532" w:type="dxa"/>
            <w:vMerge/>
          </w:tcPr>
          <w:p w14:paraId="3555E6CA" w14:textId="77777777" w:rsidR="00C15783" w:rsidRPr="00C15783" w:rsidRDefault="00C15783" w:rsidP="00C15783">
            <w:pPr>
              <w:widowControl w:val="0"/>
              <w:autoSpaceDE w:val="0"/>
              <w:autoSpaceDN w:val="0"/>
              <w:rPr>
                <w:rFonts w:ascii="Arial" w:hAnsi="Arial" w:cs="Arial"/>
                <w:sz w:val="20"/>
                <w:szCs w:val="20"/>
                <w:lang w:val="en-US"/>
              </w:rPr>
            </w:pPr>
          </w:p>
        </w:tc>
        <w:tc>
          <w:tcPr>
            <w:tcW w:w="2810" w:type="dxa"/>
            <w:gridSpan w:val="2"/>
          </w:tcPr>
          <w:p w14:paraId="3B839818"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Persona</w:t>
            </w:r>
          </w:p>
        </w:tc>
        <w:tc>
          <w:tcPr>
            <w:tcW w:w="4009" w:type="dxa"/>
            <w:gridSpan w:val="2"/>
          </w:tcPr>
          <w:p w14:paraId="426E99D9"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 xml:space="preserve">Detección de personas, Reconocimiento de atributos personales    </w:t>
            </w:r>
          </w:p>
        </w:tc>
      </w:tr>
      <w:tr w:rsidR="00C15783" w:rsidRPr="00C15783" w14:paraId="4E2E9741" w14:textId="77777777" w:rsidTr="00C15783">
        <w:trPr>
          <w:trHeight w:val="267"/>
        </w:trPr>
        <w:tc>
          <w:tcPr>
            <w:tcW w:w="2532" w:type="dxa"/>
            <w:vMerge w:val="restart"/>
          </w:tcPr>
          <w:p w14:paraId="2EFECC89" w14:textId="77777777" w:rsidR="00C15783" w:rsidRPr="00C15783" w:rsidRDefault="00C15783" w:rsidP="00C15783">
            <w:pPr>
              <w:widowControl w:val="0"/>
              <w:autoSpaceDE w:val="0"/>
              <w:autoSpaceDN w:val="0"/>
              <w:spacing w:before="7" w:line="310" w:lineRule="exact"/>
              <w:ind w:left="122" w:right="122"/>
              <w:rPr>
                <w:rFonts w:ascii="Arial" w:hAnsi="Arial" w:cs="Arial"/>
                <w:sz w:val="20"/>
                <w:szCs w:val="20"/>
                <w:lang w:val="en-US"/>
              </w:rPr>
            </w:pPr>
            <w:r w:rsidRPr="00C15783">
              <w:rPr>
                <w:rFonts w:ascii="Arial" w:hAnsi="Arial" w:cs="Arial"/>
                <w:sz w:val="20"/>
                <w:szCs w:val="20"/>
                <w:lang w:val="es"/>
              </w:rPr>
              <w:lastRenderedPageBreak/>
              <w:t>Vehículo</w:t>
            </w:r>
          </w:p>
        </w:tc>
        <w:tc>
          <w:tcPr>
            <w:tcW w:w="2810" w:type="dxa"/>
            <w:gridSpan w:val="2"/>
          </w:tcPr>
          <w:p w14:paraId="7FF96B2C"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rPr>
            </w:pPr>
            <w:r w:rsidRPr="00C15783">
              <w:rPr>
                <w:rFonts w:ascii="Arial" w:hAnsi="Arial" w:cs="Arial"/>
                <w:sz w:val="20"/>
                <w:szCs w:val="20"/>
                <w:lang w:val="es"/>
              </w:rPr>
              <w:t>Estadísticas de flujo de tráfico</w:t>
            </w:r>
          </w:p>
        </w:tc>
        <w:tc>
          <w:tcPr>
            <w:tcW w:w="4009" w:type="dxa"/>
            <w:gridSpan w:val="2"/>
          </w:tcPr>
          <w:p w14:paraId="1E917B29"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pacing w:val="-1"/>
                <w:sz w:val="20"/>
                <w:szCs w:val="20"/>
                <w:lang w:val="es"/>
              </w:rPr>
              <w:t>Vehículo de motor, Vehículo no</w:t>
            </w:r>
            <w:r w:rsidRPr="00C15783">
              <w:rPr>
                <w:rFonts w:ascii="Arial" w:hAnsi="Arial" w:cs="Arial"/>
                <w:sz w:val="20"/>
                <w:szCs w:val="20"/>
                <w:lang w:val="es"/>
              </w:rPr>
              <w:t xml:space="preserve"> motorizado, Peatón </w:t>
            </w:r>
          </w:p>
        </w:tc>
      </w:tr>
      <w:tr w:rsidR="00C15783" w:rsidRPr="00C15783" w14:paraId="2D5D465B" w14:textId="77777777" w:rsidTr="00C15783">
        <w:trPr>
          <w:trHeight w:val="267"/>
        </w:trPr>
        <w:tc>
          <w:tcPr>
            <w:tcW w:w="2532" w:type="dxa"/>
            <w:vMerge/>
          </w:tcPr>
          <w:p w14:paraId="6C6D7DC4" w14:textId="77777777" w:rsidR="00C15783" w:rsidRPr="00C15783" w:rsidRDefault="00C15783" w:rsidP="00C15783">
            <w:pPr>
              <w:widowControl w:val="0"/>
              <w:autoSpaceDE w:val="0"/>
              <w:autoSpaceDN w:val="0"/>
              <w:spacing w:before="7" w:line="310" w:lineRule="exact"/>
              <w:ind w:left="122" w:right="122"/>
              <w:rPr>
                <w:rFonts w:ascii="Arial" w:hAnsi="Arial" w:cs="Arial"/>
                <w:sz w:val="20"/>
                <w:szCs w:val="20"/>
                <w:lang w:val="es"/>
              </w:rPr>
            </w:pPr>
          </w:p>
        </w:tc>
        <w:tc>
          <w:tcPr>
            <w:tcW w:w="2810" w:type="dxa"/>
            <w:gridSpan w:val="2"/>
          </w:tcPr>
          <w:p w14:paraId="3F7EAA49"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s"/>
              </w:rPr>
            </w:pPr>
            <w:r w:rsidRPr="00C15783">
              <w:rPr>
                <w:rFonts w:ascii="Arial" w:hAnsi="Arial" w:cs="Arial"/>
                <w:sz w:val="20"/>
                <w:szCs w:val="20"/>
                <w:lang w:val="es"/>
              </w:rPr>
              <w:t>Análisis Vehicular</w:t>
            </w:r>
          </w:p>
        </w:tc>
        <w:tc>
          <w:tcPr>
            <w:tcW w:w="4009" w:type="dxa"/>
            <w:gridSpan w:val="2"/>
          </w:tcPr>
          <w:p w14:paraId="79578384" w14:textId="77777777" w:rsidR="00C15783" w:rsidRPr="00C15783" w:rsidRDefault="00C15783" w:rsidP="00C15783">
            <w:pPr>
              <w:widowControl w:val="0"/>
              <w:autoSpaceDE w:val="0"/>
              <w:autoSpaceDN w:val="0"/>
              <w:spacing w:before="7" w:line="310" w:lineRule="exact"/>
              <w:ind w:left="28"/>
              <w:rPr>
                <w:rFonts w:ascii="Arial" w:hAnsi="Arial" w:cs="Arial"/>
                <w:spacing w:val="-1"/>
                <w:sz w:val="20"/>
                <w:szCs w:val="20"/>
                <w:lang w:val="es"/>
              </w:rPr>
            </w:pPr>
            <w:r w:rsidRPr="00C15783">
              <w:rPr>
                <w:rFonts w:ascii="Arial" w:hAnsi="Arial" w:cs="Arial"/>
                <w:spacing w:val="-1"/>
                <w:sz w:val="20"/>
                <w:szCs w:val="20"/>
                <w:lang w:val="es"/>
              </w:rPr>
              <w:t xml:space="preserve"> Color, tipo y modelo de vehículo. </w:t>
            </w:r>
          </w:p>
        </w:tc>
      </w:tr>
      <w:tr w:rsidR="00C15783" w:rsidRPr="00C15783" w14:paraId="29CE006F" w14:textId="77777777" w:rsidTr="00C15783">
        <w:trPr>
          <w:trHeight w:val="267"/>
        </w:trPr>
        <w:tc>
          <w:tcPr>
            <w:tcW w:w="2532" w:type="dxa"/>
            <w:vMerge w:val="restart"/>
          </w:tcPr>
          <w:p w14:paraId="6E60DE02" w14:textId="77777777" w:rsidR="00C15783" w:rsidRPr="00C15783" w:rsidRDefault="00C15783" w:rsidP="00C15783">
            <w:pPr>
              <w:widowControl w:val="0"/>
              <w:autoSpaceDE w:val="0"/>
              <w:autoSpaceDN w:val="0"/>
              <w:rPr>
                <w:rFonts w:ascii="Arial" w:hAnsi="Arial" w:cs="Arial"/>
                <w:sz w:val="20"/>
                <w:szCs w:val="20"/>
              </w:rPr>
            </w:pPr>
          </w:p>
          <w:p w14:paraId="1531E179" w14:textId="77777777" w:rsidR="00C15783" w:rsidRPr="00C15783" w:rsidRDefault="00C15783" w:rsidP="00C15783">
            <w:pPr>
              <w:widowControl w:val="0"/>
              <w:autoSpaceDE w:val="0"/>
              <w:autoSpaceDN w:val="0"/>
              <w:spacing w:before="8"/>
              <w:rPr>
                <w:rFonts w:ascii="Arial" w:hAnsi="Arial" w:cs="Arial"/>
                <w:sz w:val="20"/>
                <w:szCs w:val="20"/>
              </w:rPr>
            </w:pPr>
          </w:p>
          <w:p w14:paraId="35A3A46B" w14:textId="77777777" w:rsidR="00C15783" w:rsidRPr="00C15783" w:rsidRDefault="00C15783" w:rsidP="00C15783">
            <w:pPr>
              <w:widowControl w:val="0"/>
              <w:autoSpaceDE w:val="0"/>
              <w:autoSpaceDN w:val="0"/>
              <w:ind w:left="322"/>
              <w:rPr>
                <w:rFonts w:ascii="Arial" w:hAnsi="Arial" w:cs="Arial"/>
                <w:sz w:val="20"/>
                <w:szCs w:val="20"/>
                <w:lang w:val="en-US"/>
              </w:rPr>
            </w:pPr>
            <w:r w:rsidRPr="00C15783">
              <w:rPr>
                <w:rFonts w:ascii="Arial" w:hAnsi="Arial" w:cs="Arial"/>
                <w:sz w:val="20"/>
                <w:szCs w:val="20"/>
                <w:lang w:val="es"/>
              </w:rPr>
              <w:t>Otras inteligencias</w:t>
            </w:r>
          </w:p>
        </w:tc>
        <w:tc>
          <w:tcPr>
            <w:tcW w:w="2810" w:type="dxa"/>
            <w:gridSpan w:val="2"/>
          </w:tcPr>
          <w:p w14:paraId="61E75EF5"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rPr>
            </w:pPr>
            <w:r w:rsidRPr="00C15783">
              <w:rPr>
                <w:rFonts w:ascii="Arial" w:hAnsi="Arial" w:cs="Arial"/>
                <w:sz w:val="20"/>
                <w:szCs w:val="20"/>
                <w:lang w:val="es"/>
              </w:rPr>
              <w:t>Detección de eventos del vehículo</w:t>
            </w:r>
          </w:p>
        </w:tc>
        <w:tc>
          <w:tcPr>
            <w:tcW w:w="4009" w:type="dxa"/>
            <w:gridSpan w:val="2"/>
          </w:tcPr>
          <w:p w14:paraId="0432BECA"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Infracción de estacionamiento</w:t>
            </w:r>
          </w:p>
        </w:tc>
      </w:tr>
      <w:tr w:rsidR="00C15783" w:rsidRPr="00C15783" w14:paraId="17BD8F0F" w14:textId="77777777" w:rsidTr="00C15783">
        <w:trPr>
          <w:trHeight w:val="267"/>
        </w:trPr>
        <w:tc>
          <w:tcPr>
            <w:tcW w:w="2532" w:type="dxa"/>
            <w:vMerge/>
          </w:tcPr>
          <w:p w14:paraId="5EF36CE0" w14:textId="77777777" w:rsidR="00C15783" w:rsidRPr="00C15783" w:rsidRDefault="00C15783" w:rsidP="00C15783">
            <w:pPr>
              <w:widowControl w:val="0"/>
              <w:autoSpaceDE w:val="0"/>
              <w:autoSpaceDN w:val="0"/>
              <w:rPr>
                <w:rFonts w:ascii="Arial" w:hAnsi="Arial" w:cs="Arial"/>
                <w:sz w:val="20"/>
                <w:szCs w:val="20"/>
                <w:lang w:val="en-US"/>
              </w:rPr>
            </w:pPr>
          </w:p>
        </w:tc>
        <w:tc>
          <w:tcPr>
            <w:tcW w:w="2810" w:type="dxa"/>
            <w:gridSpan w:val="2"/>
          </w:tcPr>
          <w:p w14:paraId="3BA4C350"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Análisis de comportamiento</w:t>
            </w:r>
          </w:p>
        </w:tc>
        <w:tc>
          <w:tcPr>
            <w:tcW w:w="4009" w:type="dxa"/>
            <w:gridSpan w:val="2"/>
          </w:tcPr>
          <w:p w14:paraId="3AE5AA28"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Entrada o salida de la zona</w:t>
            </w:r>
          </w:p>
        </w:tc>
      </w:tr>
      <w:tr w:rsidR="00C15783" w:rsidRPr="00C15783" w14:paraId="45BC869D" w14:textId="77777777" w:rsidTr="00C15783">
        <w:trPr>
          <w:trHeight w:val="267"/>
        </w:trPr>
        <w:tc>
          <w:tcPr>
            <w:tcW w:w="2532" w:type="dxa"/>
            <w:vMerge/>
          </w:tcPr>
          <w:p w14:paraId="5E25F3B6" w14:textId="77777777" w:rsidR="00C15783" w:rsidRPr="00C15783" w:rsidRDefault="00C15783" w:rsidP="00C15783">
            <w:pPr>
              <w:widowControl w:val="0"/>
              <w:autoSpaceDE w:val="0"/>
              <w:autoSpaceDN w:val="0"/>
              <w:rPr>
                <w:rFonts w:ascii="Arial" w:hAnsi="Arial" w:cs="Arial"/>
                <w:sz w:val="20"/>
                <w:szCs w:val="20"/>
              </w:rPr>
            </w:pPr>
          </w:p>
        </w:tc>
        <w:tc>
          <w:tcPr>
            <w:tcW w:w="2810" w:type="dxa"/>
            <w:gridSpan w:val="2"/>
          </w:tcPr>
          <w:p w14:paraId="71036EF9"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rPr>
            </w:pPr>
            <w:r w:rsidRPr="00C15783">
              <w:rPr>
                <w:rFonts w:ascii="Arial" w:hAnsi="Arial" w:cs="Arial"/>
                <w:sz w:val="20"/>
                <w:szCs w:val="20"/>
                <w:lang w:val="es"/>
              </w:rPr>
              <w:t>Análisis de flujo de multitudes</w:t>
            </w:r>
          </w:p>
        </w:tc>
        <w:tc>
          <w:tcPr>
            <w:tcW w:w="4009" w:type="dxa"/>
            <w:gridSpan w:val="2"/>
          </w:tcPr>
          <w:p w14:paraId="2BC528D7"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Longitud de la cola, Recuento de cabezas, Estadísticas de flujo de multitudes</w:t>
            </w:r>
          </w:p>
        </w:tc>
      </w:tr>
      <w:tr w:rsidR="00C15783" w:rsidRPr="00C15783" w14:paraId="2A682DF1" w14:textId="77777777" w:rsidTr="00C15783">
        <w:trPr>
          <w:trHeight w:val="267"/>
        </w:trPr>
        <w:tc>
          <w:tcPr>
            <w:tcW w:w="2532" w:type="dxa"/>
            <w:vMerge/>
          </w:tcPr>
          <w:p w14:paraId="6C850BF3" w14:textId="77777777" w:rsidR="00C15783" w:rsidRPr="00C15783" w:rsidRDefault="00C15783" w:rsidP="00C15783">
            <w:pPr>
              <w:widowControl w:val="0"/>
              <w:autoSpaceDE w:val="0"/>
              <w:autoSpaceDN w:val="0"/>
              <w:rPr>
                <w:rFonts w:ascii="Arial" w:hAnsi="Arial" w:cs="Arial"/>
                <w:sz w:val="20"/>
                <w:szCs w:val="20"/>
              </w:rPr>
            </w:pPr>
          </w:p>
        </w:tc>
        <w:tc>
          <w:tcPr>
            <w:tcW w:w="2810" w:type="dxa"/>
            <w:gridSpan w:val="2"/>
          </w:tcPr>
          <w:p w14:paraId="47285E17"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Vehículo no motorizado</w:t>
            </w:r>
          </w:p>
        </w:tc>
        <w:tc>
          <w:tcPr>
            <w:tcW w:w="4009" w:type="dxa"/>
            <w:gridSpan w:val="2"/>
          </w:tcPr>
          <w:p w14:paraId="72AE7916"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 xml:space="preserve">Clasificación de objetos, Atributos ciclistas  </w:t>
            </w:r>
          </w:p>
        </w:tc>
      </w:tr>
      <w:tr w:rsidR="00C15783" w:rsidRPr="00C15783" w14:paraId="0012D0D6" w14:textId="77777777" w:rsidTr="00C15783">
        <w:trPr>
          <w:trHeight w:val="267"/>
        </w:trPr>
        <w:tc>
          <w:tcPr>
            <w:tcW w:w="2532" w:type="dxa"/>
            <w:vMerge/>
          </w:tcPr>
          <w:p w14:paraId="79B72E38" w14:textId="77777777" w:rsidR="00C15783" w:rsidRPr="00C15783" w:rsidRDefault="00C15783" w:rsidP="00C15783">
            <w:pPr>
              <w:widowControl w:val="0"/>
              <w:autoSpaceDE w:val="0"/>
              <w:autoSpaceDN w:val="0"/>
              <w:rPr>
                <w:rFonts w:ascii="Arial" w:hAnsi="Arial" w:cs="Arial"/>
                <w:sz w:val="20"/>
                <w:szCs w:val="20"/>
              </w:rPr>
            </w:pPr>
          </w:p>
        </w:tc>
        <w:tc>
          <w:tcPr>
            <w:tcW w:w="2810" w:type="dxa"/>
            <w:gridSpan w:val="2"/>
          </w:tcPr>
          <w:p w14:paraId="037518FA"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Desenfoque</w:t>
            </w:r>
          </w:p>
        </w:tc>
        <w:tc>
          <w:tcPr>
            <w:tcW w:w="4009" w:type="dxa"/>
            <w:gridSpan w:val="2"/>
          </w:tcPr>
          <w:p w14:paraId="3E4BE166"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0838FBB3" w14:textId="77777777" w:rsidTr="00C15783">
        <w:trPr>
          <w:trHeight w:val="274"/>
        </w:trPr>
        <w:tc>
          <w:tcPr>
            <w:tcW w:w="2552" w:type="dxa"/>
            <w:gridSpan w:val="2"/>
            <w:vMerge w:val="restart"/>
          </w:tcPr>
          <w:p w14:paraId="6CE25FDB" w14:textId="77777777" w:rsidR="00C15783" w:rsidRPr="00C15783" w:rsidRDefault="00C15783" w:rsidP="00C15783">
            <w:pPr>
              <w:widowControl w:val="0"/>
              <w:autoSpaceDE w:val="0"/>
              <w:autoSpaceDN w:val="0"/>
              <w:spacing w:before="12"/>
              <w:rPr>
                <w:rFonts w:ascii="Arial" w:hAnsi="Arial" w:cs="Arial"/>
                <w:sz w:val="20"/>
                <w:szCs w:val="20"/>
                <w:lang w:val="en-US"/>
              </w:rPr>
            </w:pPr>
          </w:p>
          <w:p w14:paraId="438444A7" w14:textId="77777777" w:rsidR="00C15783" w:rsidRPr="00C15783" w:rsidRDefault="00C15783" w:rsidP="00C15783">
            <w:pPr>
              <w:widowControl w:val="0"/>
              <w:autoSpaceDE w:val="0"/>
              <w:autoSpaceDN w:val="0"/>
              <w:spacing w:before="1"/>
              <w:ind w:left="122" w:right="122"/>
              <w:rPr>
                <w:rFonts w:ascii="Arial" w:hAnsi="Arial" w:cs="Arial"/>
                <w:sz w:val="20"/>
                <w:szCs w:val="20"/>
                <w:lang w:val="en-US"/>
              </w:rPr>
            </w:pPr>
            <w:r w:rsidRPr="00C15783">
              <w:rPr>
                <w:rFonts w:ascii="Arial" w:hAnsi="Arial" w:cs="Arial"/>
                <w:sz w:val="20"/>
                <w:szCs w:val="20"/>
                <w:lang w:val="es"/>
              </w:rPr>
              <w:t>Códec</w:t>
            </w:r>
          </w:p>
        </w:tc>
        <w:tc>
          <w:tcPr>
            <w:tcW w:w="2831" w:type="dxa"/>
            <w:gridSpan w:val="2"/>
          </w:tcPr>
          <w:p w14:paraId="444A981B" w14:textId="77777777" w:rsidR="00C15783" w:rsidRPr="00C15783" w:rsidRDefault="00C15783" w:rsidP="00C15783">
            <w:pPr>
              <w:widowControl w:val="0"/>
              <w:autoSpaceDE w:val="0"/>
              <w:autoSpaceDN w:val="0"/>
              <w:spacing w:line="264" w:lineRule="exact"/>
              <w:ind w:left="43" w:right="44"/>
              <w:rPr>
                <w:rFonts w:ascii="Arial" w:hAnsi="Arial" w:cs="Arial"/>
                <w:sz w:val="20"/>
                <w:szCs w:val="20"/>
              </w:rPr>
            </w:pPr>
            <w:r w:rsidRPr="00C15783">
              <w:rPr>
                <w:rFonts w:ascii="Arial" w:hAnsi="Arial" w:cs="Arial"/>
                <w:sz w:val="20"/>
                <w:szCs w:val="20"/>
                <w:lang w:val="es"/>
              </w:rPr>
              <w:t>Formato de codificación de vídeo</w:t>
            </w:r>
          </w:p>
        </w:tc>
        <w:tc>
          <w:tcPr>
            <w:tcW w:w="3968" w:type="dxa"/>
          </w:tcPr>
          <w:p w14:paraId="7CBA0AB0" w14:textId="77777777" w:rsidR="00C15783" w:rsidRPr="00C15783" w:rsidRDefault="00C15783" w:rsidP="00C15783">
            <w:pPr>
              <w:widowControl w:val="0"/>
              <w:autoSpaceDE w:val="0"/>
              <w:autoSpaceDN w:val="0"/>
              <w:spacing w:line="264" w:lineRule="exact"/>
              <w:ind w:left="28"/>
              <w:rPr>
                <w:rFonts w:ascii="Arial" w:hAnsi="Arial" w:cs="Arial"/>
                <w:sz w:val="20"/>
                <w:szCs w:val="20"/>
                <w:lang w:val="en-US"/>
              </w:rPr>
            </w:pPr>
            <w:r w:rsidRPr="00C15783">
              <w:rPr>
                <w:rFonts w:ascii="Arial" w:hAnsi="Arial" w:cs="Arial"/>
                <w:sz w:val="20"/>
                <w:szCs w:val="20"/>
                <w:lang w:val="es"/>
              </w:rPr>
              <w:t>MJPEG/H.264/H.265</w:t>
            </w:r>
          </w:p>
        </w:tc>
      </w:tr>
      <w:tr w:rsidR="00C15783" w:rsidRPr="00C15783" w14:paraId="467F808F" w14:textId="77777777" w:rsidTr="00C15783">
        <w:trPr>
          <w:trHeight w:val="324"/>
        </w:trPr>
        <w:tc>
          <w:tcPr>
            <w:tcW w:w="2552" w:type="dxa"/>
            <w:gridSpan w:val="2"/>
            <w:vMerge/>
          </w:tcPr>
          <w:p w14:paraId="0D1CBBF3" w14:textId="77777777" w:rsidR="00C15783" w:rsidRPr="00C15783" w:rsidRDefault="00C15783" w:rsidP="00C15783">
            <w:pPr>
              <w:widowControl w:val="0"/>
              <w:autoSpaceDE w:val="0"/>
              <w:autoSpaceDN w:val="0"/>
              <w:rPr>
                <w:rFonts w:ascii="Arial" w:hAnsi="Arial" w:cs="Arial"/>
                <w:sz w:val="20"/>
                <w:szCs w:val="20"/>
                <w:lang w:val="en-US"/>
              </w:rPr>
            </w:pPr>
          </w:p>
        </w:tc>
        <w:tc>
          <w:tcPr>
            <w:tcW w:w="2831" w:type="dxa"/>
            <w:gridSpan w:val="2"/>
          </w:tcPr>
          <w:p w14:paraId="22631C6A"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rPr>
            </w:pPr>
            <w:r w:rsidRPr="00C15783">
              <w:rPr>
                <w:rFonts w:ascii="Arial" w:hAnsi="Arial" w:cs="Arial"/>
                <w:sz w:val="20"/>
                <w:szCs w:val="20"/>
                <w:lang w:val="es"/>
              </w:rPr>
              <w:t>Canales de codificación de vídeo</w:t>
            </w:r>
          </w:p>
        </w:tc>
        <w:tc>
          <w:tcPr>
            <w:tcW w:w="3968" w:type="dxa"/>
          </w:tcPr>
          <w:p w14:paraId="4F45DEC1"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Flujos duales</w:t>
            </w:r>
          </w:p>
        </w:tc>
      </w:tr>
      <w:tr w:rsidR="00C15783" w:rsidRPr="00C15783" w14:paraId="6A11F75F" w14:textId="77777777" w:rsidTr="00C15783">
        <w:trPr>
          <w:trHeight w:val="548"/>
        </w:trPr>
        <w:tc>
          <w:tcPr>
            <w:tcW w:w="2552" w:type="dxa"/>
            <w:gridSpan w:val="2"/>
            <w:vMerge/>
          </w:tcPr>
          <w:p w14:paraId="2473BDC0" w14:textId="77777777" w:rsidR="00C15783" w:rsidRPr="00C15783" w:rsidRDefault="00C15783" w:rsidP="00C15783">
            <w:pPr>
              <w:widowControl w:val="0"/>
              <w:autoSpaceDE w:val="0"/>
              <w:autoSpaceDN w:val="0"/>
              <w:rPr>
                <w:rFonts w:ascii="Arial" w:hAnsi="Arial" w:cs="Arial"/>
                <w:sz w:val="20"/>
                <w:szCs w:val="20"/>
                <w:lang w:val="en-US"/>
              </w:rPr>
            </w:pPr>
          </w:p>
        </w:tc>
        <w:tc>
          <w:tcPr>
            <w:tcW w:w="2831" w:type="dxa"/>
            <w:gridSpan w:val="2"/>
          </w:tcPr>
          <w:p w14:paraId="07433363" w14:textId="77777777" w:rsidR="00C15783" w:rsidRPr="00C15783" w:rsidRDefault="00C15783" w:rsidP="00C15783">
            <w:pPr>
              <w:widowControl w:val="0"/>
              <w:autoSpaceDE w:val="0"/>
              <w:autoSpaceDN w:val="0"/>
              <w:spacing w:before="122"/>
              <w:ind w:left="43" w:right="44"/>
              <w:rPr>
                <w:rFonts w:ascii="Arial" w:hAnsi="Arial" w:cs="Arial"/>
                <w:sz w:val="20"/>
                <w:szCs w:val="20"/>
              </w:rPr>
            </w:pPr>
            <w:r w:rsidRPr="00C15783">
              <w:rPr>
                <w:rFonts w:ascii="Arial" w:hAnsi="Arial" w:cs="Arial"/>
                <w:sz w:val="20"/>
                <w:szCs w:val="20"/>
                <w:lang w:val="es"/>
              </w:rPr>
              <w:t>Velocidad de fotogramas de vídeo</w:t>
            </w:r>
          </w:p>
        </w:tc>
        <w:tc>
          <w:tcPr>
            <w:tcW w:w="3968" w:type="dxa"/>
          </w:tcPr>
          <w:p w14:paraId="38171F21" w14:textId="77777777" w:rsidR="00C15783" w:rsidRPr="00C15783" w:rsidRDefault="00C15783" w:rsidP="00C15783">
            <w:pPr>
              <w:widowControl w:val="0"/>
              <w:autoSpaceDE w:val="0"/>
              <w:autoSpaceDN w:val="0"/>
              <w:spacing w:before="74" w:line="170" w:lineRule="auto"/>
              <w:ind w:left="28"/>
              <w:rPr>
                <w:rFonts w:ascii="Arial" w:hAnsi="Arial" w:cs="Arial"/>
                <w:sz w:val="20"/>
                <w:szCs w:val="20"/>
              </w:rPr>
            </w:pPr>
            <w:r w:rsidRPr="00C15783">
              <w:rPr>
                <w:rFonts w:ascii="Arial" w:hAnsi="Arial" w:cs="Arial"/>
                <w:sz w:val="20"/>
                <w:szCs w:val="20"/>
                <w:lang w:val="es"/>
              </w:rPr>
              <w:t>Objetivo zoom:  configurable (30  fps  o  25  fps) Objetivo principal gran angular:    configurable  (30  fps  o  25  fps)</w:t>
            </w:r>
          </w:p>
        </w:tc>
      </w:tr>
      <w:tr w:rsidR="00C15783" w:rsidRPr="00C15783" w14:paraId="06E26349" w14:textId="77777777" w:rsidTr="00C15783">
        <w:trPr>
          <w:trHeight w:val="324"/>
        </w:trPr>
        <w:tc>
          <w:tcPr>
            <w:tcW w:w="2552" w:type="dxa"/>
            <w:gridSpan w:val="2"/>
            <w:vMerge/>
          </w:tcPr>
          <w:p w14:paraId="4E4BF52A" w14:textId="77777777" w:rsidR="00C15783" w:rsidRPr="00C15783" w:rsidRDefault="00C15783" w:rsidP="00C15783">
            <w:pPr>
              <w:widowControl w:val="0"/>
              <w:autoSpaceDE w:val="0"/>
              <w:autoSpaceDN w:val="0"/>
              <w:rPr>
                <w:rFonts w:ascii="Arial" w:hAnsi="Arial" w:cs="Arial"/>
                <w:sz w:val="20"/>
                <w:szCs w:val="20"/>
              </w:rPr>
            </w:pPr>
          </w:p>
        </w:tc>
        <w:tc>
          <w:tcPr>
            <w:tcW w:w="2831" w:type="dxa"/>
            <w:gridSpan w:val="2"/>
          </w:tcPr>
          <w:p w14:paraId="53093D8C"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Codificación inteligente</w:t>
            </w:r>
          </w:p>
        </w:tc>
        <w:tc>
          <w:tcPr>
            <w:tcW w:w="3968" w:type="dxa"/>
          </w:tcPr>
          <w:p w14:paraId="248B1647"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Extra265/264</w:t>
            </w:r>
          </w:p>
        </w:tc>
      </w:tr>
      <w:tr w:rsidR="00C15783" w:rsidRPr="00C15783" w14:paraId="6A080108" w14:textId="77777777" w:rsidTr="00C15783">
        <w:trPr>
          <w:trHeight w:val="324"/>
        </w:trPr>
        <w:tc>
          <w:tcPr>
            <w:tcW w:w="2552" w:type="dxa"/>
            <w:gridSpan w:val="2"/>
          </w:tcPr>
          <w:p w14:paraId="3607918E" w14:textId="77777777" w:rsidR="00C15783" w:rsidRPr="00C15783" w:rsidRDefault="00C15783" w:rsidP="00C15783">
            <w:pPr>
              <w:widowControl w:val="0"/>
              <w:autoSpaceDE w:val="0"/>
              <w:autoSpaceDN w:val="0"/>
              <w:spacing w:before="7" w:line="310" w:lineRule="exact"/>
              <w:ind w:left="716"/>
              <w:rPr>
                <w:rFonts w:ascii="Arial" w:hAnsi="Arial" w:cs="Arial"/>
                <w:sz w:val="20"/>
                <w:szCs w:val="20"/>
                <w:lang w:val="en-US"/>
              </w:rPr>
            </w:pPr>
            <w:r w:rsidRPr="00C15783">
              <w:rPr>
                <w:rFonts w:ascii="Arial" w:hAnsi="Arial" w:cs="Arial"/>
                <w:sz w:val="20"/>
                <w:szCs w:val="20"/>
                <w:lang w:val="es"/>
              </w:rPr>
              <w:t>Imagen de IA</w:t>
            </w:r>
          </w:p>
        </w:tc>
        <w:tc>
          <w:tcPr>
            <w:tcW w:w="2831" w:type="dxa"/>
            <w:gridSpan w:val="2"/>
          </w:tcPr>
          <w:p w14:paraId="5B67CA9A"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Adaptación de escenas</w:t>
            </w:r>
          </w:p>
        </w:tc>
        <w:tc>
          <w:tcPr>
            <w:tcW w:w="3968" w:type="dxa"/>
          </w:tcPr>
          <w:p w14:paraId="37D463DE"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 xml:space="preserve">Adaptación a la luz de fondo/Adaptación nublada/Adaptación de velocidad  </w:t>
            </w:r>
          </w:p>
        </w:tc>
      </w:tr>
      <w:tr w:rsidR="00C15783" w:rsidRPr="00C15783" w14:paraId="46506BDB" w14:textId="77777777" w:rsidTr="00C15783">
        <w:trPr>
          <w:trHeight w:val="548"/>
        </w:trPr>
        <w:tc>
          <w:tcPr>
            <w:tcW w:w="2552" w:type="dxa"/>
            <w:gridSpan w:val="2"/>
            <w:vMerge w:val="restart"/>
          </w:tcPr>
          <w:p w14:paraId="501C7163" w14:textId="77777777" w:rsidR="00C15783" w:rsidRPr="00C15783" w:rsidRDefault="00C15783" w:rsidP="00C15783">
            <w:pPr>
              <w:widowControl w:val="0"/>
              <w:autoSpaceDE w:val="0"/>
              <w:autoSpaceDN w:val="0"/>
              <w:rPr>
                <w:rFonts w:ascii="Arial" w:hAnsi="Arial" w:cs="Arial"/>
                <w:sz w:val="20"/>
                <w:szCs w:val="20"/>
              </w:rPr>
            </w:pPr>
          </w:p>
          <w:p w14:paraId="6E36C8DD" w14:textId="77777777" w:rsidR="00C15783" w:rsidRPr="00C15783" w:rsidRDefault="00C15783" w:rsidP="00C15783">
            <w:pPr>
              <w:widowControl w:val="0"/>
              <w:autoSpaceDE w:val="0"/>
              <w:autoSpaceDN w:val="0"/>
              <w:rPr>
                <w:rFonts w:ascii="Arial" w:hAnsi="Arial" w:cs="Arial"/>
                <w:sz w:val="20"/>
                <w:szCs w:val="20"/>
              </w:rPr>
            </w:pPr>
          </w:p>
          <w:p w14:paraId="46C4C7B0" w14:textId="77777777" w:rsidR="00C15783" w:rsidRPr="00C15783" w:rsidRDefault="00C15783" w:rsidP="00C15783">
            <w:pPr>
              <w:widowControl w:val="0"/>
              <w:autoSpaceDE w:val="0"/>
              <w:autoSpaceDN w:val="0"/>
              <w:spacing w:before="3"/>
              <w:rPr>
                <w:rFonts w:ascii="Arial" w:hAnsi="Arial" w:cs="Arial"/>
                <w:sz w:val="20"/>
                <w:szCs w:val="20"/>
              </w:rPr>
            </w:pPr>
          </w:p>
          <w:p w14:paraId="062D7917" w14:textId="77777777" w:rsidR="00C15783" w:rsidRPr="00C15783" w:rsidRDefault="00C15783" w:rsidP="00C15783">
            <w:pPr>
              <w:widowControl w:val="0"/>
              <w:autoSpaceDE w:val="0"/>
              <w:autoSpaceDN w:val="0"/>
              <w:ind w:left="677"/>
              <w:rPr>
                <w:rFonts w:ascii="Arial" w:hAnsi="Arial" w:cs="Arial"/>
                <w:sz w:val="20"/>
                <w:szCs w:val="20"/>
                <w:lang w:val="en-US"/>
              </w:rPr>
            </w:pPr>
            <w:r w:rsidRPr="00C15783">
              <w:rPr>
                <w:rFonts w:ascii="Arial" w:hAnsi="Arial" w:cs="Arial"/>
                <w:sz w:val="20"/>
                <w:szCs w:val="20"/>
                <w:lang w:val="es"/>
              </w:rPr>
              <w:t>ISP de imagen</w:t>
            </w:r>
          </w:p>
        </w:tc>
        <w:tc>
          <w:tcPr>
            <w:tcW w:w="2831" w:type="dxa"/>
            <w:gridSpan w:val="2"/>
          </w:tcPr>
          <w:p w14:paraId="198B2C24" w14:textId="77777777" w:rsidR="00C15783" w:rsidRPr="00C15783" w:rsidRDefault="00C15783" w:rsidP="00C15783">
            <w:pPr>
              <w:widowControl w:val="0"/>
              <w:autoSpaceDE w:val="0"/>
              <w:autoSpaceDN w:val="0"/>
              <w:spacing w:before="122"/>
              <w:ind w:left="43" w:right="43"/>
              <w:rPr>
                <w:rFonts w:ascii="Arial" w:hAnsi="Arial" w:cs="Arial"/>
                <w:sz w:val="20"/>
                <w:szCs w:val="20"/>
                <w:lang w:val="en-US"/>
              </w:rPr>
            </w:pPr>
            <w:r w:rsidRPr="00C15783">
              <w:rPr>
                <w:rFonts w:ascii="Arial" w:hAnsi="Arial" w:cs="Arial"/>
                <w:sz w:val="20"/>
                <w:szCs w:val="20"/>
                <w:lang w:val="es"/>
              </w:rPr>
              <w:t>Iluminación mínima</w:t>
            </w:r>
          </w:p>
        </w:tc>
        <w:tc>
          <w:tcPr>
            <w:tcW w:w="3968" w:type="dxa"/>
          </w:tcPr>
          <w:p w14:paraId="0B29312E"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 xml:space="preserve">Color: 0.005  lux  (F1.2,  AGC  ON, velocidad de obturación de 1/30s);   B / N:  0.0025  lux  (F1.2,  AGC  ON, velocidad de obturación de 1/30s)  </w:t>
            </w:r>
          </w:p>
        </w:tc>
      </w:tr>
      <w:tr w:rsidR="00C15783" w:rsidRPr="00C15783" w14:paraId="6C981AB9" w14:textId="77777777" w:rsidTr="00C15783">
        <w:trPr>
          <w:trHeight w:val="324"/>
        </w:trPr>
        <w:tc>
          <w:tcPr>
            <w:tcW w:w="2552" w:type="dxa"/>
            <w:gridSpan w:val="2"/>
            <w:vMerge/>
          </w:tcPr>
          <w:p w14:paraId="1646889A" w14:textId="77777777" w:rsidR="00C15783" w:rsidRPr="00C15783" w:rsidRDefault="00C15783" w:rsidP="00C15783">
            <w:pPr>
              <w:widowControl w:val="0"/>
              <w:autoSpaceDE w:val="0"/>
              <w:autoSpaceDN w:val="0"/>
              <w:rPr>
                <w:rFonts w:ascii="Arial" w:hAnsi="Arial" w:cs="Arial"/>
                <w:sz w:val="20"/>
                <w:szCs w:val="20"/>
              </w:rPr>
            </w:pPr>
          </w:p>
        </w:tc>
        <w:tc>
          <w:tcPr>
            <w:tcW w:w="2831" w:type="dxa"/>
            <w:gridSpan w:val="2"/>
          </w:tcPr>
          <w:p w14:paraId="2AF33FD5"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Modo Día/Noche</w:t>
            </w:r>
          </w:p>
        </w:tc>
        <w:tc>
          <w:tcPr>
            <w:tcW w:w="3968" w:type="dxa"/>
          </w:tcPr>
          <w:p w14:paraId="50E49795"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Automático (ICR),  color  o  B/N</w:t>
            </w:r>
          </w:p>
        </w:tc>
      </w:tr>
      <w:tr w:rsidR="00C15783" w:rsidRPr="00C15783" w14:paraId="603D35A8" w14:textId="77777777" w:rsidTr="00C15783">
        <w:trPr>
          <w:trHeight w:val="324"/>
        </w:trPr>
        <w:tc>
          <w:tcPr>
            <w:tcW w:w="2552" w:type="dxa"/>
            <w:gridSpan w:val="2"/>
            <w:vMerge/>
          </w:tcPr>
          <w:p w14:paraId="2246251E" w14:textId="77777777" w:rsidR="00C15783" w:rsidRPr="00C15783" w:rsidRDefault="00C15783" w:rsidP="00C15783">
            <w:pPr>
              <w:widowControl w:val="0"/>
              <w:autoSpaceDE w:val="0"/>
              <w:autoSpaceDN w:val="0"/>
              <w:rPr>
                <w:rFonts w:ascii="Arial" w:hAnsi="Arial" w:cs="Arial"/>
                <w:sz w:val="20"/>
                <w:szCs w:val="20"/>
              </w:rPr>
            </w:pPr>
          </w:p>
        </w:tc>
        <w:tc>
          <w:tcPr>
            <w:tcW w:w="2831" w:type="dxa"/>
            <w:gridSpan w:val="2"/>
          </w:tcPr>
          <w:p w14:paraId="780AB7C0"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Balance de blancos</w:t>
            </w:r>
          </w:p>
        </w:tc>
        <w:tc>
          <w:tcPr>
            <w:tcW w:w="3968" w:type="dxa"/>
          </w:tcPr>
          <w:p w14:paraId="4E38485F"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pacing w:val="-1"/>
                <w:sz w:val="20"/>
                <w:szCs w:val="20"/>
                <w:lang w:val="en-US"/>
              </w:rPr>
              <w:t>Auto/Auto</w:t>
            </w:r>
            <w:r w:rsidRPr="00C15783">
              <w:rPr>
                <w:rFonts w:ascii="Arial" w:hAnsi="Arial" w:cs="Arial"/>
                <w:sz w:val="20"/>
                <w:szCs w:val="20"/>
                <w:lang w:val="en-US"/>
              </w:rPr>
              <w:t xml:space="preserve"> tracking/Manual/OnePush</w:t>
            </w:r>
          </w:p>
        </w:tc>
      </w:tr>
      <w:tr w:rsidR="00C15783" w:rsidRPr="00C15783" w14:paraId="3DC8D55F" w14:textId="77777777" w:rsidTr="00C15783">
        <w:trPr>
          <w:trHeight w:val="324"/>
        </w:trPr>
        <w:tc>
          <w:tcPr>
            <w:tcW w:w="2552" w:type="dxa"/>
            <w:gridSpan w:val="2"/>
            <w:vMerge/>
          </w:tcPr>
          <w:p w14:paraId="2740635F" w14:textId="77777777" w:rsidR="00C15783" w:rsidRPr="00C15783" w:rsidRDefault="00C15783" w:rsidP="00C15783">
            <w:pPr>
              <w:widowControl w:val="0"/>
              <w:autoSpaceDE w:val="0"/>
              <w:autoSpaceDN w:val="0"/>
              <w:rPr>
                <w:rFonts w:ascii="Arial" w:hAnsi="Arial" w:cs="Arial"/>
                <w:sz w:val="20"/>
                <w:szCs w:val="20"/>
                <w:lang w:val="en-US"/>
              </w:rPr>
            </w:pPr>
          </w:p>
        </w:tc>
        <w:tc>
          <w:tcPr>
            <w:tcW w:w="2831" w:type="dxa"/>
            <w:gridSpan w:val="2"/>
          </w:tcPr>
          <w:p w14:paraId="6C30F838"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Reducción de ruido digital</w:t>
            </w:r>
          </w:p>
        </w:tc>
        <w:tc>
          <w:tcPr>
            <w:tcW w:w="3968" w:type="dxa"/>
          </w:tcPr>
          <w:p w14:paraId="2DAF6BD7"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Reducción de ruido 2D/3D</w:t>
            </w:r>
          </w:p>
        </w:tc>
      </w:tr>
      <w:tr w:rsidR="00C15783" w:rsidRPr="00C15783" w14:paraId="2A5CCA7B" w14:textId="77777777" w:rsidTr="00C15783">
        <w:trPr>
          <w:trHeight w:val="324"/>
        </w:trPr>
        <w:tc>
          <w:tcPr>
            <w:tcW w:w="2552" w:type="dxa"/>
            <w:gridSpan w:val="2"/>
            <w:vMerge/>
          </w:tcPr>
          <w:p w14:paraId="5CAE752D" w14:textId="77777777" w:rsidR="00C15783" w:rsidRPr="00C15783" w:rsidRDefault="00C15783" w:rsidP="00C15783">
            <w:pPr>
              <w:widowControl w:val="0"/>
              <w:autoSpaceDE w:val="0"/>
              <w:autoSpaceDN w:val="0"/>
              <w:rPr>
                <w:rFonts w:ascii="Arial" w:hAnsi="Arial" w:cs="Arial"/>
                <w:sz w:val="20"/>
                <w:szCs w:val="20"/>
              </w:rPr>
            </w:pPr>
          </w:p>
        </w:tc>
        <w:tc>
          <w:tcPr>
            <w:tcW w:w="2831" w:type="dxa"/>
            <w:gridSpan w:val="2"/>
          </w:tcPr>
          <w:p w14:paraId="2BD22D1F"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WDR</w:t>
            </w:r>
          </w:p>
        </w:tc>
        <w:tc>
          <w:tcPr>
            <w:tcW w:w="3968" w:type="dxa"/>
          </w:tcPr>
          <w:p w14:paraId="3919B5B6"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120 dB</w:t>
            </w:r>
          </w:p>
        </w:tc>
      </w:tr>
      <w:tr w:rsidR="00C15783" w:rsidRPr="00C15783" w14:paraId="614E2704" w14:textId="77777777" w:rsidTr="00C15783">
        <w:trPr>
          <w:trHeight w:val="324"/>
        </w:trPr>
        <w:tc>
          <w:tcPr>
            <w:tcW w:w="2552" w:type="dxa"/>
            <w:gridSpan w:val="2"/>
            <w:vMerge/>
          </w:tcPr>
          <w:p w14:paraId="44D08F79" w14:textId="77777777" w:rsidR="00C15783" w:rsidRPr="00C15783" w:rsidRDefault="00C15783" w:rsidP="00C15783">
            <w:pPr>
              <w:widowControl w:val="0"/>
              <w:autoSpaceDE w:val="0"/>
              <w:autoSpaceDN w:val="0"/>
              <w:rPr>
                <w:rFonts w:ascii="Arial" w:hAnsi="Arial" w:cs="Arial"/>
                <w:sz w:val="20"/>
                <w:szCs w:val="20"/>
                <w:lang w:val="en-US"/>
              </w:rPr>
            </w:pPr>
          </w:p>
        </w:tc>
        <w:tc>
          <w:tcPr>
            <w:tcW w:w="2831" w:type="dxa"/>
            <w:gridSpan w:val="2"/>
          </w:tcPr>
          <w:p w14:paraId="101CF70B"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Destacar la compensación</w:t>
            </w:r>
          </w:p>
        </w:tc>
        <w:tc>
          <w:tcPr>
            <w:tcW w:w="3968" w:type="dxa"/>
          </w:tcPr>
          <w:p w14:paraId="423E0B8E"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4392AB28" w14:textId="77777777" w:rsidTr="00C15783">
        <w:trPr>
          <w:trHeight w:val="324"/>
        </w:trPr>
        <w:tc>
          <w:tcPr>
            <w:tcW w:w="2552" w:type="dxa"/>
            <w:gridSpan w:val="2"/>
            <w:vMerge/>
          </w:tcPr>
          <w:p w14:paraId="0E3BBBE4" w14:textId="77777777" w:rsidR="00C15783" w:rsidRPr="00C15783" w:rsidRDefault="00C15783" w:rsidP="00C15783">
            <w:pPr>
              <w:widowControl w:val="0"/>
              <w:autoSpaceDE w:val="0"/>
              <w:autoSpaceDN w:val="0"/>
              <w:rPr>
                <w:rFonts w:ascii="Arial" w:hAnsi="Arial" w:cs="Arial"/>
                <w:sz w:val="20"/>
                <w:szCs w:val="20"/>
                <w:lang w:val="en-US"/>
              </w:rPr>
            </w:pPr>
          </w:p>
        </w:tc>
        <w:tc>
          <w:tcPr>
            <w:tcW w:w="2831" w:type="dxa"/>
            <w:gridSpan w:val="2"/>
          </w:tcPr>
          <w:p w14:paraId="24A3E1D6"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Estabilización de imagen</w:t>
            </w:r>
          </w:p>
        </w:tc>
        <w:tc>
          <w:tcPr>
            <w:tcW w:w="3968" w:type="dxa"/>
          </w:tcPr>
          <w:p w14:paraId="3E1B9793"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645FFF0E" w14:textId="77777777" w:rsidTr="00C15783">
        <w:trPr>
          <w:trHeight w:val="324"/>
        </w:trPr>
        <w:tc>
          <w:tcPr>
            <w:tcW w:w="2552" w:type="dxa"/>
            <w:gridSpan w:val="2"/>
            <w:vMerge/>
          </w:tcPr>
          <w:p w14:paraId="6CBD05AE" w14:textId="77777777" w:rsidR="00C15783" w:rsidRPr="00C15783" w:rsidRDefault="00C15783" w:rsidP="00C15783">
            <w:pPr>
              <w:widowControl w:val="0"/>
              <w:autoSpaceDE w:val="0"/>
              <w:autoSpaceDN w:val="0"/>
              <w:rPr>
                <w:rFonts w:ascii="Arial" w:hAnsi="Arial" w:cs="Arial"/>
                <w:sz w:val="20"/>
                <w:szCs w:val="20"/>
                <w:lang w:val="en-US"/>
              </w:rPr>
            </w:pPr>
          </w:p>
        </w:tc>
        <w:tc>
          <w:tcPr>
            <w:tcW w:w="2831" w:type="dxa"/>
            <w:gridSpan w:val="2"/>
          </w:tcPr>
          <w:p w14:paraId="2A8FD07C"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Desempañamiento</w:t>
            </w:r>
          </w:p>
        </w:tc>
        <w:tc>
          <w:tcPr>
            <w:tcW w:w="3968" w:type="dxa"/>
          </w:tcPr>
          <w:p w14:paraId="6A3DEAA7"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1720F74A" w14:textId="77777777" w:rsidTr="00C15783">
        <w:trPr>
          <w:trHeight w:val="262"/>
        </w:trPr>
        <w:tc>
          <w:tcPr>
            <w:tcW w:w="9351" w:type="dxa"/>
            <w:gridSpan w:val="5"/>
          </w:tcPr>
          <w:p w14:paraId="51C895A0" w14:textId="77777777" w:rsidR="00C15783" w:rsidRPr="00C15783" w:rsidRDefault="00C15783" w:rsidP="00C15783">
            <w:pPr>
              <w:widowControl w:val="0"/>
              <w:autoSpaceDE w:val="0"/>
              <w:autoSpaceDN w:val="0"/>
              <w:spacing w:before="22" w:line="317" w:lineRule="exact"/>
              <w:ind w:left="611"/>
              <w:rPr>
                <w:rFonts w:ascii="Arial" w:hAnsi="Arial" w:cs="Arial"/>
                <w:b/>
                <w:bCs/>
                <w:sz w:val="20"/>
                <w:szCs w:val="20"/>
                <w:lang w:val="en-US"/>
              </w:rPr>
            </w:pPr>
            <w:r w:rsidRPr="00C15783">
              <w:rPr>
                <w:rFonts w:ascii="Arial" w:hAnsi="Arial" w:cs="Arial"/>
                <w:b/>
                <w:bCs/>
                <w:sz w:val="20"/>
                <w:szCs w:val="20"/>
                <w:lang w:val="es"/>
              </w:rPr>
              <w:t>GESTIÓN DE REDES</w:t>
            </w:r>
          </w:p>
        </w:tc>
      </w:tr>
      <w:tr w:rsidR="00C15783" w:rsidRPr="00C15783" w14:paraId="0AF1DE8B" w14:textId="77777777" w:rsidTr="00C15783">
        <w:trPr>
          <w:trHeight w:val="918"/>
        </w:trPr>
        <w:tc>
          <w:tcPr>
            <w:tcW w:w="2552" w:type="dxa"/>
            <w:gridSpan w:val="2"/>
            <w:vMerge w:val="restart"/>
          </w:tcPr>
          <w:p w14:paraId="66BB9564" w14:textId="77777777" w:rsidR="00C15783" w:rsidRPr="00C15783" w:rsidRDefault="00C15783" w:rsidP="00C15783">
            <w:pPr>
              <w:widowControl w:val="0"/>
              <w:autoSpaceDE w:val="0"/>
              <w:autoSpaceDN w:val="0"/>
              <w:rPr>
                <w:rFonts w:ascii="Arial" w:hAnsi="Arial" w:cs="Arial"/>
                <w:sz w:val="20"/>
                <w:szCs w:val="20"/>
                <w:lang w:val="en-US"/>
              </w:rPr>
            </w:pPr>
          </w:p>
          <w:p w14:paraId="455F106B" w14:textId="77777777" w:rsidR="00C15783" w:rsidRPr="00C15783" w:rsidRDefault="00C15783" w:rsidP="00C15783">
            <w:pPr>
              <w:widowControl w:val="0"/>
              <w:autoSpaceDE w:val="0"/>
              <w:autoSpaceDN w:val="0"/>
              <w:spacing w:before="16"/>
              <w:rPr>
                <w:rFonts w:ascii="Arial" w:hAnsi="Arial" w:cs="Arial"/>
                <w:sz w:val="20"/>
                <w:szCs w:val="20"/>
                <w:lang w:val="en-US"/>
              </w:rPr>
            </w:pPr>
          </w:p>
          <w:p w14:paraId="6B05B2B5" w14:textId="77777777" w:rsidR="00C15783" w:rsidRPr="00C15783" w:rsidRDefault="00C15783" w:rsidP="00C15783">
            <w:pPr>
              <w:widowControl w:val="0"/>
              <w:autoSpaceDE w:val="0"/>
              <w:autoSpaceDN w:val="0"/>
              <w:ind w:left="211"/>
              <w:rPr>
                <w:rFonts w:ascii="Arial" w:hAnsi="Arial" w:cs="Arial"/>
                <w:sz w:val="20"/>
                <w:szCs w:val="20"/>
                <w:lang w:val="en-US"/>
              </w:rPr>
            </w:pPr>
            <w:r w:rsidRPr="00C15783">
              <w:rPr>
                <w:rFonts w:ascii="Arial" w:hAnsi="Arial" w:cs="Arial"/>
                <w:sz w:val="20"/>
                <w:szCs w:val="20"/>
                <w:lang w:val="es"/>
              </w:rPr>
              <w:t>Transmisión en red</w:t>
            </w:r>
          </w:p>
        </w:tc>
        <w:tc>
          <w:tcPr>
            <w:tcW w:w="2831" w:type="dxa"/>
            <w:gridSpan w:val="2"/>
          </w:tcPr>
          <w:p w14:paraId="54A5C1CA" w14:textId="77777777" w:rsidR="00C15783" w:rsidRPr="00C15783" w:rsidRDefault="00C15783" w:rsidP="00C15783">
            <w:pPr>
              <w:widowControl w:val="0"/>
              <w:autoSpaceDE w:val="0"/>
              <w:autoSpaceDN w:val="0"/>
              <w:spacing w:before="14"/>
              <w:rPr>
                <w:rFonts w:ascii="Arial" w:hAnsi="Arial" w:cs="Arial"/>
                <w:sz w:val="20"/>
                <w:szCs w:val="20"/>
                <w:lang w:val="en-US"/>
              </w:rPr>
            </w:pPr>
          </w:p>
          <w:p w14:paraId="76083BEB" w14:textId="77777777" w:rsidR="00C15783" w:rsidRPr="00C15783" w:rsidRDefault="00C15783" w:rsidP="00C15783">
            <w:pPr>
              <w:widowControl w:val="0"/>
              <w:autoSpaceDE w:val="0"/>
              <w:autoSpaceDN w:val="0"/>
              <w:spacing w:before="1" w:line="172" w:lineRule="auto"/>
              <w:ind w:left="909" w:right="157" w:hanging="803"/>
              <w:rPr>
                <w:rFonts w:ascii="Arial" w:hAnsi="Arial" w:cs="Arial"/>
                <w:sz w:val="20"/>
                <w:szCs w:val="20"/>
                <w:lang w:val="en-US"/>
              </w:rPr>
            </w:pPr>
            <w:r w:rsidRPr="00C15783">
              <w:rPr>
                <w:rFonts w:ascii="Arial" w:hAnsi="Arial" w:cs="Arial"/>
                <w:sz w:val="20"/>
                <w:szCs w:val="20"/>
                <w:lang w:val="es"/>
              </w:rPr>
              <w:t>Protocolos soportados por IPv4</w:t>
            </w:r>
          </w:p>
        </w:tc>
        <w:tc>
          <w:tcPr>
            <w:tcW w:w="3968" w:type="dxa"/>
          </w:tcPr>
          <w:p w14:paraId="34EFA8E6" w14:textId="77777777" w:rsidR="00C15783" w:rsidRPr="00C15783" w:rsidRDefault="00C15783" w:rsidP="00C15783">
            <w:pPr>
              <w:widowControl w:val="0"/>
              <w:autoSpaceDE w:val="0"/>
              <w:autoSpaceDN w:val="0"/>
              <w:spacing w:before="64" w:line="172" w:lineRule="auto"/>
              <w:ind w:left="28"/>
              <w:rPr>
                <w:rFonts w:ascii="Arial" w:hAnsi="Arial" w:cs="Arial"/>
                <w:sz w:val="20"/>
                <w:szCs w:val="20"/>
                <w:lang w:val="en-US"/>
              </w:rPr>
            </w:pPr>
            <w:r w:rsidRPr="00C15783">
              <w:rPr>
                <w:rFonts w:ascii="Arial" w:hAnsi="Arial" w:cs="Arial"/>
                <w:sz w:val="20"/>
                <w:szCs w:val="20"/>
                <w:lang w:val="en-US"/>
              </w:rPr>
              <w:t>TCP, UDP, IPv4, IPv6, DHCP, DHCPv6, DNS, ICMP, ICMPv6, IGMP, HTTPS,  FTP,  SFTP,  RTP,  RTSP,  RTCP,  SIP,  ARP,  SSL,  NTP,  SNMP  (V1</w:t>
            </w:r>
          </w:p>
          <w:p w14:paraId="692F4336" w14:textId="77777777" w:rsidR="00C15783" w:rsidRPr="00C15783" w:rsidRDefault="00C15783" w:rsidP="00C15783">
            <w:pPr>
              <w:widowControl w:val="0"/>
              <w:autoSpaceDE w:val="0"/>
              <w:autoSpaceDN w:val="0"/>
              <w:spacing w:line="210" w:lineRule="exact"/>
              <w:ind w:left="28"/>
              <w:rPr>
                <w:rFonts w:ascii="Arial" w:hAnsi="Arial" w:cs="Arial"/>
                <w:sz w:val="20"/>
                <w:szCs w:val="20"/>
              </w:rPr>
            </w:pPr>
            <w:r w:rsidRPr="00C15783">
              <w:rPr>
                <w:rFonts w:ascii="Arial" w:hAnsi="Arial" w:cs="Arial"/>
                <w:sz w:val="20"/>
                <w:szCs w:val="20"/>
                <w:lang w:val="es"/>
              </w:rPr>
              <w:t>/V2/V3), 802.1x,  QoS,  DDNS,  SMTP  y  PPPoE  Nota:  1. El  DDNS</w:t>
            </w:r>
          </w:p>
          <w:p w14:paraId="55326FA5" w14:textId="77777777" w:rsidR="00C15783" w:rsidRPr="00C15783" w:rsidRDefault="00C15783" w:rsidP="00C15783">
            <w:pPr>
              <w:widowControl w:val="0"/>
              <w:autoSpaceDE w:val="0"/>
              <w:autoSpaceDN w:val="0"/>
              <w:spacing w:before="18" w:line="172" w:lineRule="auto"/>
              <w:ind w:left="28"/>
              <w:rPr>
                <w:rFonts w:ascii="Arial" w:hAnsi="Arial" w:cs="Arial"/>
                <w:sz w:val="20"/>
                <w:szCs w:val="20"/>
              </w:rPr>
            </w:pPr>
            <w:proofErr w:type="gramStart"/>
            <w:r w:rsidRPr="00C15783">
              <w:rPr>
                <w:rFonts w:ascii="Arial" w:hAnsi="Arial" w:cs="Arial"/>
                <w:sz w:val="20"/>
                <w:szCs w:val="20"/>
                <w:lang w:val="es"/>
              </w:rPr>
              <w:t>utiliza</w:t>
            </w:r>
            <w:proofErr w:type="gramEnd"/>
            <w:r w:rsidRPr="00C15783">
              <w:rPr>
                <w:rFonts w:ascii="Arial" w:hAnsi="Arial" w:cs="Arial"/>
                <w:sz w:val="20"/>
                <w:szCs w:val="20"/>
                <w:lang w:val="es"/>
              </w:rPr>
              <w:t xml:space="preserve"> el esquema Oray  (www.oray.com).   2.  El  protocolo  en dirección norte  debe    adaptarse  al   escenario de acceso </w:t>
            </w:r>
            <w:r w:rsidRPr="00C15783">
              <w:rPr>
                <w:rFonts w:ascii="Arial" w:hAnsi="Arial" w:cs="Arial"/>
                <w:sz w:val="20"/>
                <w:szCs w:val="20"/>
                <w:lang w:val="es"/>
              </w:rPr>
              <w:lastRenderedPageBreak/>
              <w:t xml:space="preserve">telefónico  PPPoE.  </w:t>
            </w:r>
          </w:p>
        </w:tc>
      </w:tr>
      <w:tr w:rsidR="00C15783" w:rsidRPr="00C15783" w14:paraId="07928544" w14:textId="77777777" w:rsidTr="00C15783">
        <w:trPr>
          <w:trHeight w:val="415"/>
        </w:trPr>
        <w:tc>
          <w:tcPr>
            <w:tcW w:w="2552" w:type="dxa"/>
            <w:gridSpan w:val="2"/>
            <w:vMerge/>
          </w:tcPr>
          <w:p w14:paraId="7BF3268D" w14:textId="77777777" w:rsidR="00C15783" w:rsidRPr="00C15783" w:rsidRDefault="00C15783" w:rsidP="00C15783">
            <w:pPr>
              <w:widowControl w:val="0"/>
              <w:autoSpaceDE w:val="0"/>
              <w:autoSpaceDN w:val="0"/>
              <w:rPr>
                <w:rFonts w:ascii="Arial" w:hAnsi="Arial" w:cs="Arial"/>
                <w:sz w:val="20"/>
                <w:szCs w:val="20"/>
              </w:rPr>
            </w:pPr>
          </w:p>
        </w:tc>
        <w:tc>
          <w:tcPr>
            <w:tcW w:w="2831" w:type="dxa"/>
            <w:gridSpan w:val="2"/>
          </w:tcPr>
          <w:p w14:paraId="3A1AE7EF" w14:textId="77777777" w:rsidR="00C15783" w:rsidRPr="00C15783" w:rsidRDefault="00C15783" w:rsidP="00C15783">
            <w:pPr>
              <w:widowControl w:val="0"/>
              <w:autoSpaceDE w:val="0"/>
              <w:autoSpaceDN w:val="0"/>
              <w:spacing w:before="71" w:line="172" w:lineRule="auto"/>
              <w:ind w:left="910" w:right="157" w:hanging="804"/>
              <w:rPr>
                <w:rFonts w:ascii="Arial" w:hAnsi="Arial" w:cs="Arial"/>
                <w:sz w:val="20"/>
                <w:szCs w:val="20"/>
                <w:lang w:val="en-US"/>
              </w:rPr>
            </w:pPr>
            <w:r w:rsidRPr="00C15783">
              <w:rPr>
                <w:rFonts w:ascii="Arial" w:hAnsi="Arial" w:cs="Arial"/>
                <w:sz w:val="20"/>
                <w:szCs w:val="20"/>
                <w:lang w:val="es"/>
              </w:rPr>
              <w:t>Protocolos soportados por IPv6</w:t>
            </w:r>
          </w:p>
        </w:tc>
        <w:tc>
          <w:tcPr>
            <w:tcW w:w="3968" w:type="dxa"/>
          </w:tcPr>
          <w:p w14:paraId="35408747" w14:textId="77777777" w:rsidR="00C15783" w:rsidRPr="00C15783" w:rsidRDefault="00C15783" w:rsidP="00C15783">
            <w:pPr>
              <w:widowControl w:val="0"/>
              <w:autoSpaceDE w:val="0"/>
              <w:autoSpaceDN w:val="0"/>
              <w:spacing w:before="122"/>
              <w:ind w:left="28"/>
              <w:rPr>
                <w:rFonts w:ascii="Arial" w:hAnsi="Arial" w:cs="Arial"/>
                <w:sz w:val="20"/>
                <w:szCs w:val="20"/>
                <w:lang w:val="en-US"/>
              </w:rPr>
            </w:pPr>
            <w:r w:rsidRPr="00C15783">
              <w:rPr>
                <w:rFonts w:ascii="Arial" w:hAnsi="Arial" w:cs="Arial"/>
                <w:sz w:val="20"/>
                <w:szCs w:val="20"/>
                <w:lang w:val="es"/>
              </w:rPr>
              <w:t>HTTPS</w:t>
            </w:r>
            <w:proofErr w:type="gramStart"/>
            <w:r w:rsidRPr="00C15783">
              <w:rPr>
                <w:rFonts w:ascii="Arial" w:hAnsi="Arial" w:cs="Arial"/>
                <w:sz w:val="20"/>
                <w:szCs w:val="20"/>
                <w:lang w:val="es"/>
              </w:rPr>
              <w:t>,RTP,RTCP,RTSP</w:t>
            </w:r>
            <w:proofErr w:type="gramEnd"/>
            <w:r w:rsidRPr="00C15783">
              <w:rPr>
                <w:rFonts w:ascii="Arial" w:hAnsi="Arial" w:cs="Arial"/>
                <w:sz w:val="20"/>
                <w:szCs w:val="20"/>
                <w:lang w:val="es"/>
              </w:rPr>
              <w:t xml:space="preserve">. </w:t>
            </w:r>
          </w:p>
        </w:tc>
      </w:tr>
      <w:tr w:rsidR="00C15783" w:rsidRPr="00C15783" w14:paraId="2F3ED0FE" w14:textId="77777777" w:rsidTr="00C15783">
        <w:trPr>
          <w:trHeight w:val="355"/>
        </w:trPr>
        <w:tc>
          <w:tcPr>
            <w:tcW w:w="9351" w:type="dxa"/>
            <w:gridSpan w:val="5"/>
          </w:tcPr>
          <w:p w14:paraId="1B0F2658" w14:textId="77777777" w:rsidR="00C15783" w:rsidRPr="00C15783" w:rsidRDefault="00C15783" w:rsidP="00C15783">
            <w:pPr>
              <w:widowControl w:val="0"/>
              <w:autoSpaceDE w:val="0"/>
              <w:autoSpaceDN w:val="0"/>
              <w:spacing w:before="22" w:line="317" w:lineRule="exact"/>
              <w:ind w:left="762"/>
              <w:rPr>
                <w:rFonts w:ascii="Arial" w:hAnsi="Arial" w:cs="Arial"/>
                <w:b/>
                <w:bCs/>
                <w:sz w:val="20"/>
                <w:szCs w:val="20"/>
                <w:lang w:val="en-US"/>
              </w:rPr>
            </w:pPr>
            <w:r w:rsidRPr="00C15783">
              <w:rPr>
                <w:rFonts w:ascii="Arial" w:hAnsi="Arial" w:cs="Arial"/>
                <w:b/>
                <w:bCs/>
                <w:sz w:val="20"/>
                <w:szCs w:val="20"/>
                <w:lang w:val="es"/>
              </w:rPr>
              <w:t>SEGURIDAD</w:t>
            </w:r>
          </w:p>
        </w:tc>
      </w:tr>
      <w:tr w:rsidR="00C15783" w:rsidRPr="00C15783" w14:paraId="2A78FD68" w14:textId="77777777" w:rsidTr="00C15783">
        <w:trPr>
          <w:trHeight w:val="783"/>
        </w:trPr>
        <w:tc>
          <w:tcPr>
            <w:tcW w:w="2552" w:type="dxa"/>
            <w:gridSpan w:val="2"/>
            <w:vMerge w:val="restart"/>
          </w:tcPr>
          <w:p w14:paraId="17E45DA4" w14:textId="77777777" w:rsidR="00C15783" w:rsidRPr="00C15783" w:rsidRDefault="00C15783" w:rsidP="00C15783">
            <w:pPr>
              <w:widowControl w:val="0"/>
              <w:autoSpaceDE w:val="0"/>
              <w:autoSpaceDN w:val="0"/>
              <w:spacing w:before="6"/>
              <w:rPr>
                <w:rFonts w:ascii="Arial" w:hAnsi="Arial" w:cs="Arial"/>
                <w:sz w:val="20"/>
                <w:szCs w:val="20"/>
                <w:lang w:val="en-US"/>
              </w:rPr>
            </w:pPr>
          </w:p>
          <w:p w14:paraId="2EE92D5A" w14:textId="77777777" w:rsidR="00C15783" w:rsidRPr="00C15783" w:rsidRDefault="00C15783" w:rsidP="00C15783">
            <w:pPr>
              <w:widowControl w:val="0"/>
              <w:autoSpaceDE w:val="0"/>
              <w:autoSpaceDN w:val="0"/>
              <w:ind w:left="556"/>
              <w:rPr>
                <w:rFonts w:ascii="Arial" w:hAnsi="Arial" w:cs="Arial"/>
                <w:sz w:val="20"/>
                <w:szCs w:val="20"/>
                <w:lang w:val="en-US"/>
              </w:rPr>
            </w:pPr>
            <w:r w:rsidRPr="00C15783">
              <w:rPr>
                <w:rFonts w:ascii="Arial" w:hAnsi="Arial" w:cs="Arial"/>
                <w:sz w:val="20"/>
                <w:szCs w:val="20"/>
                <w:lang w:val="es"/>
              </w:rPr>
              <w:t>Seguridad de los datos</w:t>
            </w:r>
          </w:p>
        </w:tc>
        <w:tc>
          <w:tcPr>
            <w:tcW w:w="2831" w:type="dxa"/>
            <w:gridSpan w:val="2"/>
          </w:tcPr>
          <w:p w14:paraId="427DA831" w14:textId="77777777" w:rsidR="00C15783" w:rsidRPr="00C15783" w:rsidRDefault="00C15783" w:rsidP="00C15783">
            <w:pPr>
              <w:widowControl w:val="0"/>
              <w:autoSpaceDE w:val="0"/>
              <w:autoSpaceDN w:val="0"/>
              <w:spacing w:before="15"/>
              <w:rPr>
                <w:rFonts w:ascii="Arial" w:hAnsi="Arial" w:cs="Arial"/>
                <w:sz w:val="20"/>
                <w:szCs w:val="20"/>
              </w:rPr>
            </w:pPr>
          </w:p>
          <w:p w14:paraId="69AA391D" w14:textId="77777777" w:rsidR="00C15783" w:rsidRPr="00C15783" w:rsidRDefault="00C15783" w:rsidP="00C15783">
            <w:pPr>
              <w:widowControl w:val="0"/>
              <w:autoSpaceDE w:val="0"/>
              <w:autoSpaceDN w:val="0"/>
              <w:ind w:left="43" w:right="44"/>
              <w:rPr>
                <w:rFonts w:ascii="Arial" w:hAnsi="Arial" w:cs="Arial"/>
                <w:sz w:val="20"/>
                <w:szCs w:val="20"/>
              </w:rPr>
            </w:pPr>
            <w:r w:rsidRPr="00C15783">
              <w:rPr>
                <w:rFonts w:ascii="Arial" w:hAnsi="Arial" w:cs="Arial"/>
                <w:sz w:val="20"/>
                <w:szCs w:val="20"/>
                <w:lang w:val="es"/>
              </w:rPr>
              <w:t>Seguridad de los medios de comunicación</w:t>
            </w:r>
          </w:p>
        </w:tc>
        <w:tc>
          <w:tcPr>
            <w:tcW w:w="3968" w:type="dxa"/>
          </w:tcPr>
          <w:p w14:paraId="425DFB28" w14:textId="77777777" w:rsidR="00C15783" w:rsidRPr="00C15783" w:rsidRDefault="00C15783" w:rsidP="00C15783">
            <w:pPr>
              <w:widowControl w:val="0"/>
              <w:autoSpaceDE w:val="0"/>
              <w:autoSpaceDN w:val="0"/>
              <w:spacing w:before="66" w:line="170" w:lineRule="auto"/>
              <w:ind w:left="28"/>
              <w:rPr>
                <w:rFonts w:ascii="Arial" w:hAnsi="Arial" w:cs="Arial"/>
                <w:sz w:val="20"/>
                <w:szCs w:val="20"/>
              </w:rPr>
            </w:pPr>
            <w:r w:rsidRPr="00C15783">
              <w:rPr>
                <w:rFonts w:ascii="Arial" w:hAnsi="Arial" w:cs="Arial"/>
                <w:sz w:val="20"/>
                <w:szCs w:val="20"/>
                <w:lang w:val="es"/>
              </w:rPr>
              <w:t>Admite el cifrado de flujo de medios basado en web  o  SDK;   admite  un máximo de dos canales de flujos de medios cifrados; admite el almacenamiento de datos  cifrados  en  tarjetas  SD</w:t>
            </w:r>
          </w:p>
        </w:tc>
      </w:tr>
      <w:tr w:rsidR="00C15783" w:rsidRPr="00C15783" w14:paraId="10EAA82F" w14:textId="77777777" w:rsidTr="00C15783">
        <w:trPr>
          <w:trHeight w:val="332"/>
        </w:trPr>
        <w:tc>
          <w:tcPr>
            <w:tcW w:w="2552" w:type="dxa"/>
            <w:gridSpan w:val="2"/>
            <w:vMerge/>
          </w:tcPr>
          <w:p w14:paraId="7E9E4A61" w14:textId="77777777" w:rsidR="00C15783" w:rsidRPr="00C15783" w:rsidRDefault="00C15783" w:rsidP="00C15783">
            <w:pPr>
              <w:widowControl w:val="0"/>
              <w:autoSpaceDE w:val="0"/>
              <w:autoSpaceDN w:val="0"/>
              <w:rPr>
                <w:rFonts w:ascii="Arial" w:hAnsi="Arial" w:cs="Arial"/>
                <w:sz w:val="20"/>
                <w:szCs w:val="20"/>
              </w:rPr>
            </w:pPr>
          </w:p>
        </w:tc>
        <w:tc>
          <w:tcPr>
            <w:tcW w:w="2831" w:type="dxa"/>
            <w:gridSpan w:val="2"/>
          </w:tcPr>
          <w:p w14:paraId="19987602"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rPr>
            </w:pPr>
            <w:r w:rsidRPr="00C15783">
              <w:rPr>
                <w:rFonts w:ascii="Arial" w:hAnsi="Arial" w:cs="Arial"/>
                <w:sz w:val="20"/>
                <w:szCs w:val="20"/>
                <w:lang w:val="es"/>
              </w:rPr>
              <w:t>Marca de agua digital de vídeo</w:t>
            </w:r>
          </w:p>
        </w:tc>
        <w:tc>
          <w:tcPr>
            <w:tcW w:w="3968" w:type="dxa"/>
          </w:tcPr>
          <w:p w14:paraId="08F3ED7E"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2B242C10" w14:textId="77777777" w:rsidTr="00C15783">
        <w:trPr>
          <w:trHeight w:val="332"/>
        </w:trPr>
        <w:tc>
          <w:tcPr>
            <w:tcW w:w="2552" w:type="dxa"/>
            <w:gridSpan w:val="2"/>
            <w:vMerge/>
          </w:tcPr>
          <w:p w14:paraId="1542C966" w14:textId="77777777" w:rsidR="00C15783" w:rsidRPr="00C15783" w:rsidRDefault="00C15783" w:rsidP="00C15783">
            <w:pPr>
              <w:widowControl w:val="0"/>
              <w:autoSpaceDE w:val="0"/>
              <w:autoSpaceDN w:val="0"/>
              <w:rPr>
                <w:rFonts w:ascii="Arial" w:hAnsi="Arial" w:cs="Arial"/>
                <w:sz w:val="20"/>
                <w:szCs w:val="20"/>
                <w:lang w:val="en-US"/>
              </w:rPr>
            </w:pPr>
          </w:p>
        </w:tc>
        <w:tc>
          <w:tcPr>
            <w:tcW w:w="2831" w:type="dxa"/>
            <w:gridSpan w:val="2"/>
          </w:tcPr>
          <w:p w14:paraId="3E351BFB"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rPr>
            </w:pPr>
            <w:r w:rsidRPr="00C15783">
              <w:rPr>
                <w:rFonts w:ascii="Arial" w:hAnsi="Arial" w:cs="Arial"/>
                <w:sz w:val="20"/>
                <w:szCs w:val="20"/>
                <w:lang w:val="es"/>
              </w:rPr>
              <w:t>Marca de agua digital de imagen</w:t>
            </w:r>
          </w:p>
        </w:tc>
        <w:tc>
          <w:tcPr>
            <w:tcW w:w="3968" w:type="dxa"/>
          </w:tcPr>
          <w:p w14:paraId="167F426E"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5F0C5996" w14:textId="77777777" w:rsidTr="00C15783">
        <w:trPr>
          <w:trHeight w:val="561"/>
        </w:trPr>
        <w:tc>
          <w:tcPr>
            <w:tcW w:w="2552" w:type="dxa"/>
            <w:gridSpan w:val="2"/>
            <w:vMerge w:val="restart"/>
          </w:tcPr>
          <w:p w14:paraId="25BB1AD6" w14:textId="77777777" w:rsidR="00C15783" w:rsidRPr="00C15783" w:rsidRDefault="00C15783" w:rsidP="00C15783">
            <w:pPr>
              <w:widowControl w:val="0"/>
              <w:autoSpaceDE w:val="0"/>
              <w:autoSpaceDN w:val="0"/>
              <w:rPr>
                <w:rFonts w:ascii="Arial" w:hAnsi="Arial" w:cs="Arial"/>
                <w:sz w:val="20"/>
                <w:szCs w:val="20"/>
                <w:lang w:val="en-US"/>
              </w:rPr>
            </w:pPr>
          </w:p>
          <w:p w14:paraId="16013FFD" w14:textId="77777777" w:rsidR="00C15783" w:rsidRPr="00C15783" w:rsidRDefault="00C15783" w:rsidP="00C15783">
            <w:pPr>
              <w:widowControl w:val="0"/>
              <w:autoSpaceDE w:val="0"/>
              <w:autoSpaceDN w:val="0"/>
              <w:spacing w:before="17"/>
              <w:rPr>
                <w:rFonts w:ascii="Arial" w:hAnsi="Arial" w:cs="Arial"/>
                <w:sz w:val="20"/>
                <w:szCs w:val="20"/>
                <w:lang w:val="en-US"/>
              </w:rPr>
            </w:pPr>
          </w:p>
          <w:p w14:paraId="490081E2" w14:textId="77777777" w:rsidR="00C15783" w:rsidRPr="00C15783" w:rsidRDefault="00C15783" w:rsidP="00C15783">
            <w:pPr>
              <w:widowControl w:val="0"/>
              <w:autoSpaceDE w:val="0"/>
              <w:autoSpaceDN w:val="0"/>
              <w:spacing w:before="1"/>
              <w:ind w:left="461"/>
              <w:rPr>
                <w:rFonts w:ascii="Arial" w:hAnsi="Arial" w:cs="Arial"/>
                <w:sz w:val="20"/>
                <w:szCs w:val="20"/>
                <w:lang w:val="en-US"/>
              </w:rPr>
            </w:pPr>
            <w:r w:rsidRPr="00C15783">
              <w:rPr>
                <w:rFonts w:ascii="Arial" w:hAnsi="Arial" w:cs="Arial"/>
                <w:sz w:val="20"/>
                <w:szCs w:val="20"/>
                <w:lang w:val="es"/>
              </w:rPr>
              <w:t>Seguridad del servicio</w:t>
            </w:r>
          </w:p>
        </w:tc>
        <w:tc>
          <w:tcPr>
            <w:tcW w:w="2831" w:type="dxa"/>
            <w:gridSpan w:val="2"/>
          </w:tcPr>
          <w:p w14:paraId="3383A50D" w14:textId="77777777" w:rsidR="00C15783" w:rsidRPr="00C15783" w:rsidRDefault="00C15783" w:rsidP="00C15783">
            <w:pPr>
              <w:widowControl w:val="0"/>
              <w:autoSpaceDE w:val="0"/>
              <w:autoSpaceDN w:val="0"/>
              <w:spacing w:before="122"/>
              <w:ind w:left="43" w:right="44"/>
              <w:rPr>
                <w:rFonts w:ascii="Arial" w:hAnsi="Arial" w:cs="Arial"/>
                <w:sz w:val="20"/>
                <w:szCs w:val="20"/>
                <w:lang w:val="en-US"/>
              </w:rPr>
            </w:pPr>
            <w:r w:rsidRPr="00C15783">
              <w:rPr>
                <w:rFonts w:ascii="Arial" w:hAnsi="Arial" w:cs="Arial"/>
                <w:sz w:val="20"/>
                <w:szCs w:val="20"/>
                <w:lang w:val="es"/>
              </w:rPr>
              <w:t>Derechos de usuario</w:t>
            </w:r>
          </w:p>
        </w:tc>
        <w:tc>
          <w:tcPr>
            <w:tcW w:w="3968" w:type="dxa"/>
          </w:tcPr>
          <w:p w14:paraId="5C5FB76B"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Tres roles de usuario:    administrador, operador  avanzado  y  operador  común</w:t>
            </w:r>
          </w:p>
        </w:tc>
      </w:tr>
      <w:tr w:rsidR="00C15783" w:rsidRPr="00C15783" w14:paraId="685884BA" w14:textId="77777777" w:rsidTr="00C15783">
        <w:trPr>
          <w:trHeight w:val="561"/>
        </w:trPr>
        <w:tc>
          <w:tcPr>
            <w:tcW w:w="2552" w:type="dxa"/>
            <w:gridSpan w:val="2"/>
            <w:vMerge/>
          </w:tcPr>
          <w:p w14:paraId="77D5C7E6" w14:textId="77777777" w:rsidR="00C15783" w:rsidRPr="00C15783" w:rsidRDefault="00C15783" w:rsidP="00C15783">
            <w:pPr>
              <w:widowControl w:val="0"/>
              <w:autoSpaceDE w:val="0"/>
              <w:autoSpaceDN w:val="0"/>
              <w:rPr>
                <w:rFonts w:ascii="Arial" w:hAnsi="Arial" w:cs="Arial"/>
                <w:sz w:val="20"/>
                <w:szCs w:val="20"/>
              </w:rPr>
            </w:pPr>
          </w:p>
        </w:tc>
        <w:tc>
          <w:tcPr>
            <w:tcW w:w="2831" w:type="dxa"/>
            <w:gridSpan w:val="2"/>
          </w:tcPr>
          <w:p w14:paraId="5F62BEC9" w14:textId="77777777" w:rsidR="00C15783" w:rsidRPr="00C15783" w:rsidRDefault="00C15783" w:rsidP="00C15783">
            <w:pPr>
              <w:widowControl w:val="0"/>
              <w:autoSpaceDE w:val="0"/>
              <w:autoSpaceDN w:val="0"/>
              <w:spacing w:before="122"/>
              <w:ind w:left="43" w:right="43"/>
              <w:rPr>
                <w:rFonts w:ascii="Arial" w:hAnsi="Arial" w:cs="Arial"/>
                <w:sz w:val="20"/>
                <w:szCs w:val="20"/>
                <w:lang w:val="en-US"/>
              </w:rPr>
            </w:pPr>
            <w:r w:rsidRPr="00C15783">
              <w:rPr>
                <w:rFonts w:ascii="Arial" w:hAnsi="Arial" w:cs="Arial"/>
                <w:sz w:val="20"/>
                <w:szCs w:val="20"/>
                <w:lang w:val="es"/>
              </w:rPr>
              <w:t>Modo de seguridad</w:t>
            </w:r>
          </w:p>
        </w:tc>
        <w:tc>
          <w:tcPr>
            <w:tcW w:w="3968" w:type="dxa"/>
          </w:tcPr>
          <w:p w14:paraId="6A3E0526"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Autenticación de nombre de usuario y contraseña,  autenticación  802.1X    y  certificado  digital  HTTPS</w:t>
            </w:r>
          </w:p>
        </w:tc>
      </w:tr>
      <w:tr w:rsidR="00C15783" w:rsidRPr="00C15783" w14:paraId="17006AD2" w14:textId="77777777" w:rsidTr="00C15783">
        <w:trPr>
          <w:trHeight w:val="332"/>
        </w:trPr>
        <w:tc>
          <w:tcPr>
            <w:tcW w:w="2552" w:type="dxa"/>
            <w:gridSpan w:val="2"/>
            <w:vMerge/>
          </w:tcPr>
          <w:p w14:paraId="26E8D26D" w14:textId="77777777" w:rsidR="00C15783" w:rsidRPr="00C15783" w:rsidRDefault="00C15783" w:rsidP="00C15783">
            <w:pPr>
              <w:widowControl w:val="0"/>
              <w:autoSpaceDE w:val="0"/>
              <w:autoSpaceDN w:val="0"/>
              <w:rPr>
                <w:rFonts w:ascii="Arial" w:hAnsi="Arial" w:cs="Arial"/>
                <w:sz w:val="20"/>
                <w:szCs w:val="20"/>
              </w:rPr>
            </w:pPr>
          </w:p>
        </w:tc>
        <w:tc>
          <w:tcPr>
            <w:tcW w:w="2831" w:type="dxa"/>
            <w:gridSpan w:val="2"/>
          </w:tcPr>
          <w:p w14:paraId="4CDD66EE"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Arranque seguro</w:t>
            </w:r>
          </w:p>
        </w:tc>
        <w:tc>
          <w:tcPr>
            <w:tcW w:w="3968" w:type="dxa"/>
          </w:tcPr>
          <w:p w14:paraId="64C28F4D"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36497E1C" w14:textId="77777777" w:rsidTr="00C15783">
        <w:trPr>
          <w:trHeight w:val="561"/>
        </w:trPr>
        <w:tc>
          <w:tcPr>
            <w:tcW w:w="2552" w:type="dxa"/>
            <w:gridSpan w:val="2"/>
            <w:vMerge/>
          </w:tcPr>
          <w:p w14:paraId="060EB8B5" w14:textId="77777777" w:rsidR="00C15783" w:rsidRPr="00C15783" w:rsidRDefault="00C15783" w:rsidP="00C15783">
            <w:pPr>
              <w:widowControl w:val="0"/>
              <w:autoSpaceDE w:val="0"/>
              <w:autoSpaceDN w:val="0"/>
              <w:rPr>
                <w:rFonts w:ascii="Arial" w:hAnsi="Arial" w:cs="Arial"/>
                <w:sz w:val="20"/>
                <w:szCs w:val="20"/>
                <w:lang w:val="en-US"/>
              </w:rPr>
            </w:pPr>
          </w:p>
        </w:tc>
        <w:tc>
          <w:tcPr>
            <w:tcW w:w="2831" w:type="dxa"/>
            <w:gridSpan w:val="2"/>
          </w:tcPr>
          <w:p w14:paraId="7DD0B6FD" w14:textId="77777777" w:rsidR="00C15783" w:rsidRPr="00C15783" w:rsidRDefault="00C15783" w:rsidP="00C15783">
            <w:pPr>
              <w:widowControl w:val="0"/>
              <w:autoSpaceDE w:val="0"/>
              <w:autoSpaceDN w:val="0"/>
              <w:spacing w:before="73" w:line="170" w:lineRule="auto"/>
              <w:ind w:left="700" w:right="435" w:hanging="310"/>
              <w:rPr>
                <w:rFonts w:ascii="Arial" w:hAnsi="Arial" w:cs="Arial"/>
                <w:sz w:val="20"/>
                <w:szCs w:val="20"/>
              </w:rPr>
            </w:pPr>
            <w:r w:rsidRPr="00C15783">
              <w:rPr>
                <w:rFonts w:ascii="Arial" w:hAnsi="Arial" w:cs="Arial"/>
                <w:sz w:val="20"/>
                <w:szCs w:val="20"/>
                <w:lang w:val="es"/>
              </w:rPr>
              <w:t>Detección de intrusiones en el sistema</w:t>
            </w:r>
          </w:p>
        </w:tc>
        <w:tc>
          <w:tcPr>
            <w:tcW w:w="3968" w:type="dxa"/>
          </w:tcPr>
          <w:p w14:paraId="4B0913CD" w14:textId="77777777" w:rsidR="00C15783" w:rsidRPr="00C15783" w:rsidRDefault="00C15783" w:rsidP="00C15783">
            <w:pPr>
              <w:widowControl w:val="0"/>
              <w:autoSpaceDE w:val="0"/>
              <w:autoSpaceDN w:val="0"/>
              <w:spacing w:before="122"/>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585F55B0" w14:textId="77777777" w:rsidTr="00C15783">
        <w:trPr>
          <w:trHeight w:val="314"/>
        </w:trPr>
        <w:tc>
          <w:tcPr>
            <w:tcW w:w="9351" w:type="dxa"/>
            <w:gridSpan w:val="5"/>
          </w:tcPr>
          <w:p w14:paraId="3C77BB75" w14:textId="77777777" w:rsidR="00C15783" w:rsidRPr="00C15783" w:rsidRDefault="00C15783" w:rsidP="00C15783">
            <w:pPr>
              <w:widowControl w:val="0"/>
              <w:autoSpaceDE w:val="0"/>
              <w:autoSpaceDN w:val="0"/>
              <w:spacing w:before="22" w:line="317" w:lineRule="exact"/>
              <w:ind w:left="911"/>
              <w:rPr>
                <w:rFonts w:ascii="Arial" w:hAnsi="Arial" w:cs="Arial"/>
                <w:b/>
                <w:bCs/>
                <w:sz w:val="20"/>
                <w:szCs w:val="20"/>
                <w:lang w:val="en-US"/>
              </w:rPr>
            </w:pPr>
            <w:r w:rsidRPr="00C15783">
              <w:rPr>
                <w:rFonts w:ascii="Arial" w:hAnsi="Arial" w:cs="Arial"/>
                <w:b/>
                <w:bCs/>
                <w:sz w:val="20"/>
                <w:szCs w:val="20"/>
                <w:lang w:val="es"/>
              </w:rPr>
              <w:t>PUERTO</w:t>
            </w:r>
          </w:p>
        </w:tc>
      </w:tr>
      <w:tr w:rsidR="00C15783" w:rsidRPr="00C15783" w14:paraId="7268BE14" w14:textId="77777777" w:rsidTr="00C15783">
        <w:trPr>
          <w:trHeight w:val="490"/>
        </w:trPr>
        <w:tc>
          <w:tcPr>
            <w:tcW w:w="2552" w:type="dxa"/>
            <w:gridSpan w:val="2"/>
          </w:tcPr>
          <w:p w14:paraId="5C672723" w14:textId="77777777" w:rsidR="00C15783" w:rsidRPr="00C15783" w:rsidRDefault="00C15783" w:rsidP="00C15783">
            <w:pPr>
              <w:widowControl w:val="0"/>
              <w:autoSpaceDE w:val="0"/>
              <w:autoSpaceDN w:val="0"/>
              <w:spacing w:before="115"/>
              <w:ind w:left="122" w:right="122"/>
              <w:rPr>
                <w:rFonts w:ascii="Arial" w:hAnsi="Arial" w:cs="Arial"/>
                <w:sz w:val="20"/>
                <w:szCs w:val="20"/>
                <w:lang w:val="en-US"/>
              </w:rPr>
            </w:pPr>
            <w:r w:rsidRPr="00C15783">
              <w:rPr>
                <w:rFonts w:ascii="Arial" w:hAnsi="Arial" w:cs="Arial"/>
                <w:sz w:val="20"/>
                <w:szCs w:val="20"/>
                <w:lang w:val="es"/>
              </w:rPr>
              <w:t>Puerto de almacenamiento</w:t>
            </w:r>
          </w:p>
        </w:tc>
        <w:tc>
          <w:tcPr>
            <w:tcW w:w="6799" w:type="dxa"/>
            <w:gridSpan w:val="3"/>
          </w:tcPr>
          <w:p w14:paraId="7C55609F" w14:textId="77777777" w:rsidR="00C15783" w:rsidRPr="00C15783" w:rsidRDefault="00C15783" w:rsidP="00C15783">
            <w:pPr>
              <w:widowControl w:val="0"/>
              <w:autoSpaceDE w:val="0"/>
              <w:autoSpaceDN w:val="0"/>
              <w:spacing w:before="64" w:line="172" w:lineRule="auto"/>
              <w:ind w:left="29"/>
              <w:rPr>
                <w:rFonts w:ascii="Arial" w:hAnsi="Arial" w:cs="Arial"/>
                <w:sz w:val="20"/>
                <w:szCs w:val="20"/>
              </w:rPr>
            </w:pPr>
            <w:r w:rsidRPr="00C15783">
              <w:rPr>
                <w:rFonts w:ascii="Arial" w:hAnsi="Arial" w:cs="Arial"/>
                <w:sz w:val="20"/>
                <w:szCs w:val="20"/>
                <w:lang w:val="es"/>
              </w:rPr>
              <w:t>Ranura para tarjeta MicroSD que admite microSDHC/microSDXC; capacidad máxima de la tarjeta de memoria:    256  GB</w:t>
            </w:r>
          </w:p>
        </w:tc>
      </w:tr>
      <w:tr w:rsidR="00C15783" w:rsidRPr="00C15783" w14:paraId="6134B673" w14:textId="77777777" w:rsidTr="00C15783">
        <w:trPr>
          <w:trHeight w:val="497"/>
        </w:trPr>
        <w:tc>
          <w:tcPr>
            <w:tcW w:w="2552" w:type="dxa"/>
            <w:gridSpan w:val="2"/>
          </w:tcPr>
          <w:p w14:paraId="3750EB18" w14:textId="77777777" w:rsidR="00C15783" w:rsidRPr="00C15783" w:rsidRDefault="00C15783" w:rsidP="00C15783">
            <w:pPr>
              <w:widowControl w:val="0"/>
              <w:autoSpaceDE w:val="0"/>
              <w:autoSpaceDN w:val="0"/>
              <w:spacing w:before="71" w:line="172" w:lineRule="auto"/>
              <w:ind w:left="910" w:right="221" w:hanging="735"/>
              <w:rPr>
                <w:rFonts w:ascii="Arial" w:hAnsi="Arial" w:cs="Arial"/>
                <w:sz w:val="20"/>
                <w:szCs w:val="20"/>
                <w:lang w:val="en-US"/>
              </w:rPr>
            </w:pPr>
            <w:r w:rsidRPr="00C15783">
              <w:rPr>
                <w:rFonts w:ascii="Arial" w:hAnsi="Arial" w:cs="Arial"/>
                <w:spacing w:val="-1"/>
                <w:sz w:val="20"/>
                <w:szCs w:val="20"/>
                <w:lang w:val="es"/>
              </w:rPr>
              <w:t xml:space="preserve">Puerto </w:t>
            </w:r>
            <w:r w:rsidRPr="00C15783">
              <w:rPr>
                <w:rFonts w:ascii="Arial" w:hAnsi="Arial" w:cs="Arial"/>
                <w:sz w:val="20"/>
                <w:szCs w:val="20"/>
                <w:lang w:val="es"/>
              </w:rPr>
              <w:t>serie de   comunicación</w:t>
            </w:r>
          </w:p>
        </w:tc>
        <w:tc>
          <w:tcPr>
            <w:tcW w:w="6799" w:type="dxa"/>
            <w:gridSpan w:val="3"/>
          </w:tcPr>
          <w:p w14:paraId="3657CBDD" w14:textId="77777777" w:rsidR="00C15783" w:rsidRPr="00C15783" w:rsidRDefault="00C15783" w:rsidP="00C15783">
            <w:pPr>
              <w:widowControl w:val="0"/>
              <w:autoSpaceDE w:val="0"/>
              <w:autoSpaceDN w:val="0"/>
              <w:spacing w:before="122"/>
              <w:ind w:left="29"/>
              <w:rPr>
                <w:rFonts w:ascii="Arial" w:hAnsi="Arial" w:cs="Arial"/>
                <w:sz w:val="20"/>
                <w:szCs w:val="20"/>
                <w:lang w:val="en-US"/>
              </w:rPr>
            </w:pPr>
            <w:r w:rsidRPr="00C15783">
              <w:rPr>
                <w:rFonts w:ascii="Arial" w:hAnsi="Arial" w:cs="Arial"/>
                <w:sz w:val="20"/>
                <w:szCs w:val="20"/>
                <w:lang w:val="es"/>
              </w:rPr>
              <w:t xml:space="preserve">Puerto RS-485 </w:t>
            </w:r>
          </w:p>
        </w:tc>
      </w:tr>
      <w:tr w:rsidR="00C15783" w:rsidRPr="00C15783" w14:paraId="3CF6FD67" w14:textId="77777777" w:rsidTr="00C15783">
        <w:trPr>
          <w:trHeight w:val="294"/>
        </w:trPr>
        <w:tc>
          <w:tcPr>
            <w:tcW w:w="2552" w:type="dxa"/>
            <w:gridSpan w:val="2"/>
          </w:tcPr>
          <w:p w14:paraId="3E483976" w14:textId="77777777" w:rsidR="00C15783" w:rsidRPr="00C15783" w:rsidRDefault="00C15783" w:rsidP="00C15783">
            <w:pPr>
              <w:widowControl w:val="0"/>
              <w:autoSpaceDE w:val="0"/>
              <w:autoSpaceDN w:val="0"/>
              <w:spacing w:before="7" w:line="310" w:lineRule="exact"/>
              <w:ind w:left="122" w:right="122"/>
              <w:rPr>
                <w:rFonts w:ascii="Arial" w:hAnsi="Arial" w:cs="Arial"/>
                <w:sz w:val="20"/>
                <w:szCs w:val="20"/>
                <w:lang w:val="en-US"/>
              </w:rPr>
            </w:pPr>
            <w:r w:rsidRPr="00C15783">
              <w:rPr>
                <w:rFonts w:ascii="Arial" w:hAnsi="Arial" w:cs="Arial"/>
                <w:sz w:val="20"/>
                <w:szCs w:val="20"/>
                <w:lang w:val="es"/>
              </w:rPr>
              <w:t>Puerto de alarma</w:t>
            </w:r>
          </w:p>
        </w:tc>
        <w:tc>
          <w:tcPr>
            <w:tcW w:w="6799" w:type="dxa"/>
            <w:gridSpan w:val="3"/>
          </w:tcPr>
          <w:p w14:paraId="73D13BFB" w14:textId="77777777" w:rsidR="00C15783" w:rsidRPr="00C15783" w:rsidRDefault="00C15783" w:rsidP="00C15783">
            <w:pPr>
              <w:widowControl w:val="0"/>
              <w:autoSpaceDE w:val="0"/>
              <w:autoSpaceDN w:val="0"/>
              <w:spacing w:before="7" w:line="310" w:lineRule="exact"/>
              <w:ind w:left="29"/>
              <w:rPr>
                <w:rFonts w:ascii="Arial" w:hAnsi="Arial" w:cs="Arial"/>
                <w:sz w:val="20"/>
                <w:szCs w:val="20"/>
              </w:rPr>
            </w:pPr>
            <w:r w:rsidRPr="00C15783">
              <w:rPr>
                <w:rFonts w:ascii="Arial" w:hAnsi="Arial" w:cs="Arial"/>
                <w:sz w:val="20"/>
                <w:szCs w:val="20"/>
                <w:lang w:val="es"/>
              </w:rPr>
              <w:t>4 puertos de entrada y  2  puertos  de salida</w:t>
            </w:r>
          </w:p>
        </w:tc>
      </w:tr>
      <w:tr w:rsidR="00C15783" w:rsidRPr="00C15783" w14:paraId="3CEE92DF" w14:textId="77777777" w:rsidTr="00C15783">
        <w:trPr>
          <w:trHeight w:val="294"/>
        </w:trPr>
        <w:tc>
          <w:tcPr>
            <w:tcW w:w="2552" w:type="dxa"/>
            <w:gridSpan w:val="2"/>
          </w:tcPr>
          <w:p w14:paraId="6A641D93" w14:textId="77777777" w:rsidR="00C15783" w:rsidRPr="00C15783" w:rsidRDefault="00C15783" w:rsidP="00C15783">
            <w:pPr>
              <w:widowControl w:val="0"/>
              <w:autoSpaceDE w:val="0"/>
              <w:autoSpaceDN w:val="0"/>
              <w:spacing w:before="7" w:line="310" w:lineRule="exact"/>
              <w:ind w:left="121" w:right="122"/>
              <w:rPr>
                <w:rFonts w:ascii="Arial" w:hAnsi="Arial" w:cs="Arial"/>
                <w:sz w:val="20"/>
                <w:szCs w:val="20"/>
                <w:lang w:val="en-US"/>
              </w:rPr>
            </w:pPr>
            <w:r w:rsidRPr="00C15783">
              <w:rPr>
                <w:rFonts w:ascii="Arial" w:hAnsi="Arial" w:cs="Arial"/>
                <w:sz w:val="20"/>
                <w:szCs w:val="20"/>
                <w:lang w:val="es"/>
              </w:rPr>
              <w:t>Puerto de red</w:t>
            </w:r>
          </w:p>
        </w:tc>
        <w:tc>
          <w:tcPr>
            <w:tcW w:w="6799" w:type="dxa"/>
            <w:gridSpan w:val="3"/>
          </w:tcPr>
          <w:p w14:paraId="1DCF8358" w14:textId="77777777" w:rsidR="00C15783" w:rsidRPr="00C15783" w:rsidRDefault="00C15783" w:rsidP="00C15783">
            <w:pPr>
              <w:widowControl w:val="0"/>
              <w:autoSpaceDE w:val="0"/>
              <w:autoSpaceDN w:val="0"/>
              <w:spacing w:before="7" w:line="310" w:lineRule="exact"/>
              <w:ind w:left="29"/>
              <w:rPr>
                <w:rFonts w:ascii="Arial" w:hAnsi="Arial" w:cs="Arial"/>
                <w:sz w:val="20"/>
                <w:szCs w:val="20"/>
              </w:rPr>
            </w:pPr>
            <w:r w:rsidRPr="00C15783">
              <w:rPr>
                <w:rFonts w:ascii="Arial" w:hAnsi="Arial" w:cs="Arial"/>
                <w:sz w:val="20"/>
                <w:szCs w:val="20"/>
                <w:lang w:val="es"/>
              </w:rPr>
              <w:t>Un puerto Ethernet adaptativo RJ45  10M/100M</w:t>
            </w:r>
          </w:p>
        </w:tc>
      </w:tr>
      <w:tr w:rsidR="00C15783" w:rsidRPr="00C15783" w14:paraId="4DA2D1EE" w14:textId="77777777" w:rsidTr="00C15783">
        <w:trPr>
          <w:trHeight w:val="497"/>
        </w:trPr>
        <w:tc>
          <w:tcPr>
            <w:tcW w:w="2552" w:type="dxa"/>
            <w:gridSpan w:val="2"/>
          </w:tcPr>
          <w:p w14:paraId="27854EED" w14:textId="77777777" w:rsidR="00C15783" w:rsidRPr="00C15783" w:rsidRDefault="00C15783" w:rsidP="00C15783">
            <w:pPr>
              <w:widowControl w:val="0"/>
              <w:autoSpaceDE w:val="0"/>
              <w:autoSpaceDN w:val="0"/>
              <w:spacing w:before="122"/>
              <w:ind w:left="122" w:right="122"/>
              <w:rPr>
                <w:rFonts w:ascii="Arial" w:hAnsi="Arial" w:cs="Arial"/>
                <w:sz w:val="20"/>
                <w:szCs w:val="20"/>
                <w:lang w:val="en-US"/>
              </w:rPr>
            </w:pPr>
            <w:r w:rsidRPr="00C15783">
              <w:rPr>
                <w:rFonts w:ascii="Arial" w:hAnsi="Arial" w:cs="Arial"/>
                <w:sz w:val="20"/>
                <w:szCs w:val="20"/>
                <w:lang w:val="es"/>
              </w:rPr>
              <w:t>Puerto de audio</w:t>
            </w:r>
          </w:p>
        </w:tc>
        <w:tc>
          <w:tcPr>
            <w:tcW w:w="6799" w:type="dxa"/>
            <w:gridSpan w:val="3"/>
          </w:tcPr>
          <w:p w14:paraId="4031B2BD" w14:textId="77777777" w:rsidR="00C15783" w:rsidRPr="00C15783" w:rsidRDefault="00C15783" w:rsidP="00C15783">
            <w:pPr>
              <w:widowControl w:val="0"/>
              <w:autoSpaceDE w:val="0"/>
              <w:autoSpaceDN w:val="0"/>
              <w:spacing w:before="71" w:line="172" w:lineRule="auto"/>
              <w:ind w:left="29"/>
              <w:rPr>
                <w:rFonts w:ascii="Arial" w:hAnsi="Arial" w:cs="Arial"/>
                <w:sz w:val="20"/>
                <w:szCs w:val="20"/>
              </w:rPr>
            </w:pPr>
            <w:r w:rsidRPr="00C15783">
              <w:rPr>
                <w:rFonts w:ascii="Arial" w:hAnsi="Arial" w:cs="Arial"/>
                <w:sz w:val="20"/>
                <w:szCs w:val="20"/>
                <w:lang w:val="es"/>
              </w:rPr>
              <w:t xml:space="preserve">Puerto de entrada de audioSoportado  (LINE  IN de un canal  o  MIC externo de un canal);  Puertode salida de audio Compatible  (SALIDA DE LÍNEA de un canal)  </w:t>
            </w:r>
          </w:p>
        </w:tc>
      </w:tr>
    </w:tbl>
    <w:p w14:paraId="7A5C660F" w14:textId="77777777" w:rsidR="00C15783" w:rsidRPr="00C15783" w:rsidRDefault="00C15783" w:rsidP="00C15783">
      <w:pPr>
        <w:spacing w:after="60"/>
        <w:jc w:val="both"/>
        <w:rPr>
          <w:rFonts w:ascii="Arial" w:eastAsia="Times New Roman" w:hAnsi="Arial" w:cs="Arial"/>
          <w:bCs/>
          <w:color w:val="2F2B20"/>
          <w:sz w:val="20"/>
          <w:szCs w:val="20"/>
          <w:lang w:eastAsia="es-MX"/>
        </w:rPr>
      </w:pPr>
    </w:p>
    <w:p w14:paraId="45C43C0B" w14:textId="77777777" w:rsidR="00C15783" w:rsidRPr="00C15783" w:rsidRDefault="00C15783" w:rsidP="00C15783">
      <w:pPr>
        <w:spacing w:after="60"/>
        <w:jc w:val="both"/>
        <w:rPr>
          <w:rFonts w:ascii="Arial" w:eastAsia="Times New Roman" w:hAnsi="Arial" w:cs="Arial"/>
          <w:b/>
          <w:color w:val="2F2B20"/>
          <w:sz w:val="20"/>
          <w:szCs w:val="20"/>
          <w:lang w:val="en-US" w:eastAsia="es-MX"/>
        </w:rPr>
      </w:pPr>
      <w:r w:rsidRPr="00C15783">
        <w:rPr>
          <w:rFonts w:ascii="Arial" w:eastAsia="Times New Roman" w:hAnsi="Arial" w:cs="Arial"/>
          <w:b/>
          <w:color w:val="2F2B20"/>
          <w:sz w:val="20"/>
          <w:szCs w:val="20"/>
          <w:lang w:val="en-US" w:eastAsia="es-MX"/>
        </w:rPr>
        <w:t xml:space="preserve">Opción 2: </w:t>
      </w:r>
    </w:p>
    <w:p w14:paraId="14404FBC" w14:textId="77777777" w:rsidR="00C15783" w:rsidRPr="00C15783" w:rsidRDefault="00C15783" w:rsidP="00C15783">
      <w:pPr>
        <w:spacing w:after="60"/>
        <w:jc w:val="both"/>
        <w:rPr>
          <w:rFonts w:ascii="Arial" w:eastAsia="Times New Roman" w:hAnsi="Arial" w:cs="Arial"/>
          <w:b/>
          <w:color w:val="2F2B20"/>
          <w:sz w:val="20"/>
          <w:szCs w:val="20"/>
          <w:lang w:val="en-US" w:eastAsia="es-MX"/>
        </w:rPr>
      </w:pPr>
    </w:p>
    <w:tbl>
      <w:tblPr>
        <w:tblStyle w:val="Cuadrculadetablaclara1"/>
        <w:tblW w:w="9493" w:type="dxa"/>
        <w:tblLayout w:type="fixed"/>
        <w:tblLook w:val="01E0" w:firstRow="1" w:lastRow="1" w:firstColumn="1" w:lastColumn="1" w:noHBand="0" w:noVBand="0"/>
      </w:tblPr>
      <w:tblGrid>
        <w:gridCol w:w="2510"/>
        <w:gridCol w:w="41"/>
        <w:gridCol w:w="2692"/>
        <w:gridCol w:w="55"/>
        <w:gridCol w:w="4084"/>
        <w:gridCol w:w="88"/>
        <w:gridCol w:w="23"/>
      </w:tblGrid>
      <w:tr w:rsidR="00C15783" w:rsidRPr="00C15783" w14:paraId="5D449836" w14:textId="77777777" w:rsidTr="00C15783">
        <w:trPr>
          <w:gridAfter w:val="2"/>
          <w:wAfter w:w="107" w:type="dxa"/>
          <w:trHeight w:val="310"/>
        </w:trPr>
        <w:tc>
          <w:tcPr>
            <w:tcW w:w="9386" w:type="dxa"/>
            <w:gridSpan w:val="5"/>
          </w:tcPr>
          <w:p w14:paraId="023F9BB1" w14:textId="77777777" w:rsidR="00C15783" w:rsidRPr="00C15783" w:rsidRDefault="00C15783" w:rsidP="00C15783">
            <w:pPr>
              <w:widowControl w:val="0"/>
              <w:autoSpaceDE w:val="0"/>
              <w:autoSpaceDN w:val="0"/>
              <w:spacing w:before="14" w:line="317" w:lineRule="exact"/>
              <w:ind w:left="272"/>
              <w:rPr>
                <w:rFonts w:ascii="Arial" w:hAnsi="Arial" w:cs="Arial"/>
                <w:b/>
                <w:bCs/>
                <w:sz w:val="20"/>
                <w:szCs w:val="20"/>
                <w:lang w:val="en-US"/>
              </w:rPr>
            </w:pPr>
            <w:r w:rsidRPr="00C15783">
              <w:rPr>
                <w:rFonts w:ascii="Arial" w:hAnsi="Arial" w:cs="Arial"/>
                <w:b/>
                <w:bCs/>
                <w:sz w:val="20"/>
                <w:szCs w:val="20"/>
                <w:lang w:val="es"/>
              </w:rPr>
              <w:t>ESPECIFICACIONES PRINICIPALES</w:t>
            </w:r>
          </w:p>
        </w:tc>
      </w:tr>
      <w:tr w:rsidR="00C15783" w:rsidRPr="00C15783" w14:paraId="179DF9C8" w14:textId="77777777" w:rsidTr="00C15783">
        <w:trPr>
          <w:gridAfter w:val="2"/>
          <w:wAfter w:w="107" w:type="dxa"/>
          <w:trHeight w:val="291"/>
        </w:trPr>
        <w:tc>
          <w:tcPr>
            <w:tcW w:w="2511" w:type="dxa"/>
            <w:vMerge w:val="restart"/>
          </w:tcPr>
          <w:p w14:paraId="2B903154" w14:textId="77777777" w:rsidR="00C15783" w:rsidRPr="00C15783" w:rsidRDefault="00C15783" w:rsidP="00C15783">
            <w:pPr>
              <w:widowControl w:val="0"/>
              <w:autoSpaceDE w:val="0"/>
              <w:autoSpaceDN w:val="0"/>
              <w:rPr>
                <w:rFonts w:ascii="Arial" w:hAnsi="Arial" w:cs="Arial"/>
                <w:sz w:val="20"/>
                <w:szCs w:val="20"/>
                <w:lang w:val="en-US"/>
              </w:rPr>
            </w:pPr>
          </w:p>
          <w:p w14:paraId="55C12899" w14:textId="77777777" w:rsidR="00C15783" w:rsidRPr="00C15783" w:rsidRDefault="00C15783" w:rsidP="00C15783">
            <w:pPr>
              <w:widowControl w:val="0"/>
              <w:autoSpaceDE w:val="0"/>
              <w:autoSpaceDN w:val="0"/>
              <w:spacing w:before="8"/>
              <w:rPr>
                <w:rFonts w:ascii="Arial" w:hAnsi="Arial" w:cs="Arial"/>
                <w:sz w:val="20"/>
                <w:szCs w:val="20"/>
                <w:lang w:val="en-US"/>
              </w:rPr>
            </w:pPr>
          </w:p>
          <w:p w14:paraId="6E3F618D" w14:textId="77777777" w:rsidR="00C15783" w:rsidRPr="00C15783" w:rsidRDefault="00C15783" w:rsidP="00C15783">
            <w:pPr>
              <w:widowControl w:val="0"/>
              <w:autoSpaceDE w:val="0"/>
              <w:autoSpaceDN w:val="0"/>
              <w:ind w:left="567"/>
              <w:rPr>
                <w:rFonts w:ascii="Arial" w:hAnsi="Arial" w:cs="Arial"/>
                <w:sz w:val="20"/>
                <w:szCs w:val="20"/>
                <w:lang w:val="en-US"/>
              </w:rPr>
            </w:pPr>
            <w:r w:rsidRPr="00C15783">
              <w:rPr>
                <w:rFonts w:ascii="Arial" w:hAnsi="Arial" w:cs="Arial"/>
                <w:sz w:val="20"/>
                <w:szCs w:val="20"/>
                <w:lang w:val="es"/>
              </w:rPr>
              <w:t>Control principal</w:t>
            </w:r>
          </w:p>
        </w:tc>
        <w:tc>
          <w:tcPr>
            <w:tcW w:w="2789" w:type="dxa"/>
            <w:gridSpan w:val="3"/>
          </w:tcPr>
          <w:p w14:paraId="108E549D" w14:textId="77777777" w:rsidR="00C15783" w:rsidRPr="00C15783" w:rsidRDefault="00C15783" w:rsidP="00C15783">
            <w:pPr>
              <w:widowControl w:val="0"/>
              <w:autoSpaceDE w:val="0"/>
              <w:autoSpaceDN w:val="0"/>
              <w:spacing w:line="309" w:lineRule="exact"/>
              <w:ind w:left="43" w:right="43"/>
              <w:rPr>
                <w:rFonts w:ascii="Arial" w:hAnsi="Arial" w:cs="Arial"/>
                <w:sz w:val="20"/>
                <w:szCs w:val="20"/>
                <w:lang w:val="en-US"/>
              </w:rPr>
            </w:pPr>
            <w:r w:rsidRPr="00C15783">
              <w:rPr>
                <w:rFonts w:ascii="Arial" w:hAnsi="Arial" w:cs="Arial"/>
                <w:sz w:val="20"/>
                <w:szCs w:val="20"/>
                <w:lang w:val="es"/>
              </w:rPr>
              <w:t>CPU</w:t>
            </w:r>
          </w:p>
        </w:tc>
        <w:tc>
          <w:tcPr>
            <w:tcW w:w="4086" w:type="dxa"/>
          </w:tcPr>
          <w:p w14:paraId="3F50BE36" w14:textId="77777777" w:rsidR="00C15783" w:rsidRPr="00C15783" w:rsidRDefault="00C15783" w:rsidP="00C15783">
            <w:pPr>
              <w:widowControl w:val="0"/>
              <w:autoSpaceDE w:val="0"/>
              <w:autoSpaceDN w:val="0"/>
              <w:spacing w:line="309" w:lineRule="exact"/>
              <w:ind w:left="28"/>
              <w:rPr>
                <w:rFonts w:ascii="Arial" w:hAnsi="Arial" w:cs="Arial"/>
                <w:sz w:val="20"/>
                <w:szCs w:val="20"/>
                <w:lang w:val="en-US"/>
              </w:rPr>
            </w:pPr>
            <w:r w:rsidRPr="00C15783">
              <w:rPr>
                <w:rFonts w:ascii="Arial" w:hAnsi="Arial" w:cs="Arial"/>
                <w:sz w:val="20"/>
                <w:szCs w:val="20"/>
                <w:lang w:val="es"/>
              </w:rPr>
              <w:t>Hi3519AV100</w:t>
            </w:r>
          </w:p>
        </w:tc>
      </w:tr>
      <w:tr w:rsidR="00C15783" w:rsidRPr="00C15783" w14:paraId="65757CA7" w14:textId="77777777" w:rsidTr="00C15783">
        <w:trPr>
          <w:gridAfter w:val="2"/>
          <w:wAfter w:w="107" w:type="dxa"/>
          <w:trHeight w:val="297"/>
        </w:trPr>
        <w:tc>
          <w:tcPr>
            <w:tcW w:w="2511" w:type="dxa"/>
            <w:vMerge/>
          </w:tcPr>
          <w:p w14:paraId="2284312B"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445F0B59"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Potencia de cálculo</w:t>
            </w:r>
          </w:p>
        </w:tc>
        <w:tc>
          <w:tcPr>
            <w:tcW w:w="4086" w:type="dxa"/>
          </w:tcPr>
          <w:p w14:paraId="0D432F2D"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2 TOPS</w:t>
            </w:r>
          </w:p>
        </w:tc>
      </w:tr>
      <w:tr w:rsidR="00C15783" w:rsidRPr="00C15783" w14:paraId="371AF0BD" w14:textId="77777777" w:rsidTr="00C15783">
        <w:trPr>
          <w:gridAfter w:val="2"/>
          <w:wAfter w:w="107" w:type="dxa"/>
          <w:trHeight w:val="297"/>
        </w:trPr>
        <w:tc>
          <w:tcPr>
            <w:tcW w:w="2511" w:type="dxa"/>
            <w:vMerge/>
          </w:tcPr>
          <w:p w14:paraId="673C126B"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069B8777"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Memoria</w:t>
            </w:r>
          </w:p>
        </w:tc>
        <w:tc>
          <w:tcPr>
            <w:tcW w:w="4086" w:type="dxa"/>
          </w:tcPr>
          <w:p w14:paraId="17A8859F"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DDR4 2,0  GB</w:t>
            </w:r>
          </w:p>
        </w:tc>
      </w:tr>
      <w:tr w:rsidR="00C15783" w:rsidRPr="00C15783" w14:paraId="3FD27D29" w14:textId="77777777" w:rsidTr="00C15783">
        <w:trPr>
          <w:gridAfter w:val="2"/>
          <w:wAfter w:w="107" w:type="dxa"/>
          <w:trHeight w:val="297"/>
        </w:trPr>
        <w:tc>
          <w:tcPr>
            <w:tcW w:w="2511" w:type="dxa"/>
            <w:vMerge/>
          </w:tcPr>
          <w:p w14:paraId="1F92638B"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4E01A004"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Tipo de flash</w:t>
            </w:r>
          </w:p>
        </w:tc>
        <w:tc>
          <w:tcPr>
            <w:tcW w:w="4086" w:type="dxa"/>
          </w:tcPr>
          <w:p w14:paraId="2F648F19"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SPI NAND  FLASH  512,0  MB</w:t>
            </w:r>
          </w:p>
        </w:tc>
      </w:tr>
      <w:tr w:rsidR="00C15783" w:rsidRPr="00C15783" w14:paraId="6B3EC2AD" w14:textId="77777777" w:rsidTr="00C15783">
        <w:trPr>
          <w:gridAfter w:val="2"/>
          <w:wAfter w:w="107" w:type="dxa"/>
          <w:trHeight w:val="503"/>
        </w:trPr>
        <w:tc>
          <w:tcPr>
            <w:tcW w:w="2511" w:type="dxa"/>
            <w:vMerge/>
          </w:tcPr>
          <w:p w14:paraId="091867E3"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085628B7" w14:textId="77777777" w:rsidR="00C15783" w:rsidRPr="00C15783" w:rsidRDefault="00C15783" w:rsidP="00C15783">
            <w:pPr>
              <w:widowControl w:val="0"/>
              <w:autoSpaceDE w:val="0"/>
              <w:autoSpaceDN w:val="0"/>
              <w:spacing w:before="122"/>
              <w:ind w:left="43" w:right="43"/>
              <w:rPr>
                <w:rFonts w:ascii="Arial" w:hAnsi="Arial" w:cs="Arial"/>
                <w:sz w:val="20"/>
                <w:szCs w:val="20"/>
                <w:lang w:val="en-US"/>
              </w:rPr>
            </w:pPr>
            <w:r w:rsidRPr="00C15783">
              <w:rPr>
                <w:rFonts w:ascii="Arial" w:hAnsi="Arial" w:cs="Arial"/>
                <w:sz w:val="20"/>
                <w:szCs w:val="20"/>
                <w:lang w:val="es"/>
              </w:rPr>
              <w:t>Capacidad máxima</w:t>
            </w:r>
          </w:p>
        </w:tc>
        <w:tc>
          <w:tcPr>
            <w:tcW w:w="4086" w:type="dxa"/>
          </w:tcPr>
          <w:p w14:paraId="6C649F43"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Ranura para  tarjeta MicroSD que  admite  microSDHC/microSDXC; capacidad máxima  de la tarjeta de  memoria:    256  GB</w:t>
            </w:r>
          </w:p>
        </w:tc>
      </w:tr>
      <w:tr w:rsidR="00C15783" w:rsidRPr="00C15783" w14:paraId="19DC717B" w14:textId="77777777" w:rsidTr="00C15783">
        <w:trPr>
          <w:gridAfter w:val="2"/>
          <w:wAfter w:w="107" w:type="dxa"/>
          <w:trHeight w:val="297"/>
        </w:trPr>
        <w:tc>
          <w:tcPr>
            <w:tcW w:w="2511" w:type="dxa"/>
            <w:vMerge w:val="restart"/>
          </w:tcPr>
          <w:p w14:paraId="61BF5211" w14:textId="77777777" w:rsidR="00C15783" w:rsidRPr="00C15783" w:rsidRDefault="00C15783" w:rsidP="00C15783">
            <w:pPr>
              <w:widowControl w:val="0"/>
              <w:autoSpaceDE w:val="0"/>
              <w:autoSpaceDN w:val="0"/>
              <w:rPr>
                <w:rFonts w:ascii="Arial" w:hAnsi="Arial" w:cs="Arial"/>
                <w:sz w:val="20"/>
                <w:szCs w:val="20"/>
              </w:rPr>
            </w:pPr>
          </w:p>
          <w:p w14:paraId="03BC53AF" w14:textId="77777777" w:rsidR="00C15783" w:rsidRPr="00C15783" w:rsidRDefault="00C15783" w:rsidP="00C15783">
            <w:pPr>
              <w:widowControl w:val="0"/>
              <w:autoSpaceDE w:val="0"/>
              <w:autoSpaceDN w:val="0"/>
              <w:spacing w:before="17"/>
              <w:rPr>
                <w:rFonts w:ascii="Arial" w:hAnsi="Arial" w:cs="Arial"/>
                <w:sz w:val="20"/>
                <w:szCs w:val="20"/>
              </w:rPr>
            </w:pPr>
          </w:p>
          <w:p w14:paraId="6AE31D90" w14:textId="77777777" w:rsidR="00C15783" w:rsidRPr="00C15783" w:rsidRDefault="00C15783" w:rsidP="00C15783">
            <w:pPr>
              <w:widowControl w:val="0"/>
              <w:autoSpaceDE w:val="0"/>
              <w:autoSpaceDN w:val="0"/>
              <w:spacing w:before="1"/>
              <w:ind w:left="122" w:right="122"/>
              <w:rPr>
                <w:rFonts w:ascii="Arial" w:hAnsi="Arial" w:cs="Arial"/>
                <w:sz w:val="20"/>
                <w:szCs w:val="20"/>
                <w:lang w:val="en-US"/>
              </w:rPr>
            </w:pPr>
            <w:r w:rsidRPr="00C15783">
              <w:rPr>
                <w:rFonts w:ascii="Arial" w:hAnsi="Arial" w:cs="Arial"/>
                <w:sz w:val="20"/>
                <w:szCs w:val="20"/>
                <w:lang w:val="es"/>
              </w:rPr>
              <w:t>Cámara</w:t>
            </w:r>
          </w:p>
        </w:tc>
        <w:tc>
          <w:tcPr>
            <w:tcW w:w="2789" w:type="dxa"/>
            <w:gridSpan w:val="3"/>
          </w:tcPr>
          <w:p w14:paraId="25F217F9"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Distancia focal</w:t>
            </w:r>
          </w:p>
        </w:tc>
        <w:tc>
          <w:tcPr>
            <w:tcW w:w="4086" w:type="dxa"/>
          </w:tcPr>
          <w:p w14:paraId="538E6C45"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6-240 mm</w:t>
            </w:r>
          </w:p>
        </w:tc>
      </w:tr>
      <w:tr w:rsidR="00C15783" w:rsidRPr="00C15783" w14:paraId="526DE1B0" w14:textId="77777777" w:rsidTr="00C15783">
        <w:trPr>
          <w:gridAfter w:val="2"/>
          <w:wAfter w:w="107" w:type="dxa"/>
          <w:trHeight w:val="297"/>
        </w:trPr>
        <w:tc>
          <w:tcPr>
            <w:tcW w:w="2511" w:type="dxa"/>
            <w:vMerge/>
          </w:tcPr>
          <w:p w14:paraId="38FA2A11"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702C925C"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Apertura máxima</w:t>
            </w:r>
          </w:p>
        </w:tc>
        <w:tc>
          <w:tcPr>
            <w:tcW w:w="4086" w:type="dxa"/>
          </w:tcPr>
          <w:p w14:paraId="78F7B87F"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F1.35(W)-F4.6(T)</w:t>
            </w:r>
          </w:p>
        </w:tc>
      </w:tr>
      <w:tr w:rsidR="00C15783" w:rsidRPr="00C15783" w14:paraId="7A46EB91" w14:textId="77777777" w:rsidTr="00C15783">
        <w:trPr>
          <w:gridAfter w:val="2"/>
          <w:wAfter w:w="107" w:type="dxa"/>
          <w:trHeight w:val="297"/>
        </w:trPr>
        <w:tc>
          <w:tcPr>
            <w:tcW w:w="2511" w:type="dxa"/>
            <w:vMerge/>
          </w:tcPr>
          <w:p w14:paraId="5C77F906"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01993E17"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Sensor de imagen</w:t>
            </w:r>
          </w:p>
        </w:tc>
        <w:tc>
          <w:tcPr>
            <w:tcW w:w="4086" w:type="dxa"/>
          </w:tcPr>
          <w:p w14:paraId="6EEFA2D6"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1/1.8 "CMOS/8MP  3840 (H) * 2160 (V)</w:t>
            </w:r>
          </w:p>
        </w:tc>
      </w:tr>
      <w:tr w:rsidR="00C15783" w:rsidRPr="00C15783" w14:paraId="6D73C18A" w14:textId="77777777" w:rsidTr="00C15783">
        <w:trPr>
          <w:gridAfter w:val="2"/>
          <w:wAfter w:w="107" w:type="dxa"/>
          <w:trHeight w:val="297"/>
        </w:trPr>
        <w:tc>
          <w:tcPr>
            <w:tcW w:w="2511" w:type="dxa"/>
            <w:vMerge/>
          </w:tcPr>
          <w:p w14:paraId="0DC820C6"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519E1296"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rPr>
            </w:pPr>
            <w:r w:rsidRPr="00C15783">
              <w:rPr>
                <w:rFonts w:ascii="Arial" w:hAnsi="Arial" w:cs="Arial"/>
                <w:sz w:val="20"/>
                <w:szCs w:val="20"/>
                <w:lang w:val="es"/>
              </w:rPr>
              <w:t>Tipo de apertura de  la lente</w:t>
            </w:r>
          </w:p>
        </w:tc>
        <w:tc>
          <w:tcPr>
            <w:tcW w:w="4086" w:type="dxa"/>
          </w:tcPr>
          <w:p w14:paraId="383BE959"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Iris preciso  (P-iris)</w:t>
            </w:r>
          </w:p>
        </w:tc>
      </w:tr>
      <w:tr w:rsidR="00C15783" w:rsidRPr="00C15783" w14:paraId="298DA0F2" w14:textId="77777777" w:rsidTr="00C15783">
        <w:trPr>
          <w:gridAfter w:val="2"/>
          <w:wAfter w:w="107" w:type="dxa"/>
          <w:trHeight w:val="297"/>
        </w:trPr>
        <w:tc>
          <w:tcPr>
            <w:tcW w:w="2511" w:type="dxa"/>
            <w:vMerge/>
          </w:tcPr>
          <w:p w14:paraId="0CD4AC8B"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55EC0911"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Ángulo de visión</w:t>
            </w:r>
          </w:p>
        </w:tc>
        <w:tc>
          <w:tcPr>
            <w:tcW w:w="4086" w:type="dxa"/>
          </w:tcPr>
          <w:p w14:paraId="5B24B055"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Horizontal: 2 ° (T) a 60.9 ° (W); Vertical:1.2 ° (T)  a  35.3 ° (W)</w:t>
            </w:r>
          </w:p>
        </w:tc>
      </w:tr>
      <w:tr w:rsidR="00C15783" w:rsidRPr="00C15783" w14:paraId="00F9C612" w14:textId="77777777" w:rsidTr="00C15783">
        <w:trPr>
          <w:gridAfter w:val="2"/>
          <w:wAfter w:w="107" w:type="dxa"/>
          <w:trHeight w:val="297"/>
        </w:trPr>
        <w:tc>
          <w:tcPr>
            <w:tcW w:w="2511" w:type="dxa"/>
            <w:vMerge/>
          </w:tcPr>
          <w:p w14:paraId="39642541"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51F5F113"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Rango IR</w:t>
            </w:r>
          </w:p>
        </w:tc>
        <w:tc>
          <w:tcPr>
            <w:tcW w:w="4086" w:type="dxa"/>
          </w:tcPr>
          <w:p w14:paraId="632E4429"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250m</w:t>
            </w:r>
          </w:p>
        </w:tc>
      </w:tr>
      <w:tr w:rsidR="00C15783" w:rsidRPr="00C15783" w14:paraId="686B2788" w14:textId="77777777" w:rsidTr="00C15783">
        <w:trPr>
          <w:gridAfter w:val="2"/>
          <w:wAfter w:w="107" w:type="dxa"/>
          <w:trHeight w:val="297"/>
        </w:trPr>
        <w:tc>
          <w:tcPr>
            <w:tcW w:w="2511" w:type="dxa"/>
            <w:vMerge/>
          </w:tcPr>
          <w:p w14:paraId="0930469B"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1C116647"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Zoom digital</w:t>
            </w:r>
          </w:p>
        </w:tc>
        <w:tc>
          <w:tcPr>
            <w:tcW w:w="4086" w:type="dxa"/>
          </w:tcPr>
          <w:p w14:paraId="628D7916"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368D51CB" w14:textId="77777777" w:rsidTr="00C15783">
        <w:trPr>
          <w:gridAfter w:val="2"/>
          <w:wAfter w:w="107" w:type="dxa"/>
          <w:trHeight w:val="297"/>
        </w:trPr>
        <w:tc>
          <w:tcPr>
            <w:tcW w:w="2511" w:type="dxa"/>
            <w:vMerge w:val="restart"/>
          </w:tcPr>
          <w:p w14:paraId="71D8692A" w14:textId="77777777" w:rsidR="00C15783" w:rsidRPr="00C15783" w:rsidRDefault="00C15783" w:rsidP="00C15783">
            <w:pPr>
              <w:widowControl w:val="0"/>
              <w:autoSpaceDE w:val="0"/>
              <w:autoSpaceDN w:val="0"/>
              <w:rPr>
                <w:rFonts w:ascii="Arial" w:hAnsi="Arial" w:cs="Arial"/>
                <w:sz w:val="20"/>
                <w:szCs w:val="20"/>
                <w:lang w:val="en-US"/>
              </w:rPr>
            </w:pPr>
          </w:p>
          <w:p w14:paraId="16476B85" w14:textId="77777777" w:rsidR="00C15783" w:rsidRPr="00C15783" w:rsidRDefault="00C15783" w:rsidP="00C15783">
            <w:pPr>
              <w:widowControl w:val="0"/>
              <w:autoSpaceDE w:val="0"/>
              <w:autoSpaceDN w:val="0"/>
              <w:rPr>
                <w:rFonts w:ascii="Arial" w:hAnsi="Arial" w:cs="Arial"/>
                <w:sz w:val="20"/>
                <w:szCs w:val="20"/>
                <w:lang w:val="en-US"/>
              </w:rPr>
            </w:pPr>
          </w:p>
          <w:p w14:paraId="4CF47926" w14:textId="77777777" w:rsidR="00C15783" w:rsidRPr="00C15783" w:rsidRDefault="00C15783" w:rsidP="00C15783">
            <w:pPr>
              <w:widowControl w:val="0"/>
              <w:autoSpaceDE w:val="0"/>
              <w:autoSpaceDN w:val="0"/>
              <w:spacing w:before="7"/>
              <w:rPr>
                <w:rFonts w:ascii="Arial" w:hAnsi="Arial" w:cs="Arial"/>
                <w:sz w:val="20"/>
                <w:szCs w:val="20"/>
                <w:lang w:val="en-US"/>
              </w:rPr>
            </w:pPr>
          </w:p>
          <w:p w14:paraId="59D88A9C" w14:textId="77777777" w:rsidR="00C15783" w:rsidRPr="00C15783" w:rsidRDefault="00C15783" w:rsidP="00C15783">
            <w:pPr>
              <w:widowControl w:val="0"/>
              <w:autoSpaceDE w:val="0"/>
              <w:autoSpaceDN w:val="0"/>
              <w:ind w:left="122" w:right="122"/>
              <w:rPr>
                <w:rFonts w:ascii="Arial" w:hAnsi="Arial" w:cs="Arial"/>
                <w:sz w:val="20"/>
                <w:szCs w:val="20"/>
                <w:lang w:val="en-US"/>
              </w:rPr>
            </w:pPr>
            <w:r w:rsidRPr="00C15783">
              <w:rPr>
                <w:rFonts w:ascii="Arial" w:hAnsi="Arial" w:cs="Arial"/>
                <w:sz w:val="20"/>
                <w:szCs w:val="20"/>
                <w:lang w:val="es"/>
              </w:rPr>
              <w:t>PTZ</w:t>
            </w:r>
          </w:p>
        </w:tc>
        <w:tc>
          <w:tcPr>
            <w:tcW w:w="2789" w:type="dxa"/>
            <w:gridSpan w:val="3"/>
          </w:tcPr>
          <w:p w14:paraId="634A5A69"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Ángulo de rotación   PTZ</w:t>
            </w:r>
          </w:p>
        </w:tc>
        <w:tc>
          <w:tcPr>
            <w:tcW w:w="4086" w:type="dxa"/>
          </w:tcPr>
          <w:p w14:paraId="367B62E2"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Panorámica: 0 °~360 ° Vertical-20 °~90 °</w:t>
            </w:r>
          </w:p>
        </w:tc>
      </w:tr>
      <w:tr w:rsidR="00C15783" w:rsidRPr="00C15783" w14:paraId="7865070B" w14:textId="77777777" w:rsidTr="00C15783">
        <w:trPr>
          <w:gridAfter w:val="2"/>
          <w:wAfter w:w="107" w:type="dxa"/>
          <w:trHeight w:val="503"/>
        </w:trPr>
        <w:tc>
          <w:tcPr>
            <w:tcW w:w="2511" w:type="dxa"/>
            <w:vMerge/>
          </w:tcPr>
          <w:p w14:paraId="66879C7B"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7B8AFC50" w14:textId="77777777" w:rsidR="00C15783" w:rsidRPr="00C15783" w:rsidRDefault="00C15783" w:rsidP="00C15783">
            <w:pPr>
              <w:widowControl w:val="0"/>
              <w:autoSpaceDE w:val="0"/>
              <w:autoSpaceDN w:val="0"/>
              <w:spacing w:before="122"/>
              <w:ind w:left="43" w:right="44"/>
              <w:rPr>
                <w:rFonts w:ascii="Arial" w:hAnsi="Arial" w:cs="Arial"/>
                <w:sz w:val="20"/>
                <w:szCs w:val="20"/>
                <w:lang w:val="en-US"/>
              </w:rPr>
            </w:pPr>
            <w:r w:rsidRPr="00C15783">
              <w:rPr>
                <w:rFonts w:ascii="Arial" w:hAnsi="Arial" w:cs="Arial"/>
                <w:sz w:val="20"/>
                <w:szCs w:val="20"/>
                <w:lang w:val="es"/>
              </w:rPr>
              <w:t>Velocidad de giro</w:t>
            </w:r>
          </w:p>
        </w:tc>
        <w:tc>
          <w:tcPr>
            <w:tcW w:w="4086" w:type="dxa"/>
          </w:tcPr>
          <w:p w14:paraId="1DFE7CE7" w14:textId="77777777" w:rsidR="00C15783" w:rsidRPr="00C15783" w:rsidRDefault="00C15783" w:rsidP="00C15783">
            <w:pPr>
              <w:widowControl w:val="0"/>
              <w:autoSpaceDE w:val="0"/>
              <w:autoSpaceDN w:val="0"/>
              <w:spacing w:before="7" w:line="278" w:lineRule="exact"/>
              <w:ind w:left="28"/>
              <w:rPr>
                <w:rFonts w:ascii="Arial" w:hAnsi="Arial" w:cs="Arial"/>
                <w:sz w:val="20"/>
                <w:szCs w:val="20"/>
              </w:rPr>
            </w:pPr>
            <w:r w:rsidRPr="00C15783">
              <w:rPr>
                <w:rFonts w:ascii="Arial" w:hAnsi="Arial" w:cs="Arial"/>
                <w:sz w:val="20"/>
                <w:szCs w:val="20"/>
                <w:lang w:val="es"/>
              </w:rPr>
              <w:t>Manual: : 0.1 °  a  160 ° / S  Velocidad  para  moverse  a  la posición preestablecida:  240 °</w:t>
            </w:r>
          </w:p>
          <w:p w14:paraId="470A7CDD" w14:textId="77777777" w:rsidR="00C15783" w:rsidRPr="00C15783" w:rsidRDefault="00C15783" w:rsidP="00C15783">
            <w:pPr>
              <w:widowControl w:val="0"/>
              <w:autoSpaceDE w:val="0"/>
              <w:autoSpaceDN w:val="0"/>
              <w:spacing w:line="263" w:lineRule="exact"/>
              <w:ind w:left="28"/>
              <w:rPr>
                <w:rFonts w:ascii="Arial" w:hAnsi="Arial" w:cs="Arial"/>
                <w:sz w:val="20"/>
                <w:szCs w:val="20"/>
                <w:lang w:val="en-US"/>
              </w:rPr>
            </w:pPr>
            <w:r w:rsidRPr="00C15783">
              <w:rPr>
                <w:rFonts w:ascii="Arial" w:hAnsi="Arial" w:cs="Arial"/>
                <w:sz w:val="20"/>
                <w:szCs w:val="20"/>
                <w:lang w:val="es"/>
              </w:rPr>
              <w:t>/S</w:t>
            </w:r>
          </w:p>
        </w:tc>
      </w:tr>
      <w:tr w:rsidR="00C15783" w:rsidRPr="00C15783" w14:paraId="143CC61B" w14:textId="77777777" w:rsidTr="00C15783">
        <w:trPr>
          <w:gridAfter w:val="2"/>
          <w:wAfter w:w="107" w:type="dxa"/>
          <w:trHeight w:val="297"/>
        </w:trPr>
        <w:tc>
          <w:tcPr>
            <w:tcW w:w="2511" w:type="dxa"/>
            <w:vMerge/>
          </w:tcPr>
          <w:p w14:paraId="56CC2C41"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71CA8BCF"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Velocidad de inclinación</w:t>
            </w:r>
          </w:p>
        </w:tc>
        <w:tc>
          <w:tcPr>
            <w:tcW w:w="4086" w:type="dxa"/>
          </w:tcPr>
          <w:p w14:paraId="02626802"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Manual: : 0.1  a  120 ° / s  Velocidad  para  moverse  a  la posición preestablecida:  200 ° / s</w:t>
            </w:r>
          </w:p>
        </w:tc>
      </w:tr>
      <w:tr w:rsidR="00C15783" w:rsidRPr="00C15783" w14:paraId="1FDA1B54" w14:textId="77777777" w:rsidTr="00C15783">
        <w:trPr>
          <w:gridAfter w:val="2"/>
          <w:wAfter w:w="107" w:type="dxa"/>
          <w:trHeight w:val="297"/>
        </w:trPr>
        <w:tc>
          <w:tcPr>
            <w:tcW w:w="2511" w:type="dxa"/>
            <w:vMerge/>
          </w:tcPr>
          <w:p w14:paraId="7A88C82F" w14:textId="77777777" w:rsidR="00C15783" w:rsidRPr="00C15783" w:rsidRDefault="00C15783" w:rsidP="00C15783">
            <w:pPr>
              <w:widowControl w:val="0"/>
              <w:autoSpaceDE w:val="0"/>
              <w:autoSpaceDN w:val="0"/>
              <w:rPr>
                <w:rFonts w:ascii="Arial" w:hAnsi="Arial" w:cs="Arial"/>
                <w:sz w:val="20"/>
                <w:szCs w:val="20"/>
              </w:rPr>
            </w:pPr>
          </w:p>
        </w:tc>
        <w:tc>
          <w:tcPr>
            <w:tcW w:w="2789" w:type="dxa"/>
            <w:gridSpan w:val="3"/>
          </w:tcPr>
          <w:p w14:paraId="6C74A3C4"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Acción del parque</w:t>
            </w:r>
          </w:p>
        </w:tc>
        <w:tc>
          <w:tcPr>
            <w:tcW w:w="4086" w:type="dxa"/>
          </w:tcPr>
          <w:p w14:paraId="51BB773C"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4D9EB193" w14:textId="77777777" w:rsidTr="00C15783">
        <w:trPr>
          <w:gridAfter w:val="2"/>
          <w:wAfter w:w="107" w:type="dxa"/>
          <w:trHeight w:val="297"/>
        </w:trPr>
        <w:tc>
          <w:tcPr>
            <w:tcW w:w="2511" w:type="dxa"/>
            <w:vMerge/>
          </w:tcPr>
          <w:p w14:paraId="0D5739E3"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6654812B"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Recorrido</w:t>
            </w:r>
          </w:p>
        </w:tc>
        <w:tc>
          <w:tcPr>
            <w:tcW w:w="4086" w:type="dxa"/>
          </w:tcPr>
          <w:p w14:paraId="52EC484E"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37AD257C" w14:textId="77777777" w:rsidTr="00C15783">
        <w:trPr>
          <w:gridAfter w:val="2"/>
          <w:wAfter w:w="107" w:type="dxa"/>
          <w:trHeight w:val="297"/>
        </w:trPr>
        <w:tc>
          <w:tcPr>
            <w:tcW w:w="2511" w:type="dxa"/>
            <w:vMerge/>
          </w:tcPr>
          <w:p w14:paraId="5C0F3B0D"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4F595C14"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Posición preestablecida</w:t>
            </w:r>
          </w:p>
        </w:tc>
        <w:tc>
          <w:tcPr>
            <w:tcW w:w="4086" w:type="dxa"/>
          </w:tcPr>
          <w:p w14:paraId="322E5CDC"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 xml:space="preserve">256 (incluyendo una posición de inicio)  </w:t>
            </w:r>
          </w:p>
        </w:tc>
      </w:tr>
      <w:tr w:rsidR="00C15783" w:rsidRPr="00C15783" w14:paraId="46EC9C58" w14:textId="77777777" w:rsidTr="00C15783">
        <w:trPr>
          <w:gridAfter w:val="2"/>
          <w:wAfter w:w="107" w:type="dxa"/>
          <w:trHeight w:val="310"/>
        </w:trPr>
        <w:tc>
          <w:tcPr>
            <w:tcW w:w="2511" w:type="dxa"/>
            <w:vMerge/>
          </w:tcPr>
          <w:p w14:paraId="0883DD6B" w14:textId="77777777" w:rsidR="00C15783" w:rsidRPr="00C15783" w:rsidRDefault="00C15783" w:rsidP="00C15783">
            <w:pPr>
              <w:widowControl w:val="0"/>
              <w:autoSpaceDE w:val="0"/>
              <w:autoSpaceDN w:val="0"/>
              <w:rPr>
                <w:rFonts w:ascii="Arial" w:hAnsi="Arial" w:cs="Arial"/>
                <w:sz w:val="20"/>
                <w:szCs w:val="20"/>
              </w:rPr>
            </w:pPr>
          </w:p>
        </w:tc>
        <w:tc>
          <w:tcPr>
            <w:tcW w:w="2789" w:type="dxa"/>
            <w:gridSpan w:val="3"/>
          </w:tcPr>
          <w:p w14:paraId="45D1FD68" w14:textId="77777777" w:rsidR="00C15783" w:rsidRPr="00C15783" w:rsidRDefault="00C15783" w:rsidP="00C15783">
            <w:pPr>
              <w:widowControl w:val="0"/>
              <w:autoSpaceDE w:val="0"/>
              <w:autoSpaceDN w:val="0"/>
              <w:spacing w:before="7"/>
              <w:ind w:left="43" w:right="43"/>
              <w:rPr>
                <w:rFonts w:ascii="Arial" w:hAnsi="Arial" w:cs="Arial"/>
                <w:sz w:val="20"/>
                <w:szCs w:val="20"/>
                <w:lang w:val="en-US"/>
              </w:rPr>
            </w:pPr>
            <w:r w:rsidRPr="00C15783">
              <w:rPr>
                <w:rFonts w:ascii="Arial" w:hAnsi="Arial" w:cs="Arial"/>
                <w:sz w:val="20"/>
                <w:szCs w:val="20"/>
                <w:lang w:val="es"/>
              </w:rPr>
              <w:t>Posición en casa</w:t>
            </w:r>
          </w:p>
        </w:tc>
        <w:tc>
          <w:tcPr>
            <w:tcW w:w="4086" w:type="dxa"/>
          </w:tcPr>
          <w:p w14:paraId="23F346B7" w14:textId="77777777" w:rsidR="00C15783" w:rsidRPr="00C15783" w:rsidRDefault="00C15783" w:rsidP="00C15783">
            <w:pPr>
              <w:widowControl w:val="0"/>
              <w:autoSpaceDE w:val="0"/>
              <w:autoSpaceDN w:val="0"/>
              <w:spacing w:before="7"/>
              <w:ind w:left="28"/>
              <w:rPr>
                <w:rFonts w:ascii="Arial" w:hAnsi="Arial" w:cs="Arial"/>
                <w:sz w:val="20"/>
                <w:szCs w:val="20"/>
                <w:lang w:val="en-US"/>
              </w:rPr>
            </w:pPr>
            <w:r w:rsidRPr="00C15783">
              <w:rPr>
                <w:rFonts w:ascii="Arial" w:hAnsi="Arial" w:cs="Arial"/>
                <w:sz w:val="20"/>
                <w:szCs w:val="20"/>
                <w:lang w:val="es"/>
              </w:rPr>
              <w:t>Una posición en casa</w:t>
            </w:r>
          </w:p>
        </w:tc>
      </w:tr>
      <w:tr w:rsidR="00C15783" w:rsidRPr="00C15783" w14:paraId="11F84E3F" w14:textId="77777777" w:rsidTr="00C15783">
        <w:trPr>
          <w:gridAfter w:val="1"/>
          <w:wAfter w:w="19" w:type="dxa"/>
          <w:trHeight w:val="337"/>
        </w:trPr>
        <w:tc>
          <w:tcPr>
            <w:tcW w:w="9474" w:type="dxa"/>
            <w:gridSpan w:val="6"/>
          </w:tcPr>
          <w:p w14:paraId="7E36A8D7" w14:textId="77777777" w:rsidR="00C15783" w:rsidRPr="00C15783" w:rsidRDefault="00C15783" w:rsidP="00C15783">
            <w:pPr>
              <w:widowControl w:val="0"/>
              <w:autoSpaceDE w:val="0"/>
              <w:autoSpaceDN w:val="0"/>
              <w:spacing w:before="22" w:line="317" w:lineRule="exact"/>
              <w:ind w:left="620"/>
              <w:rPr>
                <w:rFonts w:ascii="Arial" w:hAnsi="Arial" w:cs="Arial"/>
                <w:b/>
                <w:bCs/>
                <w:sz w:val="20"/>
                <w:szCs w:val="20"/>
                <w:lang w:val="en-US"/>
              </w:rPr>
            </w:pPr>
            <w:r w:rsidRPr="00C15783">
              <w:rPr>
                <w:rFonts w:ascii="Arial" w:hAnsi="Arial" w:cs="Arial"/>
                <w:b/>
                <w:bCs/>
                <w:sz w:val="20"/>
                <w:szCs w:val="20"/>
                <w:lang w:val="es"/>
              </w:rPr>
              <w:t>INTELIGENCIA</w:t>
            </w:r>
          </w:p>
        </w:tc>
      </w:tr>
      <w:tr w:rsidR="00C15783" w:rsidRPr="00C15783" w14:paraId="3508F61C" w14:textId="77777777" w:rsidTr="00C15783">
        <w:trPr>
          <w:gridAfter w:val="1"/>
          <w:wAfter w:w="19" w:type="dxa"/>
          <w:trHeight w:val="309"/>
        </w:trPr>
        <w:tc>
          <w:tcPr>
            <w:tcW w:w="2511" w:type="dxa"/>
            <w:vMerge w:val="restart"/>
          </w:tcPr>
          <w:p w14:paraId="7DDE9063" w14:textId="77777777" w:rsidR="00C15783" w:rsidRPr="00C15783" w:rsidRDefault="00C15783" w:rsidP="00C15783">
            <w:pPr>
              <w:widowControl w:val="0"/>
              <w:autoSpaceDE w:val="0"/>
              <w:autoSpaceDN w:val="0"/>
              <w:spacing w:before="9"/>
              <w:rPr>
                <w:rFonts w:ascii="Arial" w:hAnsi="Arial" w:cs="Arial"/>
                <w:sz w:val="20"/>
                <w:szCs w:val="20"/>
                <w:lang w:val="en-US"/>
              </w:rPr>
            </w:pPr>
          </w:p>
          <w:p w14:paraId="5E562D6F" w14:textId="77777777" w:rsidR="00C15783" w:rsidRPr="00C15783" w:rsidRDefault="00C15783" w:rsidP="00C15783">
            <w:pPr>
              <w:widowControl w:val="0"/>
              <w:autoSpaceDE w:val="0"/>
              <w:autoSpaceDN w:val="0"/>
              <w:ind w:left="576"/>
              <w:rPr>
                <w:rFonts w:ascii="Arial" w:hAnsi="Arial" w:cs="Arial"/>
                <w:sz w:val="20"/>
                <w:szCs w:val="20"/>
                <w:lang w:val="en-US"/>
              </w:rPr>
            </w:pPr>
            <w:r w:rsidRPr="00C15783">
              <w:rPr>
                <w:rFonts w:ascii="Arial" w:hAnsi="Arial" w:cs="Arial"/>
                <w:sz w:val="20"/>
                <w:szCs w:val="20"/>
                <w:lang w:val="es"/>
              </w:rPr>
              <w:t>Objetivo/Cuerpo</w:t>
            </w:r>
          </w:p>
        </w:tc>
        <w:tc>
          <w:tcPr>
            <w:tcW w:w="2789" w:type="dxa"/>
            <w:gridSpan w:val="3"/>
          </w:tcPr>
          <w:p w14:paraId="2B19E4C0" w14:textId="77777777" w:rsidR="00C15783" w:rsidRPr="00C15783" w:rsidRDefault="00C15783" w:rsidP="00C15783">
            <w:pPr>
              <w:widowControl w:val="0"/>
              <w:autoSpaceDE w:val="0"/>
              <w:autoSpaceDN w:val="0"/>
              <w:spacing w:line="309" w:lineRule="exact"/>
              <w:ind w:left="43" w:right="44"/>
              <w:rPr>
                <w:rFonts w:ascii="Arial" w:hAnsi="Arial" w:cs="Arial"/>
                <w:sz w:val="20"/>
                <w:szCs w:val="20"/>
                <w:lang w:val="en-US"/>
              </w:rPr>
            </w:pPr>
            <w:r w:rsidRPr="00C15783">
              <w:rPr>
                <w:rFonts w:ascii="Arial" w:hAnsi="Arial" w:cs="Arial"/>
                <w:sz w:val="20"/>
                <w:szCs w:val="20"/>
                <w:lang w:val="es"/>
              </w:rPr>
              <w:t>Objetivo</w:t>
            </w:r>
          </w:p>
        </w:tc>
        <w:tc>
          <w:tcPr>
            <w:tcW w:w="4174" w:type="dxa"/>
            <w:gridSpan w:val="2"/>
          </w:tcPr>
          <w:p w14:paraId="1B696308" w14:textId="77777777" w:rsidR="00C15783" w:rsidRPr="00C15783" w:rsidRDefault="00C15783" w:rsidP="00C15783">
            <w:pPr>
              <w:widowControl w:val="0"/>
              <w:autoSpaceDE w:val="0"/>
              <w:autoSpaceDN w:val="0"/>
              <w:spacing w:line="309" w:lineRule="exact"/>
              <w:ind w:left="28"/>
              <w:rPr>
                <w:rFonts w:ascii="Arial" w:hAnsi="Arial" w:cs="Arial"/>
                <w:sz w:val="20"/>
                <w:szCs w:val="20"/>
              </w:rPr>
            </w:pPr>
            <w:r w:rsidRPr="00C15783">
              <w:rPr>
                <w:rFonts w:ascii="Arial" w:hAnsi="Arial" w:cs="Arial"/>
                <w:sz w:val="20"/>
                <w:szCs w:val="20"/>
                <w:lang w:val="es"/>
              </w:rPr>
              <w:t>Detección de Objetivo/Mejora de objetivo/Reconocimiento de atributos de    objetivo</w:t>
            </w:r>
          </w:p>
        </w:tc>
      </w:tr>
      <w:tr w:rsidR="00C15783" w:rsidRPr="00C15783" w14:paraId="1639197A" w14:textId="77777777" w:rsidTr="00C15783">
        <w:trPr>
          <w:gridAfter w:val="1"/>
          <w:wAfter w:w="19" w:type="dxa"/>
          <w:trHeight w:val="316"/>
        </w:trPr>
        <w:tc>
          <w:tcPr>
            <w:tcW w:w="2511" w:type="dxa"/>
            <w:vMerge/>
          </w:tcPr>
          <w:p w14:paraId="33D65F99" w14:textId="77777777" w:rsidR="00C15783" w:rsidRPr="00C15783" w:rsidRDefault="00C15783" w:rsidP="00C15783">
            <w:pPr>
              <w:widowControl w:val="0"/>
              <w:autoSpaceDE w:val="0"/>
              <w:autoSpaceDN w:val="0"/>
              <w:rPr>
                <w:rFonts w:ascii="Arial" w:hAnsi="Arial" w:cs="Arial"/>
                <w:sz w:val="20"/>
                <w:szCs w:val="20"/>
              </w:rPr>
            </w:pPr>
          </w:p>
        </w:tc>
        <w:tc>
          <w:tcPr>
            <w:tcW w:w="2789" w:type="dxa"/>
            <w:gridSpan w:val="3"/>
          </w:tcPr>
          <w:p w14:paraId="421E38BD"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Reconocimiento de objetivos</w:t>
            </w:r>
          </w:p>
        </w:tc>
        <w:tc>
          <w:tcPr>
            <w:tcW w:w="4174" w:type="dxa"/>
            <w:gridSpan w:val="2"/>
          </w:tcPr>
          <w:p w14:paraId="1C73816E"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003AE858" w14:textId="77777777" w:rsidTr="00C15783">
        <w:trPr>
          <w:gridAfter w:val="1"/>
          <w:wAfter w:w="19" w:type="dxa"/>
          <w:trHeight w:val="316"/>
        </w:trPr>
        <w:tc>
          <w:tcPr>
            <w:tcW w:w="2511" w:type="dxa"/>
            <w:vMerge/>
          </w:tcPr>
          <w:p w14:paraId="27931FDC"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5239F9C9"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Persona</w:t>
            </w:r>
          </w:p>
        </w:tc>
        <w:tc>
          <w:tcPr>
            <w:tcW w:w="4174" w:type="dxa"/>
            <w:gridSpan w:val="2"/>
          </w:tcPr>
          <w:p w14:paraId="15307D12"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 xml:space="preserve">Detección de personas/Reconocimiento de atributos personales    </w:t>
            </w:r>
          </w:p>
        </w:tc>
      </w:tr>
      <w:tr w:rsidR="00C15783" w:rsidRPr="00C15783" w14:paraId="36A6B722" w14:textId="77777777" w:rsidTr="00C15783">
        <w:trPr>
          <w:gridAfter w:val="1"/>
          <w:wAfter w:w="19" w:type="dxa"/>
          <w:trHeight w:val="316"/>
        </w:trPr>
        <w:tc>
          <w:tcPr>
            <w:tcW w:w="2511" w:type="dxa"/>
            <w:vMerge w:val="restart"/>
          </w:tcPr>
          <w:p w14:paraId="6EF03269" w14:textId="77777777" w:rsidR="00C15783" w:rsidRPr="00C15783" w:rsidRDefault="00C15783" w:rsidP="00C15783">
            <w:pPr>
              <w:widowControl w:val="0"/>
              <w:autoSpaceDE w:val="0"/>
              <w:autoSpaceDN w:val="0"/>
              <w:spacing w:before="16"/>
              <w:rPr>
                <w:rFonts w:ascii="Arial" w:hAnsi="Arial" w:cs="Arial"/>
                <w:sz w:val="20"/>
                <w:szCs w:val="20"/>
              </w:rPr>
            </w:pPr>
          </w:p>
          <w:p w14:paraId="0FCADA10" w14:textId="77777777" w:rsidR="00C15783" w:rsidRPr="00C15783" w:rsidRDefault="00C15783" w:rsidP="00C15783">
            <w:pPr>
              <w:widowControl w:val="0"/>
              <w:autoSpaceDE w:val="0"/>
              <w:autoSpaceDN w:val="0"/>
              <w:ind w:left="122" w:right="122"/>
              <w:rPr>
                <w:rFonts w:ascii="Arial" w:hAnsi="Arial" w:cs="Arial"/>
                <w:sz w:val="20"/>
                <w:szCs w:val="20"/>
                <w:lang w:val="en-US"/>
              </w:rPr>
            </w:pPr>
            <w:r w:rsidRPr="00C15783">
              <w:rPr>
                <w:rFonts w:ascii="Arial" w:hAnsi="Arial" w:cs="Arial"/>
                <w:sz w:val="20"/>
                <w:szCs w:val="20"/>
                <w:lang w:val="es"/>
              </w:rPr>
              <w:t>Vehículo</w:t>
            </w:r>
          </w:p>
        </w:tc>
        <w:tc>
          <w:tcPr>
            <w:tcW w:w="2789" w:type="dxa"/>
            <w:gridSpan w:val="3"/>
          </w:tcPr>
          <w:p w14:paraId="741C59AC"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 xml:space="preserve">Reconocimiento de matrículas  </w:t>
            </w:r>
          </w:p>
        </w:tc>
        <w:tc>
          <w:tcPr>
            <w:tcW w:w="4174" w:type="dxa"/>
            <w:gridSpan w:val="2"/>
          </w:tcPr>
          <w:p w14:paraId="7EA90EB8"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Matrículas nacionales.</w:t>
            </w:r>
          </w:p>
        </w:tc>
      </w:tr>
      <w:tr w:rsidR="00C15783" w:rsidRPr="00C15783" w14:paraId="75529F11" w14:textId="77777777" w:rsidTr="00C15783">
        <w:trPr>
          <w:gridAfter w:val="1"/>
          <w:wAfter w:w="19" w:type="dxa"/>
          <w:trHeight w:val="316"/>
        </w:trPr>
        <w:tc>
          <w:tcPr>
            <w:tcW w:w="2511" w:type="dxa"/>
            <w:vMerge/>
          </w:tcPr>
          <w:p w14:paraId="34CC6ACB"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2129C69D"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Análisis de vehículos</w:t>
            </w:r>
          </w:p>
        </w:tc>
        <w:tc>
          <w:tcPr>
            <w:tcW w:w="4174" w:type="dxa"/>
            <w:gridSpan w:val="2"/>
          </w:tcPr>
          <w:p w14:paraId="5AB538D8"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Color del vehículo/Tipo de vehículo/Modelo del vehículo</w:t>
            </w:r>
          </w:p>
        </w:tc>
      </w:tr>
      <w:tr w:rsidR="00C15783" w:rsidRPr="00C15783" w14:paraId="423AEDB9" w14:textId="77777777" w:rsidTr="00C15783">
        <w:trPr>
          <w:gridAfter w:val="1"/>
          <w:wAfter w:w="19" w:type="dxa"/>
          <w:trHeight w:val="316"/>
        </w:trPr>
        <w:tc>
          <w:tcPr>
            <w:tcW w:w="2511" w:type="dxa"/>
            <w:vMerge/>
          </w:tcPr>
          <w:p w14:paraId="7DAD3EE4" w14:textId="77777777" w:rsidR="00C15783" w:rsidRPr="00C15783" w:rsidRDefault="00C15783" w:rsidP="00C15783">
            <w:pPr>
              <w:widowControl w:val="0"/>
              <w:autoSpaceDE w:val="0"/>
              <w:autoSpaceDN w:val="0"/>
              <w:rPr>
                <w:rFonts w:ascii="Arial" w:hAnsi="Arial" w:cs="Arial"/>
                <w:sz w:val="20"/>
                <w:szCs w:val="20"/>
              </w:rPr>
            </w:pPr>
          </w:p>
        </w:tc>
        <w:tc>
          <w:tcPr>
            <w:tcW w:w="2789" w:type="dxa"/>
            <w:gridSpan w:val="3"/>
          </w:tcPr>
          <w:p w14:paraId="7A52AA6F"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rPr>
            </w:pPr>
            <w:r w:rsidRPr="00C15783">
              <w:rPr>
                <w:rFonts w:ascii="Arial" w:hAnsi="Arial" w:cs="Arial"/>
                <w:sz w:val="20"/>
                <w:szCs w:val="20"/>
                <w:lang w:val="es"/>
              </w:rPr>
              <w:t xml:space="preserve">Estadísticas de flujo de </w:t>
            </w:r>
            <w:r w:rsidRPr="00C15783">
              <w:rPr>
                <w:rFonts w:ascii="Arial" w:hAnsi="Arial" w:cs="Arial"/>
                <w:sz w:val="20"/>
                <w:szCs w:val="20"/>
                <w:lang w:val="es"/>
              </w:rPr>
              <w:lastRenderedPageBreak/>
              <w:t>tráfico</w:t>
            </w:r>
          </w:p>
        </w:tc>
        <w:tc>
          <w:tcPr>
            <w:tcW w:w="4174" w:type="dxa"/>
            <w:gridSpan w:val="2"/>
          </w:tcPr>
          <w:p w14:paraId="50615D08"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pacing w:val="-1"/>
                <w:sz w:val="20"/>
                <w:szCs w:val="20"/>
                <w:lang w:val="es"/>
              </w:rPr>
              <w:lastRenderedPageBreak/>
              <w:t>Vehículo de motor/Vehículo no</w:t>
            </w:r>
            <w:r w:rsidRPr="00C15783">
              <w:rPr>
                <w:rFonts w:ascii="Arial" w:hAnsi="Arial" w:cs="Arial"/>
                <w:sz w:val="20"/>
                <w:szCs w:val="20"/>
                <w:lang w:val="es"/>
              </w:rPr>
              <w:t xml:space="preserve"> </w:t>
            </w:r>
            <w:r w:rsidRPr="00C15783">
              <w:rPr>
                <w:rFonts w:ascii="Arial" w:hAnsi="Arial" w:cs="Arial"/>
                <w:sz w:val="20"/>
                <w:szCs w:val="20"/>
                <w:lang w:val="es"/>
              </w:rPr>
              <w:lastRenderedPageBreak/>
              <w:t>motorizado/Peatón</w:t>
            </w:r>
          </w:p>
        </w:tc>
      </w:tr>
      <w:tr w:rsidR="00C15783" w:rsidRPr="00C15783" w14:paraId="3AD1CE78" w14:textId="77777777" w:rsidTr="00C15783">
        <w:trPr>
          <w:gridAfter w:val="1"/>
          <w:wAfter w:w="19" w:type="dxa"/>
          <w:trHeight w:val="316"/>
        </w:trPr>
        <w:tc>
          <w:tcPr>
            <w:tcW w:w="2511" w:type="dxa"/>
            <w:vMerge w:val="restart"/>
          </w:tcPr>
          <w:p w14:paraId="69BEA8AC" w14:textId="77777777" w:rsidR="00C15783" w:rsidRPr="00C15783" w:rsidRDefault="00C15783" w:rsidP="00C15783">
            <w:pPr>
              <w:widowControl w:val="0"/>
              <w:autoSpaceDE w:val="0"/>
              <w:autoSpaceDN w:val="0"/>
              <w:rPr>
                <w:rFonts w:ascii="Arial" w:hAnsi="Arial" w:cs="Arial"/>
                <w:sz w:val="20"/>
                <w:szCs w:val="20"/>
              </w:rPr>
            </w:pPr>
          </w:p>
          <w:p w14:paraId="5259BFDA" w14:textId="77777777" w:rsidR="00C15783" w:rsidRPr="00C15783" w:rsidRDefault="00C15783" w:rsidP="00C15783">
            <w:pPr>
              <w:widowControl w:val="0"/>
              <w:autoSpaceDE w:val="0"/>
              <w:autoSpaceDN w:val="0"/>
              <w:rPr>
                <w:rFonts w:ascii="Arial" w:hAnsi="Arial" w:cs="Arial"/>
                <w:sz w:val="20"/>
                <w:szCs w:val="20"/>
              </w:rPr>
            </w:pPr>
          </w:p>
          <w:p w14:paraId="5821E137" w14:textId="77777777" w:rsidR="00C15783" w:rsidRPr="00C15783" w:rsidRDefault="00C15783" w:rsidP="00C15783">
            <w:pPr>
              <w:widowControl w:val="0"/>
              <w:autoSpaceDE w:val="0"/>
              <w:autoSpaceDN w:val="0"/>
              <w:spacing w:before="7"/>
              <w:rPr>
                <w:rFonts w:ascii="Arial" w:hAnsi="Arial" w:cs="Arial"/>
                <w:sz w:val="20"/>
                <w:szCs w:val="20"/>
              </w:rPr>
            </w:pPr>
          </w:p>
          <w:p w14:paraId="26C9DEB6" w14:textId="77777777" w:rsidR="00C15783" w:rsidRPr="00C15783" w:rsidRDefault="00C15783" w:rsidP="00C15783">
            <w:pPr>
              <w:widowControl w:val="0"/>
              <w:autoSpaceDE w:val="0"/>
              <w:autoSpaceDN w:val="0"/>
              <w:ind w:left="322"/>
              <w:rPr>
                <w:rFonts w:ascii="Arial" w:hAnsi="Arial" w:cs="Arial"/>
                <w:sz w:val="20"/>
                <w:szCs w:val="20"/>
                <w:lang w:val="en-US"/>
              </w:rPr>
            </w:pPr>
            <w:r w:rsidRPr="00C15783">
              <w:rPr>
                <w:rFonts w:ascii="Arial" w:hAnsi="Arial" w:cs="Arial"/>
                <w:sz w:val="20"/>
                <w:szCs w:val="20"/>
                <w:lang w:val="es"/>
              </w:rPr>
              <w:t>Otras inteligencias</w:t>
            </w:r>
          </w:p>
        </w:tc>
        <w:tc>
          <w:tcPr>
            <w:tcW w:w="2789" w:type="dxa"/>
            <w:gridSpan w:val="3"/>
          </w:tcPr>
          <w:p w14:paraId="2971BCE4"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Estructuración omni-data</w:t>
            </w:r>
          </w:p>
        </w:tc>
        <w:tc>
          <w:tcPr>
            <w:tcW w:w="4174" w:type="dxa"/>
            <w:gridSpan w:val="2"/>
          </w:tcPr>
          <w:p w14:paraId="0B684954"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197349D0" w14:textId="77777777" w:rsidTr="00C15783">
        <w:trPr>
          <w:gridAfter w:val="1"/>
          <w:wAfter w:w="19" w:type="dxa"/>
          <w:trHeight w:val="534"/>
        </w:trPr>
        <w:tc>
          <w:tcPr>
            <w:tcW w:w="2511" w:type="dxa"/>
            <w:vMerge/>
          </w:tcPr>
          <w:p w14:paraId="1DEA98DA"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4BF6B312" w14:textId="77777777" w:rsidR="00C15783" w:rsidRPr="00C15783" w:rsidRDefault="00C15783" w:rsidP="00C15783">
            <w:pPr>
              <w:widowControl w:val="0"/>
              <w:autoSpaceDE w:val="0"/>
              <w:autoSpaceDN w:val="0"/>
              <w:spacing w:before="122"/>
              <w:ind w:left="43" w:right="44"/>
              <w:rPr>
                <w:rFonts w:ascii="Arial" w:hAnsi="Arial" w:cs="Arial"/>
                <w:sz w:val="20"/>
                <w:szCs w:val="20"/>
                <w:lang w:val="en-US"/>
              </w:rPr>
            </w:pPr>
            <w:r w:rsidRPr="00C15783">
              <w:rPr>
                <w:rFonts w:ascii="Arial" w:hAnsi="Arial" w:cs="Arial"/>
                <w:sz w:val="20"/>
                <w:szCs w:val="20"/>
                <w:lang w:val="es"/>
              </w:rPr>
              <w:t>Análisis de comportamiento</w:t>
            </w:r>
          </w:p>
        </w:tc>
        <w:tc>
          <w:tcPr>
            <w:tcW w:w="4174" w:type="dxa"/>
            <w:gridSpan w:val="2"/>
          </w:tcPr>
          <w:p w14:paraId="52408524" w14:textId="77777777" w:rsidR="00C15783" w:rsidRPr="00C15783" w:rsidRDefault="00C15783" w:rsidP="00C15783">
            <w:pPr>
              <w:widowControl w:val="0"/>
              <w:autoSpaceDE w:val="0"/>
              <w:autoSpaceDN w:val="0"/>
              <w:spacing w:before="7" w:line="278" w:lineRule="exact"/>
              <w:ind w:left="28"/>
              <w:rPr>
                <w:rFonts w:ascii="Arial" w:hAnsi="Arial" w:cs="Arial"/>
                <w:sz w:val="20"/>
                <w:szCs w:val="20"/>
              </w:rPr>
            </w:pPr>
            <w:r w:rsidRPr="00C15783">
              <w:rPr>
                <w:rFonts w:ascii="Arial" w:hAnsi="Arial" w:cs="Arial"/>
                <w:sz w:val="20"/>
                <w:szCs w:val="20"/>
                <w:lang w:val="es"/>
              </w:rPr>
              <w:t>Movimiento rápido/Cruce de Cables/Intrusión/Entrada    o salida de área</w:t>
            </w:r>
          </w:p>
          <w:p w14:paraId="10409A7C" w14:textId="77777777" w:rsidR="00C15783" w:rsidRPr="00C15783" w:rsidRDefault="00C15783" w:rsidP="00C15783">
            <w:pPr>
              <w:widowControl w:val="0"/>
              <w:autoSpaceDE w:val="0"/>
              <w:autoSpaceDN w:val="0"/>
              <w:spacing w:line="263" w:lineRule="exact"/>
              <w:ind w:left="28"/>
              <w:rPr>
                <w:rFonts w:ascii="Arial" w:hAnsi="Arial" w:cs="Arial"/>
                <w:sz w:val="20"/>
                <w:szCs w:val="20"/>
                <w:lang w:val="en-US"/>
              </w:rPr>
            </w:pPr>
            <w:r w:rsidRPr="00C15783">
              <w:rPr>
                <w:rFonts w:ascii="Arial" w:hAnsi="Arial" w:cs="Arial"/>
                <w:sz w:val="20"/>
                <w:szCs w:val="20"/>
                <w:lang w:val="es"/>
              </w:rPr>
              <w:t>/Merodeo</w:t>
            </w:r>
          </w:p>
        </w:tc>
      </w:tr>
      <w:tr w:rsidR="00C15783" w:rsidRPr="00C15783" w14:paraId="2FE17F3E" w14:textId="77777777" w:rsidTr="00C15783">
        <w:trPr>
          <w:gridAfter w:val="1"/>
          <w:wAfter w:w="19" w:type="dxa"/>
          <w:trHeight w:val="316"/>
        </w:trPr>
        <w:tc>
          <w:tcPr>
            <w:tcW w:w="2511" w:type="dxa"/>
            <w:vMerge/>
          </w:tcPr>
          <w:p w14:paraId="76E35DF7"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0B98CFC9"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rPr>
            </w:pPr>
            <w:r w:rsidRPr="00C15783">
              <w:rPr>
                <w:rFonts w:ascii="Arial" w:hAnsi="Arial" w:cs="Arial"/>
                <w:sz w:val="20"/>
                <w:szCs w:val="20"/>
                <w:lang w:val="es"/>
              </w:rPr>
              <w:t>Análisis de flujo de multitudes</w:t>
            </w:r>
          </w:p>
        </w:tc>
        <w:tc>
          <w:tcPr>
            <w:tcW w:w="4174" w:type="dxa"/>
            <w:gridSpan w:val="2"/>
          </w:tcPr>
          <w:p w14:paraId="0067F9A9"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Longitud de la cola/Recuento de cabezas/Estadísticas de flujo de multitudes</w:t>
            </w:r>
          </w:p>
        </w:tc>
      </w:tr>
      <w:tr w:rsidR="00C15783" w:rsidRPr="00C15783" w14:paraId="22BC2F1D" w14:textId="77777777" w:rsidTr="00C15783">
        <w:trPr>
          <w:gridAfter w:val="1"/>
          <w:wAfter w:w="19" w:type="dxa"/>
          <w:trHeight w:val="316"/>
        </w:trPr>
        <w:tc>
          <w:tcPr>
            <w:tcW w:w="2511" w:type="dxa"/>
            <w:vMerge/>
          </w:tcPr>
          <w:p w14:paraId="78DB45DD" w14:textId="77777777" w:rsidR="00C15783" w:rsidRPr="00C15783" w:rsidRDefault="00C15783" w:rsidP="00C15783">
            <w:pPr>
              <w:widowControl w:val="0"/>
              <w:autoSpaceDE w:val="0"/>
              <w:autoSpaceDN w:val="0"/>
              <w:rPr>
                <w:rFonts w:ascii="Arial" w:hAnsi="Arial" w:cs="Arial"/>
                <w:sz w:val="20"/>
                <w:szCs w:val="20"/>
              </w:rPr>
            </w:pPr>
          </w:p>
        </w:tc>
        <w:tc>
          <w:tcPr>
            <w:tcW w:w="2789" w:type="dxa"/>
            <w:gridSpan w:val="3"/>
          </w:tcPr>
          <w:p w14:paraId="0F141D6F"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Vehículo no motorizado</w:t>
            </w:r>
          </w:p>
        </w:tc>
        <w:tc>
          <w:tcPr>
            <w:tcW w:w="4174" w:type="dxa"/>
            <w:gridSpan w:val="2"/>
          </w:tcPr>
          <w:p w14:paraId="11B9DF67"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0595DC0C" w14:textId="77777777" w:rsidTr="00C15783">
        <w:trPr>
          <w:gridAfter w:val="1"/>
          <w:wAfter w:w="19" w:type="dxa"/>
          <w:trHeight w:val="316"/>
        </w:trPr>
        <w:tc>
          <w:tcPr>
            <w:tcW w:w="2511" w:type="dxa"/>
            <w:vMerge/>
          </w:tcPr>
          <w:p w14:paraId="286823F5"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3E383F3A"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rPr>
            </w:pPr>
            <w:r w:rsidRPr="00C15783">
              <w:rPr>
                <w:rFonts w:ascii="Arial" w:hAnsi="Arial" w:cs="Arial"/>
                <w:sz w:val="20"/>
                <w:szCs w:val="20"/>
                <w:lang w:val="es"/>
              </w:rPr>
              <w:t>Detección de eventos del vehículo</w:t>
            </w:r>
          </w:p>
        </w:tc>
        <w:tc>
          <w:tcPr>
            <w:tcW w:w="4174" w:type="dxa"/>
            <w:gridSpan w:val="2"/>
          </w:tcPr>
          <w:p w14:paraId="0EDE6A04"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Infracción de estacionamiento</w:t>
            </w:r>
          </w:p>
        </w:tc>
      </w:tr>
      <w:tr w:rsidR="00C15783" w:rsidRPr="00C15783" w14:paraId="22973A94" w14:textId="77777777" w:rsidTr="00C15783">
        <w:trPr>
          <w:gridAfter w:val="1"/>
          <w:wAfter w:w="19" w:type="dxa"/>
          <w:trHeight w:val="316"/>
        </w:trPr>
        <w:tc>
          <w:tcPr>
            <w:tcW w:w="2511" w:type="dxa"/>
            <w:vMerge/>
          </w:tcPr>
          <w:p w14:paraId="61275B80"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3DEE1E9C"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Seguimiento inteligente</w:t>
            </w:r>
          </w:p>
        </w:tc>
        <w:tc>
          <w:tcPr>
            <w:tcW w:w="4174" w:type="dxa"/>
            <w:gridSpan w:val="2"/>
          </w:tcPr>
          <w:p w14:paraId="731909BB"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48B26F21" w14:textId="77777777" w:rsidTr="00C15783">
        <w:trPr>
          <w:gridAfter w:val="1"/>
          <w:wAfter w:w="19" w:type="dxa"/>
          <w:trHeight w:val="316"/>
        </w:trPr>
        <w:tc>
          <w:tcPr>
            <w:tcW w:w="2511" w:type="dxa"/>
            <w:vMerge/>
          </w:tcPr>
          <w:p w14:paraId="1EAF0C1F"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3C70B842"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Desenfoque</w:t>
            </w:r>
          </w:p>
        </w:tc>
        <w:tc>
          <w:tcPr>
            <w:tcW w:w="4174" w:type="dxa"/>
            <w:gridSpan w:val="2"/>
          </w:tcPr>
          <w:p w14:paraId="4B59A241"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36B77258" w14:textId="77777777" w:rsidTr="00C15783">
        <w:trPr>
          <w:trHeight w:val="289"/>
        </w:trPr>
        <w:tc>
          <w:tcPr>
            <w:tcW w:w="9493" w:type="dxa"/>
            <w:gridSpan w:val="7"/>
          </w:tcPr>
          <w:p w14:paraId="005E24D3" w14:textId="77777777" w:rsidR="00C15783" w:rsidRPr="00C15783" w:rsidRDefault="00C15783" w:rsidP="00C15783">
            <w:pPr>
              <w:widowControl w:val="0"/>
              <w:autoSpaceDE w:val="0"/>
              <w:autoSpaceDN w:val="0"/>
              <w:spacing w:before="22" w:line="317" w:lineRule="exact"/>
              <w:ind w:left="400"/>
              <w:rPr>
                <w:rFonts w:ascii="Arial" w:hAnsi="Arial" w:cs="Arial"/>
                <w:b/>
                <w:bCs/>
                <w:sz w:val="20"/>
                <w:szCs w:val="20"/>
                <w:lang w:val="en-US"/>
              </w:rPr>
            </w:pPr>
            <w:r w:rsidRPr="00C15783">
              <w:rPr>
                <w:rFonts w:ascii="Arial" w:hAnsi="Arial" w:cs="Arial"/>
                <w:b/>
                <w:bCs/>
                <w:sz w:val="20"/>
                <w:szCs w:val="20"/>
                <w:lang w:val="es"/>
              </w:rPr>
              <w:t>ECOSISTEMA  ABIERTO</w:t>
            </w:r>
          </w:p>
        </w:tc>
      </w:tr>
      <w:tr w:rsidR="00C15783" w:rsidRPr="00C15783" w14:paraId="6FFE82CA" w14:textId="77777777" w:rsidTr="00C15783">
        <w:trPr>
          <w:trHeight w:val="265"/>
        </w:trPr>
        <w:tc>
          <w:tcPr>
            <w:tcW w:w="2511" w:type="dxa"/>
            <w:vMerge w:val="restart"/>
          </w:tcPr>
          <w:p w14:paraId="36AA5C95" w14:textId="77777777" w:rsidR="00C15783" w:rsidRPr="00C15783" w:rsidRDefault="00C15783" w:rsidP="00C15783">
            <w:pPr>
              <w:widowControl w:val="0"/>
              <w:autoSpaceDE w:val="0"/>
              <w:autoSpaceDN w:val="0"/>
              <w:spacing w:before="175"/>
              <w:ind w:left="264"/>
              <w:rPr>
                <w:rFonts w:ascii="Arial" w:hAnsi="Arial" w:cs="Arial"/>
                <w:sz w:val="20"/>
                <w:szCs w:val="20"/>
                <w:lang w:val="en-US"/>
              </w:rPr>
            </w:pPr>
            <w:r w:rsidRPr="00C15783">
              <w:rPr>
                <w:rFonts w:ascii="Arial" w:hAnsi="Arial" w:cs="Arial"/>
                <w:sz w:val="20"/>
                <w:szCs w:val="20"/>
                <w:lang w:val="es"/>
              </w:rPr>
              <w:t>Apertura del algoritmo</w:t>
            </w:r>
          </w:p>
        </w:tc>
        <w:tc>
          <w:tcPr>
            <w:tcW w:w="2789" w:type="dxa"/>
            <w:gridSpan w:val="3"/>
          </w:tcPr>
          <w:p w14:paraId="40AE9459" w14:textId="77777777" w:rsidR="00C15783" w:rsidRPr="00C15783" w:rsidRDefault="00C15783" w:rsidP="00C15783">
            <w:pPr>
              <w:widowControl w:val="0"/>
              <w:autoSpaceDE w:val="0"/>
              <w:autoSpaceDN w:val="0"/>
              <w:spacing w:line="309" w:lineRule="exact"/>
              <w:ind w:left="43" w:right="44"/>
              <w:rPr>
                <w:rFonts w:ascii="Arial" w:hAnsi="Arial" w:cs="Arial"/>
                <w:sz w:val="20"/>
                <w:szCs w:val="20"/>
                <w:lang w:val="en-US"/>
              </w:rPr>
            </w:pPr>
            <w:r w:rsidRPr="00C15783">
              <w:rPr>
                <w:rFonts w:ascii="Arial" w:hAnsi="Arial" w:cs="Arial"/>
                <w:sz w:val="20"/>
                <w:szCs w:val="20"/>
                <w:lang w:val="es"/>
              </w:rPr>
              <w:t>SO SDC</w:t>
            </w:r>
          </w:p>
        </w:tc>
        <w:tc>
          <w:tcPr>
            <w:tcW w:w="4193" w:type="dxa"/>
            <w:gridSpan w:val="3"/>
          </w:tcPr>
          <w:p w14:paraId="047DFA78" w14:textId="77777777" w:rsidR="00C15783" w:rsidRPr="00C15783" w:rsidRDefault="00C15783" w:rsidP="00C15783">
            <w:pPr>
              <w:widowControl w:val="0"/>
              <w:autoSpaceDE w:val="0"/>
              <w:autoSpaceDN w:val="0"/>
              <w:spacing w:line="309"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5703AFC5" w14:textId="77777777" w:rsidTr="00C15783">
        <w:trPr>
          <w:trHeight w:val="271"/>
        </w:trPr>
        <w:tc>
          <w:tcPr>
            <w:tcW w:w="2511" w:type="dxa"/>
            <w:vMerge/>
          </w:tcPr>
          <w:p w14:paraId="11EC7E3D" w14:textId="77777777" w:rsidR="00C15783" w:rsidRPr="00C15783" w:rsidRDefault="00C15783" w:rsidP="00C15783">
            <w:pPr>
              <w:widowControl w:val="0"/>
              <w:autoSpaceDE w:val="0"/>
              <w:autoSpaceDN w:val="0"/>
              <w:rPr>
                <w:rFonts w:ascii="Arial" w:hAnsi="Arial" w:cs="Arial"/>
                <w:sz w:val="20"/>
                <w:szCs w:val="20"/>
                <w:lang w:val="en-US"/>
              </w:rPr>
            </w:pPr>
          </w:p>
        </w:tc>
        <w:tc>
          <w:tcPr>
            <w:tcW w:w="2789" w:type="dxa"/>
            <w:gridSpan w:val="3"/>
          </w:tcPr>
          <w:p w14:paraId="38B3B191"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Tienda HoloSens</w:t>
            </w:r>
          </w:p>
        </w:tc>
        <w:tc>
          <w:tcPr>
            <w:tcW w:w="4193" w:type="dxa"/>
            <w:gridSpan w:val="3"/>
          </w:tcPr>
          <w:p w14:paraId="60AFE57C"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Carga dinámica de algoritmos</w:t>
            </w:r>
          </w:p>
        </w:tc>
      </w:tr>
      <w:tr w:rsidR="00C15783" w:rsidRPr="00C15783" w14:paraId="52B08640" w14:textId="77777777" w:rsidTr="00C15783">
        <w:trPr>
          <w:trHeight w:val="472"/>
        </w:trPr>
        <w:tc>
          <w:tcPr>
            <w:tcW w:w="2511" w:type="dxa"/>
          </w:tcPr>
          <w:p w14:paraId="437AFDB8" w14:textId="77777777" w:rsidR="00C15783" w:rsidRPr="00C15783" w:rsidRDefault="00C15783" w:rsidP="00C15783">
            <w:pPr>
              <w:widowControl w:val="0"/>
              <w:autoSpaceDE w:val="0"/>
              <w:autoSpaceDN w:val="0"/>
              <w:spacing w:before="122"/>
              <w:ind w:left="476"/>
              <w:rPr>
                <w:rFonts w:ascii="Arial" w:hAnsi="Arial" w:cs="Arial"/>
                <w:sz w:val="20"/>
                <w:szCs w:val="20"/>
                <w:lang w:val="en-US"/>
              </w:rPr>
            </w:pPr>
            <w:r w:rsidRPr="00C15783">
              <w:rPr>
                <w:rFonts w:ascii="Arial" w:hAnsi="Arial" w:cs="Arial"/>
                <w:sz w:val="20"/>
                <w:szCs w:val="20"/>
                <w:lang w:val="es"/>
              </w:rPr>
              <w:t>Apertura de datos</w:t>
            </w:r>
          </w:p>
        </w:tc>
        <w:tc>
          <w:tcPr>
            <w:tcW w:w="2789" w:type="dxa"/>
            <w:gridSpan w:val="3"/>
          </w:tcPr>
          <w:p w14:paraId="60645DEC" w14:textId="77777777" w:rsidR="00C15783" w:rsidRPr="00C15783" w:rsidRDefault="00C15783" w:rsidP="00C15783">
            <w:pPr>
              <w:widowControl w:val="0"/>
              <w:autoSpaceDE w:val="0"/>
              <w:autoSpaceDN w:val="0"/>
              <w:spacing w:before="122"/>
              <w:ind w:left="43" w:right="43"/>
              <w:rPr>
                <w:rFonts w:ascii="Arial" w:hAnsi="Arial" w:cs="Arial"/>
                <w:sz w:val="20"/>
                <w:szCs w:val="20"/>
                <w:lang w:val="en-US"/>
              </w:rPr>
            </w:pPr>
            <w:r w:rsidRPr="00C15783">
              <w:rPr>
                <w:rFonts w:ascii="Arial" w:hAnsi="Arial" w:cs="Arial"/>
                <w:sz w:val="20"/>
                <w:szCs w:val="20"/>
                <w:lang w:val="es"/>
              </w:rPr>
              <w:t>Apertura de datos</w:t>
            </w:r>
          </w:p>
        </w:tc>
        <w:tc>
          <w:tcPr>
            <w:tcW w:w="4193" w:type="dxa"/>
            <w:gridSpan w:val="3"/>
          </w:tcPr>
          <w:p w14:paraId="05741E06"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SDK (protocolo propietario) /API REST    (protocolo propietario)/GA/T  1400/GB/T  28181  (2011,    2016)</w:t>
            </w:r>
          </w:p>
        </w:tc>
      </w:tr>
      <w:tr w:rsidR="00C15783" w:rsidRPr="00C15783" w14:paraId="7F343628" w14:textId="77777777" w:rsidTr="00C15783">
        <w:trPr>
          <w:trHeight w:val="340"/>
        </w:trPr>
        <w:tc>
          <w:tcPr>
            <w:tcW w:w="9497" w:type="dxa"/>
            <w:gridSpan w:val="7"/>
          </w:tcPr>
          <w:p w14:paraId="591B1652" w14:textId="77777777" w:rsidR="00C15783" w:rsidRPr="00C15783" w:rsidRDefault="00C15783" w:rsidP="00C15783">
            <w:pPr>
              <w:widowControl w:val="0"/>
              <w:autoSpaceDE w:val="0"/>
              <w:autoSpaceDN w:val="0"/>
              <w:spacing w:before="22" w:line="317" w:lineRule="exact"/>
              <w:ind w:left="826"/>
              <w:rPr>
                <w:rFonts w:ascii="Arial" w:hAnsi="Arial" w:cs="Arial"/>
                <w:b/>
                <w:bCs/>
                <w:sz w:val="20"/>
                <w:szCs w:val="20"/>
                <w:lang w:val="en-US"/>
              </w:rPr>
            </w:pPr>
            <w:r w:rsidRPr="00C15783">
              <w:rPr>
                <w:rFonts w:ascii="Arial" w:hAnsi="Arial" w:cs="Arial"/>
                <w:b/>
                <w:bCs/>
                <w:sz w:val="20"/>
                <w:szCs w:val="20"/>
                <w:lang w:val="es"/>
              </w:rPr>
              <w:t>IMAGEN</w:t>
            </w:r>
          </w:p>
        </w:tc>
      </w:tr>
      <w:tr w:rsidR="00C15783" w:rsidRPr="00C15783" w14:paraId="2338AF2A" w14:textId="77777777" w:rsidTr="00C15783">
        <w:trPr>
          <w:trHeight w:val="311"/>
        </w:trPr>
        <w:tc>
          <w:tcPr>
            <w:tcW w:w="2552" w:type="dxa"/>
            <w:gridSpan w:val="2"/>
            <w:vMerge w:val="restart"/>
          </w:tcPr>
          <w:p w14:paraId="110E8BBA" w14:textId="77777777" w:rsidR="00C15783" w:rsidRPr="00C15783" w:rsidRDefault="00C15783" w:rsidP="00C15783">
            <w:pPr>
              <w:widowControl w:val="0"/>
              <w:autoSpaceDE w:val="0"/>
              <w:autoSpaceDN w:val="0"/>
              <w:spacing w:before="4"/>
              <w:rPr>
                <w:rFonts w:ascii="Arial" w:hAnsi="Arial" w:cs="Arial"/>
                <w:sz w:val="20"/>
                <w:szCs w:val="20"/>
                <w:lang w:val="en-US"/>
              </w:rPr>
            </w:pPr>
          </w:p>
          <w:p w14:paraId="76132753" w14:textId="77777777" w:rsidR="00C15783" w:rsidRPr="00C15783" w:rsidRDefault="00C15783" w:rsidP="00C15783">
            <w:pPr>
              <w:widowControl w:val="0"/>
              <w:autoSpaceDE w:val="0"/>
              <w:autoSpaceDN w:val="0"/>
              <w:ind w:left="122" w:right="122"/>
              <w:rPr>
                <w:rFonts w:ascii="Arial" w:hAnsi="Arial" w:cs="Arial"/>
                <w:sz w:val="20"/>
                <w:szCs w:val="20"/>
                <w:lang w:val="en-US"/>
              </w:rPr>
            </w:pPr>
            <w:r w:rsidRPr="00C15783">
              <w:rPr>
                <w:rFonts w:ascii="Arial" w:hAnsi="Arial" w:cs="Arial"/>
                <w:sz w:val="20"/>
                <w:szCs w:val="20"/>
                <w:lang w:val="es"/>
              </w:rPr>
              <w:t>Códec</w:t>
            </w:r>
          </w:p>
        </w:tc>
        <w:tc>
          <w:tcPr>
            <w:tcW w:w="2693" w:type="dxa"/>
          </w:tcPr>
          <w:p w14:paraId="57D8834D" w14:textId="77777777" w:rsidR="00C15783" w:rsidRPr="00C15783" w:rsidRDefault="00C15783" w:rsidP="00C15783">
            <w:pPr>
              <w:widowControl w:val="0"/>
              <w:autoSpaceDE w:val="0"/>
              <w:autoSpaceDN w:val="0"/>
              <w:spacing w:line="309" w:lineRule="exact"/>
              <w:ind w:left="43" w:right="44"/>
              <w:rPr>
                <w:rFonts w:ascii="Arial" w:hAnsi="Arial" w:cs="Arial"/>
                <w:sz w:val="20"/>
                <w:szCs w:val="20"/>
              </w:rPr>
            </w:pPr>
            <w:r w:rsidRPr="00C15783">
              <w:rPr>
                <w:rFonts w:ascii="Arial" w:hAnsi="Arial" w:cs="Arial"/>
                <w:sz w:val="20"/>
                <w:szCs w:val="20"/>
                <w:lang w:val="es"/>
              </w:rPr>
              <w:t>Formato de codificación de vídeo</w:t>
            </w:r>
          </w:p>
        </w:tc>
        <w:tc>
          <w:tcPr>
            <w:tcW w:w="4252" w:type="dxa"/>
            <w:gridSpan w:val="4"/>
          </w:tcPr>
          <w:p w14:paraId="28320D65" w14:textId="77777777" w:rsidR="00C15783" w:rsidRPr="00C15783" w:rsidRDefault="00C15783" w:rsidP="00C15783">
            <w:pPr>
              <w:widowControl w:val="0"/>
              <w:autoSpaceDE w:val="0"/>
              <w:autoSpaceDN w:val="0"/>
              <w:spacing w:line="309" w:lineRule="exact"/>
              <w:ind w:left="28"/>
              <w:rPr>
                <w:rFonts w:ascii="Arial" w:hAnsi="Arial" w:cs="Arial"/>
                <w:sz w:val="20"/>
                <w:szCs w:val="20"/>
                <w:lang w:val="en-US"/>
              </w:rPr>
            </w:pPr>
            <w:r w:rsidRPr="00C15783">
              <w:rPr>
                <w:rFonts w:ascii="Arial" w:hAnsi="Arial" w:cs="Arial"/>
                <w:sz w:val="20"/>
                <w:szCs w:val="20"/>
                <w:lang w:val="es"/>
              </w:rPr>
              <w:t>MJPEG/H.264/H.265</w:t>
            </w:r>
          </w:p>
        </w:tc>
      </w:tr>
      <w:tr w:rsidR="00C15783" w:rsidRPr="00C15783" w14:paraId="3442B85E" w14:textId="77777777" w:rsidTr="00C15783">
        <w:trPr>
          <w:trHeight w:val="318"/>
        </w:trPr>
        <w:tc>
          <w:tcPr>
            <w:tcW w:w="2552" w:type="dxa"/>
            <w:gridSpan w:val="2"/>
            <w:vMerge/>
          </w:tcPr>
          <w:p w14:paraId="50A49F12" w14:textId="77777777" w:rsidR="00C15783" w:rsidRPr="00C15783" w:rsidRDefault="00C15783" w:rsidP="00C15783">
            <w:pPr>
              <w:widowControl w:val="0"/>
              <w:autoSpaceDE w:val="0"/>
              <w:autoSpaceDN w:val="0"/>
              <w:rPr>
                <w:rFonts w:ascii="Arial" w:hAnsi="Arial" w:cs="Arial"/>
                <w:sz w:val="20"/>
                <w:szCs w:val="20"/>
                <w:lang w:val="en-US"/>
              </w:rPr>
            </w:pPr>
          </w:p>
        </w:tc>
        <w:tc>
          <w:tcPr>
            <w:tcW w:w="2693" w:type="dxa"/>
          </w:tcPr>
          <w:p w14:paraId="567753F3"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rPr>
            </w:pPr>
            <w:r w:rsidRPr="00C15783">
              <w:rPr>
                <w:rFonts w:ascii="Arial" w:hAnsi="Arial" w:cs="Arial"/>
                <w:sz w:val="20"/>
                <w:szCs w:val="20"/>
                <w:lang w:val="es"/>
              </w:rPr>
              <w:t>Canales de codificación de vídeo</w:t>
            </w:r>
          </w:p>
        </w:tc>
        <w:tc>
          <w:tcPr>
            <w:tcW w:w="4252" w:type="dxa"/>
            <w:gridSpan w:val="4"/>
          </w:tcPr>
          <w:p w14:paraId="3ADC6606"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Flujos triples</w:t>
            </w:r>
          </w:p>
        </w:tc>
      </w:tr>
      <w:tr w:rsidR="00C15783" w:rsidRPr="00C15783" w14:paraId="6B4F6224" w14:textId="77777777" w:rsidTr="00C15783">
        <w:trPr>
          <w:trHeight w:val="318"/>
        </w:trPr>
        <w:tc>
          <w:tcPr>
            <w:tcW w:w="2552" w:type="dxa"/>
            <w:gridSpan w:val="2"/>
            <w:vMerge/>
          </w:tcPr>
          <w:p w14:paraId="7EA7ACDC" w14:textId="77777777" w:rsidR="00C15783" w:rsidRPr="00C15783" w:rsidRDefault="00C15783" w:rsidP="00C15783">
            <w:pPr>
              <w:widowControl w:val="0"/>
              <w:autoSpaceDE w:val="0"/>
              <w:autoSpaceDN w:val="0"/>
              <w:rPr>
                <w:rFonts w:ascii="Arial" w:hAnsi="Arial" w:cs="Arial"/>
                <w:sz w:val="20"/>
                <w:szCs w:val="20"/>
                <w:lang w:val="en-US"/>
              </w:rPr>
            </w:pPr>
          </w:p>
        </w:tc>
        <w:tc>
          <w:tcPr>
            <w:tcW w:w="2693" w:type="dxa"/>
          </w:tcPr>
          <w:p w14:paraId="019F7567"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Codificación inteligente</w:t>
            </w:r>
          </w:p>
        </w:tc>
        <w:tc>
          <w:tcPr>
            <w:tcW w:w="4252" w:type="dxa"/>
            <w:gridSpan w:val="4"/>
          </w:tcPr>
          <w:p w14:paraId="5D679F19"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Extra265/264</w:t>
            </w:r>
          </w:p>
        </w:tc>
      </w:tr>
      <w:tr w:rsidR="00C15783" w:rsidRPr="00C15783" w14:paraId="38E8E4CD" w14:textId="77777777" w:rsidTr="00C15783">
        <w:trPr>
          <w:trHeight w:val="318"/>
        </w:trPr>
        <w:tc>
          <w:tcPr>
            <w:tcW w:w="2552" w:type="dxa"/>
            <w:gridSpan w:val="2"/>
            <w:vMerge/>
          </w:tcPr>
          <w:p w14:paraId="5F74DF22" w14:textId="77777777" w:rsidR="00C15783" w:rsidRPr="00C15783" w:rsidRDefault="00C15783" w:rsidP="00C15783">
            <w:pPr>
              <w:widowControl w:val="0"/>
              <w:autoSpaceDE w:val="0"/>
              <w:autoSpaceDN w:val="0"/>
              <w:rPr>
                <w:rFonts w:ascii="Arial" w:hAnsi="Arial" w:cs="Arial"/>
                <w:sz w:val="20"/>
                <w:szCs w:val="20"/>
                <w:lang w:val="en-US"/>
              </w:rPr>
            </w:pPr>
          </w:p>
        </w:tc>
        <w:tc>
          <w:tcPr>
            <w:tcW w:w="2693" w:type="dxa"/>
          </w:tcPr>
          <w:p w14:paraId="21A11676"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rPr>
            </w:pPr>
            <w:r w:rsidRPr="00C15783">
              <w:rPr>
                <w:rFonts w:ascii="Arial" w:hAnsi="Arial" w:cs="Arial"/>
                <w:sz w:val="20"/>
                <w:szCs w:val="20"/>
                <w:lang w:val="es"/>
              </w:rPr>
              <w:t>Velocidad de fotogramas de vídeo</w:t>
            </w:r>
          </w:p>
        </w:tc>
        <w:tc>
          <w:tcPr>
            <w:tcW w:w="4252" w:type="dxa"/>
            <w:gridSpan w:val="4"/>
          </w:tcPr>
          <w:p w14:paraId="3BE7710D"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Configurable (25  fps  o  30  fps)</w:t>
            </w:r>
          </w:p>
        </w:tc>
      </w:tr>
      <w:tr w:rsidR="00C15783" w:rsidRPr="00C15783" w14:paraId="22350E9D" w14:textId="77777777" w:rsidTr="00C15783">
        <w:trPr>
          <w:trHeight w:val="318"/>
        </w:trPr>
        <w:tc>
          <w:tcPr>
            <w:tcW w:w="2552" w:type="dxa"/>
            <w:gridSpan w:val="2"/>
          </w:tcPr>
          <w:p w14:paraId="599E6796" w14:textId="77777777" w:rsidR="00C15783" w:rsidRPr="00C15783" w:rsidRDefault="00C15783" w:rsidP="00C15783">
            <w:pPr>
              <w:widowControl w:val="0"/>
              <w:autoSpaceDE w:val="0"/>
              <w:autoSpaceDN w:val="0"/>
              <w:spacing w:before="7" w:line="310" w:lineRule="exact"/>
              <w:ind w:left="716"/>
              <w:rPr>
                <w:rFonts w:ascii="Arial" w:hAnsi="Arial" w:cs="Arial"/>
                <w:sz w:val="20"/>
                <w:szCs w:val="20"/>
                <w:lang w:val="en-US"/>
              </w:rPr>
            </w:pPr>
            <w:r w:rsidRPr="00C15783">
              <w:rPr>
                <w:rFonts w:ascii="Arial" w:hAnsi="Arial" w:cs="Arial"/>
                <w:sz w:val="20"/>
                <w:szCs w:val="20"/>
                <w:lang w:val="es"/>
              </w:rPr>
              <w:t>Imagen de IA</w:t>
            </w:r>
          </w:p>
        </w:tc>
        <w:tc>
          <w:tcPr>
            <w:tcW w:w="2693" w:type="dxa"/>
          </w:tcPr>
          <w:p w14:paraId="2CF8BA8A"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Adaptación de escenas</w:t>
            </w:r>
          </w:p>
        </w:tc>
        <w:tc>
          <w:tcPr>
            <w:tcW w:w="4252" w:type="dxa"/>
            <w:gridSpan w:val="4"/>
          </w:tcPr>
          <w:p w14:paraId="5D18F9D3"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 xml:space="preserve">Adaptación a la luz de fondo/Adaptación nublada  </w:t>
            </w:r>
          </w:p>
        </w:tc>
      </w:tr>
      <w:tr w:rsidR="00C15783" w:rsidRPr="00C15783" w14:paraId="19622555" w14:textId="77777777" w:rsidTr="00C15783">
        <w:trPr>
          <w:trHeight w:val="761"/>
        </w:trPr>
        <w:tc>
          <w:tcPr>
            <w:tcW w:w="2552" w:type="dxa"/>
            <w:gridSpan w:val="2"/>
            <w:vMerge w:val="restart"/>
          </w:tcPr>
          <w:p w14:paraId="687E5348" w14:textId="77777777" w:rsidR="00C15783" w:rsidRPr="00C15783" w:rsidRDefault="00C15783" w:rsidP="00C15783">
            <w:pPr>
              <w:widowControl w:val="0"/>
              <w:autoSpaceDE w:val="0"/>
              <w:autoSpaceDN w:val="0"/>
              <w:rPr>
                <w:rFonts w:ascii="Arial" w:hAnsi="Arial" w:cs="Arial"/>
                <w:sz w:val="20"/>
                <w:szCs w:val="20"/>
              </w:rPr>
            </w:pPr>
          </w:p>
          <w:p w14:paraId="514DDE7A" w14:textId="77777777" w:rsidR="00C15783" w:rsidRPr="00C15783" w:rsidRDefault="00C15783" w:rsidP="00C15783">
            <w:pPr>
              <w:widowControl w:val="0"/>
              <w:autoSpaceDE w:val="0"/>
              <w:autoSpaceDN w:val="0"/>
              <w:rPr>
                <w:rFonts w:ascii="Arial" w:hAnsi="Arial" w:cs="Arial"/>
                <w:sz w:val="20"/>
                <w:szCs w:val="20"/>
              </w:rPr>
            </w:pPr>
          </w:p>
          <w:p w14:paraId="335CC8AF" w14:textId="77777777" w:rsidR="00C15783" w:rsidRPr="00C15783" w:rsidRDefault="00C15783" w:rsidP="00C15783">
            <w:pPr>
              <w:widowControl w:val="0"/>
              <w:autoSpaceDE w:val="0"/>
              <w:autoSpaceDN w:val="0"/>
              <w:rPr>
                <w:rFonts w:ascii="Arial" w:hAnsi="Arial" w:cs="Arial"/>
                <w:sz w:val="20"/>
                <w:szCs w:val="20"/>
              </w:rPr>
            </w:pPr>
          </w:p>
          <w:p w14:paraId="098BBDAA" w14:textId="77777777" w:rsidR="00C15783" w:rsidRPr="00C15783" w:rsidRDefault="00C15783" w:rsidP="00C15783">
            <w:pPr>
              <w:widowControl w:val="0"/>
              <w:autoSpaceDE w:val="0"/>
              <w:autoSpaceDN w:val="0"/>
              <w:spacing w:before="8"/>
              <w:rPr>
                <w:rFonts w:ascii="Arial" w:hAnsi="Arial" w:cs="Arial"/>
                <w:sz w:val="20"/>
                <w:szCs w:val="20"/>
              </w:rPr>
            </w:pPr>
          </w:p>
          <w:p w14:paraId="50F7DF4D" w14:textId="77777777" w:rsidR="00C15783" w:rsidRPr="00C15783" w:rsidRDefault="00C15783" w:rsidP="00C15783">
            <w:pPr>
              <w:widowControl w:val="0"/>
              <w:autoSpaceDE w:val="0"/>
              <w:autoSpaceDN w:val="0"/>
              <w:ind w:left="677"/>
              <w:rPr>
                <w:rFonts w:ascii="Arial" w:hAnsi="Arial" w:cs="Arial"/>
                <w:sz w:val="20"/>
                <w:szCs w:val="20"/>
                <w:lang w:val="en-US"/>
              </w:rPr>
            </w:pPr>
            <w:r w:rsidRPr="00C15783">
              <w:rPr>
                <w:rFonts w:ascii="Arial" w:hAnsi="Arial" w:cs="Arial"/>
                <w:sz w:val="20"/>
                <w:szCs w:val="20"/>
                <w:lang w:val="es"/>
              </w:rPr>
              <w:t>ISP de imagen</w:t>
            </w:r>
          </w:p>
        </w:tc>
        <w:tc>
          <w:tcPr>
            <w:tcW w:w="2693" w:type="dxa"/>
          </w:tcPr>
          <w:p w14:paraId="503E5DD2" w14:textId="77777777" w:rsidR="00C15783" w:rsidRPr="00C15783" w:rsidRDefault="00C15783" w:rsidP="00C15783">
            <w:pPr>
              <w:widowControl w:val="0"/>
              <w:autoSpaceDE w:val="0"/>
              <w:autoSpaceDN w:val="0"/>
              <w:spacing w:before="4"/>
              <w:rPr>
                <w:rFonts w:ascii="Arial" w:hAnsi="Arial" w:cs="Arial"/>
                <w:sz w:val="20"/>
                <w:szCs w:val="20"/>
                <w:lang w:val="en-US"/>
              </w:rPr>
            </w:pPr>
          </w:p>
          <w:p w14:paraId="03A21AC2" w14:textId="77777777" w:rsidR="00C15783" w:rsidRPr="00C15783" w:rsidRDefault="00C15783" w:rsidP="00C15783">
            <w:pPr>
              <w:widowControl w:val="0"/>
              <w:autoSpaceDE w:val="0"/>
              <w:autoSpaceDN w:val="0"/>
              <w:ind w:left="43" w:right="43"/>
              <w:rPr>
                <w:rFonts w:ascii="Arial" w:hAnsi="Arial" w:cs="Arial"/>
                <w:sz w:val="20"/>
                <w:szCs w:val="20"/>
                <w:lang w:val="en-US"/>
              </w:rPr>
            </w:pPr>
            <w:r w:rsidRPr="00C15783">
              <w:rPr>
                <w:rFonts w:ascii="Arial" w:hAnsi="Arial" w:cs="Arial"/>
                <w:sz w:val="20"/>
                <w:szCs w:val="20"/>
                <w:lang w:val="es"/>
              </w:rPr>
              <w:t>Iluminación mínima</w:t>
            </w:r>
          </w:p>
        </w:tc>
        <w:tc>
          <w:tcPr>
            <w:tcW w:w="4252" w:type="dxa"/>
            <w:gridSpan w:val="4"/>
          </w:tcPr>
          <w:p w14:paraId="7CE9334E"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Color: 0.001  lux  (F1.2,  AGC  ON, velocidad de obturación de 1/30s);   B / N:  0.0001  lux  (F1.2, AGC ON, velocidad de obturación de 1/30s) o 0 lux (iluminador infrarrojo  habilitado)</w:t>
            </w:r>
          </w:p>
        </w:tc>
      </w:tr>
      <w:tr w:rsidR="00C15783" w:rsidRPr="00C15783" w14:paraId="0ECD3580" w14:textId="77777777" w:rsidTr="00C15783">
        <w:trPr>
          <w:trHeight w:val="761"/>
        </w:trPr>
        <w:tc>
          <w:tcPr>
            <w:tcW w:w="2552" w:type="dxa"/>
            <w:gridSpan w:val="2"/>
            <w:vMerge/>
          </w:tcPr>
          <w:p w14:paraId="653EFA3B" w14:textId="77777777" w:rsidR="00C15783" w:rsidRPr="00C15783" w:rsidRDefault="00C15783" w:rsidP="00C15783">
            <w:pPr>
              <w:widowControl w:val="0"/>
              <w:autoSpaceDE w:val="0"/>
              <w:autoSpaceDN w:val="0"/>
              <w:rPr>
                <w:rFonts w:ascii="Arial" w:hAnsi="Arial" w:cs="Arial"/>
                <w:sz w:val="20"/>
                <w:szCs w:val="20"/>
              </w:rPr>
            </w:pPr>
          </w:p>
        </w:tc>
        <w:tc>
          <w:tcPr>
            <w:tcW w:w="2693" w:type="dxa"/>
          </w:tcPr>
          <w:p w14:paraId="3C1286CB" w14:textId="77777777" w:rsidR="00C15783" w:rsidRPr="00C15783" w:rsidRDefault="00C15783" w:rsidP="00C15783">
            <w:pPr>
              <w:widowControl w:val="0"/>
              <w:autoSpaceDE w:val="0"/>
              <w:autoSpaceDN w:val="0"/>
              <w:spacing w:before="4"/>
              <w:rPr>
                <w:rFonts w:ascii="Arial" w:hAnsi="Arial" w:cs="Arial"/>
                <w:sz w:val="20"/>
                <w:szCs w:val="20"/>
              </w:rPr>
            </w:pPr>
          </w:p>
          <w:p w14:paraId="2DCA0006" w14:textId="77777777" w:rsidR="00C15783" w:rsidRPr="00C15783" w:rsidRDefault="00C15783" w:rsidP="00C15783">
            <w:pPr>
              <w:widowControl w:val="0"/>
              <w:autoSpaceDE w:val="0"/>
              <w:autoSpaceDN w:val="0"/>
              <w:ind w:left="43" w:right="43"/>
              <w:rPr>
                <w:rFonts w:ascii="Arial" w:hAnsi="Arial" w:cs="Arial"/>
                <w:sz w:val="20"/>
                <w:szCs w:val="20"/>
                <w:lang w:val="en-US"/>
              </w:rPr>
            </w:pPr>
            <w:r w:rsidRPr="00C15783">
              <w:rPr>
                <w:rFonts w:ascii="Arial" w:hAnsi="Arial" w:cs="Arial"/>
                <w:sz w:val="20"/>
                <w:szCs w:val="20"/>
                <w:lang w:val="es"/>
              </w:rPr>
              <w:t>Modo Día/Noche</w:t>
            </w:r>
          </w:p>
        </w:tc>
        <w:tc>
          <w:tcPr>
            <w:tcW w:w="4252" w:type="dxa"/>
            <w:gridSpan w:val="4"/>
          </w:tcPr>
          <w:p w14:paraId="396FBDB2"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 xml:space="preserve">Apoyado; automático (ICR), Color, B/N y programado (predeterminado: automático); nivel de sensibilidad:    alto  (predeterminado),  medio  y  bajo;   activación de imágenes/activación interna  </w:t>
            </w:r>
          </w:p>
        </w:tc>
      </w:tr>
      <w:tr w:rsidR="00C15783" w:rsidRPr="00C15783" w14:paraId="1EDB2B68" w14:textId="77777777" w:rsidTr="00C15783">
        <w:trPr>
          <w:trHeight w:val="318"/>
        </w:trPr>
        <w:tc>
          <w:tcPr>
            <w:tcW w:w="2552" w:type="dxa"/>
            <w:gridSpan w:val="2"/>
            <w:vMerge/>
          </w:tcPr>
          <w:p w14:paraId="718A2F30" w14:textId="77777777" w:rsidR="00C15783" w:rsidRPr="00C15783" w:rsidRDefault="00C15783" w:rsidP="00C15783">
            <w:pPr>
              <w:widowControl w:val="0"/>
              <w:autoSpaceDE w:val="0"/>
              <w:autoSpaceDN w:val="0"/>
              <w:rPr>
                <w:rFonts w:ascii="Arial" w:hAnsi="Arial" w:cs="Arial"/>
                <w:sz w:val="20"/>
                <w:szCs w:val="20"/>
              </w:rPr>
            </w:pPr>
          </w:p>
        </w:tc>
        <w:tc>
          <w:tcPr>
            <w:tcW w:w="2693" w:type="dxa"/>
          </w:tcPr>
          <w:p w14:paraId="5D412D69"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WDR</w:t>
            </w:r>
          </w:p>
        </w:tc>
        <w:tc>
          <w:tcPr>
            <w:tcW w:w="4252" w:type="dxa"/>
            <w:gridSpan w:val="4"/>
          </w:tcPr>
          <w:p w14:paraId="2878016B"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120dB</w:t>
            </w:r>
          </w:p>
        </w:tc>
      </w:tr>
      <w:tr w:rsidR="00C15783" w:rsidRPr="00C15783" w14:paraId="65718F49" w14:textId="77777777" w:rsidTr="00C15783">
        <w:trPr>
          <w:trHeight w:val="318"/>
        </w:trPr>
        <w:tc>
          <w:tcPr>
            <w:tcW w:w="2552" w:type="dxa"/>
            <w:gridSpan w:val="2"/>
            <w:vMerge/>
          </w:tcPr>
          <w:p w14:paraId="591CFDD6" w14:textId="77777777" w:rsidR="00C15783" w:rsidRPr="00C15783" w:rsidRDefault="00C15783" w:rsidP="00C15783">
            <w:pPr>
              <w:widowControl w:val="0"/>
              <w:autoSpaceDE w:val="0"/>
              <w:autoSpaceDN w:val="0"/>
              <w:rPr>
                <w:rFonts w:ascii="Arial" w:hAnsi="Arial" w:cs="Arial"/>
                <w:sz w:val="20"/>
                <w:szCs w:val="20"/>
                <w:lang w:val="en-US"/>
              </w:rPr>
            </w:pPr>
          </w:p>
        </w:tc>
        <w:tc>
          <w:tcPr>
            <w:tcW w:w="2693" w:type="dxa"/>
          </w:tcPr>
          <w:p w14:paraId="4842D867"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Balance de blancos</w:t>
            </w:r>
          </w:p>
        </w:tc>
        <w:tc>
          <w:tcPr>
            <w:tcW w:w="4252" w:type="dxa"/>
            <w:gridSpan w:val="4"/>
          </w:tcPr>
          <w:p w14:paraId="4774C334"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pacing w:val="-1"/>
                <w:sz w:val="20"/>
                <w:szCs w:val="20"/>
                <w:lang w:val="en-US"/>
              </w:rPr>
              <w:t>Auto/Auto</w:t>
            </w:r>
            <w:r w:rsidRPr="00C15783">
              <w:rPr>
                <w:rFonts w:ascii="Arial" w:hAnsi="Arial" w:cs="Arial"/>
                <w:sz w:val="20"/>
                <w:szCs w:val="20"/>
                <w:lang w:val="en-US"/>
              </w:rPr>
              <w:t xml:space="preserve"> tracking/Manual/OnePush</w:t>
            </w:r>
          </w:p>
        </w:tc>
      </w:tr>
      <w:tr w:rsidR="00C15783" w:rsidRPr="00C15783" w14:paraId="399E22AD" w14:textId="77777777" w:rsidTr="00C15783">
        <w:trPr>
          <w:trHeight w:val="318"/>
        </w:trPr>
        <w:tc>
          <w:tcPr>
            <w:tcW w:w="2552" w:type="dxa"/>
            <w:gridSpan w:val="2"/>
            <w:vMerge/>
          </w:tcPr>
          <w:p w14:paraId="5092C4DA" w14:textId="77777777" w:rsidR="00C15783" w:rsidRPr="00C15783" w:rsidRDefault="00C15783" w:rsidP="00C15783">
            <w:pPr>
              <w:widowControl w:val="0"/>
              <w:autoSpaceDE w:val="0"/>
              <w:autoSpaceDN w:val="0"/>
              <w:rPr>
                <w:rFonts w:ascii="Arial" w:hAnsi="Arial" w:cs="Arial"/>
                <w:sz w:val="20"/>
                <w:szCs w:val="20"/>
                <w:lang w:val="en-US"/>
              </w:rPr>
            </w:pPr>
          </w:p>
        </w:tc>
        <w:tc>
          <w:tcPr>
            <w:tcW w:w="2693" w:type="dxa"/>
          </w:tcPr>
          <w:p w14:paraId="2996B72A"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Destacar la compensación</w:t>
            </w:r>
          </w:p>
        </w:tc>
        <w:tc>
          <w:tcPr>
            <w:tcW w:w="4252" w:type="dxa"/>
            <w:gridSpan w:val="4"/>
          </w:tcPr>
          <w:p w14:paraId="15FD832D"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7A88BD43" w14:textId="77777777" w:rsidTr="00C15783">
        <w:trPr>
          <w:trHeight w:val="318"/>
        </w:trPr>
        <w:tc>
          <w:tcPr>
            <w:tcW w:w="2552" w:type="dxa"/>
            <w:gridSpan w:val="2"/>
            <w:vMerge/>
          </w:tcPr>
          <w:p w14:paraId="02A50BB6" w14:textId="77777777" w:rsidR="00C15783" w:rsidRPr="00C15783" w:rsidRDefault="00C15783" w:rsidP="00C15783">
            <w:pPr>
              <w:widowControl w:val="0"/>
              <w:autoSpaceDE w:val="0"/>
              <w:autoSpaceDN w:val="0"/>
              <w:rPr>
                <w:rFonts w:ascii="Arial" w:hAnsi="Arial" w:cs="Arial"/>
                <w:sz w:val="20"/>
                <w:szCs w:val="20"/>
                <w:lang w:val="en-US"/>
              </w:rPr>
            </w:pPr>
          </w:p>
        </w:tc>
        <w:tc>
          <w:tcPr>
            <w:tcW w:w="2693" w:type="dxa"/>
          </w:tcPr>
          <w:p w14:paraId="10BEF5D3"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Reducción de ruido digital</w:t>
            </w:r>
          </w:p>
        </w:tc>
        <w:tc>
          <w:tcPr>
            <w:tcW w:w="4252" w:type="dxa"/>
            <w:gridSpan w:val="4"/>
          </w:tcPr>
          <w:p w14:paraId="08E955AF"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Reducción de ruido 2D/3D</w:t>
            </w:r>
          </w:p>
        </w:tc>
      </w:tr>
      <w:tr w:rsidR="00C15783" w:rsidRPr="00C15783" w14:paraId="44DF034F" w14:textId="77777777" w:rsidTr="00C15783">
        <w:trPr>
          <w:trHeight w:val="318"/>
        </w:trPr>
        <w:tc>
          <w:tcPr>
            <w:tcW w:w="2552" w:type="dxa"/>
            <w:gridSpan w:val="2"/>
            <w:vMerge/>
          </w:tcPr>
          <w:p w14:paraId="6AD1B75C" w14:textId="77777777" w:rsidR="00C15783" w:rsidRPr="00C15783" w:rsidRDefault="00C15783" w:rsidP="00C15783">
            <w:pPr>
              <w:widowControl w:val="0"/>
              <w:autoSpaceDE w:val="0"/>
              <w:autoSpaceDN w:val="0"/>
              <w:rPr>
                <w:rFonts w:ascii="Arial" w:hAnsi="Arial" w:cs="Arial"/>
                <w:sz w:val="20"/>
                <w:szCs w:val="20"/>
              </w:rPr>
            </w:pPr>
          </w:p>
        </w:tc>
        <w:tc>
          <w:tcPr>
            <w:tcW w:w="2693" w:type="dxa"/>
          </w:tcPr>
          <w:p w14:paraId="0A7446BA"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Desempañamiento</w:t>
            </w:r>
          </w:p>
        </w:tc>
        <w:tc>
          <w:tcPr>
            <w:tcW w:w="4252" w:type="dxa"/>
            <w:gridSpan w:val="4"/>
          </w:tcPr>
          <w:p w14:paraId="29C9FC41"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0EBB031B" w14:textId="77777777" w:rsidTr="00C15783">
        <w:trPr>
          <w:trHeight w:val="332"/>
        </w:trPr>
        <w:tc>
          <w:tcPr>
            <w:tcW w:w="2552" w:type="dxa"/>
            <w:gridSpan w:val="2"/>
            <w:vMerge/>
          </w:tcPr>
          <w:p w14:paraId="3A8EC24B" w14:textId="77777777" w:rsidR="00C15783" w:rsidRPr="00C15783" w:rsidRDefault="00C15783" w:rsidP="00C15783">
            <w:pPr>
              <w:widowControl w:val="0"/>
              <w:autoSpaceDE w:val="0"/>
              <w:autoSpaceDN w:val="0"/>
              <w:rPr>
                <w:rFonts w:ascii="Arial" w:hAnsi="Arial" w:cs="Arial"/>
                <w:sz w:val="20"/>
                <w:szCs w:val="20"/>
                <w:lang w:val="en-US"/>
              </w:rPr>
            </w:pPr>
          </w:p>
        </w:tc>
        <w:tc>
          <w:tcPr>
            <w:tcW w:w="2693" w:type="dxa"/>
          </w:tcPr>
          <w:p w14:paraId="11C093DC" w14:textId="77777777" w:rsidR="00C15783" w:rsidRPr="00C15783" w:rsidRDefault="00C15783" w:rsidP="00C15783">
            <w:pPr>
              <w:widowControl w:val="0"/>
              <w:autoSpaceDE w:val="0"/>
              <w:autoSpaceDN w:val="0"/>
              <w:spacing w:before="7"/>
              <w:ind w:left="43" w:right="43"/>
              <w:rPr>
                <w:rFonts w:ascii="Arial" w:hAnsi="Arial" w:cs="Arial"/>
                <w:sz w:val="20"/>
                <w:szCs w:val="20"/>
                <w:lang w:val="en-US"/>
              </w:rPr>
            </w:pPr>
            <w:r w:rsidRPr="00C15783">
              <w:rPr>
                <w:rFonts w:ascii="Arial" w:hAnsi="Arial" w:cs="Arial"/>
                <w:sz w:val="20"/>
                <w:szCs w:val="20"/>
                <w:lang w:val="es"/>
              </w:rPr>
              <w:t>HIELO</w:t>
            </w:r>
          </w:p>
        </w:tc>
        <w:tc>
          <w:tcPr>
            <w:tcW w:w="4252" w:type="dxa"/>
            <w:gridSpan w:val="4"/>
          </w:tcPr>
          <w:p w14:paraId="23F525E2" w14:textId="77777777" w:rsidR="00C15783" w:rsidRPr="00C15783" w:rsidRDefault="00C15783" w:rsidP="00C15783">
            <w:pPr>
              <w:widowControl w:val="0"/>
              <w:autoSpaceDE w:val="0"/>
              <w:autoSpaceDN w:val="0"/>
              <w:spacing w:before="7"/>
              <w:ind w:left="28"/>
              <w:rPr>
                <w:rFonts w:ascii="Arial" w:hAnsi="Arial" w:cs="Arial"/>
                <w:sz w:val="20"/>
                <w:szCs w:val="20"/>
              </w:rPr>
            </w:pPr>
            <w:r w:rsidRPr="00C15783">
              <w:rPr>
                <w:rFonts w:ascii="Arial" w:hAnsi="Arial" w:cs="Arial"/>
                <w:sz w:val="20"/>
                <w:szCs w:val="20"/>
                <w:lang w:val="es"/>
              </w:rPr>
              <w:t xml:space="preserve">Soportado. Se admiten niveles de sensibilidad.  </w:t>
            </w:r>
          </w:p>
        </w:tc>
      </w:tr>
    </w:tbl>
    <w:p w14:paraId="3772D888" w14:textId="77777777" w:rsidR="00C15783" w:rsidRPr="00C15783" w:rsidRDefault="00C15783" w:rsidP="00C15783">
      <w:pPr>
        <w:spacing w:after="60"/>
        <w:jc w:val="both"/>
        <w:rPr>
          <w:rFonts w:ascii="Arial" w:eastAsia="Times New Roman" w:hAnsi="Arial" w:cs="Arial"/>
          <w:bCs/>
          <w:color w:val="2F2B20"/>
          <w:sz w:val="20"/>
          <w:szCs w:val="20"/>
          <w:lang w:eastAsia="es-MX"/>
        </w:rPr>
      </w:pPr>
    </w:p>
    <w:p w14:paraId="4BE9BC50" w14:textId="77777777" w:rsidR="00C15783" w:rsidRPr="00C15783" w:rsidRDefault="00C15783" w:rsidP="00C15783">
      <w:pPr>
        <w:spacing w:after="60"/>
        <w:jc w:val="both"/>
        <w:rPr>
          <w:rFonts w:ascii="Arial" w:eastAsia="Times New Roman" w:hAnsi="Arial" w:cs="Arial"/>
          <w:bCs/>
          <w:color w:val="2F2B20"/>
          <w:sz w:val="20"/>
          <w:szCs w:val="20"/>
          <w:lang w:eastAsia="es-MX"/>
        </w:rPr>
      </w:pPr>
    </w:p>
    <w:tbl>
      <w:tblPr>
        <w:tblStyle w:val="Cuadrculadetablaclara1"/>
        <w:tblW w:w="9351" w:type="dxa"/>
        <w:tblLayout w:type="fixed"/>
        <w:tblLook w:val="01E0" w:firstRow="1" w:lastRow="1" w:firstColumn="1" w:lastColumn="1" w:noHBand="0" w:noVBand="0"/>
      </w:tblPr>
      <w:tblGrid>
        <w:gridCol w:w="2507"/>
        <w:gridCol w:w="2646"/>
        <w:gridCol w:w="4198"/>
      </w:tblGrid>
      <w:tr w:rsidR="00C15783" w:rsidRPr="00C15783" w14:paraId="0FF0D91D" w14:textId="77777777" w:rsidTr="00C15783">
        <w:trPr>
          <w:trHeight w:val="217"/>
        </w:trPr>
        <w:tc>
          <w:tcPr>
            <w:tcW w:w="9351" w:type="dxa"/>
            <w:gridSpan w:val="3"/>
          </w:tcPr>
          <w:p w14:paraId="60EA19E9" w14:textId="77777777" w:rsidR="00C15783" w:rsidRPr="00C15783" w:rsidRDefault="00C15783" w:rsidP="00C15783">
            <w:pPr>
              <w:widowControl w:val="0"/>
              <w:autoSpaceDE w:val="0"/>
              <w:autoSpaceDN w:val="0"/>
              <w:spacing w:before="22" w:line="317" w:lineRule="exact"/>
              <w:ind w:left="611"/>
              <w:rPr>
                <w:rFonts w:ascii="Arial" w:hAnsi="Arial" w:cs="Arial"/>
                <w:b/>
                <w:bCs/>
                <w:sz w:val="20"/>
                <w:szCs w:val="20"/>
                <w:lang w:val="en-US"/>
              </w:rPr>
            </w:pPr>
            <w:r w:rsidRPr="00C15783">
              <w:rPr>
                <w:rFonts w:ascii="Arial" w:hAnsi="Arial" w:cs="Arial"/>
                <w:b/>
                <w:bCs/>
                <w:sz w:val="20"/>
                <w:szCs w:val="20"/>
                <w:lang w:val="es"/>
              </w:rPr>
              <w:t>GESTIÓN DE REDES</w:t>
            </w:r>
          </w:p>
        </w:tc>
      </w:tr>
      <w:tr w:rsidR="00C15783" w:rsidRPr="00C15783" w14:paraId="1E83C7D6" w14:textId="77777777" w:rsidTr="00C15783">
        <w:trPr>
          <w:trHeight w:val="620"/>
        </w:trPr>
        <w:tc>
          <w:tcPr>
            <w:tcW w:w="2507" w:type="dxa"/>
            <w:vMerge w:val="restart"/>
          </w:tcPr>
          <w:p w14:paraId="25C5DC5E" w14:textId="77777777" w:rsidR="00C15783" w:rsidRPr="00C15783" w:rsidRDefault="00C15783" w:rsidP="00C15783">
            <w:pPr>
              <w:widowControl w:val="0"/>
              <w:autoSpaceDE w:val="0"/>
              <w:autoSpaceDN w:val="0"/>
              <w:spacing w:before="8"/>
              <w:rPr>
                <w:rFonts w:ascii="Arial" w:hAnsi="Arial" w:cs="Arial"/>
                <w:sz w:val="20"/>
                <w:szCs w:val="20"/>
                <w:lang w:val="en-US"/>
              </w:rPr>
            </w:pPr>
          </w:p>
          <w:p w14:paraId="32A3C9C8" w14:textId="77777777" w:rsidR="00C15783" w:rsidRPr="00C15783" w:rsidRDefault="00C15783" w:rsidP="00C15783">
            <w:pPr>
              <w:widowControl w:val="0"/>
              <w:autoSpaceDE w:val="0"/>
              <w:autoSpaceDN w:val="0"/>
              <w:ind w:left="211"/>
              <w:rPr>
                <w:rFonts w:ascii="Arial" w:hAnsi="Arial" w:cs="Arial"/>
                <w:sz w:val="20"/>
                <w:szCs w:val="20"/>
                <w:lang w:val="en-US"/>
              </w:rPr>
            </w:pPr>
            <w:r w:rsidRPr="00C15783">
              <w:rPr>
                <w:rFonts w:ascii="Arial" w:hAnsi="Arial" w:cs="Arial"/>
                <w:sz w:val="20"/>
                <w:szCs w:val="20"/>
                <w:lang w:val="es"/>
              </w:rPr>
              <w:t>Transmisión en red</w:t>
            </w:r>
          </w:p>
        </w:tc>
        <w:tc>
          <w:tcPr>
            <w:tcW w:w="2646" w:type="dxa"/>
          </w:tcPr>
          <w:p w14:paraId="5080CA02" w14:textId="77777777" w:rsidR="00C15783" w:rsidRPr="00C15783" w:rsidRDefault="00C15783" w:rsidP="00C15783">
            <w:pPr>
              <w:widowControl w:val="0"/>
              <w:autoSpaceDE w:val="0"/>
              <w:autoSpaceDN w:val="0"/>
              <w:spacing w:before="9"/>
              <w:rPr>
                <w:rFonts w:ascii="Arial" w:hAnsi="Arial" w:cs="Arial"/>
                <w:sz w:val="20"/>
                <w:szCs w:val="20"/>
                <w:lang w:val="en-US"/>
              </w:rPr>
            </w:pPr>
          </w:p>
          <w:p w14:paraId="77D28C16" w14:textId="77777777" w:rsidR="00C15783" w:rsidRPr="00C15783" w:rsidRDefault="00C15783" w:rsidP="00C15783">
            <w:pPr>
              <w:widowControl w:val="0"/>
              <w:autoSpaceDE w:val="0"/>
              <w:autoSpaceDN w:val="0"/>
              <w:spacing w:before="1" w:line="170" w:lineRule="auto"/>
              <w:ind w:left="909" w:right="157" w:hanging="803"/>
              <w:rPr>
                <w:rFonts w:ascii="Arial" w:hAnsi="Arial" w:cs="Arial"/>
                <w:sz w:val="20"/>
                <w:szCs w:val="20"/>
                <w:lang w:val="en-US"/>
              </w:rPr>
            </w:pPr>
            <w:r w:rsidRPr="00C15783">
              <w:rPr>
                <w:rFonts w:ascii="Arial" w:hAnsi="Arial" w:cs="Arial"/>
                <w:sz w:val="20"/>
                <w:szCs w:val="20"/>
                <w:lang w:val="es"/>
              </w:rPr>
              <w:t>Protocolos soportados por  IPv4</w:t>
            </w:r>
          </w:p>
        </w:tc>
        <w:tc>
          <w:tcPr>
            <w:tcW w:w="4198" w:type="dxa"/>
          </w:tcPr>
          <w:p w14:paraId="63550E44" w14:textId="77777777" w:rsidR="00C15783" w:rsidRPr="00C15783" w:rsidRDefault="00C15783" w:rsidP="00C15783">
            <w:pPr>
              <w:widowControl w:val="0"/>
              <w:autoSpaceDE w:val="0"/>
              <w:autoSpaceDN w:val="0"/>
              <w:spacing w:before="64" w:line="172" w:lineRule="auto"/>
              <w:ind w:left="28"/>
              <w:rPr>
                <w:rFonts w:ascii="Arial" w:hAnsi="Arial" w:cs="Arial"/>
                <w:sz w:val="20"/>
                <w:szCs w:val="20"/>
                <w:lang w:val="en-US"/>
              </w:rPr>
            </w:pPr>
            <w:r w:rsidRPr="00C15783">
              <w:rPr>
                <w:rFonts w:ascii="Arial" w:hAnsi="Arial" w:cs="Arial"/>
                <w:sz w:val="20"/>
                <w:szCs w:val="20"/>
                <w:lang w:val="en-US"/>
              </w:rPr>
              <w:t>TCP, UDP, IPv4,  DHCP,  DNS,  ICMP,  IGMP,  HTTPS,  FTP,  SFTP,  RTP,  RTSP,  RTCP,  SIP,  ARP,  SSL,  NTP,  SNMP  (V1/V2/V3),  802.1x,  QoS,</w:t>
            </w:r>
          </w:p>
          <w:p w14:paraId="511144A8" w14:textId="77777777" w:rsidR="00C15783" w:rsidRPr="00C15783" w:rsidRDefault="00C15783" w:rsidP="00C15783">
            <w:pPr>
              <w:widowControl w:val="0"/>
              <w:autoSpaceDE w:val="0"/>
              <w:autoSpaceDN w:val="0"/>
              <w:spacing w:line="172" w:lineRule="auto"/>
              <w:ind w:left="28" w:right="173"/>
              <w:rPr>
                <w:rFonts w:ascii="Arial" w:hAnsi="Arial" w:cs="Arial"/>
                <w:sz w:val="20"/>
                <w:szCs w:val="20"/>
              </w:rPr>
            </w:pPr>
            <w:r w:rsidRPr="00C15783">
              <w:rPr>
                <w:rFonts w:ascii="Arial" w:hAnsi="Arial" w:cs="Arial"/>
                <w:sz w:val="20"/>
                <w:szCs w:val="20"/>
                <w:lang w:val="es"/>
              </w:rPr>
              <w:t>SMTP y  PPPoE. Nota</w:t>
            </w:r>
            <w:proofErr w:type="gramStart"/>
            <w:r w:rsidRPr="00C15783">
              <w:rPr>
                <w:rFonts w:ascii="Arial" w:hAnsi="Arial" w:cs="Arial"/>
                <w:sz w:val="20"/>
                <w:szCs w:val="20"/>
                <w:lang w:val="es"/>
              </w:rPr>
              <w:t>:  El</w:t>
            </w:r>
            <w:proofErr w:type="gramEnd"/>
            <w:r w:rsidRPr="00C15783">
              <w:rPr>
                <w:rFonts w:ascii="Arial" w:hAnsi="Arial" w:cs="Arial"/>
                <w:sz w:val="20"/>
                <w:szCs w:val="20"/>
                <w:lang w:val="es"/>
              </w:rPr>
              <w:t xml:space="preserve"> protocolo en dirección norte  debe    adaptarse  al   escenario de acceso telefónico  PPPoE.  </w:t>
            </w:r>
          </w:p>
        </w:tc>
      </w:tr>
      <w:tr w:rsidR="00C15783" w:rsidRPr="00C15783" w14:paraId="38212298" w14:textId="77777777" w:rsidTr="00C15783">
        <w:trPr>
          <w:trHeight w:val="353"/>
        </w:trPr>
        <w:tc>
          <w:tcPr>
            <w:tcW w:w="2507" w:type="dxa"/>
            <w:vMerge/>
          </w:tcPr>
          <w:p w14:paraId="4096184F" w14:textId="77777777" w:rsidR="00C15783" w:rsidRPr="00C15783" w:rsidRDefault="00C15783" w:rsidP="00C15783">
            <w:pPr>
              <w:widowControl w:val="0"/>
              <w:autoSpaceDE w:val="0"/>
              <w:autoSpaceDN w:val="0"/>
              <w:rPr>
                <w:rFonts w:ascii="Arial" w:hAnsi="Arial" w:cs="Arial"/>
                <w:sz w:val="20"/>
                <w:szCs w:val="20"/>
              </w:rPr>
            </w:pPr>
          </w:p>
        </w:tc>
        <w:tc>
          <w:tcPr>
            <w:tcW w:w="2646" w:type="dxa"/>
          </w:tcPr>
          <w:p w14:paraId="592F780C" w14:textId="77777777" w:rsidR="00C15783" w:rsidRPr="00C15783" w:rsidRDefault="00C15783" w:rsidP="00C15783">
            <w:pPr>
              <w:widowControl w:val="0"/>
              <w:autoSpaceDE w:val="0"/>
              <w:autoSpaceDN w:val="0"/>
              <w:spacing w:before="73" w:line="170" w:lineRule="auto"/>
              <w:ind w:left="910" w:right="157" w:hanging="804"/>
              <w:rPr>
                <w:rFonts w:ascii="Arial" w:hAnsi="Arial" w:cs="Arial"/>
                <w:sz w:val="20"/>
                <w:szCs w:val="20"/>
                <w:lang w:val="en-US"/>
              </w:rPr>
            </w:pPr>
            <w:r w:rsidRPr="00C15783">
              <w:rPr>
                <w:rFonts w:ascii="Arial" w:hAnsi="Arial" w:cs="Arial"/>
                <w:sz w:val="20"/>
                <w:szCs w:val="20"/>
                <w:lang w:val="es"/>
              </w:rPr>
              <w:t>Protocolos soportados por  IPv6</w:t>
            </w:r>
          </w:p>
        </w:tc>
        <w:tc>
          <w:tcPr>
            <w:tcW w:w="4198" w:type="dxa"/>
          </w:tcPr>
          <w:p w14:paraId="0D1D4D0A" w14:textId="77777777" w:rsidR="00C15783" w:rsidRPr="00C15783" w:rsidRDefault="00C15783" w:rsidP="00C15783">
            <w:pPr>
              <w:widowControl w:val="0"/>
              <w:autoSpaceDE w:val="0"/>
              <w:autoSpaceDN w:val="0"/>
              <w:spacing w:before="122"/>
              <w:ind w:left="28"/>
              <w:rPr>
                <w:rFonts w:ascii="Arial" w:hAnsi="Arial" w:cs="Arial"/>
                <w:sz w:val="20"/>
                <w:szCs w:val="20"/>
                <w:lang w:val="en-US"/>
              </w:rPr>
            </w:pPr>
            <w:r w:rsidRPr="00C15783">
              <w:rPr>
                <w:rFonts w:ascii="Arial" w:hAnsi="Arial" w:cs="Arial"/>
                <w:sz w:val="20"/>
                <w:szCs w:val="20"/>
                <w:lang w:val="en-US"/>
              </w:rPr>
              <w:t>HTTPS,RTP,RTCP,RTSP,Onvif,IPv6,ICMPv6,DHCPv6</w:t>
            </w:r>
          </w:p>
        </w:tc>
      </w:tr>
      <w:tr w:rsidR="00C15783" w:rsidRPr="00C15783" w14:paraId="256652BF" w14:textId="77777777" w:rsidTr="00C15783">
        <w:trPr>
          <w:trHeight w:val="333"/>
        </w:trPr>
        <w:tc>
          <w:tcPr>
            <w:tcW w:w="9351" w:type="dxa"/>
            <w:gridSpan w:val="3"/>
          </w:tcPr>
          <w:p w14:paraId="6A38F044" w14:textId="77777777" w:rsidR="00C15783" w:rsidRPr="00C15783" w:rsidRDefault="00C15783" w:rsidP="00C15783">
            <w:pPr>
              <w:widowControl w:val="0"/>
              <w:autoSpaceDE w:val="0"/>
              <w:autoSpaceDN w:val="0"/>
              <w:spacing w:before="22" w:line="317" w:lineRule="exact"/>
              <w:ind w:left="762"/>
              <w:rPr>
                <w:rFonts w:ascii="Arial" w:hAnsi="Arial" w:cs="Arial"/>
                <w:b/>
                <w:bCs/>
                <w:sz w:val="20"/>
                <w:szCs w:val="20"/>
                <w:lang w:val="en-US"/>
              </w:rPr>
            </w:pPr>
            <w:r w:rsidRPr="00C15783">
              <w:rPr>
                <w:rFonts w:ascii="Arial" w:hAnsi="Arial" w:cs="Arial"/>
                <w:b/>
                <w:bCs/>
                <w:sz w:val="20"/>
                <w:szCs w:val="20"/>
                <w:lang w:val="es"/>
              </w:rPr>
              <w:t>SEGURIDAD</w:t>
            </w:r>
          </w:p>
        </w:tc>
      </w:tr>
      <w:tr w:rsidR="00C15783" w:rsidRPr="00C15783" w14:paraId="5BC521B5" w14:textId="77777777" w:rsidTr="00C15783">
        <w:trPr>
          <w:trHeight w:val="734"/>
        </w:trPr>
        <w:tc>
          <w:tcPr>
            <w:tcW w:w="2507" w:type="dxa"/>
            <w:vMerge w:val="restart"/>
          </w:tcPr>
          <w:p w14:paraId="61812E65" w14:textId="77777777" w:rsidR="00C15783" w:rsidRPr="00C15783" w:rsidRDefault="00C15783" w:rsidP="00C15783">
            <w:pPr>
              <w:widowControl w:val="0"/>
              <w:autoSpaceDE w:val="0"/>
              <w:autoSpaceDN w:val="0"/>
              <w:spacing w:before="6"/>
              <w:rPr>
                <w:rFonts w:ascii="Arial" w:hAnsi="Arial" w:cs="Arial"/>
                <w:sz w:val="20"/>
                <w:szCs w:val="20"/>
                <w:lang w:val="en-US"/>
              </w:rPr>
            </w:pPr>
          </w:p>
          <w:p w14:paraId="33DDBDB2" w14:textId="77777777" w:rsidR="00C15783" w:rsidRPr="00C15783" w:rsidRDefault="00C15783" w:rsidP="00C15783">
            <w:pPr>
              <w:widowControl w:val="0"/>
              <w:autoSpaceDE w:val="0"/>
              <w:autoSpaceDN w:val="0"/>
              <w:spacing w:before="1"/>
              <w:ind w:left="556"/>
              <w:rPr>
                <w:rFonts w:ascii="Arial" w:hAnsi="Arial" w:cs="Arial"/>
                <w:sz w:val="20"/>
                <w:szCs w:val="20"/>
                <w:lang w:val="en-US"/>
              </w:rPr>
            </w:pPr>
            <w:r w:rsidRPr="00C15783">
              <w:rPr>
                <w:rFonts w:ascii="Arial" w:hAnsi="Arial" w:cs="Arial"/>
                <w:sz w:val="20"/>
                <w:szCs w:val="20"/>
                <w:lang w:val="es"/>
              </w:rPr>
              <w:t>Seguridad de los datos</w:t>
            </w:r>
          </w:p>
        </w:tc>
        <w:tc>
          <w:tcPr>
            <w:tcW w:w="2646" w:type="dxa"/>
          </w:tcPr>
          <w:p w14:paraId="5CC329CF" w14:textId="77777777" w:rsidR="00C15783" w:rsidRPr="00C15783" w:rsidRDefault="00C15783" w:rsidP="00C15783">
            <w:pPr>
              <w:widowControl w:val="0"/>
              <w:autoSpaceDE w:val="0"/>
              <w:autoSpaceDN w:val="0"/>
              <w:spacing w:before="15"/>
              <w:rPr>
                <w:rFonts w:ascii="Arial" w:hAnsi="Arial" w:cs="Arial"/>
                <w:sz w:val="20"/>
                <w:szCs w:val="20"/>
              </w:rPr>
            </w:pPr>
          </w:p>
          <w:p w14:paraId="4627C35D" w14:textId="77777777" w:rsidR="00C15783" w:rsidRPr="00C15783" w:rsidRDefault="00C15783" w:rsidP="00C15783">
            <w:pPr>
              <w:widowControl w:val="0"/>
              <w:autoSpaceDE w:val="0"/>
              <w:autoSpaceDN w:val="0"/>
              <w:ind w:left="43" w:right="44"/>
              <w:rPr>
                <w:rFonts w:ascii="Arial" w:hAnsi="Arial" w:cs="Arial"/>
                <w:sz w:val="20"/>
                <w:szCs w:val="20"/>
              </w:rPr>
            </w:pPr>
            <w:r w:rsidRPr="00C15783">
              <w:rPr>
                <w:rFonts w:ascii="Arial" w:hAnsi="Arial" w:cs="Arial"/>
                <w:sz w:val="20"/>
                <w:szCs w:val="20"/>
                <w:lang w:val="es"/>
              </w:rPr>
              <w:t>Seguridad de los medios de comunicación</w:t>
            </w:r>
          </w:p>
        </w:tc>
        <w:tc>
          <w:tcPr>
            <w:tcW w:w="4198" w:type="dxa"/>
          </w:tcPr>
          <w:p w14:paraId="7E7EA677" w14:textId="77777777" w:rsidR="00C15783" w:rsidRPr="00C15783" w:rsidRDefault="00C15783" w:rsidP="00C15783">
            <w:pPr>
              <w:widowControl w:val="0"/>
              <w:autoSpaceDE w:val="0"/>
              <w:autoSpaceDN w:val="0"/>
              <w:spacing w:before="64" w:line="172" w:lineRule="auto"/>
              <w:ind w:left="28"/>
              <w:rPr>
                <w:rFonts w:ascii="Arial" w:hAnsi="Arial" w:cs="Arial"/>
                <w:sz w:val="20"/>
                <w:szCs w:val="20"/>
              </w:rPr>
            </w:pPr>
            <w:r w:rsidRPr="00C15783">
              <w:rPr>
                <w:rFonts w:ascii="Arial" w:hAnsi="Arial" w:cs="Arial"/>
                <w:sz w:val="20"/>
                <w:szCs w:val="20"/>
                <w:lang w:val="es"/>
              </w:rPr>
              <w:t>Admite el cifrado de flujo de medios basado en web  o  SDK;   admite  un máximo de dos canales de flujos de medios cifrados; admite el almacenamiento de datos  cifrados  en  tarjetas  SD</w:t>
            </w:r>
          </w:p>
        </w:tc>
      </w:tr>
      <w:tr w:rsidR="00C15783" w:rsidRPr="00C15783" w14:paraId="52748BD5" w14:textId="77777777" w:rsidTr="00C15783">
        <w:trPr>
          <w:trHeight w:val="311"/>
        </w:trPr>
        <w:tc>
          <w:tcPr>
            <w:tcW w:w="2507" w:type="dxa"/>
            <w:vMerge/>
          </w:tcPr>
          <w:p w14:paraId="34AB0DF9" w14:textId="77777777" w:rsidR="00C15783" w:rsidRPr="00C15783" w:rsidRDefault="00C15783" w:rsidP="00C15783">
            <w:pPr>
              <w:widowControl w:val="0"/>
              <w:autoSpaceDE w:val="0"/>
              <w:autoSpaceDN w:val="0"/>
              <w:rPr>
                <w:rFonts w:ascii="Arial" w:hAnsi="Arial" w:cs="Arial"/>
                <w:sz w:val="20"/>
                <w:szCs w:val="20"/>
              </w:rPr>
            </w:pPr>
          </w:p>
        </w:tc>
        <w:tc>
          <w:tcPr>
            <w:tcW w:w="2646" w:type="dxa"/>
          </w:tcPr>
          <w:p w14:paraId="2143CE8B"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rPr>
            </w:pPr>
            <w:r w:rsidRPr="00C15783">
              <w:rPr>
                <w:rFonts w:ascii="Arial" w:hAnsi="Arial" w:cs="Arial"/>
                <w:sz w:val="20"/>
                <w:szCs w:val="20"/>
                <w:lang w:val="es"/>
              </w:rPr>
              <w:t>Marca de agua digital de vídeo</w:t>
            </w:r>
          </w:p>
        </w:tc>
        <w:tc>
          <w:tcPr>
            <w:tcW w:w="4198" w:type="dxa"/>
          </w:tcPr>
          <w:p w14:paraId="4157701B"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0D2A0FE3" w14:textId="77777777" w:rsidTr="00C15783">
        <w:trPr>
          <w:trHeight w:val="311"/>
        </w:trPr>
        <w:tc>
          <w:tcPr>
            <w:tcW w:w="2507" w:type="dxa"/>
            <w:vMerge/>
          </w:tcPr>
          <w:p w14:paraId="5C2543EB" w14:textId="77777777" w:rsidR="00C15783" w:rsidRPr="00C15783" w:rsidRDefault="00C15783" w:rsidP="00C15783">
            <w:pPr>
              <w:widowControl w:val="0"/>
              <w:autoSpaceDE w:val="0"/>
              <w:autoSpaceDN w:val="0"/>
              <w:rPr>
                <w:rFonts w:ascii="Arial" w:hAnsi="Arial" w:cs="Arial"/>
                <w:sz w:val="20"/>
                <w:szCs w:val="20"/>
                <w:lang w:val="en-US"/>
              </w:rPr>
            </w:pPr>
          </w:p>
        </w:tc>
        <w:tc>
          <w:tcPr>
            <w:tcW w:w="2646" w:type="dxa"/>
          </w:tcPr>
          <w:p w14:paraId="1CAB6A89"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rPr>
            </w:pPr>
            <w:r w:rsidRPr="00C15783">
              <w:rPr>
                <w:rFonts w:ascii="Arial" w:hAnsi="Arial" w:cs="Arial"/>
                <w:sz w:val="20"/>
                <w:szCs w:val="20"/>
                <w:lang w:val="es"/>
              </w:rPr>
              <w:t>Marca de agua digital de imagen</w:t>
            </w:r>
          </w:p>
        </w:tc>
        <w:tc>
          <w:tcPr>
            <w:tcW w:w="4198" w:type="dxa"/>
          </w:tcPr>
          <w:p w14:paraId="7722CD47"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3C111C02" w14:textId="77777777" w:rsidTr="00C15783">
        <w:trPr>
          <w:trHeight w:val="526"/>
        </w:trPr>
        <w:tc>
          <w:tcPr>
            <w:tcW w:w="2507" w:type="dxa"/>
            <w:vMerge w:val="restart"/>
          </w:tcPr>
          <w:p w14:paraId="21B02AF1" w14:textId="77777777" w:rsidR="00C15783" w:rsidRPr="00C15783" w:rsidRDefault="00C15783" w:rsidP="00C15783">
            <w:pPr>
              <w:widowControl w:val="0"/>
              <w:autoSpaceDE w:val="0"/>
              <w:autoSpaceDN w:val="0"/>
              <w:rPr>
                <w:rFonts w:ascii="Arial" w:hAnsi="Arial" w:cs="Arial"/>
                <w:sz w:val="20"/>
                <w:szCs w:val="20"/>
                <w:lang w:val="en-US"/>
              </w:rPr>
            </w:pPr>
          </w:p>
          <w:p w14:paraId="7E6C3138" w14:textId="77777777" w:rsidR="00C15783" w:rsidRPr="00C15783" w:rsidRDefault="00C15783" w:rsidP="00C15783">
            <w:pPr>
              <w:widowControl w:val="0"/>
              <w:autoSpaceDE w:val="0"/>
              <w:autoSpaceDN w:val="0"/>
              <w:spacing w:before="17"/>
              <w:rPr>
                <w:rFonts w:ascii="Arial" w:hAnsi="Arial" w:cs="Arial"/>
                <w:sz w:val="20"/>
                <w:szCs w:val="20"/>
                <w:lang w:val="en-US"/>
              </w:rPr>
            </w:pPr>
          </w:p>
          <w:p w14:paraId="17A93119" w14:textId="77777777" w:rsidR="00C15783" w:rsidRPr="00C15783" w:rsidRDefault="00C15783" w:rsidP="00C15783">
            <w:pPr>
              <w:widowControl w:val="0"/>
              <w:autoSpaceDE w:val="0"/>
              <w:autoSpaceDN w:val="0"/>
              <w:spacing w:before="1"/>
              <w:ind w:left="461"/>
              <w:rPr>
                <w:rFonts w:ascii="Arial" w:hAnsi="Arial" w:cs="Arial"/>
                <w:sz w:val="20"/>
                <w:szCs w:val="20"/>
                <w:lang w:val="en-US"/>
              </w:rPr>
            </w:pPr>
            <w:r w:rsidRPr="00C15783">
              <w:rPr>
                <w:rFonts w:ascii="Arial" w:hAnsi="Arial" w:cs="Arial"/>
                <w:sz w:val="20"/>
                <w:szCs w:val="20"/>
                <w:lang w:val="es"/>
              </w:rPr>
              <w:t>Seguridad del servicio</w:t>
            </w:r>
          </w:p>
        </w:tc>
        <w:tc>
          <w:tcPr>
            <w:tcW w:w="2646" w:type="dxa"/>
          </w:tcPr>
          <w:p w14:paraId="50CD5A62" w14:textId="77777777" w:rsidR="00C15783" w:rsidRPr="00C15783" w:rsidRDefault="00C15783" w:rsidP="00C15783">
            <w:pPr>
              <w:widowControl w:val="0"/>
              <w:autoSpaceDE w:val="0"/>
              <w:autoSpaceDN w:val="0"/>
              <w:spacing w:before="122"/>
              <w:ind w:left="43" w:right="44"/>
              <w:rPr>
                <w:rFonts w:ascii="Arial" w:hAnsi="Arial" w:cs="Arial"/>
                <w:sz w:val="20"/>
                <w:szCs w:val="20"/>
                <w:lang w:val="en-US"/>
              </w:rPr>
            </w:pPr>
            <w:r w:rsidRPr="00C15783">
              <w:rPr>
                <w:rFonts w:ascii="Arial" w:hAnsi="Arial" w:cs="Arial"/>
                <w:sz w:val="20"/>
                <w:szCs w:val="20"/>
                <w:lang w:val="es"/>
              </w:rPr>
              <w:t>Derechos de usuario</w:t>
            </w:r>
          </w:p>
        </w:tc>
        <w:tc>
          <w:tcPr>
            <w:tcW w:w="4198" w:type="dxa"/>
          </w:tcPr>
          <w:p w14:paraId="71113452"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Tres roles de usuario:    administrador, operador avanzado y  operador  común</w:t>
            </w:r>
          </w:p>
        </w:tc>
      </w:tr>
      <w:tr w:rsidR="00C15783" w:rsidRPr="00C15783" w14:paraId="6F243473" w14:textId="77777777" w:rsidTr="00C15783">
        <w:trPr>
          <w:trHeight w:val="526"/>
        </w:trPr>
        <w:tc>
          <w:tcPr>
            <w:tcW w:w="2507" w:type="dxa"/>
            <w:vMerge/>
          </w:tcPr>
          <w:p w14:paraId="776C5A0E" w14:textId="77777777" w:rsidR="00C15783" w:rsidRPr="00C15783" w:rsidRDefault="00C15783" w:rsidP="00C15783">
            <w:pPr>
              <w:widowControl w:val="0"/>
              <w:autoSpaceDE w:val="0"/>
              <w:autoSpaceDN w:val="0"/>
              <w:rPr>
                <w:rFonts w:ascii="Arial" w:hAnsi="Arial" w:cs="Arial"/>
                <w:sz w:val="20"/>
                <w:szCs w:val="20"/>
              </w:rPr>
            </w:pPr>
          </w:p>
        </w:tc>
        <w:tc>
          <w:tcPr>
            <w:tcW w:w="2646" w:type="dxa"/>
          </w:tcPr>
          <w:p w14:paraId="12C7C96B" w14:textId="77777777" w:rsidR="00C15783" w:rsidRPr="00C15783" w:rsidRDefault="00C15783" w:rsidP="00C15783">
            <w:pPr>
              <w:widowControl w:val="0"/>
              <w:autoSpaceDE w:val="0"/>
              <w:autoSpaceDN w:val="0"/>
              <w:spacing w:before="122"/>
              <w:ind w:left="43" w:right="43"/>
              <w:rPr>
                <w:rFonts w:ascii="Arial" w:hAnsi="Arial" w:cs="Arial"/>
                <w:sz w:val="20"/>
                <w:szCs w:val="20"/>
                <w:lang w:val="en-US"/>
              </w:rPr>
            </w:pPr>
            <w:r w:rsidRPr="00C15783">
              <w:rPr>
                <w:rFonts w:ascii="Arial" w:hAnsi="Arial" w:cs="Arial"/>
                <w:sz w:val="20"/>
                <w:szCs w:val="20"/>
                <w:lang w:val="es"/>
              </w:rPr>
              <w:t>Modo de seguridad</w:t>
            </w:r>
          </w:p>
        </w:tc>
        <w:tc>
          <w:tcPr>
            <w:tcW w:w="4198" w:type="dxa"/>
          </w:tcPr>
          <w:p w14:paraId="1586CAF1"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Autenticación de nombre de usuario y contraseña, autenticación 802.1X    y certificado  digital  HTTPS</w:t>
            </w:r>
          </w:p>
        </w:tc>
      </w:tr>
      <w:tr w:rsidR="00C15783" w:rsidRPr="00C15783" w14:paraId="66002E50" w14:textId="77777777" w:rsidTr="00C15783">
        <w:trPr>
          <w:trHeight w:val="311"/>
        </w:trPr>
        <w:tc>
          <w:tcPr>
            <w:tcW w:w="2507" w:type="dxa"/>
            <w:vMerge/>
          </w:tcPr>
          <w:p w14:paraId="5AFD02C2" w14:textId="77777777" w:rsidR="00C15783" w:rsidRPr="00C15783" w:rsidRDefault="00C15783" w:rsidP="00C15783">
            <w:pPr>
              <w:widowControl w:val="0"/>
              <w:autoSpaceDE w:val="0"/>
              <w:autoSpaceDN w:val="0"/>
              <w:rPr>
                <w:rFonts w:ascii="Arial" w:hAnsi="Arial" w:cs="Arial"/>
                <w:sz w:val="20"/>
                <w:szCs w:val="20"/>
              </w:rPr>
            </w:pPr>
          </w:p>
        </w:tc>
        <w:tc>
          <w:tcPr>
            <w:tcW w:w="2646" w:type="dxa"/>
          </w:tcPr>
          <w:p w14:paraId="375FA45E"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Arranque seguro</w:t>
            </w:r>
          </w:p>
        </w:tc>
        <w:tc>
          <w:tcPr>
            <w:tcW w:w="4198" w:type="dxa"/>
          </w:tcPr>
          <w:p w14:paraId="6B318675"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4291E258" w14:textId="77777777" w:rsidTr="00C15783">
        <w:trPr>
          <w:trHeight w:val="540"/>
        </w:trPr>
        <w:tc>
          <w:tcPr>
            <w:tcW w:w="2507" w:type="dxa"/>
            <w:vMerge/>
          </w:tcPr>
          <w:p w14:paraId="2FFD9DFD" w14:textId="77777777" w:rsidR="00C15783" w:rsidRPr="00C15783" w:rsidRDefault="00C15783" w:rsidP="00C15783">
            <w:pPr>
              <w:widowControl w:val="0"/>
              <w:autoSpaceDE w:val="0"/>
              <w:autoSpaceDN w:val="0"/>
              <w:rPr>
                <w:rFonts w:ascii="Arial" w:hAnsi="Arial" w:cs="Arial"/>
                <w:sz w:val="20"/>
                <w:szCs w:val="20"/>
                <w:lang w:val="en-US"/>
              </w:rPr>
            </w:pPr>
          </w:p>
        </w:tc>
        <w:tc>
          <w:tcPr>
            <w:tcW w:w="2646" w:type="dxa"/>
          </w:tcPr>
          <w:p w14:paraId="2FA2AE1B" w14:textId="77777777" w:rsidR="00C15783" w:rsidRPr="00C15783" w:rsidRDefault="00C15783" w:rsidP="00C15783">
            <w:pPr>
              <w:widowControl w:val="0"/>
              <w:autoSpaceDE w:val="0"/>
              <w:autoSpaceDN w:val="0"/>
              <w:spacing w:before="73" w:line="170" w:lineRule="auto"/>
              <w:ind w:left="700" w:right="435" w:hanging="310"/>
              <w:rPr>
                <w:rFonts w:ascii="Arial" w:hAnsi="Arial" w:cs="Arial"/>
                <w:sz w:val="20"/>
                <w:szCs w:val="20"/>
              </w:rPr>
            </w:pPr>
            <w:r w:rsidRPr="00C15783">
              <w:rPr>
                <w:rFonts w:ascii="Arial" w:hAnsi="Arial" w:cs="Arial"/>
                <w:sz w:val="20"/>
                <w:szCs w:val="20"/>
                <w:lang w:val="es"/>
              </w:rPr>
              <w:t>Detección de intrusiones en el sistema</w:t>
            </w:r>
          </w:p>
        </w:tc>
        <w:tc>
          <w:tcPr>
            <w:tcW w:w="4198" w:type="dxa"/>
          </w:tcPr>
          <w:p w14:paraId="0EFE0852" w14:textId="77777777" w:rsidR="00C15783" w:rsidRPr="00C15783" w:rsidRDefault="00C15783" w:rsidP="00C15783">
            <w:pPr>
              <w:widowControl w:val="0"/>
              <w:autoSpaceDE w:val="0"/>
              <w:autoSpaceDN w:val="0"/>
              <w:spacing w:before="122"/>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448F9E2C" w14:textId="77777777" w:rsidTr="00C15783">
        <w:trPr>
          <w:trHeight w:val="330"/>
        </w:trPr>
        <w:tc>
          <w:tcPr>
            <w:tcW w:w="2507" w:type="dxa"/>
          </w:tcPr>
          <w:p w14:paraId="71A5186A" w14:textId="77777777" w:rsidR="00C15783" w:rsidRPr="00C15783" w:rsidRDefault="00C15783" w:rsidP="00C15783">
            <w:pPr>
              <w:widowControl w:val="0"/>
              <w:autoSpaceDE w:val="0"/>
              <w:autoSpaceDN w:val="0"/>
              <w:spacing w:line="279" w:lineRule="exact"/>
              <w:ind w:left="122" w:right="122"/>
              <w:rPr>
                <w:rFonts w:ascii="Arial" w:hAnsi="Arial" w:cs="Arial"/>
                <w:sz w:val="20"/>
                <w:szCs w:val="20"/>
                <w:lang w:val="en-US"/>
              </w:rPr>
            </w:pPr>
            <w:r w:rsidRPr="00C15783">
              <w:rPr>
                <w:rFonts w:ascii="Arial" w:hAnsi="Arial" w:cs="Arial"/>
                <w:sz w:val="20"/>
                <w:szCs w:val="20"/>
                <w:lang w:val="es"/>
              </w:rPr>
              <w:t>Puerto de almacenamiento</w:t>
            </w:r>
          </w:p>
        </w:tc>
        <w:tc>
          <w:tcPr>
            <w:tcW w:w="6844" w:type="dxa"/>
            <w:gridSpan w:val="2"/>
          </w:tcPr>
          <w:p w14:paraId="65A6A187" w14:textId="77777777" w:rsidR="00C15783" w:rsidRPr="00C15783" w:rsidRDefault="00C15783" w:rsidP="00C15783">
            <w:pPr>
              <w:widowControl w:val="0"/>
              <w:autoSpaceDE w:val="0"/>
              <w:autoSpaceDN w:val="0"/>
              <w:spacing w:before="19" w:line="172" w:lineRule="auto"/>
              <w:ind w:left="29"/>
              <w:rPr>
                <w:rFonts w:ascii="Arial" w:hAnsi="Arial" w:cs="Arial"/>
                <w:sz w:val="20"/>
                <w:szCs w:val="20"/>
              </w:rPr>
            </w:pPr>
            <w:r w:rsidRPr="00C15783">
              <w:rPr>
                <w:rFonts w:ascii="Arial" w:hAnsi="Arial" w:cs="Arial"/>
                <w:sz w:val="20"/>
                <w:szCs w:val="20"/>
                <w:lang w:val="es"/>
              </w:rPr>
              <w:t>Ranura para tarjeta MicroSD que admite microSDHC/microSDXC; capacidad máxima de la tarjeta de  memoria:    256  GB</w:t>
            </w:r>
          </w:p>
        </w:tc>
      </w:tr>
      <w:tr w:rsidR="00C15783" w:rsidRPr="00C15783" w14:paraId="491D0645" w14:textId="77777777" w:rsidTr="00C15783">
        <w:trPr>
          <w:trHeight w:val="215"/>
        </w:trPr>
        <w:tc>
          <w:tcPr>
            <w:tcW w:w="2507" w:type="dxa"/>
          </w:tcPr>
          <w:p w14:paraId="54B3C790" w14:textId="77777777" w:rsidR="00C15783" w:rsidRPr="00C15783" w:rsidRDefault="00C15783" w:rsidP="00C15783">
            <w:pPr>
              <w:widowControl w:val="0"/>
              <w:autoSpaceDE w:val="0"/>
              <w:autoSpaceDN w:val="0"/>
              <w:spacing w:before="7" w:line="310" w:lineRule="exact"/>
              <w:ind w:left="122" w:right="122"/>
              <w:rPr>
                <w:rFonts w:ascii="Arial" w:hAnsi="Arial" w:cs="Arial"/>
                <w:sz w:val="20"/>
                <w:szCs w:val="20"/>
                <w:lang w:val="en-US"/>
              </w:rPr>
            </w:pPr>
            <w:r w:rsidRPr="00C15783">
              <w:rPr>
                <w:rFonts w:ascii="Arial" w:hAnsi="Arial" w:cs="Arial"/>
                <w:sz w:val="20"/>
                <w:szCs w:val="20"/>
                <w:lang w:val="es"/>
              </w:rPr>
              <w:t>Puerto de alarma</w:t>
            </w:r>
          </w:p>
        </w:tc>
        <w:tc>
          <w:tcPr>
            <w:tcW w:w="6844" w:type="dxa"/>
            <w:gridSpan w:val="2"/>
          </w:tcPr>
          <w:p w14:paraId="0FFBC764" w14:textId="77777777" w:rsidR="00C15783" w:rsidRPr="00C15783" w:rsidRDefault="00C15783" w:rsidP="00C15783">
            <w:pPr>
              <w:widowControl w:val="0"/>
              <w:autoSpaceDE w:val="0"/>
              <w:autoSpaceDN w:val="0"/>
              <w:spacing w:before="7" w:line="310" w:lineRule="exact"/>
              <w:ind w:left="29"/>
              <w:rPr>
                <w:rFonts w:ascii="Arial" w:hAnsi="Arial" w:cs="Arial"/>
                <w:sz w:val="20"/>
                <w:szCs w:val="20"/>
              </w:rPr>
            </w:pPr>
            <w:r w:rsidRPr="00C15783">
              <w:rPr>
                <w:rFonts w:ascii="Arial" w:hAnsi="Arial" w:cs="Arial"/>
                <w:sz w:val="20"/>
                <w:szCs w:val="20"/>
                <w:lang w:val="es"/>
              </w:rPr>
              <w:t>4 puertos de entrada y 2 puertos de salida</w:t>
            </w:r>
          </w:p>
        </w:tc>
      </w:tr>
      <w:tr w:rsidR="00C15783" w:rsidRPr="00C15783" w14:paraId="401500CC" w14:textId="77777777" w:rsidTr="00C15783">
        <w:trPr>
          <w:trHeight w:val="215"/>
        </w:trPr>
        <w:tc>
          <w:tcPr>
            <w:tcW w:w="2507" w:type="dxa"/>
          </w:tcPr>
          <w:p w14:paraId="79864EB8" w14:textId="77777777" w:rsidR="00C15783" w:rsidRPr="00C15783" w:rsidRDefault="00C15783" w:rsidP="00C15783">
            <w:pPr>
              <w:widowControl w:val="0"/>
              <w:autoSpaceDE w:val="0"/>
              <w:autoSpaceDN w:val="0"/>
              <w:spacing w:before="7" w:line="310" w:lineRule="exact"/>
              <w:ind w:left="121" w:right="122"/>
              <w:rPr>
                <w:rFonts w:ascii="Arial" w:hAnsi="Arial" w:cs="Arial"/>
                <w:sz w:val="20"/>
                <w:szCs w:val="20"/>
                <w:lang w:val="en-US"/>
              </w:rPr>
            </w:pPr>
            <w:r w:rsidRPr="00C15783">
              <w:rPr>
                <w:rFonts w:ascii="Arial" w:hAnsi="Arial" w:cs="Arial"/>
                <w:sz w:val="20"/>
                <w:szCs w:val="20"/>
                <w:lang w:val="es"/>
              </w:rPr>
              <w:t>Puerto de red</w:t>
            </w:r>
          </w:p>
        </w:tc>
        <w:tc>
          <w:tcPr>
            <w:tcW w:w="6844" w:type="dxa"/>
            <w:gridSpan w:val="2"/>
          </w:tcPr>
          <w:p w14:paraId="3086D7E4" w14:textId="77777777" w:rsidR="00C15783" w:rsidRPr="00C15783" w:rsidRDefault="00C15783" w:rsidP="00C15783">
            <w:pPr>
              <w:widowControl w:val="0"/>
              <w:autoSpaceDE w:val="0"/>
              <w:autoSpaceDN w:val="0"/>
              <w:spacing w:before="7" w:line="310" w:lineRule="exact"/>
              <w:ind w:left="29"/>
              <w:rPr>
                <w:rFonts w:ascii="Arial" w:hAnsi="Arial" w:cs="Arial"/>
                <w:sz w:val="20"/>
                <w:szCs w:val="20"/>
              </w:rPr>
            </w:pPr>
            <w:r w:rsidRPr="00C15783">
              <w:rPr>
                <w:rFonts w:ascii="Arial" w:hAnsi="Arial" w:cs="Arial"/>
                <w:sz w:val="20"/>
                <w:szCs w:val="20"/>
                <w:lang w:val="es"/>
              </w:rPr>
              <w:t>Un puerto Ethernet RJ45  10M/100Madaptive</w:t>
            </w:r>
          </w:p>
        </w:tc>
      </w:tr>
      <w:tr w:rsidR="00C15783" w:rsidRPr="00C15783" w14:paraId="66745E66" w14:textId="77777777" w:rsidTr="00C15783">
        <w:trPr>
          <w:trHeight w:val="364"/>
        </w:trPr>
        <w:tc>
          <w:tcPr>
            <w:tcW w:w="2507" w:type="dxa"/>
          </w:tcPr>
          <w:p w14:paraId="00CC6A14" w14:textId="77777777" w:rsidR="00C15783" w:rsidRPr="00C15783" w:rsidRDefault="00C15783" w:rsidP="00C15783">
            <w:pPr>
              <w:widowControl w:val="0"/>
              <w:autoSpaceDE w:val="0"/>
              <w:autoSpaceDN w:val="0"/>
              <w:spacing w:before="71" w:line="172" w:lineRule="auto"/>
              <w:ind w:left="910" w:right="221" w:hanging="735"/>
              <w:rPr>
                <w:rFonts w:ascii="Arial" w:hAnsi="Arial" w:cs="Arial"/>
                <w:sz w:val="20"/>
                <w:szCs w:val="20"/>
                <w:lang w:val="en-US"/>
              </w:rPr>
            </w:pPr>
            <w:r w:rsidRPr="00C15783">
              <w:rPr>
                <w:rFonts w:ascii="Arial" w:hAnsi="Arial" w:cs="Arial"/>
                <w:spacing w:val="-1"/>
                <w:sz w:val="20"/>
                <w:szCs w:val="20"/>
                <w:lang w:val="es"/>
              </w:rPr>
              <w:t xml:space="preserve">Puerto </w:t>
            </w:r>
            <w:r w:rsidRPr="00C15783">
              <w:rPr>
                <w:rFonts w:ascii="Arial" w:hAnsi="Arial" w:cs="Arial"/>
                <w:sz w:val="20"/>
                <w:szCs w:val="20"/>
                <w:lang w:val="es"/>
              </w:rPr>
              <w:t>serie de   comunicación</w:t>
            </w:r>
          </w:p>
        </w:tc>
        <w:tc>
          <w:tcPr>
            <w:tcW w:w="6844" w:type="dxa"/>
            <w:gridSpan w:val="2"/>
          </w:tcPr>
          <w:p w14:paraId="3D0E3E2F" w14:textId="77777777" w:rsidR="00C15783" w:rsidRPr="00C15783" w:rsidRDefault="00C15783" w:rsidP="00C15783">
            <w:pPr>
              <w:widowControl w:val="0"/>
              <w:autoSpaceDE w:val="0"/>
              <w:autoSpaceDN w:val="0"/>
              <w:spacing w:before="122"/>
              <w:ind w:left="29"/>
              <w:rPr>
                <w:rFonts w:ascii="Arial" w:hAnsi="Arial" w:cs="Arial"/>
                <w:sz w:val="20"/>
                <w:szCs w:val="20"/>
                <w:lang w:val="en-US"/>
              </w:rPr>
            </w:pPr>
            <w:r w:rsidRPr="00C15783">
              <w:rPr>
                <w:rFonts w:ascii="Arial" w:hAnsi="Arial" w:cs="Arial"/>
                <w:sz w:val="20"/>
                <w:szCs w:val="20"/>
                <w:lang w:val="es"/>
              </w:rPr>
              <w:t xml:space="preserve">Puerto RS-485 </w:t>
            </w:r>
          </w:p>
        </w:tc>
      </w:tr>
      <w:tr w:rsidR="00C15783" w:rsidRPr="00C15783" w14:paraId="22251995" w14:textId="77777777" w:rsidTr="00C15783">
        <w:trPr>
          <w:trHeight w:val="374"/>
        </w:trPr>
        <w:tc>
          <w:tcPr>
            <w:tcW w:w="2507" w:type="dxa"/>
          </w:tcPr>
          <w:p w14:paraId="195665BE" w14:textId="77777777" w:rsidR="00C15783" w:rsidRPr="00C15783" w:rsidRDefault="00C15783" w:rsidP="00C15783">
            <w:pPr>
              <w:widowControl w:val="0"/>
              <w:autoSpaceDE w:val="0"/>
              <w:autoSpaceDN w:val="0"/>
              <w:spacing w:before="122"/>
              <w:ind w:left="122" w:right="122"/>
              <w:rPr>
                <w:rFonts w:ascii="Arial" w:hAnsi="Arial" w:cs="Arial"/>
                <w:sz w:val="20"/>
                <w:szCs w:val="20"/>
                <w:lang w:val="en-US"/>
              </w:rPr>
            </w:pPr>
            <w:r w:rsidRPr="00C15783">
              <w:rPr>
                <w:rFonts w:ascii="Arial" w:hAnsi="Arial" w:cs="Arial"/>
                <w:sz w:val="20"/>
                <w:szCs w:val="20"/>
                <w:lang w:val="es"/>
              </w:rPr>
              <w:t>Puerto de audio</w:t>
            </w:r>
          </w:p>
        </w:tc>
        <w:tc>
          <w:tcPr>
            <w:tcW w:w="6844" w:type="dxa"/>
            <w:gridSpan w:val="2"/>
          </w:tcPr>
          <w:p w14:paraId="2289F913" w14:textId="77777777" w:rsidR="00C15783" w:rsidRPr="00C15783" w:rsidRDefault="00C15783" w:rsidP="00C15783">
            <w:pPr>
              <w:widowControl w:val="0"/>
              <w:autoSpaceDE w:val="0"/>
              <w:autoSpaceDN w:val="0"/>
              <w:spacing w:before="71" w:line="172" w:lineRule="auto"/>
              <w:ind w:left="29"/>
              <w:rPr>
                <w:rFonts w:ascii="Arial" w:hAnsi="Arial" w:cs="Arial"/>
                <w:sz w:val="20"/>
                <w:szCs w:val="20"/>
              </w:rPr>
            </w:pPr>
            <w:r w:rsidRPr="00C15783">
              <w:rPr>
                <w:rFonts w:ascii="Arial" w:hAnsi="Arial" w:cs="Arial"/>
                <w:sz w:val="20"/>
                <w:szCs w:val="20"/>
                <w:lang w:val="es"/>
              </w:rPr>
              <w:t xml:space="preserve">Compatible (LINE IN de un canal o MIC externo de un canal) /Compatible  (LINE OUT de un canal)    </w:t>
            </w:r>
          </w:p>
        </w:tc>
      </w:tr>
    </w:tbl>
    <w:p w14:paraId="04532E24" w14:textId="77777777" w:rsidR="00C15783" w:rsidRPr="00C15783" w:rsidRDefault="00C15783" w:rsidP="00C15783">
      <w:pPr>
        <w:spacing w:after="60"/>
        <w:jc w:val="both"/>
        <w:rPr>
          <w:rFonts w:ascii="Arial" w:eastAsia="Times New Roman" w:hAnsi="Arial" w:cs="Arial"/>
          <w:bCs/>
          <w:color w:val="2F2B20"/>
          <w:sz w:val="20"/>
          <w:szCs w:val="20"/>
          <w:lang w:val="en-US" w:eastAsia="es-MX"/>
        </w:rPr>
      </w:pPr>
    </w:p>
    <w:p w14:paraId="061DD9B9"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El licitante deberá entregar una memoria técnica por cada Punto de Monitoreo Inteligente instalado, donde se describirá la(s) cámaras PTZ instalada en cada PMI, estas cámaras deberán ser probadas y validadas por la </w:t>
      </w:r>
      <w:r w:rsidRPr="00C15783">
        <w:rPr>
          <w:rFonts w:ascii="Arial" w:eastAsia="Times New Roman" w:hAnsi="Arial" w:cs="Arial"/>
          <w:bCs/>
          <w:color w:val="2F2B20"/>
          <w:sz w:val="20"/>
          <w:szCs w:val="20"/>
          <w:lang w:eastAsia="es-MX"/>
        </w:rPr>
        <w:lastRenderedPageBreak/>
        <w:t xml:space="preserve">Coordinación del C4 para garantizar la resolución, el enfoque, cobertura pie de poste, ángulos y demás características importantes para la visualización. </w:t>
      </w:r>
    </w:p>
    <w:p w14:paraId="42363BFD" w14:textId="77777777" w:rsidR="00C15783" w:rsidRPr="00C15783" w:rsidRDefault="00C15783" w:rsidP="00C15783">
      <w:pPr>
        <w:rPr>
          <w:rFonts w:ascii="Arial" w:eastAsia="Calibri" w:hAnsi="Arial" w:cs="Arial"/>
          <w:b/>
          <w:sz w:val="20"/>
          <w:szCs w:val="20"/>
        </w:rPr>
      </w:pPr>
    </w:p>
    <w:p w14:paraId="35A83213" w14:textId="77777777" w:rsidR="00C15783" w:rsidRPr="00C15783" w:rsidRDefault="00C15783" w:rsidP="00C15783">
      <w:pPr>
        <w:spacing w:after="60"/>
        <w:jc w:val="both"/>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 xml:space="preserve">2.1.3 CÁMARA FIJA DE ALTA DEFINICIÓN </w:t>
      </w:r>
    </w:p>
    <w:p w14:paraId="1095E297"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La propuesta del licitante deberá de incluir al menos 10 cámaras de alta definición con resolución 4K (8 MP WDR IR Network Bullet Camera) la cual deberá de ser de la misma marca que la PTZ y bala, las cuales deberán ser instaladas donde el  C4 del Municipio de Tlajomulco de Zúñiga lo determine.  Las cámaras a ofertar deberán cumplir con las características mínimas, similares o superiores.</w:t>
      </w:r>
    </w:p>
    <w:p w14:paraId="61226C9B" w14:textId="77777777" w:rsidR="00C15783" w:rsidRPr="00C15783" w:rsidRDefault="00C15783" w:rsidP="00C15783">
      <w:pPr>
        <w:spacing w:after="60"/>
        <w:jc w:val="both"/>
        <w:rPr>
          <w:rFonts w:ascii="Arial" w:eastAsia="Times New Roman" w:hAnsi="Arial" w:cs="Arial"/>
          <w:bCs/>
          <w:color w:val="2F2B20"/>
          <w:sz w:val="20"/>
          <w:szCs w:val="20"/>
          <w:lang w:eastAsia="es-MX"/>
        </w:rPr>
      </w:pPr>
    </w:p>
    <w:p w14:paraId="00AD6788" w14:textId="77777777" w:rsidR="00C15783" w:rsidRPr="00C15783" w:rsidRDefault="00C15783" w:rsidP="00C15783">
      <w:pPr>
        <w:spacing w:after="60"/>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Opción 1:</w:t>
      </w:r>
    </w:p>
    <w:p w14:paraId="17696B21" w14:textId="77777777" w:rsidR="00C15783" w:rsidRPr="00C15783" w:rsidRDefault="00C15783" w:rsidP="00C15783">
      <w:pPr>
        <w:spacing w:after="60"/>
        <w:jc w:val="both"/>
        <w:rPr>
          <w:rFonts w:ascii="Arial" w:eastAsia="Times New Roman" w:hAnsi="Arial" w:cs="Arial"/>
          <w:b/>
          <w:color w:val="2F2B20"/>
          <w:sz w:val="20"/>
          <w:szCs w:val="20"/>
          <w:lang w:eastAsia="es-MX"/>
        </w:rPr>
      </w:pPr>
    </w:p>
    <w:tbl>
      <w:tblPr>
        <w:tblStyle w:val="Cuadrculadetablaclara1"/>
        <w:tblW w:w="9493" w:type="dxa"/>
        <w:tblLayout w:type="fixed"/>
        <w:tblLook w:val="01E0" w:firstRow="1" w:lastRow="1" w:firstColumn="1" w:lastColumn="1" w:noHBand="0" w:noVBand="0"/>
      </w:tblPr>
      <w:tblGrid>
        <w:gridCol w:w="2507"/>
        <w:gridCol w:w="18"/>
        <w:gridCol w:w="2491"/>
        <w:gridCol w:w="35"/>
        <w:gridCol w:w="47"/>
        <w:gridCol w:w="4297"/>
        <w:gridCol w:w="12"/>
        <w:gridCol w:w="86"/>
      </w:tblGrid>
      <w:tr w:rsidR="00C15783" w:rsidRPr="00C15783" w14:paraId="1C81471C" w14:textId="77777777" w:rsidTr="00C15783">
        <w:trPr>
          <w:gridAfter w:val="1"/>
          <w:wAfter w:w="86" w:type="dxa"/>
          <w:trHeight w:val="317"/>
        </w:trPr>
        <w:tc>
          <w:tcPr>
            <w:tcW w:w="9407" w:type="dxa"/>
            <w:gridSpan w:val="7"/>
          </w:tcPr>
          <w:p w14:paraId="423F9699" w14:textId="77777777" w:rsidR="00C15783" w:rsidRPr="00C15783" w:rsidRDefault="00C15783" w:rsidP="00C15783">
            <w:pPr>
              <w:widowControl w:val="0"/>
              <w:autoSpaceDE w:val="0"/>
              <w:autoSpaceDN w:val="0"/>
              <w:spacing w:before="14" w:line="317" w:lineRule="exact"/>
              <w:ind w:left="272"/>
              <w:rPr>
                <w:rFonts w:ascii="Arial" w:hAnsi="Arial" w:cs="Arial"/>
                <w:b/>
                <w:bCs/>
                <w:sz w:val="20"/>
                <w:szCs w:val="20"/>
                <w:lang w:val="en-US"/>
              </w:rPr>
            </w:pPr>
            <w:r w:rsidRPr="00C15783">
              <w:rPr>
                <w:rFonts w:ascii="Arial" w:hAnsi="Arial" w:cs="Arial"/>
                <w:b/>
                <w:bCs/>
                <w:sz w:val="20"/>
                <w:szCs w:val="20"/>
                <w:lang w:val="es"/>
              </w:rPr>
              <w:t>ESPECIFICACIONES PRINCIPALES</w:t>
            </w:r>
          </w:p>
        </w:tc>
      </w:tr>
      <w:tr w:rsidR="00C15783" w:rsidRPr="00C15783" w14:paraId="4B1931AF" w14:textId="77777777" w:rsidTr="00C15783">
        <w:trPr>
          <w:gridAfter w:val="1"/>
          <w:wAfter w:w="86" w:type="dxa"/>
          <w:trHeight w:val="297"/>
        </w:trPr>
        <w:tc>
          <w:tcPr>
            <w:tcW w:w="2507" w:type="dxa"/>
            <w:vMerge w:val="restart"/>
          </w:tcPr>
          <w:p w14:paraId="2691BEF6" w14:textId="77777777" w:rsidR="00C15783" w:rsidRPr="00C15783" w:rsidRDefault="00C15783" w:rsidP="00C15783">
            <w:pPr>
              <w:widowControl w:val="0"/>
              <w:autoSpaceDE w:val="0"/>
              <w:autoSpaceDN w:val="0"/>
              <w:rPr>
                <w:rFonts w:ascii="Arial" w:hAnsi="Arial" w:cs="Arial"/>
                <w:sz w:val="20"/>
                <w:szCs w:val="20"/>
                <w:lang w:val="en-US"/>
              </w:rPr>
            </w:pPr>
          </w:p>
          <w:p w14:paraId="4057A947" w14:textId="77777777" w:rsidR="00C15783" w:rsidRPr="00C15783" w:rsidRDefault="00C15783" w:rsidP="00C15783">
            <w:pPr>
              <w:widowControl w:val="0"/>
              <w:autoSpaceDE w:val="0"/>
              <w:autoSpaceDN w:val="0"/>
              <w:spacing w:before="8"/>
              <w:rPr>
                <w:rFonts w:ascii="Arial" w:hAnsi="Arial" w:cs="Arial"/>
                <w:sz w:val="20"/>
                <w:szCs w:val="20"/>
                <w:lang w:val="en-US"/>
              </w:rPr>
            </w:pPr>
          </w:p>
          <w:p w14:paraId="7E05CE53" w14:textId="77777777" w:rsidR="00C15783" w:rsidRPr="00C15783" w:rsidRDefault="00C15783" w:rsidP="00C15783">
            <w:pPr>
              <w:widowControl w:val="0"/>
              <w:autoSpaceDE w:val="0"/>
              <w:autoSpaceDN w:val="0"/>
              <w:ind w:left="567"/>
              <w:rPr>
                <w:rFonts w:ascii="Arial" w:hAnsi="Arial" w:cs="Arial"/>
                <w:sz w:val="20"/>
                <w:szCs w:val="20"/>
                <w:lang w:val="en-US"/>
              </w:rPr>
            </w:pPr>
            <w:r w:rsidRPr="00C15783">
              <w:rPr>
                <w:rFonts w:ascii="Arial" w:hAnsi="Arial" w:cs="Arial"/>
                <w:sz w:val="20"/>
                <w:szCs w:val="20"/>
                <w:lang w:val="es"/>
              </w:rPr>
              <w:t>Control principal</w:t>
            </w:r>
          </w:p>
        </w:tc>
        <w:tc>
          <w:tcPr>
            <w:tcW w:w="2509" w:type="dxa"/>
            <w:gridSpan w:val="2"/>
          </w:tcPr>
          <w:p w14:paraId="3FC93592" w14:textId="77777777" w:rsidR="00C15783" w:rsidRPr="00C15783" w:rsidRDefault="00C15783" w:rsidP="00C15783">
            <w:pPr>
              <w:widowControl w:val="0"/>
              <w:autoSpaceDE w:val="0"/>
              <w:autoSpaceDN w:val="0"/>
              <w:spacing w:line="309" w:lineRule="exact"/>
              <w:ind w:left="43" w:right="43"/>
              <w:rPr>
                <w:rFonts w:ascii="Arial" w:hAnsi="Arial" w:cs="Arial"/>
                <w:sz w:val="20"/>
                <w:szCs w:val="20"/>
                <w:lang w:val="en-US"/>
              </w:rPr>
            </w:pPr>
            <w:r w:rsidRPr="00C15783">
              <w:rPr>
                <w:rFonts w:ascii="Arial" w:hAnsi="Arial" w:cs="Arial"/>
                <w:sz w:val="20"/>
                <w:szCs w:val="20"/>
                <w:lang w:val="es"/>
              </w:rPr>
              <w:t>CPU</w:t>
            </w:r>
          </w:p>
        </w:tc>
        <w:tc>
          <w:tcPr>
            <w:tcW w:w="4391" w:type="dxa"/>
            <w:gridSpan w:val="4"/>
          </w:tcPr>
          <w:p w14:paraId="2518FFC7" w14:textId="77777777" w:rsidR="00C15783" w:rsidRPr="00C15783" w:rsidRDefault="00C15783" w:rsidP="00C15783">
            <w:pPr>
              <w:widowControl w:val="0"/>
              <w:autoSpaceDE w:val="0"/>
              <w:autoSpaceDN w:val="0"/>
              <w:spacing w:line="309" w:lineRule="exact"/>
              <w:ind w:left="28"/>
              <w:rPr>
                <w:rFonts w:ascii="Arial" w:hAnsi="Arial" w:cs="Arial"/>
                <w:sz w:val="20"/>
                <w:szCs w:val="20"/>
              </w:rPr>
            </w:pPr>
            <w:r w:rsidRPr="00C15783">
              <w:rPr>
                <w:rFonts w:ascii="Arial" w:hAnsi="Arial" w:cs="Arial"/>
                <w:sz w:val="20"/>
                <w:szCs w:val="20"/>
                <w:lang w:val="es"/>
              </w:rPr>
              <w:t>Lente fija:  Hi3559A  V100  Lente giratoria:    Hi3519A  V100</w:t>
            </w:r>
          </w:p>
        </w:tc>
      </w:tr>
      <w:tr w:rsidR="00C15783" w:rsidRPr="00C15783" w14:paraId="1729F771" w14:textId="77777777" w:rsidTr="00C15783">
        <w:trPr>
          <w:gridAfter w:val="1"/>
          <w:wAfter w:w="86" w:type="dxa"/>
          <w:trHeight w:val="303"/>
        </w:trPr>
        <w:tc>
          <w:tcPr>
            <w:tcW w:w="2507" w:type="dxa"/>
            <w:vMerge/>
          </w:tcPr>
          <w:p w14:paraId="2093EFDA" w14:textId="77777777" w:rsidR="00C15783" w:rsidRPr="00C15783" w:rsidRDefault="00C15783" w:rsidP="00C15783">
            <w:pPr>
              <w:widowControl w:val="0"/>
              <w:autoSpaceDE w:val="0"/>
              <w:autoSpaceDN w:val="0"/>
              <w:rPr>
                <w:rFonts w:ascii="Arial" w:hAnsi="Arial" w:cs="Arial"/>
                <w:sz w:val="20"/>
                <w:szCs w:val="20"/>
              </w:rPr>
            </w:pPr>
          </w:p>
        </w:tc>
        <w:tc>
          <w:tcPr>
            <w:tcW w:w="2509" w:type="dxa"/>
            <w:gridSpan w:val="2"/>
          </w:tcPr>
          <w:p w14:paraId="66653989" w14:textId="77777777" w:rsidR="00C15783" w:rsidRPr="00C15783" w:rsidRDefault="00C15783" w:rsidP="00C15783">
            <w:pPr>
              <w:widowControl w:val="0"/>
              <w:autoSpaceDE w:val="0"/>
              <w:autoSpaceDN w:val="0"/>
              <w:spacing w:before="7" w:line="310" w:lineRule="exact"/>
              <w:ind w:left="341"/>
              <w:rPr>
                <w:rFonts w:ascii="Arial" w:hAnsi="Arial" w:cs="Arial"/>
                <w:sz w:val="20"/>
                <w:szCs w:val="20"/>
                <w:lang w:val="en-US"/>
              </w:rPr>
            </w:pPr>
            <w:r w:rsidRPr="00C15783">
              <w:rPr>
                <w:rFonts w:ascii="Arial" w:hAnsi="Arial" w:cs="Arial"/>
                <w:sz w:val="20"/>
                <w:szCs w:val="20"/>
                <w:lang w:val="es"/>
              </w:rPr>
              <w:t>Potencia de cálculo</w:t>
            </w:r>
          </w:p>
        </w:tc>
        <w:tc>
          <w:tcPr>
            <w:tcW w:w="4391" w:type="dxa"/>
            <w:gridSpan w:val="4"/>
          </w:tcPr>
          <w:p w14:paraId="545D3793"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8 TOPS</w:t>
            </w:r>
          </w:p>
        </w:tc>
      </w:tr>
      <w:tr w:rsidR="00C15783" w:rsidRPr="00C15783" w14:paraId="3DEF7243" w14:textId="77777777" w:rsidTr="00C15783">
        <w:trPr>
          <w:gridAfter w:val="1"/>
          <w:wAfter w:w="86" w:type="dxa"/>
          <w:trHeight w:val="303"/>
        </w:trPr>
        <w:tc>
          <w:tcPr>
            <w:tcW w:w="2507" w:type="dxa"/>
            <w:vMerge/>
          </w:tcPr>
          <w:p w14:paraId="40067940" w14:textId="77777777" w:rsidR="00C15783" w:rsidRPr="00C15783" w:rsidRDefault="00C15783" w:rsidP="00C15783">
            <w:pPr>
              <w:widowControl w:val="0"/>
              <w:autoSpaceDE w:val="0"/>
              <w:autoSpaceDN w:val="0"/>
              <w:rPr>
                <w:rFonts w:ascii="Arial" w:hAnsi="Arial" w:cs="Arial"/>
                <w:sz w:val="20"/>
                <w:szCs w:val="20"/>
                <w:lang w:val="en-US"/>
              </w:rPr>
            </w:pPr>
          </w:p>
        </w:tc>
        <w:tc>
          <w:tcPr>
            <w:tcW w:w="2509" w:type="dxa"/>
            <w:gridSpan w:val="2"/>
          </w:tcPr>
          <w:p w14:paraId="536665DD"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Memoria</w:t>
            </w:r>
          </w:p>
        </w:tc>
        <w:tc>
          <w:tcPr>
            <w:tcW w:w="4391" w:type="dxa"/>
            <w:gridSpan w:val="4"/>
          </w:tcPr>
          <w:p w14:paraId="1A5EB26B"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Lente fija:  DDR4  Lente giratoria:    DDR4  4.0  GB</w:t>
            </w:r>
          </w:p>
        </w:tc>
      </w:tr>
      <w:tr w:rsidR="00C15783" w:rsidRPr="00C15783" w14:paraId="707A7007" w14:textId="77777777" w:rsidTr="00C15783">
        <w:trPr>
          <w:gridAfter w:val="1"/>
          <w:wAfter w:w="86" w:type="dxa"/>
          <w:trHeight w:val="303"/>
        </w:trPr>
        <w:tc>
          <w:tcPr>
            <w:tcW w:w="2507" w:type="dxa"/>
            <w:vMerge/>
          </w:tcPr>
          <w:p w14:paraId="25FF4171" w14:textId="77777777" w:rsidR="00C15783" w:rsidRPr="00C15783" w:rsidRDefault="00C15783" w:rsidP="00C15783">
            <w:pPr>
              <w:widowControl w:val="0"/>
              <w:autoSpaceDE w:val="0"/>
              <w:autoSpaceDN w:val="0"/>
              <w:rPr>
                <w:rFonts w:ascii="Arial" w:hAnsi="Arial" w:cs="Arial"/>
                <w:sz w:val="20"/>
                <w:szCs w:val="20"/>
              </w:rPr>
            </w:pPr>
          </w:p>
        </w:tc>
        <w:tc>
          <w:tcPr>
            <w:tcW w:w="2509" w:type="dxa"/>
            <w:gridSpan w:val="2"/>
          </w:tcPr>
          <w:p w14:paraId="4C7E625E" w14:textId="77777777" w:rsidR="00C15783" w:rsidRPr="00C15783" w:rsidRDefault="00C15783" w:rsidP="00C15783">
            <w:pPr>
              <w:widowControl w:val="0"/>
              <w:autoSpaceDE w:val="0"/>
              <w:autoSpaceDN w:val="0"/>
              <w:spacing w:before="7" w:line="310" w:lineRule="exact"/>
              <w:ind w:left="673"/>
              <w:rPr>
                <w:rFonts w:ascii="Arial" w:hAnsi="Arial" w:cs="Arial"/>
                <w:sz w:val="20"/>
                <w:szCs w:val="20"/>
                <w:lang w:val="en-US"/>
              </w:rPr>
            </w:pPr>
            <w:r w:rsidRPr="00C15783">
              <w:rPr>
                <w:rFonts w:ascii="Arial" w:hAnsi="Arial" w:cs="Arial"/>
                <w:sz w:val="20"/>
                <w:szCs w:val="20"/>
                <w:lang w:val="es"/>
              </w:rPr>
              <w:t>Tipo de flash</w:t>
            </w:r>
          </w:p>
        </w:tc>
        <w:tc>
          <w:tcPr>
            <w:tcW w:w="4391" w:type="dxa"/>
            <w:gridSpan w:val="4"/>
          </w:tcPr>
          <w:p w14:paraId="27909395"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SPI NAND  Flash  512,0  MB</w:t>
            </w:r>
          </w:p>
        </w:tc>
      </w:tr>
      <w:tr w:rsidR="00C15783" w:rsidRPr="00C15783" w14:paraId="4BDF5E24" w14:textId="77777777" w:rsidTr="00C15783">
        <w:trPr>
          <w:gridAfter w:val="1"/>
          <w:wAfter w:w="86" w:type="dxa"/>
          <w:trHeight w:val="513"/>
        </w:trPr>
        <w:tc>
          <w:tcPr>
            <w:tcW w:w="2507" w:type="dxa"/>
            <w:vMerge/>
          </w:tcPr>
          <w:p w14:paraId="24289F86" w14:textId="77777777" w:rsidR="00C15783" w:rsidRPr="00C15783" w:rsidRDefault="00C15783" w:rsidP="00C15783">
            <w:pPr>
              <w:widowControl w:val="0"/>
              <w:autoSpaceDE w:val="0"/>
              <w:autoSpaceDN w:val="0"/>
              <w:rPr>
                <w:rFonts w:ascii="Arial" w:hAnsi="Arial" w:cs="Arial"/>
                <w:sz w:val="20"/>
                <w:szCs w:val="20"/>
                <w:lang w:val="en-US"/>
              </w:rPr>
            </w:pPr>
          </w:p>
        </w:tc>
        <w:tc>
          <w:tcPr>
            <w:tcW w:w="2509" w:type="dxa"/>
            <w:gridSpan w:val="2"/>
          </w:tcPr>
          <w:p w14:paraId="457CAF92" w14:textId="77777777" w:rsidR="00C15783" w:rsidRPr="00C15783" w:rsidRDefault="00C15783" w:rsidP="00C15783">
            <w:pPr>
              <w:widowControl w:val="0"/>
              <w:autoSpaceDE w:val="0"/>
              <w:autoSpaceDN w:val="0"/>
              <w:spacing w:before="122"/>
              <w:ind w:left="553"/>
              <w:rPr>
                <w:rFonts w:ascii="Arial" w:hAnsi="Arial" w:cs="Arial"/>
                <w:sz w:val="20"/>
                <w:szCs w:val="20"/>
                <w:lang w:val="en-US"/>
              </w:rPr>
            </w:pPr>
            <w:r w:rsidRPr="00C15783">
              <w:rPr>
                <w:rFonts w:ascii="Arial" w:hAnsi="Arial" w:cs="Arial"/>
                <w:sz w:val="20"/>
                <w:szCs w:val="20"/>
                <w:lang w:val="es"/>
              </w:rPr>
              <w:t>Capacidad máxima</w:t>
            </w:r>
          </w:p>
        </w:tc>
        <w:tc>
          <w:tcPr>
            <w:tcW w:w="4391" w:type="dxa"/>
            <w:gridSpan w:val="4"/>
          </w:tcPr>
          <w:p w14:paraId="5B685059"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Ranura para  tarjeta MicroSD que  admite  microSDHC/microSDXC; capacidad máxima  de la tarjeta de  memoria:    256  GB</w:t>
            </w:r>
          </w:p>
        </w:tc>
      </w:tr>
      <w:tr w:rsidR="00C15783" w:rsidRPr="00C15783" w14:paraId="6291F612" w14:textId="77777777" w:rsidTr="00C15783">
        <w:trPr>
          <w:gridAfter w:val="1"/>
          <w:wAfter w:w="86" w:type="dxa"/>
          <w:trHeight w:val="303"/>
        </w:trPr>
        <w:tc>
          <w:tcPr>
            <w:tcW w:w="2507" w:type="dxa"/>
            <w:vMerge w:val="restart"/>
          </w:tcPr>
          <w:p w14:paraId="532B75ED" w14:textId="77777777" w:rsidR="00C15783" w:rsidRPr="00C15783" w:rsidRDefault="00C15783" w:rsidP="00C15783">
            <w:pPr>
              <w:widowControl w:val="0"/>
              <w:autoSpaceDE w:val="0"/>
              <w:autoSpaceDN w:val="0"/>
              <w:rPr>
                <w:rFonts w:ascii="Arial" w:hAnsi="Arial" w:cs="Arial"/>
                <w:sz w:val="20"/>
                <w:szCs w:val="20"/>
              </w:rPr>
            </w:pPr>
          </w:p>
          <w:p w14:paraId="4557DFB0" w14:textId="77777777" w:rsidR="00C15783" w:rsidRPr="00C15783" w:rsidRDefault="00C15783" w:rsidP="00C15783">
            <w:pPr>
              <w:widowControl w:val="0"/>
              <w:autoSpaceDE w:val="0"/>
              <w:autoSpaceDN w:val="0"/>
              <w:rPr>
                <w:rFonts w:ascii="Arial" w:hAnsi="Arial" w:cs="Arial"/>
                <w:sz w:val="20"/>
                <w:szCs w:val="20"/>
              </w:rPr>
            </w:pPr>
          </w:p>
          <w:p w14:paraId="572D2D91" w14:textId="77777777" w:rsidR="00C15783" w:rsidRPr="00C15783" w:rsidRDefault="00C15783" w:rsidP="00C15783">
            <w:pPr>
              <w:widowControl w:val="0"/>
              <w:autoSpaceDE w:val="0"/>
              <w:autoSpaceDN w:val="0"/>
              <w:spacing w:before="7"/>
              <w:rPr>
                <w:rFonts w:ascii="Arial" w:hAnsi="Arial" w:cs="Arial"/>
                <w:sz w:val="20"/>
                <w:szCs w:val="20"/>
              </w:rPr>
            </w:pPr>
          </w:p>
          <w:p w14:paraId="7B39EA37" w14:textId="77777777" w:rsidR="00C15783" w:rsidRPr="00C15783" w:rsidRDefault="00C15783" w:rsidP="00C15783">
            <w:pPr>
              <w:widowControl w:val="0"/>
              <w:autoSpaceDE w:val="0"/>
              <w:autoSpaceDN w:val="0"/>
              <w:ind w:left="122" w:right="122"/>
              <w:rPr>
                <w:rFonts w:ascii="Arial" w:hAnsi="Arial" w:cs="Arial"/>
                <w:sz w:val="20"/>
                <w:szCs w:val="20"/>
                <w:lang w:val="en-US"/>
              </w:rPr>
            </w:pPr>
            <w:r w:rsidRPr="00C15783">
              <w:rPr>
                <w:rFonts w:ascii="Arial" w:hAnsi="Arial" w:cs="Arial"/>
                <w:sz w:val="20"/>
                <w:szCs w:val="20"/>
                <w:lang w:val="es"/>
              </w:rPr>
              <w:t>Cámara</w:t>
            </w:r>
          </w:p>
        </w:tc>
        <w:tc>
          <w:tcPr>
            <w:tcW w:w="2509" w:type="dxa"/>
            <w:gridSpan w:val="2"/>
          </w:tcPr>
          <w:p w14:paraId="77DB3850" w14:textId="77777777" w:rsidR="00C15783" w:rsidRPr="00C15783" w:rsidRDefault="00C15783" w:rsidP="00C15783">
            <w:pPr>
              <w:widowControl w:val="0"/>
              <w:autoSpaceDE w:val="0"/>
              <w:autoSpaceDN w:val="0"/>
              <w:spacing w:before="7" w:line="310" w:lineRule="exact"/>
              <w:ind w:left="585"/>
              <w:rPr>
                <w:rFonts w:ascii="Arial" w:hAnsi="Arial" w:cs="Arial"/>
                <w:sz w:val="20"/>
                <w:szCs w:val="20"/>
                <w:lang w:val="en-US"/>
              </w:rPr>
            </w:pPr>
            <w:r w:rsidRPr="00C15783">
              <w:rPr>
                <w:rFonts w:ascii="Arial" w:hAnsi="Arial" w:cs="Arial"/>
                <w:sz w:val="20"/>
                <w:szCs w:val="20"/>
                <w:lang w:val="es"/>
              </w:rPr>
              <w:t>Distancia focal</w:t>
            </w:r>
          </w:p>
        </w:tc>
        <w:tc>
          <w:tcPr>
            <w:tcW w:w="4391" w:type="dxa"/>
            <w:gridSpan w:val="4"/>
          </w:tcPr>
          <w:p w14:paraId="300C4A7A"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Lentes fijas: 5mm; rotableslentes:10mmto50mm</w:t>
            </w:r>
          </w:p>
        </w:tc>
      </w:tr>
      <w:tr w:rsidR="00C15783" w:rsidRPr="00C15783" w14:paraId="6CB809CC" w14:textId="77777777" w:rsidTr="00C15783">
        <w:trPr>
          <w:gridAfter w:val="1"/>
          <w:wAfter w:w="86" w:type="dxa"/>
          <w:trHeight w:val="303"/>
        </w:trPr>
        <w:tc>
          <w:tcPr>
            <w:tcW w:w="2507" w:type="dxa"/>
            <w:vMerge/>
          </w:tcPr>
          <w:p w14:paraId="149A02E2" w14:textId="77777777" w:rsidR="00C15783" w:rsidRPr="00C15783" w:rsidRDefault="00C15783" w:rsidP="00C15783">
            <w:pPr>
              <w:widowControl w:val="0"/>
              <w:autoSpaceDE w:val="0"/>
              <w:autoSpaceDN w:val="0"/>
              <w:rPr>
                <w:rFonts w:ascii="Arial" w:hAnsi="Arial" w:cs="Arial"/>
                <w:sz w:val="20"/>
                <w:szCs w:val="20"/>
              </w:rPr>
            </w:pPr>
          </w:p>
        </w:tc>
        <w:tc>
          <w:tcPr>
            <w:tcW w:w="2509" w:type="dxa"/>
            <w:gridSpan w:val="2"/>
          </w:tcPr>
          <w:p w14:paraId="736D529E" w14:textId="77777777" w:rsidR="00C15783" w:rsidRPr="00C15783" w:rsidRDefault="00C15783" w:rsidP="00C15783">
            <w:pPr>
              <w:widowControl w:val="0"/>
              <w:autoSpaceDE w:val="0"/>
              <w:autoSpaceDN w:val="0"/>
              <w:spacing w:before="7" w:line="310" w:lineRule="exact"/>
              <w:ind w:left="524"/>
              <w:rPr>
                <w:rFonts w:ascii="Arial" w:hAnsi="Arial" w:cs="Arial"/>
                <w:sz w:val="20"/>
                <w:szCs w:val="20"/>
                <w:lang w:val="en-US"/>
              </w:rPr>
            </w:pPr>
            <w:r w:rsidRPr="00C15783">
              <w:rPr>
                <w:rFonts w:ascii="Arial" w:hAnsi="Arial" w:cs="Arial"/>
                <w:sz w:val="20"/>
                <w:szCs w:val="20"/>
                <w:lang w:val="es"/>
              </w:rPr>
              <w:t>Apertura máxima</w:t>
            </w:r>
          </w:p>
        </w:tc>
        <w:tc>
          <w:tcPr>
            <w:tcW w:w="4391" w:type="dxa"/>
            <w:gridSpan w:val="4"/>
          </w:tcPr>
          <w:p w14:paraId="44077248"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Lente fija:  F1.0; lente giratoria:    F1.35  (W)  a  F1.55  (T)</w:t>
            </w:r>
          </w:p>
        </w:tc>
      </w:tr>
      <w:tr w:rsidR="00C15783" w:rsidRPr="00C15783" w14:paraId="00F9EBE0" w14:textId="77777777" w:rsidTr="00C15783">
        <w:trPr>
          <w:gridAfter w:val="1"/>
          <w:wAfter w:w="86" w:type="dxa"/>
          <w:trHeight w:val="303"/>
        </w:trPr>
        <w:tc>
          <w:tcPr>
            <w:tcW w:w="2507" w:type="dxa"/>
            <w:vMerge/>
          </w:tcPr>
          <w:p w14:paraId="6B5CC88C" w14:textId="77777777" w:rsidR="00C15783" w:rsidRPr="00C15783" w:rsidRDefault="00C15783" w:rsidP="00C15783">
            <w:pPr>
              <w:widowControl w:val="0"/>
              <w:autoSpaceDE w:val="0"/>
              <w:autoSpaceDN w:val="0"/>
              <w:rPr>
                <w:rFonts w:ascii="Arial" w:hAnsi="Arial" w:cs="Arial"/>
                <w:sz w:val="20"/>
                <w:szCs w:val="20"/>
              </w:rPr>
            </w:pPr>
          </w:p>
        </w:tc>
        <w:tc>
          <w:tcPr>
            <w:tcW w:w="2509" w:type="dxa"/>
            <w:gridSpan w:val="2"/>
          </w:tcPr>
          <w:p w14:paraId="6186A35C" w14:textId="77777777" w:rsidR="00C15783" w:rsidRPr="00C15783" w:rsidRDefault="00C15783" w:rsidP="00C15783">
            <w:pPr>
              <w:widowControl w:val="0"/>
              <w:autoSpaceDE w:val="0"/>
              <w:autoSpaceDN w:val="0"/>
              <w:spacing w:before="7" w:line="310" w:lineRule="exact"/>
              <w:ind w:left="536"/>
              <w:rPr>
                <w:rFonts w:ascii="Arial" w:hAnsi="Arial" w:cs="Arial"/>
                <w:sz w:val="20"/>
                <w:szCs w:val="20"/>
                <w:lang w:val="en-US"/>
              </w:rPr>
            </w:pPr>
            <w:r w:rsidRPr="00C15783">
              <w:rPr>
                <w:rFonts w:ascii="Arial" w:hAnsi="Arial" w:cs="Arial"/>
                <w:sz w:val="20"/>
                <w:szCs w:val="20"/>
                <w:lang w:val="es"/>
              </w:rPr>
              <w:t>Sensor de imagen</w:t>
            </w:r>
          </w:p>
        </w:tc>
        <w:tc>
          <w:tcPr>
            <w:tcW w:w="4391" w:type="dxa"/>
            <w:gridSpan w:val="4"/>
          </w:tcPr>
          <w:p w14:paraId="0535EE0C"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1/1.8 "CMOS/4MP  2560 (H) * 1440 (V)</w:t>
            </w:r>
          </w:p>
        </w:tc>
      </w:tr>
      <w:tr w:rsidR="00C15783" w:rsidRPr="00C15783" w14:paraId="44387498" w14:textId="77777777" w:rsidTr="00C15783">
        <w:trPr>
          <w:gridAfter w:val="1"/>
          <w:wAfter w:w="86" w:type="dxa"/>
          <w:trHeight w:val="513"/>
        </w:trPr>
        <w:tc>
          <w:tcPr>
            <w:tcW w:w="2507" w:type="dxa"/>
            <w:vMerge/>
          </w:tcPr>
          <w:p w14:paraId="0EDA959E" w14:textId="77777777" w:rsidR="00C15783" w:rsidRPr="00C15783" w:rsidRDefault="00C15783" w:rsidP="00C15783">
            <w:pPr>
              <w:widowControl w:val="0"/>
              <w:autoSpaceDE w:val="0"/>
              <w:autoSpaceDN w:val="0"/>
              <w:rPr>
                <w:rFonts w:ascii="Arial" w:hAnsi="Arial" w:cs="Arial"/>
                <w:sz w:val="20"/>
                <w:szCs w:val="20"/>
                <w:lang w:val="en-US"/>
              </w:rPr>
            </w:pPr>
          </w:p>
        </w:tc>
        <w:tc>
          <w:tcPr>
            <w:tcW w:w="2509" w:type="dxa"/>
            <w:gridSpan w:val="2"/>
          </w:tcPr>
          <w:p w14:paraId="72AA8C70" w14:textId="77777777" w:rsidR="00C15783" w:rsidRPr="00C15783" w:rsidRDefault="00C15783" w:rsidP="00C15783">
            <w:pPr>
              <w:widowControl w:val="0"/>
              <w:autoSpaceDE w:val="0"/>
              <w:autoSpaceDN w:val="0"/>
              <w:spacing w:before="122"/>
              <w:ind w:left="530"/>
              <w:rPr>
                <w:rFonts w:ascii="Arial" w:hAnsi="Arial" w:cs="Arial"/>
                <w:sz w:val="20"/>
                <w:szCs w:val="20"/>
                <w:lang w:val="en-US"/>
              </w:rPr>
            </w:pPr>
            <w:r w:rsidRPr="00C15783">
              <w:rPr>
                <w:rFonts w:ascii="Arial" w:hAnsi="Arial" w:cs="Arial"/>
                <w:sz w:val="20"/>
                <w:szCs w:val="20"/>
                <w:lang w:val="es"/>
              </w:rPr>
              <w:t>Ángulo de  visión</w:t>
            </w:r>
          </w:p>
        </w:tc>
        <w:tc>
          <w:tcPr>
            <w:tcW w:w="4391" w:type="dxa"/>
            <w:gridSpan w:val="4"/>
          </w:tcPr>
          <w:p w14:paraId="13DA9951" w14:textId="77777777" w:rsidR="00C15783" w:rsidRPr="00C15783" w:rsidRDefault="00C15783" w:rsidP="00C15783">
            <w:pPr>
              <w:widowControl w:val="0"/>
              <w:autoSpaceDE w:val="0"/>
              <w:autoSpaceDN w:val="0"/>
              <w:spacing w:before="71" w:line="172" w:lineRule="auto"/>
              <w:ind w:left="28" w:right="135"/>
              <w:rPr>
                <w:rFonts w:ascii="Arial" w:hAnsi="Arial" w:cs="Arial"/>
                <w:sz w:val="20"/>
                <w:szCs w:val="20"/>
              </w:rPr>
            </w:pPr>
            <w:r w:rsidRPr="00C15783">
              <w:rPr>
                <w:rFonts w:ascii="Arial" w:hAnsi="Arial" w:cs="Arial"/>
                <w:sz w:val="20"/>
                <w:szCs w:val="20"/>
                <w:lang w:val="es"/>
              </w:rPr>
              <w:t>Lente fija:  horizontal:  95 °; vertical:  55°; Lente giratoria:    horizontal:  9.2 °  (T)  a  40.2 °  (W); vertical:  5.3°  (T)  a  22.8°  (W)</w:t>
            </w:r>
          </w:p>
        </w:tc>
      </w:tr>
      <w:tr w:rsidR="00C15783" w:rsidRPr="00C15783" w14:paraId="1F0FEE18" w14:textId="77777777" w:rsidTr="00C15783">
        <w:trPr>
          <w:gridAfter w:val="1"/>
          <w:wAfter w:w="86" w:type="dxa"/>
          <w:trHeight w:val="303"/>
        </w:trPr>
        <w:tc>
          <w:tcPr>
            <w:tcW w:w="2507" w:type="dxa"/>
            <w:vMerge/>
          </w:tcPr>
          <w:p w14:paraId="44DDBF97" w14:textId="77777777" w:rsidR="00C15783" w:rsidRPr="00C15783" w:rsidRDefault="00C15783" w:rsidP="00C15783">
            <w:pPr>
              <w:widowControl w:val="0"/>
              <w:autoSpaceDE w:val="0"/>
              <w:autoSpaceDN w:val="0"/>
              <w:rPr>
                <w:rFonts w:ascii="Arial" w:hAnsi="Arial" w:cs="Arial"/>
                <w:sz w:val="20"/>
                <w:szCs w:val="20"/>
              </w:rPr>
            </w:pPr>
          </w:p>
        </w:tc>
        <w:tc>
          <w:tcPr>
            <w:tcW w:w="2509" w:type="dxa"/>
            <w:gridSpan w:val="2"/>
          </w:tcPr>
          <w:p w14:paraId="0A0BCB91"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Rango IR</w:t>
            </w:r>
          </w:p>
        </w:tc>
        <w:tc>
          <w:tcPr>
            <w:tcW w:w="4391" w:type="dxa"/>
            <w:gridSpan w:val="4"/>
          </w:tcPr>
          <w:p w14:paraId="018D26A3"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50m</w:t>
            </w:r>
          </w:p>
        </w:tc>
      </w:tr>
      <w:tr w:rsidR="00C15783" w:rsidRPr="00C15783" w14:paraId="16329768" w14:textId="77777777" w:rsidTr="00C15783">
        <w:trPr>
          <w:gridAfter w:val="1"/>
          <w:wAfter w:w="86" w:type="dxa"/>
          <w:trHeight w:val="303"/>
        </w:trPr>
        <w:tc>
          <w:tcPr>
            <w:tcW w:w="2507" w:type="dxa"/>
            <w:vMerge/>
          </w:tcPr>
          <w:p w14:paraId="412DCF02" w14:textId="77777777" w:rsidR="00C15783" w:rsidRPr="00C15783" w:rsidRDefault="00C15783" w:rsidP="00C15783">
            <w:pPr>
              <w:widowControl w:val="0"/>
              <w:autoSpaceDE w:val="0"/>
              <w:autoSpaceDN w:val="0"/>
              <w:rPr>
                <w:rFonts w:ascii="Arial" w:hAnsi="Arial" w:cs="Arial"/>
                <w:sz w:val="20"/>
                <w:szCs w:val="20"/>
                <w:lang w:val="en-US"/>
              </w:rPr>
            </w:pPr>
          </w:p>
        </w:tc>
        <w:tc>
          <w:tcPr>
            <w:tcW w:w="2509" w:type="dxa"/>
            <w:gridSpan w:val="2"/>
          </w:tcPr>
          <w:p w14:paraId="156B5F3A" w14:textId="77777777" w:rsidR="00C15783" w:rsidRPr="00C15783" w:rsidRDefault="00C15783" w:rsidP="00C15783">
            <w:pPr>
              <w:widowControl w:val="0"/>
              <w:autoSpaceDE w:val="0"/>
              <w:autoSpaceDN w:val="0"/>
              <w:spacing w:before="7" w:line="310" w:lineRule="exact"/>
              <w:ind w:left="251"/>
              <w:rPr>
                <w:rFonts w:ascii="Arial" w:hAnsi="Arial" w:cs="Arial"/>
                <w:sz w:val="20"/>
                <w:szCs w:val="20"/>
                <w:lang w:val="en-US"/>
              </w:rPr>
            </w:pPr>
            <w:r w:rsidRPr="00C15783">
              <w:rPr>
                <w:rFonts w:ascii="Arial" w:hAnsi="Arial" w:cs="Arial"/>
                <w:sz w:val="20"/>
                <w:szCs w:val="20"/>
                <w:lang w:val="es"/>
              </w:rPr>
              <w:t>Distancia de iluminación</w:t>
            </w:r>
          </w:p>
        </w:tc>
        <w:tc>
          <w:tcPr>
            <w:tcW w:w="4391" w:type="dxa"/>
            <w:gridSpan w:val="4"/>
          </w:tcPr>
          <w:p w14:paraId="5330E79F"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30m</w:t>
            </w:r>
          </w:p>
        </w:tc>
      </w:tr>
      <w:tr w:rsidR="00C15783" w:rsidRPr="00C15783" w14:paraId="013B6486" w14:textId="77777777" w:rsidTr="00C15783">
        <w:trPr>
          <w:gridAfter w:val="1"/>
          <w:wAfter w:w="86" w:type="dxa"/>
          <w:trHeight w:val="303"/>
        </w:trPr>
        <w:tc>
          <w:tcPr>
            <w:tcW w:w="2507" w:type="dxa"/>
            <w:vMerge/>
          </w:tcPr>
          <w:p w14:paraId="2DE71FB0" w14:textId="77777777" w:rsidR="00C15783" w:rsidRPr="00C15783" w:rsidRDefault="00C15783" w:rsidP="00C15783">
            <w:pPr>
              <w:widowControl w:val="0"/>
              <w:autoSpaceDE w:val="0"/>
              <w:autoSpaceDN w:val="0"/>
              <w:rPr>
                <w:rFonts w:ascii="Arial" w:hAnsi="Arial" w:cs="Arial"/>
                <w:sz w:val="20"/>
                <w:szCs w:val="20"/>
                <w:lang w:val="en-US"/>
              </w:rPr>
            </w:pPr>
          </w:p>
        </w:tc>
        <w:tc>
          <w:tcPr>
            <w:tcW w:w="2509" w:type="dxa"/>
            <w:gridSpan w:val="2"/>
          </w:tcPr>
          <w:p w14:paraId="16B7718A" w14:textId="77777777" w:rsidR="00C15783" w:rsidRPr="00C15783" w:rsidRDefault="00C15783" w:rsidP="00C15783">
            <w:pPr>
              <w:widowControl w:val="0"/>
              <w:autoSpaceDE w:val="0"/>
              <w:autoSpaceDN w:val="0"/>
              <w:spacing w:before="7" w:line="310" w:lineRule="exact"/>
              <w:ind w:left="562"/>
              <w:rPr>
                <w:rFonts w:ascii="Arial" w:hAnsi="Arial" w:cs="Arial"/>
                <w:sz w:val="20"/>
                <w:szCs w:val="20"/>
                <w:lang w:val="en-US"/>
              </w:rPr>
            </w:pPr>
            <w:r w:rsidRPr="00C15783">
              <w:rPr>
                <w:rFonts w:ascii="Arial" w:hAnsi="Arial" w:cs="Arial"/>
                <w:sz w:val="20"/>
                <w:szCs w:val="20"/>
                <w:lang w:val="es"/>
              </w:rPr>
              <w:t>Zoom digital</w:t>
            </w:r>
          </w:p>
        </w:tc>
        <w:tc>
          <w:tcPr>
            <w:tcW w:w="4391" w:type="dxa"/>
            <w:gridSpan w:val="4"/>
          </w:tcPr>
          <w:p w14:paraId="168B835E"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6BF051FC" w14:textId="77777777" w:rsidTr="00C15783">
        <w:trPr>
          <w:gridAfter w:val="1"/>
          <w:wAfter w:w="86" w:type="dxa"/>
          <w:trHeight w:val="513"/>
        </w:trPr>
        <w:tc>
          <w:tcPr>
            <w:tcW w:w="2507" w:type="dxa"/>
            <w:vMerge w:val="restart"/>
          </w:tcPr>
          <w:p w14:paraId="5E8C2512" w14:textId="77777777" w:rsidR="00C15783" w:rsidRPr="00C15783" w:rsidRDefault="00C15783" w:rsidP="00C15783">
            <w:pPr>
              <w:widowControl w:val="0"/>
              <w:autoSpaceDE w:val="0"/>
              <w:autoSpaceDN w:val="0"/>
              <w:rPr>
                <w:rFonts w:ascii="Arial" w:hAnsi="Arial" w:cs="Arial"/>
                <w:sz w:val="20"/>
                <w:szCs w:val="20"/>
                <w:lang w:val="en-US"/>
              </w:rPr>
            </w:pPr>
          </w:p>
          <w:p w14:paraId="41770CD1" w14:textId="77777777" w:rsidR="00C15783" w:rsidRPr="00C15783" w:rsidRDefault="00C15783" w:rsidP="00C15783">
            <w:pPr>
              <w:widowControl w:val="0"/>
              <w:autoSpaceDE w:val="0"/>
              <w:autoSpaceDN w:val="0"/>
              <w:spacing w:before="15"/>
              <w:rPr>
                <w:rFonts w:ascii="Arial" w:hAnsi="Arial" w:cs="Arial"/>
                <w:sz w:val="20"/>
                <w:szCs w:val="20"/>
                <w:lang w:val="en-US"/>
              </w:rPr>
            </w:pPr>
          </w:p>
          <w:p w14:paraId="0F3374BC" w14:textId="77777777" w:rsidR="00C15783" w:rsidRPr="00C15783" w:rsidRDefault="00C15783" w:rsidP="00C15783">
            <w:pPr>
              <w:widowControl w:val="0"/>
              <w:autoSpaceDE w:val="0"/>
              <w:autoSpaceDN w:val="0"/>
              <w:ind w:left="122" w:right="122"/>
              <w:rPr>
                <w:rFonts w:ascii="Arial" w:hAnsi="Arial" w:cs="Arial"/>
                <w:sz w:val="20"/>
                <w:szCs w:val="20"/>
                <w:lang w:val="en-US"/>
              </w:rPr>
            </w:pPr>
            <w:r w:rsidRPr="00C15783">
              <w:rPr>
                <w:rFonts w:ascii="Arial" w:hAnsi="Arial" w:cs="Arial"/>
                <w:sz w:val="20"/>
                <w:szCs w:val="20"/>
                <w:lang w:val="es"/>
              </w:rPr>
              <w:t>PTZ</w:t>
            </w:r>
          </w:p>
        </w:tc>
        <w:tc>
          <w:tcPr>
            <w:tcW w:w="2509" w:type="dxa"/>
            <w:gridSpan w:val="2"/>
          </w:tcPr>
          <w:p w14:paraId="44121CB9" w14:textId="77777777" w:rsidR="00C15783" w:rsidRPr="00C15783" w:rsidRDefault="00C15783" w:rsidP="00C15783">
            <w:pPr>
              <w:widowControl w:val="0"/>
              <w:autoSpaceDE w:val="0"/>
              <w:autoSpaceDN w:val="0"/>
              <w:spacing w:before="122"/>
              <w:ind w:left="326"/>
              <w:rPr>
                <w:rFonts w:ascii="Arial" w:hAnsi="Arial" w:cs="Arial"/>
                <w:sz w:val="20"/>
                <w:szCs w:val="20"/>
                <w:lang w:val="en-US"/>
              </w:rPr>
            </w:pPr>
            <w:r w:rsidRPr="00C15783">
              <w:rPr>
                <w:rFonts w:ascii="Arial" w:hAnsi="Arial" w:cs="Arial"/>
                <w:sz w:val="20"/>
                <w:szCs w:val="20"/>
                <w:lang w:val="es"/>
              </w:rPr>
              <w:t>Ángulo de rotación   PTZ</w:t>
            </w:r>
          </w:p>
        </w:tc>
        <w:tc>
          <w:tcPr>
            <w:tcW w:w="4391" w:type="dxa"/>
            <w:gridSpan w:val="4"/>
          </w:tcPr>
          <w:p w14:paraId="05E4C98A" w14:textId="77777777" w:rsidR="00C15783" w:rsidRPr="00C15783" w:rsidRDefault="00C15783" w:rsidP="00C15783">
            <w:pPr>
              <w:widowControl w:val="0"/>
              <w:autoSpaceDE w:val="0"/>
              <w:autoSpaceDN w:val="0"/>
              <w:spacing w:before="7" w:line="278" w:lineRule="exact"/>
              <w:ind w:left="28"/>
              <w:rPr>
                <w:rFonts w:ascii="Arial" w:hAnsi="Arial" w:cs="Arial"/>
                <w:sz w:val="20"/>
                <w:szCs w:val="20"/>
              </w:rPr>
            </w:pPr>
            <w:r w:rsidRPr="00C15783">
              <w:rPr>
                <w:rFonts w:ascii="Arial" w:hAnsi="Arial" w:cs="Arial"/>
                <w:sz w:val="20"/>
                <w:szCs w:val="20"/>
                <w:lang w:val="es"/>
              </w:rPr>
              <w:t>Panorámica: cámara  domo  PTZ  2:  –5°  a  +185°; Cámara   domo PTZ  1:  –185°</w:t>
            </w:r>
          </w:p>
          <w:p w14:paraId="35146EED" w14:textId="77777777" w:rsidR="00C15783" w:rsidRPr="00C15783" w:rsidRDefault="00C15783" w:rsidP="00C15783">
            <w:pPr>
              <w:widowControl w:val="0"/>
              <w:autoSpaceDE w:val="0"/>
              <w:autoSpaceDN w:val="0"/>
              <w:spacing w:line="263" w:lineRule="exact"/>
              <w:ind w:left="28"/>
              <w:rPr>
                <w:rFonts w:ascii="Arial" w:hAnsi="Arial" w:cs="Arial"/>
                <w:sz w:val="20"/>
                <w:szCs w:val="20"/>
                <w:lang w:val="en-US"/>
              </w:rPr>
            </w:pPr>
            <w:r w:rsidRPr="00C15783">
              <w:rPr>
                <w:rFonts w:ascii="Arial" w:hAnsi="Arial" w:cs="Arial"/>
                <w:sz w:val="20"/>
                <w:szCs w:val="20"/>
                <w:lang w:val="es"/>
              </w:rPr>
              <w:t>a +5°; Inclinación:  –5°  a  +45°</w:t>
            </w:r>
          </w:p>
        </w:tc>
      </w:tr>
      <w:tr w:rsidR="00C15783" w:rsidRPr="00C15783" w14:paraId="3AFB65EA" w14:textId="77777777" w:rsidTr="00C15783">
        <w:trPr>
          <w:gridAfter w:val="1"/>
          <w:wAfter w:w="86" w:type="dxa"/>
          <w:trHeight w:val="303"/>
        </w:trPr>
        <w:tc>
          <w:tcPr>
            <w:tcW w:w="2507" w:type="dxa"/>
            <w:vMerge/>
          </w:tcPr>
          <w:p w14:paraId="7D863338" w14:textId="77777777" w:rsidR="00C15783" w:rsidRPr="00C15783" w:rsidRDefault="00C15783" w:rsidP="00C15783">
            <w:pPr>
              <w:widowControl w:val="0"/>
              <w:autoSpaceDE w:val="0"/>
              <w:autoSpaceDN w:val="0"/>
              <w:rPr>
                <w:rFonts w:ascii="Arial" w:hAnsi="Arial" w:cs="Arial"/>
                <w:sz w:val="20"/>
                <w:szCs w:val="20"/>
                <w:lang w:val="en-US"/>
              </w:rPr>
            </w:pPr>
          </w:p>
        </w:tc>
        <w:tc>
          <w:tcPr>
            <w:tcW w:w="2509" w:type="dxa"/>
            <w:gridSpan w:val="2"/>
          </w:tcPr>
          <w:p w14:paraId="2067E328" w14:textId="77777777" w:rsidR="00C15783" w:rsidRPr="00C15783" w:rsidRDefault="00C15783" w:rsidP="00C15783">
            <w:pPr>
              <w:widowControl w:val="0"/>
              <w:autoSpaceDE w:val="0"/>
              <w:autoSpaceDN w:val="0"/>
              <w:spacing w:before="7" w:line="310" w:lineRule="exact"/>
              <w:ind w:left="655"/>
              <w:rPr>
                <w:rFonts w:ascii="Arial" w:hAnsi="Arial" w:cs="Arial"/>
                <w:sz w:val="20"/>
                <w:szCs w:val="20"/>
                <w:lang w:val="en-US"/>
              </w:rPr>
            </w:pPr>
            <w:r w:rsidRPr="00C15783">
              <w:rPr>
                <w:rFonts w:ascii="Arial" w:hAnsi="Arial" w:cs="Arial"/>
                <w:sz w:val="20"/>
                <w:szCs w:val="20"/>
                <w:lang w:val="es"/>
              </w:rPr>
              <w:t>Velocidad de giro</w:t>
            </w:r>
          </w:p>
        </w:tc>
        <w:tc>
          <w:tcPr>
            <w:tcW w:w="4391" w:type="dxa"/>
            <w:gridSpan w:val="4"/>
          </w:tcPr>
          <w:p w14:paraId="4C823A17"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Panorámica: 0.1° /s  a  240°/s</w:t>
            </w:r>
          </w:p>
        </w:tc>
      </w:tr>
      <w:tr w:rsidR="00C15783" w:rsidRPr="00C15783" w14:paraId="2468FA87" w14:textId="77777777" w:rsidTr="00C15783">
        <w:trPr>
          <w:gridAfter w:val="1"/>
          <w:wAfter w:w="86" w:type="dxa"/>
          <w:trHeight w:val="303"/>
        </w:trPr>
        <w:tc>
          <w:tcPr>
            <w:tcW w:w="2507" w:type="dxa"/>
            <w:vMerge/>
          </w:tcPr>
          <w:p w14:paraId="59818884" w14:textId="77777777" w:rsidR="00C15783" w:rsidRPr="00C15783" w:rsidRDefault="00C15783" w:rsidP="00C15783">
            <w:pPr>
              <w:widowControl w:val="0"/>
              <w:autoSpaceDE w:val="0"/>
              <w:autoSpaceDN w:val="0"/>
              <w:rPr>
                <w:rFonts w:ascii="Arial" w:hAnsi="Arial" w:cs="Arial"/>
                <w:sz w:val="20"/>
                <w:szCs w:val="20"/>
                <w:lang w:val="en-US"/>
              </w:rPr>
            </w:pPr>
          </w:p>
        </w:tc>
        <w:tc>
          <w:tcPr>
            <w:tcW w:w="2509" w:type="dxa"/>
            <w:gridSpan w:val="2"/>
          </w:tcPr>
          <w:p w14:paraId="595F06DE" w14:textId="77777777" w:rsidR="00C15783" w:rsidRPr="00C15783" w:rsidRDefault="00C15783" w:rsidP="00C15783">
            <w:pPr>
              <w:widowControl w:val="0"/>
              <w:autoSpaceDE w:val="0"/>
              <w:autoSpaceDN w:val="0"/>
              <w:spacing w:before="7" w:line="310" w:lineRule="exact"/>
              <w:ind w:left="690"/>
              <w:rPr>
                <w:rFonts w:ascii="Arial" w:hAnsi="Arial" w:cs="Arial"/>
                <w:sz w:val="20"/>
                <w:szCs w:val="20"/>
                <w:lang w:val="en-US"/>
              </w:rPr>
            </w:pPr>
            <w:r w:rsidRPr="00C15783">
              <w:rPr>
                <w:rFonts w:ascii="Arial" w:hAnsi="Arial" w:cs="Arial"/>
                <w:sz w:val="20"/>
                <w:szCs w:val="20"/>
                <w:lang w:val="es"/>
              </w:rPr>
              <w:t xml:space="preserve">Velocidad de </w:t>
            </w:r>
            <w:r w:rsidRPr="00C15783">
              <w:rPr>
                <w:rFonts w:ascii="Arial" w:hAnsi="Arial" w:cs="Arial"/>
                <w:sz w:val="20"/>
                <w:szCs w:val="20"/>
                <w:lang w:val="es"/>
              </w:rPr>
              <w:lastRenderedPageBreak/>
              <w:t>inclinación</w:t>
            </w:r>
          </w:p>
        </w:tc>
        <w:tc>
          <w:tcPr>
            <w:tcW w:w="4391" w:type="dxa"/>
            <w:gridSpan w:val="4"/>
          </w:tcPr>
          <w:p w14:paraId="2D976777"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lastRenderedPageBreak/>
              <w:t>Inclinación: 0.1 ° / s  a  140 ° / s</w:t>
            </w:r>
          </w:p>
        </w:tc>
      </w:tr>
      <w:tr w:rsidR="00C15783" w:rsidRPr="00C15783" w14:paraId="385DA71F" w14:textId="77777777" w:rsidTr="00C15783">
        <w:trPr>
          <w:gridAfter w:val="1"/>
          <w:wAfter w:w="86" w:type="dxa"/>
          <w:trHeight w:val="303"/>
        </w:trPr>
        <w:tc>
          <w:tcPr>
            <w:tcW w:w="2507" w:type="dxa"/>
            <w:vMerge/>
          </w:tcPr>
          <w:p w14:paraId="6A5FCCA8" w14:textId="77777777" w:rsidR="00C15783" w:rsidRPr="00C15783" w:rsidRDefault="00C15783" w:rsidP="00C15783">
            <w:pPr>
              <w:widowControl w:val="0"/>
              <w:autoSpaceDE w:val="0"/>
              <w:autoSpaceDN w:val="0"/>
              <w:rPr>
                <w:rFonts w:ascii="Arial" w:hAnsi="Arial" w:cs="Arial"/>
                <w:sz w:val="20"/>
                <w:szCs w:val="20"/>
                <w:lang w:val="en-US"/>
              </w:rPr>
            </w:pPr>
          </w:p>
        </w:tc>
        <w:tc>
          <w:tcPr>
            <w:tcW w:w="2509" w:type="dxa"/>
            <w:gridSpan w:val="2"/>
          </w:tcPr>
          <w:p w14:paraId="783B2B09" w14:textId="77777777" w:rsidR="00C15783" w:rsidRPr="00C15783" w:rsidRDefault="00C15783" w:rsidP="00C15783">
            <w:pPr>
              <w:widowControl w:val="0"/>
              <w:autoSpaceDE w:val="0"/>
              <w:autoSpaceDN w:val="0"/>
              <w:spacing w:before="7" w:line="310" w:lineRule="exact"/>
              <w:ind w:left="481"/>
              <w:rPr>
                <w:rFonts w:ascii="Arial" w:hAnsi="Arial" w:cs="Arial"/>
                <w:sz w:val="20"/>
                <w:szCs w:val="20"/>
                <w:lang w:val="en-US"/>
              </w:rPr>
            </w:pPr>
            <w:r w:rsidRPr="00C15783">
              <w:rPr>
                <w:rFonts w:ascii="Arial" w:hAnsi="Arial" w:cs="Arial"/>
                <w:sz w:val="20"/>
                <w:szCs w:val="20"/>
                <w:lang w:val="es"/>
              </w:rPr>
              <w:t>Posición preestablecida</w:t>
            </w:r>
          </w:p>
        </w:tc>
        <w:tc>
          <w:tcPr>
            <w:tcW w:w="4391" w:type="dxa"/>
            <w:gridSpan w:val="4"/>
          </w:tcPr>
          <w:p w14:paraId="10EEE897"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 xml:space="preserve">Lente giratoria:  256  (incluida  una  posición de inicio)  </w:t>
            </w:r>
          </w:p>
        </w:tc>
      </w:tr>
      <w:tr w:rsidR="00C15783" w:rsidRPr="00C15783" w14:paraId="36432819" w14:textId="77777777" w:rsidTr="00C15783">
        <w:trPr>
          <w:gridAfter w:val="1"/>
          <w:wAfter w:w="86" w:type="dxa"/>
          <w:trHeight w:val="317"/>
        </w:trPr>
        <w:tc>
          <w:tcPr>
            <w:tcW w:w="2507" w:type="dxa"/>
            <w:vMerge/>
          </w:tcPr>
          <w:p w14:paraId="7BE127ED" w14:textId="77777777" w:rsidR="00C15783" w:rsidRPr="00C15783" w:rsidRDefault="00C15783" w:rsidP="00C15783">
            <w:pPr>
              <w:widowControl w:val="0"/>
              <w:autoSpaceDE w:val="0"/>
              <w:autoSpaceDN w:val="0"/>
              <w:rPr>
                <w:rFonts w:ascii="Arial" w:hAnsi="Arial" w:cs="Arial"/>
                <w:sz w:val="20"/>
                <w:szCs w:val="20"/>
              </w:rPr>
            </w:pPr>
          </w:p>
        </w:tc>
        <w:tc>
          <w:tcPr>
            <w:tcW w:w="2509" w:type="dxa"/>
            <w:gridSpan w:val="2"/>
          </w:tcPr>
          <w:p w14:paraId="07C59CDF" w14:textId="77777777" w:rsidR="00C15783" w:rsidRPr="00C15783" w:rsidRDefault="00C15783" w:rsidP="00C15783">
            <w:pPr>
              <w:widowControl w:val="0"/>
              <w:autoSpaceDE w:val="0"/>
              <w:autoSpaceDN w:val="0"/>
              <w:spacing w:before="7"/>
              <w:ind w:left="43" w:right="44"/>
              <w:rPr>
                <w:rFonts w:ascii="Arial" w:hAnsi="Arial" w:cs="Arial"/>
                <w:sz w:val="20"/>
                <w:szCs w:val="20"/>
                <w:lang w:val="en-US"/>
              </w:rPr>
            </w:pPr>
            <w:r w:rsidRPr="00C15783">
              <w:rPr>
                <w:rFonts w:ascii="Arial" w:hAnsi="Arial" w:cs="Arial"/>
                <w:sz w:val="20"/>
                <w:szCs w:val="20"/>
                <w:lang w:val="es"/>
              </w:rPr>
              <w:t>Escanear</w:t>
            </w:r>
          </w:p>
        </w:tc>
        <w:tc>
          <w:tcPr>
            <w:tcW w:w="4391" w:type="dxa"/>
            <w:gridSpan w:val="4"/>
          </w:tcPr>
          <w:p w14:paraId="431FCE89" w14:textId="77777777" w:rsidR="00C15783" w:rsidRPr="00C15783" w:rsidRDefault="00C15783" w:rsidP="00C15783">
            <w:pPr>
              <w:widowControl w:val="0"/>
              <w:autoSpaceDE w:val="0"/>
              <w:autoSpaceDN w:val="0"/>
              <w:spacing w:before="7"/>
              <w:ind w:left="28"/>
              <w:rPr>
                <w:rFonts w:ascii="Arial" w:hAnsi="Arial" w:cs="Arial"/>
                <w:sz w:val="20"/>
                <w:szCs w:val="20"/>
                <w:lang w:val="en-US"/>
              </w:rPr>
            </w:pPr>
            <w:r w:rsidRPr="00C15783">
              <w:rPr>
                <w:rFonts w:ascii="Arial" w:hAnsi="Arial" w:cs="Arial"/>
                <w:sz w:val="20"/>
                <w:szCs w:val="20"/>
                <w:lang w:val="es"/>
              </w:rPr>
              <w:t xml:space="preserve">Escaneo horizontal/Escaneo vertical  </w:t>
            </w:r>
          </w:p>
        </w:tc>
      </w:tr>
      <w:tr w:rsidR="00C15783" w:rsidRPr="00C15783" w14:paraId="6F1DC2FD" w14:textId="77777777" w:rsidTr="00C15783">
        <w:trPr>
          <w:gridAfter w:val="2"/>
          <w:wAfter w:w="98" w:type="dxa"/>
          <w:trHeight w:val="328"/>
        </w:trPr>
        <w:tc>
          <w:tcPr>
            <w:tcW w:w="9395" w:type="dxa"/>
            <w:gridSpan w:val="6"/>
          </w:tcPr>
          <w:p w14:paraId="4966281D" w14:textId="77777777" w:rsidR="00C15783" w:rsidRPr="00C15783" w:rsidRDefault="00C15783" w:rsidP="00C15783">
            <w:pPr>
              <w:widowControl w:val="0"/>
              <w:autoSpaceDE w:val="0"/>
              <w:autoSpaceDN w:val="0"/>
              <w:spacing w:before="22" w:line="317" w:lineRule="exact"/>
              <w:ind w:left="620"/>
              <w:rPr>
                <w:rFonts w:ascii="Arial" w:hAnsi="Arial" w:cs="Arial"/>
                <w:b/>
                <w:bCs/>
                <w:sz w:val="20"/>
                <w:szCs w:val="20"/>
                <w:lang w:val="en-US"/>
              </w:rPr>
            </w:pPr>
            <w:r w:rsidRPr="00C15783">
              <w:rPr>
                <w:rFonts w:ascii="Arial" w:hAnsi="Arial" w:cs="Arial"/>
                <w:b/>
                <w:bCs/>
                <w:sz w:val="20"/>
                <w:szCs w:val="20"/>
                <w:lang w:val="es"/>
              </w:rPr>
              <w:t>INTELIGENCIA</w:t>
            </w:r>
          </w:p>
        </w:tc>
      </w:tr>
      <w:tr w:rsidR="00C15783" w:rsidRPr="00C15783" w14:paraId="273C5E53" w14:textId="77777777" w:rsidTr="00C15783">
        <w:trPr>
          <w:gridAfter w:val="2"/>
          <w:wAfter w:w="98" w:type="dxa"/>
          <w:trHeight w:val="301"/>
        </w:trPr>
        <w:tc>
          <w:tcPr>
            <w:tcW w:w="2507" w:type="dxa"/>
            <w:vMerge w:val="restart"/>
          </w:tcPr>
          <w:p w14:paraId="63CE57AC" w14:textId="77777777" w:rsidR="00C15783" w:rsidRPr="00C15783" w:rsidRDefault="00C15783" w:rsidP="00C15783">
            <w:pPr>
              <w:widowControl w:val="0"/>
              <w:autoSpaceDE w:val="0"/>
              <w:autoSpaceDN w:val="0"/>
              <w:spacing w:before="9"/>
              <w:rPr>
                <w:rFonts w:ascii="Arial" w:hAnsi="Arial" w:cs="Arial"/>
                <w:sz w:val="20"/>
                <w:szCs w:val="20"/>
                <w:lang w:val="en-US"/>
              </w:rPr>
            </w:pPr>
          </w:p>
          <w:p w14:paraId="7E0653BF" w14:textId="77777777" w:rsidR="00C15783" w:rsidRPr="00C15783" w:rsidRDefault="00C15783" w:rsidP="00C15783">
            <w:pPr>
              <w:widowControl w:val="0"/>
              <w:autoSpaceDE w:val="0"/>
              <w:autoSpaceDN w:val="0"/>
              <w:ind w:left="576"/>
              <w:rPr>
                <w:rFonts w:ascii="Arial" w:hAnsi="Arial" w:cs="Arial"/>
                <w:sz w:val="20"/>
                <w:szCs w:val="20"/>
                <w:lang w:val="en-US"/>
              </w:rPr>
            </w:pPr>
            <w:r w:rsidRPr="00C15783">
              <w:rPr>
                <w:rFonts w:ascii="Arial" w:hAnsi="Arial" w:cs="Arial"/>
                <w:sz w:val="20"/>
                <w:szCs w:val="20"/>
                <w:lang w:val="es"/>
              </w:rPr>
              <w:t>Objetivo/Cuerpo</w:t>
            </w:r>
          </w:p>
        </w:tc>
        <w:tc>
          <w:tcPr>
            <w:tcW w:w="2509" w:type="dxa"/>
            <w:gridSpan w:val="2"/>
          </w:tcPr>
          <w:p w14:paraId="53C7C6AA" w14:textId="77777777" w:rsidR="00C15783" w:rsidRPr="00C15783" w:rsidRDefault="00C15783" w:rsidP="00C15783">
            <w:pPr>
              <w:widowControl w:val="0"/>
              <w:autoSpaceDE w:val="0"/>
              <w:autoSpaceDN w:val="0"/>
              <w:spacing w:line="309" w:lineRule="exact"/>
              <w:ind w:left="43" w:right="44"/>
              <w:rPr>
                <w:rFonts w:ascii="Arial" w:hAnsi="Arial" w:cs="Arial"/>
                <w:sz w:val="20"/>
                <w:szCs w:val="20"/>
                <w:lang w:val="en-US"/>
              </w:rPr>
            </w:pPr>
            <w:r w:rsidRPr="00C15783">
              <w:rPr>
                <w:rFonts w:ascii="Arial" w:hAnsi="Arial" w:cs="Arial"/>
                <w:sz w:val="20"/>
                <w:szCs w:val="20"/>
                <w:lang w:val="es"/>
              </w:rPr>
              <w:t>Objetivo</w:t>
            </w:r>
          </w:p>
        </w:tc>
        <w:tc>
          <w:tcPr>
            <w:tcW w:w="4379" w:type="dxa"/>
            <w:gridSpan w:val="3"/>
          </w:tcPr>
          <w:p w14:paraId="321D4066" w14:textId="77777777" w:rsidR="00C15783" w:rsidRPr="00C15783" w:rsidRDefault="00C15783" w:rsidP="00C15783">
            <w:pPr>
              <w:widowControl w:val="0"/>
              <w:autoSpaceDE w:val="0"/>
              <w:autoSpaceDN w:val="0"/>
              <w:spacing w:line="309" w:lineRule="exact"/>
              <w:ind w:left="28"/>
              <w:rPr>
                <w:rFonts w:ascii="Arial" w:hAnsi="Arial" w:cs="Arial"/>
                <w:sz w:val="20"/>
                <w:szCs w:val="20"/>
              </w:rPr>
            </w:pPr>
            <w:r w:rsidRPr="00C15783">
              <w:rPr>
                <w:rFonts w:ascii="Arial" w:hAnsi="Arial" w:cs="Arial"/>
                <w:sz w:val="20"/>
                <w:szCs w:val="20"/>
                <w:lang w:val="es"/>
              </w:rPr>
              <w:t>Detección de Objetivo/Mejora de Objetivo /Reconocimiento de atributos de   Objetivo</w:t>
            </w:r>
          </w:p>
        </w:tc>
      </w:tr>
      <w:tr w:rsidR="00C15783" w:rsidRPr="00C15783" w14:paraId="2737DD26" w14:textId="77777777" w:rsidTr="00C15783">
        <w:trPr>
          <w:gridAfter w:val="2"/>
          <w:wAfter w:w="98" w:type="dxa"/>
          <w:trHeight w:val="308"/>
        </w:trPr>
        <w:tc>
          <w:tcPr>
            <w:tcW w:w="2507" w:type="dxa"/>
            <w:vMerge/>
          </w:tcPr>
          <w:p w14:paraId="51FB64C0" w14:textId="77777777" w:rsidR="00C15783" w:rsidRPr="00C15783" w:rsidRDefault="00C15783" w:rsidP="00C15783">
            <w:pPr>
              <w:widowControl w:val="0"/>
              <w:autoSpaceDE w:val="0"/>
              <w:autoSpaceDN w:val="0"/>
              <w:rPr>
                <w:rFonts w:ascii="Arial" w:hAnsi="Arial" w:cs="Arial"/>
                <w:sz w:val="20"/>
                <w:szCs w:val="20"/>
              </w:rPr>
            </w:pPr>
          </w:p>
        </w:tc>
        <w:tc>
          <w:tcPr>
            <w:tcW w:w="2509" w:type="dxa"/>
            <w:gridSpan w:val="2"/>
          </w:tcPr>
          <w:p w14:paraId="34550858"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Reconocimiento de objetivos</w:t>
            </w:r>
          </w:p>
        </w:tc>
        <w:tc>
          <w:tcPr>
            <w:tcW w:w="4379" w:type="dxa"/>
            <w:gridSpan w:val="3"/>
          </w:tcPr>
          <w:p w14:paraId="3D2DF5B4"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5CF06CC6" w14:textId="77777777" w:rsidTr="00C15783">
        <w:trPr>
          <w:gridAfter w:val="2"/>
          <w:wAfter w:w="98" w:type="dxa"/>
          <w:trHeight w:val="308"/>
        </w:trPr>
        <w:tc>
          <w:tcPr>
            <w:tcW w:w="2507" w:type="dxa"/>
            <w:vMerge/>
          </w:tcPr>
          <w:p w14:paraId="252BBDB8" w14:textId="77777777" w:rsidR="00C15783" w:rsidRPr="00C15783" w:rsidRDefault="00C15783" w:rsidP="00C15783">
            <w:pPr>
              <w:widowControl w:val="0"/>
              <w:autoSpaceDE w:val="0"/>
              <w:autoSpaceDN w:val="0"/>
              <w:rPr>
                <w:rFonts w:ascii="Arial" w:hAnsi="Arial" w:cs="Arial"/>
                <w:sz w:val="20"/>
                <w:szCs w:val="20"/>
                <w:lang w:val="en-US"/>
              </w:rPr>
            </w:pPr>
          </w:p>
        </w:tc>
        <w:tc>
          <w:tcPr>
            <w:tcW w:w="2509" w:type="dxa"/>
            <w:gridSpan w:val="2"/>
          </w:tcPr>
          <w:p w14:paraId="1A19F731"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Persona</w:t>
            </w:r>
          </w:p>
        </w:tc>
        <w:tc>
          <w:tcPr>
            <w:tcW w:w="4379" w:type="dxa"/>
            <w:gridSpan w:val="3"/>
          </w:tcPr>
          <w:p w14:paraId="712CC0E1"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 xml:space="preserve">Detección de personas/Reconocimiento de atributos personales    </w:t>
            </w:r>
          </w:p>
        </w:tc>
      </w:tr>
      <w:tr w:rsidR="00C15783" w:rsidRPr="00C15783" w14:paraId="7A8377E0" w14:textId="77777777" w:rsidTr="00C15783">
        <w:trPr>
          <w:gridAfter w:val="2"/>
          <w:wAfter w:w="98" w:type="dxa"/>
          <w:trHeight w:val="308"/>
        </w:trPr>
        <w:tc>
          <w:tcPr>
            <w:tcW w:w="2507" w:type="dxa"/>
            <w:vMerge w:val="restart"/>
          </w:tcPr>
          <w:p w14:paraId="0E89DDA5" w14:textId="77777777" w:rsidR="00C15783" w:rsidRPr="00C15783" w:rsidRDefault="00C15783" w:rsidP="00C15783">
            <w:pPr>
              <w:widowControl w:val="0"/>
              <w:autoSpaceDE w:val="0"/>
              <w:autoSpaceDN w:val="0"/>
              <w:spacing w:before="182"/>
              <w:ind w:left="122" w:right="122"/>
              <w:rPr>
                <w:rFonts w:ascii="Arial" w:hAnsi="Arial" w:cs="Arial"/>
                <w:sz w:val="20"/>
                <w:szCs w:val="20"/>
                <w:lang w:val="en-US"/>
              </w:rPr>
            </w:pPr>
            <w:r w:rsidRPr="00C15783">
              <w:rPr>
                <w:rFonts w:ascii="Arial" w:hAnsi="Arial" w:cs="Arial"/>
                <w:sz w:val="20"/>
                <w:szCs w:val="20"/>
                <w:lang w:val="es"/>
              </w:rPr>
              <w:t>Vehículo</w:t>
            </w:r>
          </w:p>
        </w:tc>
        <w:tc>
          <w:tcPr>
            <w:tcW w:w="2509" w:type="dxa"/>
            <w:gridSpan w:val="2"/>
          </w:tcPr>
          <w:p w14:paraId="5A08C421"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 xml:space="preserve">Reconocimiento de matrículas  </w:t>
            </w:r>
          </w:p>
        </w:tc>
        <w:tc>
          <w:tcPr>
            <w:tcW w:w="4379" w:type="dxa"/>
            <w:gridSpan w:val="3"/>
          </w:tcPr>
          <w:p w14:paraId="1D5900E1"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 xml:space="preserve">Matrículas Nacionales. </w:t>
            </w:r>
          </w:p>
        </w:tc>
      </w:tr>
      <w:tr w:rsidR="00C15783" w:rsidRPr="00C15783" w14:paraId="7E968ED9" w14:textId="77777777" w:rsidTr="00C15783">
        <w:trPr>
          <w:gridAfter w:val="2"/>
          <w:wAfter w:w="98" w:type="dxa"/>
          <w:trHeight w:val="308"/>
        </w:trPr>
        <w:tc>
          <w:tcPr>
            <w:tcW w:w="2507" w:type="dxa"/>
            <w:vMerge/>
          </w:tcPr>
          <w:p w14:paraId="209AB8CC" w14:textId="77777777" w:rsidR="00C15783" w:rsidRPr="00C15783" w:rsidRDefault="00C15783" w:rsidP="00C15783">
            <w:pPr>
              <w:widowControl w:val="0"/>
              <w:autoSpaceDE w:val="0"/>
              <w:autoSpaceDN w:val="0"/>
              <w:rPr>
                <w:rFonts w:ascii="Arial" w:hAnsi="Arial" w:cs="Arial"/>
                <w:sz w:val="20"/>
                <w:szCs w:val="20"/>
                <w:lang w:val="en-US"/>
              </w:rPr>
            </w:pPr>
          </w:p>
        </w:tc>
        <w:tc>
          <w:tcPr>
            <w:tcW w:w="2509" w:type="dxa"/>
            <w:gridSpan w:val="2"/>
          </w:tcPr>
          <w:p w14:paraId="6AB03DA7"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Análisis de vehículos</w:t>
            </w:r>
          </w:p>
        </w:tc>
        <w:tc>
          <w:tcPr>
            <w:tcW w:w="4379" w:type="dxa"/>
            <w:gridSpan w:val="3"/>
          </w:tcPr>
          <w:p w14:paraId="063A1DD1"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Color del vehículo/Tipo de vehículo/Modelo del vehículo</w:t>
            </w:r>
          </w:p>
        </w:tc>
      </w:tr>
      <w:tr w:rsidR="00C15783" w:rsidRPr="00C15783" w14:paraId="2DBA89C4" w14:textId="77777777" w:rsidTr="00C15783">
        <w:trPr>
          <w:gridAfter w:val="2"/>
          <w:wAfter w:w="98" w:type="dxa"/>
          <w:trHeight w:val="308"/>
        </w:trPr>
        <w:tc>
          <w:tcPr>
            <w:tcW w:w="2507" w:type="dxa"/>
            <w:vMerge w:val="restart"/>
          </w:tcPr>
          <w:p w14:paraId="70F31650" w14:textId="77777777" w:rsidR="00C15783" w:rsidRPr="00C15783" w:rsidRDefault="00C15783" w:rsidP="00C15783">
            <w:pPr>
              <w:widowControl w:val="0"/>
              <w:autoSpaceDE w:val="0"/>
              <w:autoSpaceDN w:val="0"/>
              <w:rPr>
                <w:rFonts w:ascii="Arial" w:hAnsi="Arial" w:cs="Arial"/>
                <w:sz w:val="20"/>
                <w:szCs w:val="20"/>
              </w:rPr>
            </w:pPr>
          </w:p>
          <w:p w14:paraId="38ABE217" w14:textId="77777777" w:rsidR="00C15783" w:rsidRPr="00C15783" w:rsidRDefault="00C15783" w:rsidP="00C15783">
            <w:pPr>
              <w:widowControl w:val="0"/>
              <w:autoSpaceDE w:val="0"/>
              <w:autoSpaceDN w:val="0"/>
              <w:rPr>
                <w:rFonts w:ascii="Arial" w:hAnsi="Arial" w:cs="Arial"/>
                <w:sz w:val="20"/>
                <w:szCs w:val="20"/>
              </w:rPr>
            </w:pPr>
          </w:p>
          <w:p w14:paraId="350D5CE8" w14:textId="77777777" w:rsidR="00C15783" w:rsidRPr="00C15783" w:rsidRDefault="00C15783" w:rsidP="00C15783">
            <w:pPr>
              <w:widowControl w:val="0"/>
              <w:autoSpaceDE w:val="0"/>
              <w:autoSpaceDN w:val="0"/>
              <w:spacing w:before="1"/>
              <w:rPr>
                <w:rFonts w:ascii="Arial" w:hAnsi="Arial" w:cs="Arial"/>
                <w:sz w:val="20"/>
                <w:szCs w:val="20"/>
              </w:rPr>
            </w:pPr>
          </w:p>
          <w:p w14:paraId="5CB1EDDF" w14:textId="77777777" w:rsidR="00C15783" w:rsidRPr="00C15783" w:rsidRDefault="00C15783" w:rsidP="00C15783">
            <w:pPr>
              <w:widowControl w:val="0"/>
              <w:autoSpaceDE w:val="0"/>
              <w:autoSpaceDN w:val="0"/>
              <w:ind w:left="322"/>
              <w:rPr>
                <w:rFonts w:ascii="Arial" w:hAnsi="Arial" w:cs="Arial"/>
                <w:sz w:val="20"/>
                <w:szCs w:val="20"/>
                <w:lang w:val="en-US"/>
              </w:rPr>
            </w:pPr>
            <w:r w:rsidRPr="00C15783">
              <w:rPr>
                <w:rFonts w:ascii="Arial" w:hAnsi="Arial" w:cs="Arial"/>
                <w:sz w:val="20"/>
                <w:szCs w:val="20"/>
                <w:lang w:val="es"/>
              </w:rPr>
              <w:t>Otras inteligencias</w:t>
            </w:r>
          </w:p>
        </w:tc>
        <w:tc>
          <w:tcPr>
            <w:tcW w:w="2509" w:type="dxa"/>
            <w:gridSpan w:val="2"/>
          </w:tcPr>
          <w:p w14:paraId="30FF69B1"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Estructuración omni-data</w:t>
            </w:r>
          </w:p>
        </w:tc>
        <w:tc>
          <w:tcPr>
            <w:tcW w:w="4379" w:type="dxa"/>
            <w:gridSpan w:val="3"/>
          </w:tcPr>
          <w:p w14:paraId="5186716F"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5785E023" w14:textId="77777777" w:rsidTr="00C15783">
        <w:trPr>
          <w:gridAfter w:val="2"/>
          <w:wAfter w:w="98" w:type="dxa"/>
          <w:trHeight w:val="520"/>
        </w:trPr>
        <w:tc>
          <w:tcPr>
            <w:tcW w:w="2507" w:type="dxa"/>
            <w:vMerge/>
          </w:tcPr>
          <w:p w14:paraId="6843E0E5" w14:textId="77777777" w:rsidR="00C15783" w:rsidRPr="00C15783" w:rsidRDefault="00C15783" w:rsidP="00C15783">
            <w:pPr>
              <w:widowControl w:val="0"/>
              <w:autoSpaceDE w:val="0"/>
              <w:autoSpaceDN w:val="0"/>
              <w:rPr>
                <w:rFonts w:ascii="Arial" w:hAnsi="Arial" w:cs="Arial"/>
                <w:sz w:val="20"/>
                <w:szCs w:val="20"/>
                <w:lang w:val="en-US"/>
              </w:rPr>
            </w:pPr>
          </w:p>
        </w:tc>
        <w:tc>
          <w:tcPr>
            <w:tcW w:w="2509" w:type="dxa"/>
            <w:gridSpan w:val="2"/>
          </w:tcPr>
          <w:p w14:paraId="0F178FFB" w14:textId="77777777" w:rsidR="00C15783" w:rsidRPr="00C15783" w:rsidRDefault="00C15783" w:rsidP="00C15783">
            <w:pPr>
              <w:widowControl w:val="0"/>
              <w:autoSpaceDE w:val="0"/>
              <w:autoSpaceDN w:val="0"/>
              <w:spacing w:before="122"/>
              <w:ind w:left="43" w:right="44"/>
              <w:rPr>
                <w:rFonts w:ascii="Arial" w:hAnsi="Arial" w:cs="Arial"/>
                <w:sz w:val="20"/>
                <w:szCs w:val="20"/>
                <w:lang w:val="en-US"/>
              </w:rPr>
            </w:pPr>
            <w:r w:rsidRPr="00C15783">
              <w:rPr>
                <w:rFonts w:ascii="Arial" w:hAnsi="Arial" w:cs="Arial"/>
                <w:sz w:val="20"/>
                <w:szCs w:val="20"/>
                <w:lang w:val="es"/>
              </w:rPr>
              <w:t>Análisis de comportamiento</w:t>
            </w:r>
          </w:p>
        </w:tc>
        <w:tc>
          <w:tcPr>
            <w:tcW w:w="4379" w:type="dxa"/>
            <w:gridSpan w:val="3"/>
          </w:tcPr>
          <w:p w14:paraId="15FB3B0C" w14:textId="77777777" w:rsidR="00C15783" w:rsidRPr="00C15783" w:rsidRDefault="00C15783" w:rsidP="00C15783">
            <w:pPr>
              <w:widowControl w:val="0"/>
              <w:autoSpaceDE w:val="0"/>
              <w:autoSpaceDN w:val="0"/>
              <w:spacing w:before="7" w:line="278" w:lineRule="exact"/>
              <w:ind w:left="28"/>
              <w:rPr>
                <w:rFonts w:ascii="Arial" w:hAnsi="Arial" w:cs="Arial"/>
                <w:sz w:val="20"/>
                <w:szCs w:val="20"/>
              </w:rPr>
            </w:pPr>
            <w:r w:rsidRPr="00C15783">
              <w:rPr>
                <w:rFonts w:ascii="Arial" w:hAnsi="Arial" w:cs="Arial"/>
                <w:sz w:val="20"/>
                <w:szCs w:val="20"/>
                <w:lang w:val="es"/>
              </w:rPr>
              <w:t>Movimiento rápido/Cruce de  Cables/Intrusión/Entrada    o  salida de área</w:t>
            </w:r>
          </w:p>
          <w:p w14:paraId="6214EAF0" w14:textId="77777777" w:rsidR="00C15783" w:rsidRPr="00C15783" w:rsidRDefault="00C15783" w:rsidP="00C15783">
            <w:pPr>
              <w:widowControl w:val="0"/>
              <w:autoSpaceDE w:val="0"/>
              <w:autoSpaceDN w:val="0"/>
              <w:spacing w:line="263" w:lineRule="exact"/>
              <w:ind w:left="28"/>
              <w:rPr>
                <w:rFonts w:ascii="Arial" w:hAnsi="Arial" w:cs="Arial"/>
                <w:sz w:val="20"/>
                <w:szCs w:val="20"/>
                <w:lang w:val="en-US"/>
              </w:rPr>
            </w:pPr>
            <w:r w:rsidRPr="00C15783">
              <w:rPr>
                <w:rFonts w:ascii="Arial" w:hAnsi="Arial" w:cs="Arial"/>
                <w:sz w:val="20"/>
                <w:szCs w:val="20"/>
                <w:lang w:val="es"/>
              </w:rPr>
              <w:t>/Merodeo</w:t>
            </w:r>
          </w:p>
        </w:tc>
      </w:tr>
      <w:tr w:rsidR="00C15783" w:rsidRPr="00C15783" w14:paraId="00D0A1FE" w14:textId="77777777" w:rsidTr="00C15783">
        <w:trPr>
          <w:gridAfter w:val="2"/>
          <w:wAfter w:w="98" w:type="dxa"/>
          <w:trHeight w:val="308"/>
        </w:trPr>
        <w:tc>
          <w:tcPr>
            <w:tcW w:w="2507" w:type="dxa"/>
            <w:vMerge/>
          </w:tcPr>
          <w:p w14:paraId="45F48E95" w14:textId="77777777" w:rsidR="00C15783" w:rsidRPr="00C15783" w:rsidRDefault="00C15783" w:rsidP="00C15783">
            <w:pPr>
              <w:widowControl w:val="0"/>
              <w:autoSpaceDE w:val="0"/>
              <w:autoSpaceDN w:val="0"/>
              <w:rPr>
                <w:rFonts w:ascii="Arial" w:hAnsi="Arial" w:cs="Arial"/>
                <w:sz w:val="20"/>
                <w:szCs w:val="20"/>
                <w:lang w:val="en-US"/>
              </w:rPr>
            </w:pPr>
          </w:p>
        </w:tc>
        <w:tc>
          <w:tcPr>
            <w:tcW w:w="2509" w:type="dxa"/>
            <w:gridSpan w:val="2"/>
          </w:tcPr>
          <w:p w14:paraId="520ECB3C"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rPr>
            </w:pPr>
            <w:r w:rsidRPr="00C15783">
              <w:rPr>
                <w:rFonts w:ascii="Arial" w:hAnsi="Arial" w:cs="Arial"/>
                <w:sz w:val="20"/>
                <w:szCs w:val="20"/>
                <w:lang w:val="es"/>
              </w:rPr>
              <w:t>Análisis de flujo de multitudes</w:t>
            </w:r>
          </w:p>
        </w:tc>
        <w:tc>
          <w:tcPr>
            <w:tcW w:w="4379" w:type="dxa"/>
            <w:gridSpan w:val="3"/>
          </w:tcPr>
          <w:p w14:paraId="1C97A639"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Longitud de la cola/Recuento de cabezas/Estadísticas de  flujo  de multitudes</w:t>
            </w:r>
          </w:p>
        </w:tc>
      </w:tr>
      <w:tr w:rsidR="00C15783" w:rsidRPr="00C15783" w14:paraId="42EA46A9" w14:textId="77777777" w:rsidTr="00C15783">
        <w:trPr>
          <w:gridAfter w:val="2"/>
          <w:wAfter w:w="98" w:type="dxa"/>
          <w:trHeight w:val="308"/>
        </w:trPr>
        <w:tc>
          <w:tcPr>
            <w:tcW w:w="2507" w:type="dxa"/>
            <w:vMerge/>
          </w:tcPr>
          <w:p w14:paraId="5EE3331C" w14:textId="77777777" w:rsidR="00C15783" w:rsidRPr="00C15783" w:rsidRDefault="00C15783" w:rsidP="00C15783">
            <w:pPr>
              <w:widowControl w:val="0"/>
              <w:autoSpaceDE w:val="0"/>
              <w:autoSpaceDN w:val="0"/>
              <w:rPr>
                <w:rFonts w:ascii="Arial" w:hAnsi="Arial" w:cs="Arial"/>
                <w:sz w:val="20"/>
                <w:szCs w:val="20"/>
              </w:rPr>
            </w:pPr>
          </w:p>
        </w:tc>
        <w:tc>
          <w:tcPr>
            <w:tcW w:w="2509" w:type="dxa"/>
            <w:gridSpan w:val="2"/>
          </w:tcPr>
          <w:p w14:paraId="4D2CAEF6"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Vehículo no motorizado</w:t>
            </w:r>
          </w:p>
        </w:tc>
        <w:tc>
          <w:tcPr>
            <w:tcW w:w="4379" w:type="dxa"/>
            <w:gridSpan w:val="3"/>
          </w:tcPr>
          <w:p w14:paraId="4640E6FD"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 xml:space="preserve">Clasificación de objetos/Atributos ciclistas  </w:t>
            </w:r>
          </w:p>
        </w:tc>
      </w:tr>
      <w:tr w:rsidR="00C15783" w:rsidRPr="00C15783" w14:paraId="4B88C9D6" w14:textId="77777777" w:rsidTr="00C15783">
        <w:trPr>
          <w:gridAfter w:val="2"/>
          <w:wAfter w:w="98" w:type="dxa"/>
          <w:trHeight w:val="520"/>
        </w:trPr>
        <w:tc>
          <w:tcPr>
            <w:tcW w:w="2507" w:type="dxa"/>
            <w:vMerge/>
          </w:tcPr>
          <w:p w14:paraId="30A59790" w14:textId="77777777" w:rsidR="00C15783" w:rsidRPr="00C15783" w:rsidRDefault="00C15783" w:rsidP="00C15783">
            <w:pPr>
              <w:widowControl w:val="0"/>
              <w:autoSpaceDE w:val="0"/>
              <w:autoSpaceDN w:val="0"/>
              <w:rPr>
                <w:rFonts w:ascii="Arial" w:hAnsi="Arial" w:cs="Arial"/>
                <w:sz w:val="20"/>
                <w:szCs w:val="20"/>
              </w:rPr>
            </w:pPr>
          </w:p>
        </w:tc>
        <w:tc>
          <w:tcPr>
            <w:tcW w:w="2509" w:type="dxa"/>
            <w:gridSpan w:val="2"/>
          </w:tcPr>
          <w:p w14:paraId="5BB444CE" w14:textId="77777777" w:rsidR="00C15783" w:rsidRPr="00C15783" w:rsidRDefault="00C15783" w:rsidP="00C15783">
            <w:pPr>
              <w:widowControl w:val="0"/>
              <w:autoSpaceDE w:val="0"/>
              <w:autoSpaceDN w:val="0"/>
              <w:spacing w:before="74" w:line="170" w:lineRule="auto"/>
              <w:ind w:left="652" w:right="473" w:hanging="230"/>
              <w:rPr>
                <w:rFonts w:ascii="Arial" w:hAnsi="Arial" w:cs="Arial"/>
                <w:sz w:val="20"/>
                <w:szCs w:val="20"/>
                <w:lang w:val="en-US"/>
              </w:rPr>
            </w:pPr>
            <w:r w:rsidRPr="00C15783">
              <w:rPr>
                <w:rFonts w:ascii="Arial" w:hAnsi="Arial" w:cs="Arial"/>
                <w:spacing w:val="-1"/>
                <w:sz w:val="20"/>
                <w:szCs w:val="20"/>
                <w:lang w:val="es"/>
              </w:rPr>
              <w:t>Conmutación</w:t>
            </w:r>
            <w:r w:rsidRPr="00C15783">
              <w:rPr>
                <w:rFonts w:ascii="Arial" w:hAnsi="Arial" w:cs="Arial"/>
                <w:sz w:val="20"/>
                <w:szCs w:val="20"/>
                <w:lang w:val="es"/>
              </w:rPr>
              <w:t xml:space="preserve"> multi-algoritmo</w:t>
            </w:r>
          </w:p>
        </w:tc>
        <w:tc>
          <w:tcPr>
            <w:tcW w:w="4379" w:type="dxa"/>
            <w:gridSpan w:val="3"/>
          </w:tcPr>
          <w:p w14:paraId="2DC07658" w14:textId="77777777" w:rsidR="00C15783" w:rsidRPr="00C15783" w:rsidRDefault="00C15783" w:rsidP="00C15783">
            <w:pPr>
              <w:widowControl w:val="0"/>
              <w:autoSpaceDE w:val="0"/>
              <w:autoSpaceDN w:val="0"/>
              <w:spacing w:before="122"/>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4E6D5418" w14:textId="77777777" w:rsidTr="00C15783">
        <w:trPr>
          <w:gridAfter w:val="2"/>
          <w:wAfter w:w="98" w:type="dxa"/>
          <w:trHeight w:val="321"/>
        </w:trPr>
        <w:tc>
          <w:tcPr>
            <w:tcW w:w="2507" w:type="dxa"/>
            <w:vMerge/>
          </w:tcPr>
          <w:p w14:paraId="59B3F59A" w14:textId="77777777" w:rsidR="00C15783" w:rsidRPr="00C15783" w:rsidRDefault="00C15783" w:rsidP="00C15783">
            <w:pPr>
              <w:widowControl w:val="0"/>
              <w:autoSpaceDE w:val="0"/>
              <w:autoSpaceDN w:val="0"/>
              <w:rPr>
                <w:rFonts w:ascii="Arial" w:hAnsi="Arial" w:cs="Arial"/>
                <w:sz w:val="20"/>
                <w:szCs w:val="20"/>
                <w:lang w:val="en-US"/>
              </w:rPr>
            </w:pPr>
          </w:p>
        </w:tc>
        <w:tc>
          <w:tcPr>
            <w:tcW w:w="2509" w:type="dxa"/>
            <w:gridSpan w:val="2"/>
          </w:tcPr>
          <w:p w14:paraId="67E1ED22" w14:textId="77777777" w:rsidR="00C15783" w:rsidRPr="00C15783" w:rsidRDefault="00C15783" w:rsidP="00C15783">
            <w:pPr>
              <w:widowControl w:val="0"/>
              <w:autoSpaceDE w:val="0"/>
              <w:autoSpaceDN w:val="0"/>
              <w:spacing w:before="7"/>
              <w:ind w:left="43" w:right="44"/>
              <w:rPr>
                <w:rFonts w:ascii="Arial" w:hAnsi="Arial" w:cs="Arial"/>
                <w:sz w:val="20"/>
                <w:szCs w:val="20"/>
                <w:lang w:val="en-US"/>
              </w:rPr>
            </w:pPr>
            <w:r w:rsidRPr="00C15783">
              <w:rPr>
                <w:rFonts w:ascii="Arial" w:hAnsi="Arial" w:cs="Arial"/>
                <w:sz w:val="20"/>
                <w:szCs w:val="20"/>
                <w:lang w:val="es"/>
              </w:rPr>
              <w:t>Desenfoque</w:t>
            </w:r>
          </w:p>
        </w:tc>
        <w:tc>
          <w:tcPr>
            <w:tcW w:w="4379" w:type="dxa"/>
            <w:gridSpan w:val="3"/>
          </w:tcPr>
          <w:p w14:paraId="61532989" w14:textId="77777777" w:rsidR="00C15783" w:rsidRPr="00C15783" w:rsidRDefault="00C15783" w:rsidP="00C15783">
            <w:pPr>
              <w:widowControl w:val="0"/>
              <w:autoSpaceDE w:val="0"/>
              <w:autoSpaceDN w:val="0"/>
              <w:spacing w:before="7"/>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5AA89DAD" w14:textId="77777777" w:rsidTr="00C15783">
        <w:trPr>
          <w:trHeight w:val="337"/>
        </w:trPr>
        <w:tc>
          <w:tcPr>
            <w:tcW w:w="9493" w:type="dxa"/>
            <w:gridSpan w:val="8"/>
          </w:tcPr>
          <w:p w14:paraId="53400910" w14:textId="77777777" w:rsidR="00C15783" w:rsidRPr="00C15783" w:rsidRDefault="00C15783" w:rsidP="00C15783">
            <w:pPr>
              <w:widowControl w:val="0"/>
              <w:autoSpaceDE w:val="0"/>
              <w:autoSpaceDN w:val="0"/>
              <w:spacing w:before="22" w:line="317" w:lineRule="exact"/>
              <w:ind w:left="826"/>
              <w:rPr>
                <w:rFonts w:ascii="Arial" w:hAnsi="Arial" w:cs="Arial"/>
                <w:b/>
                <w:bCs/>
                <w:sz w:val="20"/>
                <w:szCs w:val="20"/>
                <w:lang w:val="en-US"/>
              </w:rPr>
            </w:pPr>
            <w:r w:rsidRPr="00C15783">
              <w:rPr>
                <w:rFonts w:ascii="Arial" w:hAnsi="Arial" w:cs="Arial"/>
                <w:b/>
                <w:bCs/>
                <w:sz w:val="20"/>
                <w:szCs w:val="20"/>
                <w:lang w:val="es"/>
              </w:rPr>
              <w:t>IMAGEN</w:t>
            </w:r>
          </w:p>
        </w:tc>
      </w:tr>
      <w:tr w:rsidR="00C15783" w:rsidRPr="00C15783" w14:paraId="12B6B25D" w14:textId="77777777" w:rsidTr="00C15783">
        <w:trPr>
          <w:trHeight w:val="308"/>
        </w:trPr>
        <w:tc>
          <w:tcPr>
            <w:tcW w:w="2525" w:type="dxa"/>
            <w:gridSpan w:val="2"/>
            <w:vMerge w:val="restart"/>
          </w:tcPr>
          <w:p w14:paraId="11B5E126" w14:textId="77777777" w:rsidR="00C15783" w:rsidRPr="00C15783" w:rsidRDefault="00C15783" w:rsidP="00C15783">
            <w:pPr>
              <w:widowControl w:val="0"/>
              <w:autoSpaceDE w:val="0"/>
              <w:autoSpaceDN w:val="0"/>
              <w:spacing w:before="4"/>
              <w:rPr>
                <w:rFonts w:ascii="Arial" w:hAnsi="Arial" w:cs="Arial"/>
                <w:sz w:val="20"/>
                <w:szCs w:val="20"/>
                <w:lang w:val="en-US"/>
              </w:rPr>
            </w:pPr>
          </w:p>
          <w:p w14:paraId="098B267B" w14:textId="77777777" w:rsidR="00C15783" w:rsidRPr="00C15783" w:rsidRDefault="00C15783" w:rsidP="00C15783">
            <w:pPr>
              <w:widowControl w:val="0"/>
              <w:autoSpaceDE w:val="0"/>
              <w:autoSpaceDN w:val="0"/>
              <w:ind w:left="122" w:right="122"/>
              <w:rPr>
                <w:rFonts w:ascii="Arial" w:hAnsi="Arial" w:cs="Arial"/>
                <w:sz w:val="20"/>
                <w:szCs w:val="20"/>
                <w:lang w:val="en-US"/>
              </w:rPr>
            </w:pPr>
            <w:r w:rsidRPr="00C15783">
              <w:rPr>
                <w:rFonts w:ascii="Arial" w:hAnsi="Arial" w:cs="Arial"/>
                <w:sz w:val="20"/>
                <w:szCs w:val="20"/>
                <w:lang w:val="es"/>
              </w:rPr>
              <w:t>Códec</w:t>
            </w:r>
          </w:p>
        </w:tc>
        <w:tc>
          <w:tcPr>
            <w:tcW w:w="2526" w:type="dxa"/>
            <w:gridSpan w:val="2"/>
          </w:tcPr>
          <w:p w14:paraId="3A4FEE96" w14:textId="77777777" w:rsidR="00C15783" w:rsidRPr="00C15783" w:rsidRDefault="00C15783" w:rsidP="00C15783">
            <w:pPr>
              <w:widowControl w:val="0"/>
              <w:autoSpaceDE w:val="0"/>
              <w:autoSpaceDN w:val="0"/>
              <w:spacing w:line="309" w:lineRule="exact"/>
              <w:ind w:left="43" w:right="44"/>
              <w:rPr>
                <w:rFonts w:ascii="Arial" w:hAnsi="Arial" w:cs="Arial"/>
                <w:sz w:val="20"/>
                <w:szCs w:val="20"/>
              </w:rPr>
            </w:pPr>
            <w:r w:rsidRPr="00C15783">
              <w:rPr>
                <w:rFonts w:ascii="Arial" w:hAnsi="Arial" w:cs="Arial"/>
                <w:sz w:val="20"/>
                <w:szCs w:val="20"/>
                <w:lang w:val="es"/>
              </w:rPr>
              <w:t>Formato de codificación de vídeo</w:t>
            </w:r>
          </w:p>
        </w:tc>
        <w:tc>
          <w:tcPr>
            <w:tcW w:w="4442" w:type="dxa"/>
            <w:gridSpan w:val="4"/>
          </w:tcPr>
          <w:p w14:paraId="2780C949" w14:textId="77777777" w:rsidR="00C15783" w:rsidRPr="00C15783" w:rsidRDefault="00C15783" w:rsidP="00C15783">
            <w:pPr>
              <w:widowControl w:val="0"/>
              <w:autoSpaceDE w:val="0"/>
              <w:autoSpaceDN w:val="0"/>
              <w:spacing w:line="309" w:lineRule="exact"/>
              <w:ind w:left="28"/>
              <w:rPr>
                <w:rFonts w:ascii="Arial" w:hAnsi="Arial" w:cs="Arial"/>
                <w:sz w:val="20"/>
                <w:szCs w:val="20"/>
                <w:lang w:val="en-US"/>
              </w:rPr>
            </w:pPr>
            <w:r w:rsidRPr="00C15783">
              <w:rPr>
                <w:rFonts w:ascii="Arial" w:hAnsi="Arial" w:cs="Arial"/>
                <w:sz w:val="20"/>
                <w:szCs w:val="20"/>
                <w:lang w:val="es"/>
              </w:rPr>
              <w:t>MJPEG/H.264/H.265</w:t>
            </w:r>
          </w:p>
        </w:tc>
      </w:tr>
      <w:tr w:rsidR="00C15783" w:rsidRPr="00C15783" w14:paraId="295C0902" w14:textId="77777777" w:rsidTr="00C15783">
        <w:trPr>
          <w:trHeight w:val="315"/>
        </w:trPr>
        <w:tc>
          <w:tcPr>
            <w:tcW w:w="2525" w:type="dxa"/>
            <w:gridSpan w:val="2"/>
            <w:vMerge/>
          </w:tcPr>
          <w:p w14:paraId="05E56026" w14:textId="77777777" w:rsidR="00C15783" w:rsidRPr="00C15783" w:rsidRDefault="00C15783" w:rsidP="00C15783">
            <w:pPr>
              <w:widowControl w:val="0"/>
              <w:autoSpaceDE w:val="0"/>
              <w:autoSpaceDN w:val="0"/>
              <w:rPr>
                <w:rFonts w:ascii="Arial" w:hAnsi="Arial" w:cs="Arial"/>
                <w:sz w:val="20"/>
                <w:szCs w:val="20"/>
                <w:lang w:val="en-US"/>
              </w:rPr>
            </w:pPr>
          </w:p>
        </w:tc>
        <w:tc>
          <w:tcPr>
            <w:tcW w:w="2526" w:type="dxa"/>
            <w:gridSpan w:val="2"/>
          </w:tcPr>
          <w:p w14:paraId="4BA6346C"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rPr>
            </w:pPr>
            <w:r w:rsidRPr="00C15783">
              <w:rPr>
                <w:rFonts w:ascii="Arial" w:hAnsi="Arial" w:cs="Arial"/>
                <w:sz w:val="20"/>
                <w:szCs w:val="20"/>
                <w:lang w:val="es"/>
              </w:rPr>
              <w:t>Canales de codificación de vídeo</w:t>
            </w:r>
          </w:p>
        </w:tc>
        <w:tc>
          <w:tcPr>
            <w:tcW w:w="4442" w:type="dxa"/>
            <w:gridSpan w:val="4"/>
          </w:tcPr>
          <w:p w14:paraId="4235E9ED"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Cinco corrientes</w:t>
            </w:r>
          </w:p>
        </w:tc>
      </w:tr>
      <w:tr w:rsidR="00C15783" w:rsidRPr="00C15783" w14:paraId="58856986" w14:textId="77777777" w:rsidTr="00C15783">
        <w:trPr>
          <w:trHeight w:val="315"/>
        </w:trPr>
        <w:tc>
          <w:tcPr>
            <w:tcW w:w="2525" w:type="dxa"/>
            <w:gridSpan w:val="2"/>
            <w:vMerge/>
          </w:tcPr>
          <w:p w14:paraId="4AD25862" w14:textId="77777777" w:rsidR="00C15783" w:rsidRPr="00C15783" w:rsidRDefault="00C15783" w:rsidP="00C15783">
            <w:pPr>
              <w:widowControl w:val="0"/>
              <w:autoSpaceDE w:val="0"/>
              <w:autoSpaceDN w:val="0"/>
              <w:rPr>
                <w:rFonts w:ascii="Arial" w:hAnsi="Arial" w:cs="Arial"/>
                <w:sz w:val="20"/>
                <w:szCs w:val="20"/>
                <w:lang w:val="en-US"/>
              </w:rPr>
            </w:pPr>
          </w:p>
        </w:tc>
        <w:tc>
          <w:tcPr>
            <w:tcW w:w="2526" w:type="dxa"/>
            <w:gridSpan w:val="2"/>
          </w:tcPr>
          <w:p w14:paraId="02958C76"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Codificación inteligente</w:t>
            </w:r>
          </w:p>
        </w:tc>
        <w:tc>
          <w:tcPr>
            <w:tcW w:w="4442" w:type="dxa"/>
            <w:gridSpan w:val="4"/>
          </w:tcPr>
          <w:p w14:paraId="3E3A2AB6"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Extra265/264</w:t>
            </w:r>
          </w:p>
        </w:tc>
      </w:tr>
      <w:tr w:rsidR="00C15783" w:rsidRPr="00C15783" w14:paraId="52BC013C" w14:textId="77777777" w:rsidTr="00C15783">
        <w:trPr>
          <w:trHeight w:val="315"/>
        </w:trPr>
        <w:tc>
          <w:tcPr>
            <w:tcW w:w="2525" w:type="dxa"/>
            <w:gridSpan w:val="2"/>
            <w:vMerge/>
          </w:tcPr>
          <w:p w14:paraId="112E2F9F" w14:textId="77777777" w:rsidR="00C15783" w:rsidRPr="00C15783" w:rsidRDefault="00C15783" w:rsidP="00C15783">
            <w:pPr>
              <w:widowControl w:val="0"/>
              <w:autoSpaceDE w:val="0"/>
              <w:autoSpaceDN w:val="0"/>
              <w:rPr>
                <w:rFonts w:ascii="Arial" w:hAnsi="Arial" w:cs="Arial"/>
                <w:sz w:val="20"/>
                <w:szCs w:val="20"/>
                <w:lang w:val="en-US"/>
              </w:rPr>
            </w:pPr>
          </w:p>
        </w:tc>
        <w:tc>
          <w:tcPr>
            <w:tcW w:w="2526" w:type="dxa"/>
            <w:gridSpan w:val="2"/>
          </w:tcPr>
          <w:p w14:paraId="33E5967E"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rPr>
            </w:pPr>
            <w:r w:rsidRPr="00C15783">
              <w:rPr>
                <w:rFonts w:ascii="Arial" w:hAnsi="Arial" w:cs="Arial"/>
                <w:sz w:val="20"/>
                <w:szCs w:val="20"/>
                <w:lang w:val="es"/>
              </w:rPr>
              <w:t>Velocidad de fotogramas de vídeo</w:t>
            </w:r>
          </w:p>
        </w:tc>
        <w:tc>
          <w:tcPr>
            <w:tcW w:w="4442" w:type="dxa"/>
            <w:gridSpan w:val="4"/>
          </w:tcPr>
          <w:p w14:paraId="09CB2E4D"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Configurable (30  fps  o  25  fps); valor predeterminado:    25  fps</w:t>
            </w:r>
          </w:p>
        </w:tc>
      </w:tr>
      <w:tr w:rsidR="00C15783" w:rsidRPr="00C15783" w14:paraId="7E34207A" w14:textId="77777777" w:rsidTr="00C15783">
        <w:trPr>
          <w:trHeight w:val="315"/>
        </w:trPr>
        <w:tc>
          <w:tcPr>
            <w:tcW w:w="2525" w:type="dxa"/>
            <w:gridSpan w:val="2"/>
          </w:tcPr>
          <w:p w14:paraId="11883CA8" w14:textId="77777777" w:rsidR="00C15783" w:rsidRPr="00C15783" w:rsidRDefault="00C15783" w:rsidP="00C15783">
            <w:pPr>
              <w:widowControl w:val="0"/>
              <w:autoSpaceDE w:val="0"/>
              <w:autoSpaceDN w:val="0"/>
              <w:spacing w:before="7" w:line="310" w:lineRule="exact"/>
              <w:ind w:left="716"/>
              <w:rPr>
                <w:rFonts w:ascii="Arial" w:hAnsi="Arial" w:cs="Arial"/>
                <w:sz w:val="20"/>
                <w:szCs w:val="20"/>
                <w:lang w:val="en-US"/>
              </w:rPr>
            </w:pPr>
            <w:r w:rsidRPr="00C15783">
              <w:rPr>
                <w:rFonts w:ascii="Arial" w:hAnsi="Arial" w:cs="Arial"/>
                <w:sz w:val="20"/>
                <w:szCs w:val="20"/>
                <w:lang w:val="es"/>
              </w:rPr>
              <w:t>Imagen de IA</w:t>
            </w:r>
          </w:p>
        </w:tc>
        <w:tc>
          <w:tcPr>
            <w:tcW w:w="2526" w:type="dxa"/>
            <w:gridSpan w:val="2"/>
          </w:tcPr>
          <w:p w14:paraId="328BB50D"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Adaptación de escenas</w:t>
            </w:r>
          </w:p>
        </w:tc>
        <w:tc>
          <w:tcPr>
            <w:tcW w:w="4442" w:type="dxa"/>
            <w:gridSpan w:val="4"/>
          </w:tcPr>
          <w:p w14:paraId="34AD7A28"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 xml:space="preserve">Adaptación a la luz de fondo/Adaptación  nublada/Adaptación de velocidad  </w:t>
            </w:r>
          </w:p>
        </w:tc>
      </w:tr>
      <w:tr w:rsidR="00C15783" w:rsidRPr="00C15783" w14:paraId="72E3952A" w14:textId="77777777" w:rsidTr="00C15783">
        <w:trPr>
          <w:trHeight w:val="533"/>
        </w:trPr>
        <w:tc>
          <w:tcPr>
            <w:tcW w:w="2525" w:type="dxa"/>
            <w:gridSpan w:val="2"/>
            <w:vMerge w:val="restart"/>
          </w:tcPr>
          <w:p w14:paraId="30CEE141" w14:textId="77777777" w:rsidR="00C15783" w:rsidRPr="00C15783" w:rsidRDefault="00C15783" w:rsidP="00C15783">
            <w:pPr>
              <w:widowControl w:val="0"/>
              <w:autoSpaceDE w:val="0"/>
              <w:autoSpaceDN w:val="0"/>
              <w:rPr>
                <w:rFonts w:ascii="Arial" w:hAnsi="Arial" w:cs="Arial"/>
                <w:sz w:val="20"/>
                <w:szCs w:val="20"/>
              </w:rPr>
            </w:pPr>
          </w:p>
          <w:p w14:paraId="0BA45B0D" w14:textId="77777777" w:rsidR="00C15783" w:rsidRPr="00C15783" w:rsidRDefault="00C15783" w:rsidP="00C15783">
            <w:pPr>
              <w:widowControl w:val="0"/>
              <w:autoSpaceDE w:val="0"/>
              <w:autoSpaceDN w:val="0"/>
              <w:rPr>
                <w:rFonts w:ascii="Arial" w:hAnsi="Arial" w:cs="Arial"/>
                <w:sz w:val="20"/>
                <w:szCs w:val="20"/>
              </w:rPr>
            </w:pPr>
          </w:p>
          <w:p w14:paraId="3B45AC6F" w14:textId="77777777" w:rsidR="00C15783" w:rsidRPr="00C15783" w:rsidRDefault="00C15783" w:rsidP="00C15783">
            <w:pPr>
              <w:widowControl w:val="0"/>
              <w:autoSpaceDE w:val="0"/>
              <w:autoSpaceDN w:val="0"/>
              <w:rPr>
                <w:rFonts w:ascii="Arial" w:hAnsi="Arial" w:cs="Arial"/>
                <w:sz w:val="20"/>
                <w:szCs w:val="20"/>
              </w:rPr>
            </w:pPr>
          </w:p>
          <w:p w14:paraId="7AF4E654" w14:textId="77777777" w:rsidR="00C15783" w:rsidRPr="00C15783" w:rsidRDefault="00C15783" w:rsidP="00C15783">
            <w:pPr>
              <w:widowControl w:val="0"/>
              <w:autoSpaceDE w:val="0"/>
              <w:autoSpaceDN w:val="0"/>
              <w:spacing w:before="1"/>
              <w:rPr>
                <w:rFonts w:ascii="Arial" w:hAnsi="Arial" w:cs="Arial"/>
                <w:sz w:val="20"/>
                <w:szCs w:val="20"/>
              </w:rPr>
            </w:pPr>
          </w:p>
          <w:p w14:paraId="203513B6" w14:textId="77777777" w:rsidR="00C15783" w:rsidRPr="00C15783" w:rsidRDefault="00C15783" w:rsidP="00C15783">
            <w:pPr>
              <w:widowControl w:val="0"/>
              <w:autoSpaceDE w:val="0"/>
              <w:autoSpaceDN w:val="0"/>
              <w:ind w:left="677"/>
              <w:rPr>
                <w:rFonts w:ascii="Arial" w:hAnsi="Arial" w:cs="Arial"/>
                <w:sz w:val="20"/>
                <w:szCs w:val="20"/>
                <w:lang w:val="en-US"/>
              </w:rPr>
            </w:pPr>
            <w:r w:rsidRPr="00C15783">
              <w:rPr>
                <w:rFonts w:ascii="Arial" w:hAnsi="Arial" w:cs="Arial"/>
                <w:sz w:val="20"/>
                <w:szCs w:val="20"/>
                <w:lang w:val="es"/>
              </w:rPr>
              <w:t>ISP de imagen</w:t>
            </w:r>
          </w:p>
        </w:tc>
        <w:tc>
          <w:tcPr>
            <w:tcW w:w="2526" w:type="dxa"/>
            <w:gridSpan w:val="2"/>
          </w:tcPr>
          <w:p w14:paraId="2F41F5E0" w14:textId="77777777" w:rsidR="00C15783" w:rsidRPr="00C15783" w:rsidRDefault="00C15783" w:rsidP="00C15783">
            <w:pPr>
              <w:widowControl w:val="0"/>
              <w:autoSpaceDE w:val="0"/>
              <w:autoSpaceDN w:val="0"/>
              <w:spacing w:before="122"/>
              <w:ind w:left="43" w:right="43"/>
              <w:rPr>
                <w:rFonts w:ascii="Arial" w:hAnsi="Arial" w:cs="Arial"/>
                <w:sz w:val="20"/>
                <w:szCs w:val="20"/>
                <w:lang w:val="en-US"/>
              </w:rPr>
            </w:pPr>
            <w:r w:rsidRPr="00C15783">
              <w:rPr>
                <w:rFonts w:ascii="Arial" w:hAnsi="Arial" w:cs="Arial"/>
                <w:sz w:val="20"/>
                <w:szCs w:val="20"/>
                <w:lang w:val="es"/>
              </w:rPr>
              <w:t>Iluminación mínima</w:t>
            </w:r>
          </w:p>
        </w:tc>
        <w:tc>
          <w:tcPr>
            <w:tcW w:w="4442" w:type="dxa"/>
            <w:gridSpan w:val="4"/>
          </w:tcPr>
          <w:p w14:paraId="1082542A" w14:textId="77777777" w:rsidR="00C15783" w:rsidRPr="00C15783" w:rsidRDefault="00C15783" w:rsidP="00C15783">
            <w:pPr>
              <w:widowControl w:val="0"/>
              <w:autoSpaceDE w:val="0"/>
              <w:autoSpaceDN w:val="0"/>
              <w:spacing w:before="73" w:line="170" w:lineRule="auto"/>
              <w:ind w:left="28" w:right="146"/>
              <w:rPr>
                <w:rFonts w:ascii="Arial" w:hAnsi="Arial" w:cs="Arial"/>
                <w:sz w:val="20"/>
                <w:szCs w:val="20"/>
              </w:rPr>
            </w:pPr>
            <w:r w:rsidRPr="00C15783">
              <w:rPr>
                <w:rFonts w:ascii="Arial" w:hAnsi="Arial" w:cs="Arial"/>
                <w:sz w:val="20"/>
                <w:szCs w:val="20"/>
                <w:lang w:val="es"/>
              </w:rPr>
              <w:t xml:space="preserve">Color: 0.0004  lux  (F1.2,  AGC  ON, velocidad de obturación de 1/30s);   B / N:  0.0001  lux  (F1.2,  AGC  ON, velocidad de obturación de 1/30s)  </w:t>
            </w:r>
          </w:p>
        </w:tc>
      </w:tr>
      <w:tr w:rsidR="00C15783" w:rsidRPr="00C15783" w14:paraId="780A5808" w14:textId="77777777" w:rsidTr="00C15783">
        <w:trPr>
          <w:trHeight w:val="751"/>
        </w:trPr>
        <w:tc>
          <w:tcPr>
            <w:tcW w:w="2525" w:type="dxa"/>
            <w:gridSpan w:val="2"/>
            <w:vMerge/>
          </w:tcPr>
          <w:p w14:paraId="1FDE5828" w14:textId="77777777" w:rsidR="00C15783" w:rsidRPr="00C15783" w:rsidRDefault="00C15783" w:rsidP="00C15783">
            <w:pPr>
              <w:widowControl w:val="0"/>
              <w:autoSpaceDE w:val="0"/>
              <w:autoSpaceDN w:val="0"/>
              <w:rPr>
                <w:rFonts w:ascii="Arial" w:hAnsi="Arial" w:cs="Arial"/>
                <w:sz w:val="20"/>
                <w:szCs w:val="20"/>
              </w:rPr>
            </w:pPr>
          </w:p>
        </w:tc>
        <w:tc>
          <w:tcPr>
            <w:tcW w:w="2526" w:type="dxa"/>
            <w:gridSpan w:val="2"/>
          </w:tcPr>
          <w:p w14:paraId="2FE8BF96" w14:textId="77777777" w:rsidR="00C15783" w:rsidRPr="00C15783" w:rsidRDefault="00C15783" w:rsidP="00C15783">
            <w:pPr>
              <w:widowControl w:val="0"/>
              <w:autoSpaceDE w:val="0"/>
              <w:autoSpaceDN w:val="0"/>
              <w:spacing w:before="4"/>
              <w:rPr>
                <w:rFonts w:ascii="Arial" w:hAnsi="Arial" w:cs="Arial"/>
                <w:sz w:val="20"/>
                <w:szCs w:val="20"/>
              </w:rPr>
            </w:pPr>
          </w:p>
          <w:p w14:paraId="0F0ABB28" w14:textId="77777777" w:rsidR="00C15783" w:rsidRPr="00C15783" w:rsidRDefault="00C15783" w:rsidP="00C15783">
            <w:pPr>
              <w:widowControl w:val="0"/>
              <w:autoSpaceDE w:val="0"/>
              <w:autoSpaceDN w:val="0"/>
              <w:ind w:left="43" w:right="43"/>
              <w:rPr>
                <w:rFonts w:ascii="Arial" w:hAnsi="Arial" w:cs="Arial"/>
                <w:sz w:val="20"/>
                <w:szCs w:val="20"/>
                <w:lang w:val="en-US"/>
              </w:rPr>
            </w:pPr>
            <w:r w:rsidRPr="00C15783">
              <w:rPr>
                <w:rFonts w:ascii="Arial" w:hAnsi="Arial" w:cs="Arial"/>
                <w:sz w:val="20"/>
                <w:szCs w:val="20"/>
                <w:lang w:val="es"/>
              </w:rPr>
              <w:t>Modo Día/Noche</w:t>
            </w:r>
          </w:p>
        </w:tc>
        <w:tc>
          <w:tcPr>
            <w:tcW w:w="4442" w:type="dxa"/>
            <w:gridSpan w:val="4"/>
          </w:tcPr>
          <w:p w14:paraId="29BAA2F5" w14:textId="77777777" w:rsidR="00C15783" w:rsidRPr="00C15783" w:rsidRDefault="00C15783" w:rsidP="00C15783">
            <w:pPr>
              <w:widowControl w:val="0"/>
              <w:autoSpaceDE w:val="0"/>
              <w:autoSpaceDN w:val="0"/>
              <w:spacing w:before="71" w:line="172" w:lineRule="auto"/>
              <w:ind w:left="28" w:right="135"/>
              <w:rPr>
                <w:rFonts w:ascii="Arial" w:hAnsi="Arial" w:cs="Arial"/>
                <w:sz w:val="20"/>
                <w:szCs w:val="20"/>
                <w:lang w:val="en-US"/>
              </w:rPr>
            </w:pPr>
            <w:r w:rsidRPr="00C15783">
              <w:rPr>
                <w:rFonts w:ascii="Arial" w:hAnsi="Arial" w:cs="Arial"/>
                <w:sz w:val="20"/>
                <w:szCs w:val="20"/>
                <w:lang w:val="es"/>
              </w:rPr>
              <w:t>Apoyado; automático (ICR)/Color/B/N (predeterminado: automático) Nivel de sensibilidad:    alto  (predeterminado),  medio  y  bajo  Activación de imagen/Activación interna</w:t>
            </w:r>
          </w:p>
        </w:tc>
      </w:tr>
      <w:tr w:rsidR="00C15783" w:rsidRPr="00C15783" w14:paraId="4765B150" w14:textId="77777777" w:rsidTr="00C15783">
        <w:trPr>
          <w:trHeight w:val="315"/>
        </w:trPr>
        <w:tc>
          <w:tcPr>
            <w:tcW w:w="2525" w:type="dxa"/>
            <w:gridSpan w:val="2"/>
            <w:vMerge/>
          </w:tcPr>
          <w:p w14:paraId="3FE0329A" w14:textId="77777777" w:rsidR="00C15783" w:rsidRPr="00C15783" w:rsidRDefault="00C15783" w:rsidP="00C15783">
            <w:pPr>
              <w:widowControl w:val="0"/>
              <w:autoSpaceDE w:val="0"/>
              <w:autoSpaceDN w:val="0"/>
              <w:rPr>
                <w:rFonts w:ascii="Arial" w:hAnsi="Arial" w:cs="Arial"/>
                <w:sz w:val="20"/>
                <w:szCs w:val="20"/>
                <w:lang w:val="en-US"/>
              </w:rPr>
            </w:pPr>
          </w:p>
        </w:tc>
        <w:tc>
          <w:tcPr>
            <w:tcW w:w="2526" w:type="dxa"/>
            <w:gridSpan w:val="2"/>
          </w:tcPr>
          <w:p w14:paraId="170215FD"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WDR</w:t>
            </w:r>
          </w:p>
        </w:tc>
        <w:tc>
          <w:tcPr>
            <w:tcW w:w="4442" w:type="dxa"/>
            <w:gridSpan w:val="4"/>
          </w:tcPr>
          <w:p w14:paraId="46124ECC"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120 dB</w:t>
            </w:r>
          </w:p>
        </w:tc>
      </w:tr>
      <w:tr w:rsidR="00C15783" w:rsidRPr="00C15783" w14:paraId="1BD5A72C" w14:textId="77777777" w:rsidTr="00C15783">
        <w:trPr>
          <w:trHeight w:val="315"/>
        </w:trPr>
        <w:tc>
          <w:tcPr>
            <w:tcW w:w="2525" w:type="dxa"/>
            <w:gridSpan w:val="2"/>
            <w:vMerge/>
          </w:tcPr>
          <w:p w14:paraId="235035A9" w14:textId="77777777" w:rsidR="00C15783" w:rsidRPr="00C15783" w:rsidRDefault="00C15783" w:rsidP="00C15783">
            <w:pPr>
              <w:widowControl w:val="0"/>
              <w:autoSpaceDE w:val="0"/>
              <w:autoSpaceDN w:val="0"/>
              <w:rPr>
                <w:rFonts w:ascii="Arial" w:hAnsi="Arial" w:cs="Arial"/>
                <w:sz w:val="20"/>
                <w:szCs w:val="20"/>
                <w:lang w:val="en-US"/>
              </w:rPr>
            </w:pPr>
          </w:p>
        </w:tc>
        <w:tc>
          <w:tcPr>
            <w:tcW w:w="2526" w:type="dxa"/>
            <w:gridSpan w:val="2"/>
          </w:tcPr>
          <w:p w14:paraId="572767F0"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Balance de blancos</w:t>
            </w:r>
          </w:p>
        </w:tc>
        <w:tc>
          <w:tcPr>
            <w:tcW w:w="4442" w:type="dxa"/>
            <w:gridSpan w:val="4"/>
          </w:tcPr>
          <w:p w14:paraId="1DCB5056"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Auto/Manual/OnePush</w:t>
            </w:r>
          </w:p>
        </w:tc>
      </w:tr>
      <w:tr w:rsidR="00C15783" w:rsidRPr="00C15783" w14:paraId="6A9D5F13" w14:textId="77777777" w:rsidTr="00C15783">
        <w:trPr>
          <w:trHeight w:val="315"/>
        </w:trPr>
        <w:tc>
          <w:tcPr>
            <w:tcW w:w="2525" w:type="dxa"/>
            <w:gridSpan w:val="2"/>
            <w:vMerge/>
          </w:tcPr>
          <w:p w14:paraId="6E7AF1BD" w14:textId="77777777" w:rsidR="00C15783" w:rsidRPr="00C15783" w:rsidRDefault="00C15783" w:rsidP="00C15783">
            <w:pPr>
              <w:widowControl w:val="0"/>
              <w:autoSpaceDE w:val="0"/>
              <w:autoSpaceDN w:val="0"/>
              <w:rPr>
                <w:rFonts w:ascii="Arial" w:hAnsi="Arial" w:cs="Arial"/>
                <w:sz w:val="20"/>
                <w:szCs w:val="20"/>
                <w:lang w:val="en-US"/>
              </w:rPr>
            </w:pPr>
          </w:p>
        </w:tc>
        <w:tc>
          <w:tcPr>
            <w:tcW w:w="2526" w:type="dxa"/>
            <w:gridSpan w:val="2"/>
          </w:tcPr>
          <w:p w14:paraId="7D98C6AF"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Destacar la compensación</w:t>
            </w:r>
          </w:p>
        </w:tc>
        <w:tc>
          <w:tcPr>
            <w:tcW w:w="4442" w:type="dxa"/>
            <w:gridSpan w:val="4"/>
          </w:tcPr>
          <w:p w14:paraId="690B1E7C"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53405B34" w14:textId="77777777" w:rsidTr="00C15783">
        <w:trPr>
          <w:trHeight w:val="315"/>
        </w:trPr>
        <w:tc>
          <w:tcPr>
            <w:tcW w:w="2525" w:type="dxa"/>
            <w:gridSpan w:val="2"/>
            <w:vMerge/>
          </w:tcPr>
          <w:p w14:paraId="3255488D" w14:textId="77777777" w:rsidR="00C15783" w:rsidRPr="00C15783" w:rsidRDefault="00C15783" w:rsidP="00C15783">
            <w:pPr>
              <w:widowControl w:val="0"/>
              <w:autoSpaceDE w:val="0"/>
              <w:autoSpaceDN w:val="0"/>
              <w:rPr>
                <w:rFonts w:ascii="Arial" w:hAnsi="Arial" w:cs="Arial"/>
                <w:sz w:val="20"/>
                <w:szCs w:val="20"/>
                <w:lang w:val="en-US"/>
              </w:rPr>
            </w:pPr>
          </w:p>
        </w:tc>
        <w:tc>
          <w:tcPr>
            <w:tcW w:w="2526" w:type="dxa"/>
            <w:gridSpan w:val="2"/>
          </w:tcPr>
          <w:p w14:paraId="0CCD0B3D"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Reducción de ruido digital</w:t>
            </w:r>
          </w:p>
        </w:tc>
        <w:tc>
          <w:tcPr>
            <w:tcW w:w="4442" w:type="dxa"/>
            <w:gridSpan w:val="4"/>
          </w:tcPr>
          <w:p w14:paraId="3134D79C"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Reducción de ruido 2D/3D</w:t>
            </w:r>
          </w:p>
        </w:tc>
      </w:tr>
      <w:tr w:rsidR="00C15783" w:rsidRPr="00C15783" w14:paraId="2BE1C3B1" w14:textId="77777777" w:rsidTr="00C15783">
        <w:trPr>
          <w:trHeight w:val="315"/>
        </w:trPr>
        <w:tc>
          <w:tcPr>
            <w:tcW w:w="2525" w:type="dxa"/>
            <w:gridSpan w:val="2"/>
            <w:vMerge/>
          </w:tcPr>
          <w:p w14:paraId="66F7CA6E" w14:textId="77777777" w:rsidR="00C15783" w:rsidRPr="00C15783" w:rsidRDefault="00C15783" w:rsidP="00C15783">
            <w:pPr>
              <w:widowControl w:val="0"/>
              <w:autoSpaceDE w:val="0"/>
              <w:autoSpaceDN w:val="0"/>
              <w:rPr>
                <w:rFonts w:ascii="Arial" w:hAnsi="Arial" w:cs="Arial"/>
                <w:sz w:val="20"/>
                <w:szCs w:val="20"/>
              </w:rPr>
            </w:pPr>
          </w:p>
        </w:tc>
        <w:tc>
          <w:tcPr>
            <w:tcW w:w="2526" w:type="dxa"/>
            <w:gridSpan w:val="2"/>
          </w:tcPr>
          <w:p w14:paraId="4B1DD76B"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Desempañamiento</w:t>
            </w:r>
          </w:p>
        </w:tc>
        <w:tc>
          <w:tcPr>
            <w:tcW w:w="4442" w:type="dxa"/>
            <w:gridSpan w:val="4"/>
          </w:tcPr>
          <w:p w14:paraId="52DE0E91"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64C64C72" w14:textId="77777777" w:rsidTr="00C15783">
        <w:trPr>
          <w:trHeight w:val="102"/>
        </w:trPr>
        <w:tc>
          <w:tcPr>
            <w:tcW w:w="2525" w:type="dxa"/>
            <w:gridSpan w:val="2"/>
            <w:vMerge/>
          </w:tcPr>
          <w:p w14:paraId="0F1D302D" w14:textId="77777777" w:rsidR="00C15783" w:rsidRPr="00C15783" w:rsidRDefault="00C15783" w:rsidP="00C15783">
            <w:pPr>
              <w:widowControl w:val="0"/>
              <w:autoSpaceDE w:val="0"/>
              <w:autoSpaceDN w:val="0"/>
              <w:rPr>
                <w:rFonts w:ascii="Arial" w:hAnsi="Arial" w:cs="Arial"/>
                <w:sz w:val="20"/>
                <w:szCs w:val="20"/>
                <w:lang w:val="en-US"/>
              </w:rPr>
            </w:pPr>
          </w:p>
        </w:tc>
        <w:tc>
          <w:tcPr>
            <w:tcW w:w="2526" w:type="dxa"/>
            <w:gridSpan w:val="2"/>
          </w:tcPr>
          <w:p w14:paraId="6DCDDDC6" w14:textId="77777777" w:rsidR="00C15783" w:rsidRPr="00C15783" w:rsidRDefault="00C15783" w:rsidP="00C15783">
            <w:pPr>
              <w:widowControl w:val="0"/>
              <w:autoSpaceDE w:val="0"/>
              <w:autoSpaceDN w:val="0"/>
              <w:spacing w:before="7"/>
              <w:ind w:left="43" w:right="43"/>
              <w:rPr>
                <w:rFonts w:ascii="Arial" w:hAnsi="Arial" w:cs="Arial"/>
                <w:sz w:val="20"/>
                <w:szCs w:val="20"/>
                <w:lang w:val="en-US"/>
              </w:rPr>
            </w:pPr>
            <w:r w:rsidRPr="00C15783">
              <w:rPr>
                <w:rFonts w:ascii="Arial" w:hAnsi="Arial" w:cs="Arial"/>
                <w:sz w:val="20"/>
                <w:szCs w:val="20"/>
                <w:lang w:val="es"/>
              </w:rPr>
              <w:t>HIELO</w:t>
            </w:r>
          </w:p>
        </w:tc>
        <w:tc>
          <w:tcPr>
            <w:tcW w:w="4442" w:type="dxa"/>
            <w:gridSpan w:val="4"/>
          </w:tcPr>
          <w:p w14:paraId="0DC1F450" w14:textId="77777777" w:rsidR="00C15783" w:rsidRPr="00C15783" w:rsidRDefault="00C15783" w:rsidP="00C15783">
            <w:pPr>
              <w:widowControl w:val="0"/>
              <w:autoSpaceDE w:val="0"/>
              <w:autoSpaceDN w:val="0"/>
              <w:spacing w:before="7"/>
              <w:ind w:left="28"/>
              <w:rPr>
                <w:rFonts w:ascii="Arial" w:hAnsi="Arial" w:cs="Arial"/>
                <w:sz w:val="20"/>
                <w:szCs w:val="20"/>
              </w:rPr>
            </w:pPr>
            <w:r w:rsidRPr="00C15783">
              <w:rPr>
                <w:rFonts w:ascii="Arial" w:hAnsi="Arial" w:cs="Arial"/>
                <w:sz w:val="20"/>
                <w:szCs w:val="20"/>
                <w:lang w:val="es"/>
              </w:rPr>
              <w:t>Los niveles de sensibilidad admitidos no son compatibles.</w:t>
            </w:r>
          </w:p>
        </w:tc>
      </w:tr>
      <w:tr w:rsidR="00C15783" w:rsidRPr="00C15783" w14:paraId="21382309" w14:textId="77777777" w:rsidTr="00C15783">
        <w:trPr>
          <w:trHeight w:val="202"/>
        </w:trPr>
        <w:tc>
          <w:tcPr>
            <w:tcW w:w="9493" w:type="dxa"/>
            <w:gridSpan w:val="8"/>
          </w:tcPr>
          <w:p w14:paraId="266F91C6" w14:textId="77777777" w:rsidR="00C15783" w:rsidRPr="00C15783" w:rsidRDefault="00C15783" w:rsidP="00C15783">
            <w:pPr>
              <w:widowControl w:val="0"/>
              <w:autoSpaceDE w:val="0"/>
              <w:autoSpaceDN w:val="0"/>
              <w:spacing w:before="22" w:line="317" w:lineRule="exact"/>
              <w:ind w:left="611"/>
              <w:rPr>
                <w:rFonts w:ascii="Arial" w:hAnsi="Arial" w:cs="Arial"/>
                <w:b/>
                <w:bCs/>
                <w:sz w:val="20"/>
                <w:szCs w:val="20"/>
                <w:lang w:val="en-US"/>
              </w:rPr>
            </w:pPr>
            <w:r w:rsidRPr="00C15783">
              <w:rPr>
                <w:rFonts w:ascii="Arial" w:hAnsi="Arial" w:cs="Arial"/>
                <w:b/>
                <w:bCs/>
                <w:sz w:val="20"/>
                <w:szCs w:val="20"/>
                <w:lang w:val="es"/>
              </w:rPr>
              <w:t>GESTIÓN DE REDES</w:t>
            </w:r>
          </w:p>
        </w:tc>
      </w:tr>
      <w:tr w:rsidR="00C15783" w:rsidRPr="00C15783" w14:paraId="1ED2648B" w14:textId="77777777" w:rsidTr="00C15783">
        <w:trPr>
          <w:trHeight w:val="185"/>
        </w:trPr>
        <w:tc>
          <w:tcPr>
            <w:tcW w:w="2525" w:type="dxa"/>
            <w:gridSpan w:val="2"/>
          </w:tcPr>
          <w:p w14:paraId="01A4DC67" w14:textId="77777777" w:rsidR="00C15783" w:rsidRPr="00C15783" w:rsidRDefault="00C15783" w:rsidP="00C15783">
            <w:pPr>
              <w:widowControl w:val="0"/>
              <w:autoSpaceDE w:val="0"/>
              <w:autoSpaceDN w:val="0"/>
              <w:spacing w:line="309" w:lineRule="exact"/>
              <w:ind w:left="397"/>
              <w:rPr>
                <w:rFonts w:ascii="Arial" w:hAnsi="Arial" w:cs="Arial"/>
                <w:sz w:val="20"/>
                <w:szCs w:val="20"/>
                <w:lang w:val="en-US"/>
              </w:rPr>
            </w:pPr>
            <w:r w:rsidRPr="00C15783">
              <w:rPr>
                <w:rFonts w:ascii="Arial" w:hAnsi="Arial" w:cs="Arial"/>
                <w:sz w:val="20"/>
                <w:szCs w:val="20"/>
                <w:lang w:val="es"/>
              </w:rPr>
              <w:t>Soporte de red</w:t>
            </w:r>
          </w:p>
        </w:tc>
        <w:tc>
          <w:tcPr>
            <w:tcW w:w="2526" w:type="dxa"/>
            <w:gridSpan w:val="2"/>
          </w:tcPr>
          <w:p w14:paraId="2CA7FD83" w14:textId="77777777" w:rsidR="00C15783" w:rsidRPr="00C15783" w:rsidRDefault="00C15783" w:rsidP="00C15783">
            <w:pPr>
              <w:widowControl w:val="0"/>
              <w:autoSpaceDE w:val="0"/>
              <w:autoSpaceDN w:val="0"/>
              <w:spacing w:line="309" w:lineRule="exact"/>
              <w:ind w:left="43" w:right="43"/>
              <w:rPr>
                <w:rFonts w:ascii="Arial" w:hAnsi="Arial" w:cs="Arial"/>
                <w:sz w:val="20"/>
                <w:szCs w:val="20"/>
                <w:lang w:val="en-US"/>
              </w:rPr>
            </w:pPr>
            <w:r w:rsidRPr="00C15783">
              <w:rPr>
                <w:rFonts w:ascii="Arial" w:hAnsi="Arial" w:cs="Arial"/>
                <w:sz w:val="20"/>
                <w:szCs w:val="20"/>
                <w:lang w:val="es"/>
              </w:rPr>
              <w:t>1 + N</w:t>
            </w:r>
          </w:p>
        </w:tc>
        <w:tc>
          <w:tcPr>
            <w:tcW w:w="4442" w:type="dxa"/>
            <w:gridSpan w:val="4"/>
          </w:tcPr>
          <w:p w14:paraId="43B556DE" w14:textId="77777777" w:rsidR="00C15783" w:rsidRPr="00C15783" w:rsidRDefault="00C15783" w:rsidP="00C15783">
            <w:pPr>
              <w:widowControl w:val="0"/>
              <w:autoSpaceDE w:val="0"/>
              <w:autoSpaceDN w:val="0"/>
              <w:spacing w:line="309"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663EE4DA" w14:textId="77777777" w:rsidTr="00C15783">
        <w:trPr>
          <w:trHeight w:val="320"/>
        </w:trPr>
        <w:tc>
          <w:tcPr>
            <w:tcW w:w="2525" w:type="dxa"/>
            <w:gridSpan w:val="2"/>
            <w:vMerge w:val="restart"/>
          </w:tcPr>
          <w:p w14:paraId="0867FB38" w14:textId="77777777" w:rsidR="00C15783" w:rsidRPr="00C15783" w:rsidRDefault="00C15783" w:rsidP="00C15783">
            <w:pPr>
              <w:widowControl w:val="0"/>
              <w:autoSpaceDE w:val="0"/>
              <w:autoSpaceDN w:val="0"/>
              <w:rPr>
                <w:rFonts w:ascii="Arial" w:hAnsi="Arial" w:cs="Arial"/>
                <w:sz w:val="20"/>
                <w:szCs w:val="20"/>
                <w:lang w:val="en-US"/>
              </w:rPr>
            </w:pPr>
          </w:p>
          <w:p w14:paraId="181D5B34" w14:textId="77777777" w:rsidR="00C15783" w:rsidRPr="00C15783" w:rsidRDefault="00C15783" w:rsidP="00C15783">
            <w:pPr>
              <w:widowControl w:val="0"/>
              <w:autoSpaceDE w:val="0"/>
              <w:autoSpaceDN w:val="0"/>
              <w:ind w:left="211"/>
              <w:rPr>
                <w:rFonts w:ascii="Arial" w:hAnsi="Arial" w:cs="Arial"/>
                <w:sz w:val="20"/>
                <w:szCs w:val="20"/>
                <w:lang w:val="en-US"/>
              </w:rPr>
            </w:pPr>
            <w:r w:rsidRPr="00C15783">
              <w:rPr>
                <w:rFonts w:ascii="Arial" w:hAnsi="Arial" w:cs="Arial"/>
                <w:sz w:val="20"/>
                <w:szCs w:val="20"/>
                <w:lang w:val="es"/>
              </w:rPr>
              <w:t>Transmisión en red</w:t>
            </w:r>
          </w:p>
        </w:tc>
        <w:tc>
          <w:tcPr>
            <w:tcW w:w="2526" w:type="dxa"/>
            <w:gridSpan w:val="2"/>
          </w:tcPr>
          <w:p w14:paraId="394094C9" w14:textId="77777777" w:rsidR="00C15783" w:rsidRPr="00C15783" w:rsidRDefault="00C15783" w:rsidP="00C15783">
            <w:pPr>
              <w:widowControl w:val="0"/>
              <w:autoSpaceDE w:val="0"/>
              <w:autoSpaceDN w:val="0"/>
              <w:spacing w:before="73" w:line="170" w:lineRule="auto"/>
              <w:ind w:left="909" w:right="157" w:hanging="803"/>
              <w:rPr>
                <w:rFonts w:ascii="Arial" w:hAnsi="Arial" w:cs="Arial"/>
                <w:sz w:val="20"/>
                <w:szCs w:val="20"/>
                <w:lang w:val="en-US"/>
              </w:rPr>
            </w:pPr>
            <w:r w:rsidRPr="00C15783">
              <w:rPr>
                <w:rFonts w:ascii="Arial" w:hAnsi="Arial" w:cs="Arial"/>
                <w:sz w:val="20"/>
                <w:szCs w:val="20"/>
                <w:lang w:val="es"/>
              </w:rPr>
              <w:t>Protocolos soportados  por  IPv4</w:t>
            </w:r>
          </w:p>
        </w:tc>
        <w:tc>
          <w:tcPr>
            <w:tcW w:w="4442" w:type="dxa"/>
            <w:gridSpan w:val="4"/>
          </w:tcPr>
          <w:p w14:paraId="7D98B403" w14:textId="77777777" w:rsidR="00C15783" w:rsidRPr="00C15783" w:rsidRDefault="00C15783" w:rsidP="00C15783">
            <w:pPr>
              <w:widowControl w:val="0"/>
              <w:autoSpaceDE w:val="0"/>
              <w:autoSpaceDN w:val="0"/>
              <w:spacing w:before="73" w:line="170" w:lineRule="auto"/>
              <w:ind w:left="28"/>
              <w:rPr>
                <w:rFonts w:ascii="Arial" w:hAnsi="Arial" w:cs="Arial"/>
                <w:sz w:val="20"/>
                <w:szCs w:val="20"/>
                <w:lang w:val="en-US"/>
              </w:rPr>
            </w:pPr>
            <w:r w:rsidRPr="00C15783">
              <w:rPr>
                <w:rFonts w:ascii="Arial" w:hAnsi="Arial" w:cs="Arial"/>
                <w:sz w:val="20"/>
                <w:szCs w:val="20"/>
                <w:lang w:val="en-US"/>
              </w:rPr>
              <w:t xml:space="preserve">TCP,UDP,IPv4,DHCP,DNS,ICMP,IGMP,HTTPS,FTP,SFTP,RTP,RTSP, </w:t>
            </w:r>
            <w:r w:rsidRPr="00C15783">
              <w:rPr>
                <w:rFonts w:ascii="Arial" w:hAnsi="Arial" w:cs="Arial"/>
                <w:spacing w:val="-1"/>
                <w:sz w:val="20"/>
                <w:szCs w:val="20"/>
                <w:lang w:val="en-US"/>
              </w:rPr>
              <w:t xml:space="preserve"> RTCP,SIP,ARP,SSL,NTP,SNMP(V1/V2/V3),802.1x,QoS,SMTP,PPPOE</w:t>
            </w:r>
          </w:p>
        </w:tc>
      </w:tr>
      <w:tr w:rsidR="00C15783" w:rsidRPr="00C15783" w14:paraId="28D985B8" w14:textId="77777777" w:rsidTr="00C15783">
        <w:trPr>
          <w:trHeight w:val="328"/>
        </w:trPr>
        <w:tc>
          <w:tcPr>
            <w:tcW w:w="2525" w:type="dxa"/>
            <w:gridSpan w:val="2"/>
            <w:vMerge/>
          </w:tcPr>
          <w:p w14:paraId="15DE7283" w14:textId="77777777" w:rsidR="00C15783" w:rsidRPr="00C15783" w:rsidRDefault="00C15783" w:rsidP="00C15783">
            <w:pPr>
              <w:widowControl w:val="0"/>
              <w:autoSpaceDE w:val="0"/>
              <w:autoSpaceDN w:val="0"/>
              <w:rPr>
                <w:rFonts w:ascii="Arial" w:hAnsi="Arial" w:cs="Arial"/>
                <w:sz w:val="20"/>
                <w:szCs w:val="20"/>
                <w:lang w:val="en-US"/>
              </w:rPr>
            </w:pPr>
          </w:p>
        </w:tc>
        <w:tc>
          <w:tcPr>
            <w:tcW w:w="2526" w:type="dxa"/>
            <w:gridSpan w:val="2"/>
          </w:tcPr>
          <w:p w14:paraId="11DBD3F9" w14:textId="77777777" w:rsidR="00C15783" w:rsidRPr="00C15783" w:rsidRDefault="00C15783" w:rsidP="00C15783">
            <w:pPr>
              <w:widowControl w:val="0"/>
              <w:autoSpaceDE w:val="0"/>
              <w:autoSpaceDN w:val="0"/>
              <w:spacing w:before="71" w:line="172" w:lineRule="auto"/>
              <w:ind w:left="910" w:right="157" w:hanging="804"/>
              <w:rPr>
                <w:rFonts w:ascii="Arial" w:hAnsi="Arial" w:cs="Arial"/>
                <w:sz w:val="20"/>
                <w:szCs w:val="20"/>
                <w:lang w:val="en-US"/>
              </w:rPr>
            </w:pPr>
            <w:r w:rsidRPr="00C15783">
              <w:rPr>
                <w:rFonts w:ascii="Arial" w:hAnsi="Arial" w:cs="Arial"/>
                <w:sz w:val="20"/>
                <w:szCs w:val="20"/>
                <w:lang w:val="es"/>
              </w:rPr>
              <w:t>Protocolos soportados  por  IPv6</w:t>
            </w:r>
          </w:p>
        </w:tc>
        <w:tc>
          <w:tcPr>
            <w:tcW w:w="4442" w:type="dxa"/>
            <w:gridSpan w:val="4"/>
          </w:tcPr>
          <w:p w14:paraId="395FBCC4" w14:textId="77777777" w:rsidR="00C15783" w:rsidRPr="00C15783" w:rsidRDefault="00C15783" w:rsidP="00C15783">
            <w:pPr>
              <w:widowControl w:val="0"/>
              <w:autoSpaceDE w:val="0"/>
              <w:autoSpaceDN w:val="0"/>
              <w:spacing w:before="122"/>
              <w:ind w:left="28"/>
              <w:rPr>
                <w:rFonts w:ascii="Arial" w:hAnsi="Arial" w:cs="Arial"/>
                <w:sz w:val="20"/>
                <w:szCs w:val="20"/>
                <w:lang w:val="en-US"/>
              </w:rPr>
            </w:pPr>
            <w:r w:rsidRPr="00C15783">
              <w:rPr>
                <w:rFonts w:ascii="Arial" w:hAnsi="Arial" w:cs="Arial"/>
                <w:sz w:val="20"/>
                <w:szCs w:val="20"/>
                <w:lang w:val="en-US"/>
              </w:rPr>
              <w:t>HTTPS,RTP,RTCP,RTSP,IPv6,ICMPv6,DHCPv6</w:t>
            </w:r>
          </w:p>
        </w:tc>
      </w:tr>
      <w:tr w:rsidR="00C15783" w:rsidRPr="00C15783" w14:paraId="5A85DA86" w14:textId="77777777" w:rsidTr="00C15783">
        <w:trPr>
          <w:trHeight w:val="267"/>
        </w:trPr>
        <w:tc>
          <w:tcPr>
            <w:tcW w:w="9493" w:type="dxa"/>
            <w:gridSpan w:val="8"/>
          </w:tcPr>
          <w:p w14:paraId="3BEBA781" w14:textId="77777777" w:rsidR="00C15783" w:rsidRPr="00C15783" w:rsidRDefault="00C15783" w:rsidP="00C15783">
            <w:pPr>
              <w:widowControl w:val="0"/>
              <w:autoSpaceDE w:val="0"/>
              <w:autoSpaceDN w:val="0"/>
              <w:spacing w:before="22" w:line="317" w:lineRule="exact"/>
              <w:ind w:left="762"/>
              <w:rPr>
                <w:rFonts w:ascii="Arial" w:hAnsi="Arial" w:cs="Arial"/>
                <w:b/>
                <w:bCs/>
                <w:sz w:val="20"/>
                <w:szCs w:val="20"/>
                <w:lang w:val="en-US"/>
              </w:rPr>
            </w:pPr>
            <w:r w:rsidRPr="00C15783">
              <w:rPr>
                <w:rFonts w:ascii="Arial" w:hAnsi="Arial" w:cs="Arial"/>
                <w:b/>
                <w:bCs/>
                <w:sz w:val="20"/>
                <w:szCs w:val="20"/>
                <w:lang w:val="es"/>
              </w:rPr>
              <w:t>SEGURIDAD</w:t>
            </w:r>
          </w:p>
        </w:tc>
      </w:tr>
      <w:tr w:rsidR="00C15783" w:rsidRPr="00C15783" w14:paraId="182FCC87" w14:textId="77777777" w:rsidTr="00C15783">
        <w:trPr>
          <w:trHeight w:val="590"/>
        </w:trPr>
        <w:tc>
          <w:tcPr>
            <w:tcW w:w="2525" w:type="dxa"/>
            <w:gridSpan w:val="2"/>
          </w:tcPr>
          <w:p w14:paraId="5C1D3EA3" w14:textId="77777777" w:rsidR="00C15783" w:rsidRPr="00C15783" w:rsidRDefault="00C15783" w:rsidP="00C15783">
            <w:pPr>
              <w:widowControl w:val="0"/>
              <w:autoSpaceDE w:val="0"/>
              <w:autoSpaceDN w:val="0"/>
              <w:spacing w:before="15"/>
              <w:rPr>
                <w:rFonts w:ascii="Arial" w:hAnsi="Arial" w:cs="Arial"/>
                <w:sz w:val="20"/>
                <w:szCs w:val="20"/>
                <w:lang w:val="en-US"/>
              </w:rPr>
            </w:pPr>
          </w:p>
          <w:p w14:paraId="68F8EBFF" w14:textId="77777777" w:rsidR="00C15783" w:rsidRPr="00C15783" w:rsidRDefault="00C15783" w:rsidP="00C15783">
            <w:pPr>
              <w:widowControl w:val="0"/>
              <w:autoSpaceDE w:val="0"/>
              <w:autoSpaceDN w:val="0"/>
              <w:ind w:left="556"/>
              <w:rPr>
                <w:rFonts w:ascii="Arial" w:hAnsi="Arial" w:cs="Arial"/>
                <w:sz w:val="20"/>
                <w:szCs w:val="20"/>
                <w:lang w:val="en-US"/>
              </w:rPr>
            </w:pPr>
            <w:r w:rsidRPr="00C15783">
              <w:rPr>
                <w:rFonts w:ascii="Arial" w:hAnsi="Arial" w:cs="Arial"/>
                <w:sz w:val="20"/>
                <w:szCs w:val="20"/>
                <w:lang w:val="es"/>
              </w:rPr>
              <w:t>Seguridad de los datos</w:t>
            </w:r>
          </w:p>
        </w:tc>
        <w:tc>
          <w:tcPr>
            <w:tcW w:w="2573" w:type="dxa"/>
            <w:gridSpan w:val="3"/>
          </w:tcPr>
          <w:p w14:paraId="30828E59" w14:textId="77777777" w:rsidR="00C15783" w:rsidRPr="00C15783" w:rsidRDefault="00C15783" w:rsidP="00C15783">
            <w:pPr>
              <w:widowControl w:val="0"/>
              <w:autoSpaceDE w:val="0"/>
              <w:autoSpaceDN w:val="0"/>
              <w:spacing w:before="15"/>
              <w:rPr>
                <w:rFonts w:ascii="Arial" w:hAnsi="Arial" w:cs="Arial"/>
                <w:sz w:val="20"/>
                <w:szCs w:val="20"/>
              </w:rPr>
            </w:pPr>
          </w:p>
          <w:p w14:paraId="1B9BB7B6" w14:textId="77777777" w:rsidR="00C15783" w:rsidRPr="00C15783" w:rsidRDefault="00C15783" w:rsidP="00C15783">
            <w:pPr>
              <w:widowControl w:val="0"/>
              <w:autoSpaceDE w:val="0"/>
              <w:autoSpaceDN w:val="0"/>
              <w:ind w:left="43" w:right="44"/>
              <w:rPr>
                <w:rFonts w:ascii="Arial" w:hAnsi="Arial" w:cs="Arial"/>
                <w:sz w:val="20"/>
                <w:szCs w:val="20"/>
              </w:rPr>
            </w:pPr>
            <w:r w:rsidRPr="00C15783">
              <w:rPr>
                <w:rFonts w:ascii="Arial" w:hAnsi="Arial" w:cs="Arial"/>
                <w:sz w:val="20"/>
                <w:szCs w:val="20"/>
                <w:lang w:val="es"/>
              </w:rPr>
              <w:t>Seguridad de los medios de comunicación</w:t>
            </w:r>
          </w:p>
        </w:tc>
        <w:tc>
          <w:tcPr>
            <w:tcW w:w="4395" w:type="dxa"/>
            <w:gridSpan w:val="3"/>
          </w:tcPr>
          <w:p w14:paraId="3FE3909E" w14:textId="77777777" w:rsidR="00C15783" w:rsidRPr="00C15783" w:rsidRDefault="00C15783" w:rsidP="00C15783">
            <w:pPr>
              <w:widowControl w:val="0"/>
              <w:autoSpaceDE w:val="0"/>
              <w:autoSpaceDN w:val="0"/>
              <w:spacing w:before="64" w:line="172" w:lineRule="auto"/>
              <w:ind w:left="28"/>
              <w:rPr>
                <w:rFonts w:ascii="Arial" w:hAnsi="Arial" w:cs="Arial"/>
                <w:sz w:val="20"/>
                <w:szCs w:val="20"/>
              </w:rPr>
            </w:pPr>
            <w:r w:rsidRPr="00C15783">
              <w:rPr>
                <w:rFonts w:ascii="Arial" w:hAnsi="Arial" w:cs="Arial"/>
                <w:sz w:val="20"/>
                <w:szCs w:val="20"/>
                <w:lang w:val="es"/>
              </w:rPr>
              <w:t>Admite el cifrado de flujo de medios basado en web o SDK;   admite  un máximo de dos canales de flujos de medios cifrados; admite el almacenamiento de datos  cifrados  en  tarjetas  SD</w:t>
            </w:r>
          </w:p>
        </w:tc>
      </w:tr>
      <w:tr w:rsidR="00C15783" w:rsidRPr="00C15783" w14:paraId="1C12E786" w14:textId="77777777" w:rsidTr="00C15783">
        <w:trPr>
          <w:trHeight w:val="423"/>
        </w:trPr>
        <w:tc>
          <w:tcPr>
            <w:tcW w:w="2525" w:type="dxa"/>
            <w:gridSpan w:val="2"/>
            <w:vMerge w:val="restart"/>
          </w:tcPr>
          <w:p w14:paraId="7CC60352" w14:textId="77777777" w:rsidR="00C15783" w:rsidRPr="00C15783" w:rsidRDefault="00C15783" w:rsidP="00C15783">
            <w:pPr>
              <w:widowControl w:val="0"/>
              <w:autoSpaceDE w:val="0"/>
              <w:autoSpaceDN w:val="0"/>
              <w:rPr>
                <w:rFonts w:ascii="Arial" w:hAnsi="Arial" w:cs="Arial"/>
                <w:sz w:val="20"/>
                <w:szCs w:val="20"/>
              </w:rPr>
            </w:pPr>
          </w:p>
          <w:p w14:paraId="537A6E67" w14:textId="77777777" w:rsidR="00C15783" w:rsidRPr="00C15783" w:rsidRDefault="00C15783" w:rsidP="00C15783">
            <w:pPr>
              <w:widowControl w:val="0"/>
              <w:autoSpaceDE w:val="0"/>
              <w:autoSpaceDN w:val="0"/>
              <w:rPr>
                <w:rFonts w:ascii="Arial" w:hAnsi="Arial" w:cs="Arial"/>
                <w:sz w:val="20"/>
                <w:szCs w:val="20"/>
              </w:rPr>
            </w:pPr>
          </w:p>
          <w:p w14:paraId="1AEA4AF3" w14:textId="77777777" w:rsidR="00C15783" w:rsidRPr="00C15783" w:rsidRDefault="00C15783" w:rsidP="00C15783">
            <w:pPr>
              <w:widowControl w:val="0"/>
              <w:autoSpaceDE w:val="0"/>
              <w:autoSpaceDN w:val="0"/>
              <w:ind w:left="461"/>
              <w:rPr>
                <w:rFonts w:ascii="Arial" w:hAnsi="Arial" w:cs="Arial"/>
                <w:sz w:val="20"/>
                <w:szCs w:val="20"/>
                <w:lang w:val="en-US"/>
              </w:rPr>
            </w:pPr>
            <w:r w:rsidRPr="00C15783">
              <w:rPr>
                <w:rFonts w:ascii="Arial" w:hAnsi="Arial" w:cs="Arial"/>
                <w:sz w:val="20"/>
                <w:szCs w:val="20"/>
                <w:lang w:val="es"/>
              </w:rPr>
              <w:t>Seguridad del servicio</w:t>
            </w:r>
          </w:p>
        </w:tc>
        <w:tc>
          <w:tcPr>
            <w:tcW w:w="2573" w:type="dxa"/>
            <w:gridSpan w:val="3"/>
          </w:tcPr>
          <w:p w14:paraId="294A047A" w14:textId="77777777" w:rsidR="00C15783" w:rsidRPr="00C15783" w:rsidRDefault="00C15783" w:rsidP="00C15783">
            <w:pPr>
              <w:widowControl w:val="0"/>
              <w:autoSpaceDE w:val="0"/>
              <w:autoSpaceDN w:val="0"/>
              <w:spacing w:before="122"/>
              <w:ind w:left="43" w:right="44"/>
              <w:rPr>
                <w:rFonts w:ascii="Arial" w:hAnsi="Arial" w:cs="Arial"/>
                <w:sz w:val="20"/>
                <w:szCs w:val="20"/>
                <w:lang w:val="en-US"/>
              </w:rPr>
            </w:pPr>
            <w:r w:rsidRPr="00C15783">
              <w:rPr>
                <w:rFonts w:ascii="Arial" w:hAnsi="Arial" w:cs="Arial"/>
                <w:sz w:val="20"/>
                <w:szCs w:val="20"/>
                <w:lang w:val="es"/>
              </w:rPr>
              <w:t>Derechos de usuario</w:t>
            </w:r>
          </w:p>
        </w:tc>
        <w:tc>
          <w:tcPr>
            <w:tcW w:w="4395" w:type="dxa"/>
            <w:gridSpan w:val="3"/>
          </w:tcPr>
          <w:p w14:paraId="179A78A4" w14:textId="77777777" w:rsidR="00C15783" w:rsidRPr="00C15783" w:rsidRDefault="00C15783" w:rsidP="00C15783">
            <w:pPr>
              <w:widowControl w:val="0"/>
              <w:autoSpaceDE w:val="0"/>
              <w:autoSpaceDN w:val="0"/>
              <w:spacing w:before="74" w:line="170" w:lineRule="auto"/>
              <w:ind w:left="28"/>
              <w:rPr>
                <w:rFonts w:ascii="Arial" w:hAnsi="Arial" w:cs="Arial"/>
                <w:sz w:val="20"/>
                <w:szCs w:val="20"/>
              </w:rPr>
            </w:pPr>
            <w:r w:rsidRPr="00C15783">
              <w:rPr>
                <w:rFonts w:ascii="Arial" w:hAnsi="Arial" w:cs="Arial"/>
                <w:sz w:val="20"/>
                <w:szCs w:val="20"/>
                <w:lang w:val="es"/>
              </w:rPr>
              <w:t>Tres roles de usuario:    administrador, operador avanzado y operador común</w:t>
            </w:r>
          </w:p>
        </w:tc>
      </w:tr>
      <w:tr w:rsidR="00C15783" w:rsidRPr="00C15783" w14:paraId="493A1BD3" w14:textId="77777777" w:rsidTr="00C15783">
        <w:trPr>
          <w:trHeight w:val="423"/>
        </w:trPr>
        <w:tc>
          <w:tcPr>
            <w:tcW w:w="2525" w:type="dxa"/>
            <w:gridSpan w:val="2"/>
            <w:vMerge/>
          </w:tcPr>
          <w:p w14:paraId="1C48BF25" w14:textId="77777777" w:rsidR="00C15783" w:rsidRPr="00C15783" w:rsidRDefault="00C15783" w:rsidP="00C15783">
            <w:pPr>
              <w:widowControl w:val="0"/>
              <w:autoSpaceDE w:val="0"/>
              <w:autoSpaceDN w:val="0"/>
              <w:rPr>
                <w:rFonts w:ascii="Arial" w:hAnsi="Arial" w:cs="Arial"/>
                <w:sz w:val="20"/>
                <w:szCs w:val="20"/>
              </w:rPr>
            </w:pPr>
          </w:p>
        </w:tc>
        <w:tc>
          <w:tcPr>
            <w:tcW w:w="2573" w:type="dxa"/>
            <w:gridSpan w:val="3"/>
          </w:tcPr>
          <w:p w14:paraId="2DD9C283" w14:textId="77777777" w:rsidR="00C15783" w:rsidRPr="00C15783" w:rsidRDefault="00C15783" w:rsidP="00C15783">
            <w:pPr>
              <w:widowControl w:val="0"/>
              <w:autoSpaceDE w:val="0"/>
              <w:autoSpaceDN w:val="0"/>
              <w:spacing w:before="122"/>
              <w:ind w:left="43" w:right="43"/>
              <w:rPr>
                <w:rFonts w:ascii="Arial" w:hAnsi="Arial" w:cs="Arial"/>
                <w:sz w:val="20"/>
                <w:szCs w:val="20"/>
                <w:lang w:val="en-US"/>
              </w:rPr>
            </w:pPr>
            <w:r w:rsidRPr="00C15783">
              <w:rPr>
                <w:rFonts w:ascii="Arial" w:hAnsi="Arial" w:cs="Arial"/>
                <w:sz w:val="20"/>
                <w:szCs w:val="20"/>
                <w:lang w:val="es"/>
              </w:rPr>
              <w:t>Modo de seguridad</w:t>
            </w:r>
          </w:p>
        </w:tc>
        <w:tc>
          <w:tcPr>
            <w:tcW w:w="4395" w:type="dxa"/>
            <w:gridSpan w:val="3"/>
          </w:tcPr>
          <w:p w14:paraId="1607EDCA"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Autenticación de nombre de usuario y contraseña, autenticación 802.1X    y certificado  digital  HTTPS</w:t>
            </w:r>
          </w:p>
        </w:tc>
      </w:tr>
      <w:tr w:rsidR="00C15783" w:rsidRPr="00C15783" w14:paraId="00FC4B63" w14:textId="77777777" w:rsidTr="00C15783">
        <w:trPr>
          <w:trHeight w:val="250"/>
        </w:trPr>
        <w:tc>
          <w:tcPr>
            <w:tcW w:w="2525" w:type="dxa"/>
            <w:gridSpan w:val="2"/>
            <w:vMerge/>
          </w:tcPr>
          <w:p w14:paraId="554A4564" w14:textId="77777777" w:rsidR="00C15783" w:rsidRPr="00C15783" w:rsidRDefault="00C15783" w:rsidP="00C15783">
            <w:pPr>
              <w:widowControl w:val="0"/>
              <w:autoSpaceDE w:val="0"/>
              <w:autoSpaceDN w:val="0"/>
              <w:rPr>
                <w:rFonts w:ascii="Arial" w:hAnsi="Arial" w:cs="Arial"/>
                <w:sz w:val="20"/>
                <w:szCs w:val="20"/>
              </w:rPr>
            </w:pPr>
          </w:p>
        </w:tc>
        <w:tc>
          <w:tcPr>
            <w:tcW w:w="2573" w:type="dxa"/>
            <w:gridSpan w:val="3"/>
          </w:tcPr>
          <w:p w14:paraId="1D550212"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Arranque seguro</w:t>
            </w:r>
          </w:p>
        </w:tc>
        <w:tc>
          <w:tcPr>
            <w:tcW w:w="4395" w:type="dxa"/>
            <w:gridSpan w:val="3"/>
          </w:tcPr>
          <w:p w14:paraId="613D1FDD"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7E18CF1B" w14:textId="77777777" w:rsidTr="00C15783">
        <w:trPr>
          <w:trHeight w:val="434"/>
        </w:trPr>
        <w:tc>
          <w:tcPr>
            <w:tcW w:w="2525" w:type="dxa"/>
            <w:gridSpan w:val="2"/>
            <w:vMerge/>
          </w:tcPr>
          <w:p w14:paraId="69E4D03B" w14:textId="77777777" w:rsidR="00C15783" w:rsidRPr="00C15783" w:rsidRDefault="00C15783" w:rsidP="00C15783">
            <w:pPr>
              <w:widowControl w:val="0"/>
              <w:autoSpaceDE w:val="0"/>
              <w:autoSpaceDN w:val="0"/>
              <w:rPr>
                <w:rFonts w:ascii="Arial" w:hAnsi="Arial" w:cs="Arial"/>
                <w:sz w:val="20"/>
                <w:szCs w:val="20"/>
                <w:lang w:val="en-US"/>
              </w:rPr>
            </w:pPr>
          </w:p>
        </w:tc>
        <w:tc>
          <w:tcPr>
            <w:tcW w:w="2573" w:type="dxa"/>
            <w:gridSpan w:val="3"/>
          </w:tcPr>
          <w:p w14:paraId="0A155B47" w14:textId="77777777" w:rsidR="00C15783" w:rsidRPr="00C15783" w:rsidRDefault="00C15783" w:rsidP="00C15783">
            <w:pPr>
              <w:widowControl w:val="0"/>
              <w:autoSpaceDE w:val="0"/>
              <w:autoSpaceDN w:val="0"/>
              <w:spacing w:before="71" w:line="172" w:lineRule="auto"/>
              <w:ind w:left="700" w:right="435" w:hanging="310"/>
              <w:rPr>
                <w:rFonts w:ascii="Arial" w:hAnsi="Arial" w:cs="Arial"/>
                <w:sz w:val="20"/>
                <w:szCs w:val="20"/>
              </w:rPr>
            </w:pPr>
            <w:r w:rsidRPr="00C15783">
              <w:rPr>
                <w:rFonts w:ascii="Arial" w:hAnsi="Arial" w:cs="Arial"/>
                <w:sz w:val="20"/>
                <w:szCs w:val="20"/>
                <w:lang w:val="es"/>
              </w:rPr>
              <w:t>Detección de intrusiones en el sistema</w:t>
            </w:r>
          </w:p>
        </w:tc>
        <w:tc>
          <w:tcPr>
            <w:tcW w:w="4395" w:type="dxa"/>
            <w:gridSpan w:val="3"/>
          </w:tcPr>
          <w:p w14:paraId="705B6AB0" w14:textId="77777777" w:rsidR="00C15783" w:rsidRPr="00C15783" w:rsidRDefault="00C15783" w:rsidP="00C15783">
            <w:pPr>
              <w:widowControl w:val="0"/>
              <w:autoSpaceDE w:val="0"/>
              <w:autoSpaceDN w:val="0"/>
              <w:spacing w:before="122"/>
              <w:ind w:left="28"/>
              <w:rPr>
                <w:rFonts w:ascii="Arial" w:hAnsi="Arial" w:cs="Arial"/>
                <w:sz w:val="20"/>
                <w:szCs w:val="20"/>
                <w:lang w:val="en-US"/>
              </w:rPr>
            </w:pPr>
            <w:r w:rsidRPr="00C15783">
              <w:rPr>
                <w:rFonts w:ascii="Arial" w:hAnsi="Arial" w:cs="Arial"/>
                <w:sz w:val="20"/>
                <w:szCs w:val="20"/>
                <w:lang w:val="es"/>
              </w:rPr>
              <w:t>Soportado</w:t>
            </w:r>
          </w:p>
        </w:tc>
      </w:tr>
    </w:tbl>
    <w:p w14:paraId="18CE31AD" w14:textId="77777777" w:rsidR="00C15783" w:rsidRPr="00C15783" w:rsidRDefault="00C15783" w:rsidP="00C15783">
      <w:pPr>
        <w:spacing w:after="60"/>
        <w:ind w:left="1080"/>
        <w:jc w:val="both"/>
        <w:rPr>
          <w:rFonts w:ascii="Arial" w:eastAsia="Times New Roman" w:hAnsi="Arial" w:cs="Arial"/>
          <w:b/>
          <w:color w:val="2F2B20"/>
          <w:sz w:val="20"/>
          <w:szCs w:val="20"/>
          <w:lang w:val="en-US" w:eastAsia="es-MX"/>
        </w:rPr>
      </w:pPr>
    </w:p>
    <w:p w14:paraId="39547EDB" w14:textId="77777777" w:rsidR="00C15783" w:rsidRPr="00C15783" w:rsidRDefault="00C15783" w:rsidP="00C15783">
      <w:pPr>
        <w:spacing w:after="60"/>
        <w:ind w:left="1080"/>
        <w:jc w:val="both"/>
        <w:rPr>
          <w:rFonts w:ascii="Arial" w:eastAsia="Times New Roman" w:hAnsi="Arial" w:cs="Arial"/>
          <w:b/>
          <w:color w:val="2F2B20"/>
          <w:sz w:val="20"/>
          <w:szCs w:val="20"/>
          <w:lang w:val="en-US" w:eastAsia="es-MX"/>
        </w:rPr>
      </w:pPr>
      <w:r w:rsidRPr="00C15783">
        <w:rPr>
          <w:rFonts w:ascii="Arial" w:eastAsia="Times New Roman" w:hAnsi="Arial" w:cs="Arial"/>
          <w:b/>
          <w:color w:val="2F2B20"/>
          <w:sz w:val="20"/>
          <w:szCs w:val="20"/>
          <w:lang w:val="en-US" w:eastAsia="es-MX"/>
        </w:rPr>
        <w:t xml:space="preserve">Opción 2: </w:t>
      </w:r>
    </w:p>
    <w:p w14:paraId="79937C8F" w14:textId="77777777" w:rsidR="00C15783" w:rsidRPr="00C15783" w:rsidRDefault="00C15783" w:rsidP="00C15783">
      <w:pPr>
        <w:spacing w:after="60"/>
        <w:ind w:left="1080"/>
        <w:jc w:val="both"/>
        <w:rPr>
          <w:rFonts w:ascii="Arial" w:eastAsia="Times New Roman" w:hAnsi="Arial" w:cs="Arial"/>
          <w:bCs/>
          <w:color w:val="2F2B20"/>
          <w:sz w:val="20"/>
          <w:szCs w:val="20"/>
          <w:lang w:val="en-US" w:eastAsia="es-MX"/>
        </w:rPr>
      </w:pPr>
    </w:p>
    <w:tbl>
      <w:tblPr>
        <w:tblStyle w:val="Cuadrculadetablaclara1"/>
        <w:tblW w:w="9357" w:type="dxa"/>
        <w:tblLayout w:type="fixed"/>
        <w:tblLook w:val="01E0" w:firstRow="1" w:lastRow="1" w:firstColumn="1" w:lastColumn="1" w:noHBand="0" w:noVBand="0"/>
      </w:tblPr>
      <w:tblGrid>
        <w:gridCol w:w="2513"/>
        <w:gridCol w:w="2511"/>
        <w:gridCol w:w="4319"/>
        <w:gridCol w:w="8"/>
        <w:gridCol w:w="6"/>
      </w:tblGrid>
      <w:tr w:rsidR="00C15783" w:rsidRPr="00C15783" w14:paraId="6D6685BE" w14:textId="77777777" w:rsidTr="00C15783">
        <w:trPr>
          <w:gridAfter w:val="2"/>
          <w:wAfter w:w="14" w:type="dxa"/>
          <w:trHeight w:val="290"/>
        </w:trPr>
        <w:tc>
          <w:tcPr>
            <w:tcW w:w="9343" w:type="dxa"/>
            <w:gridSpan w:val="3"/>
          </w:tcPr>
          <w:p w14:paraId="2A1E7475" w14:textId="77777777" w:rsidR="00C15783" w:rsidRPr="00C15783" w:rsidRDefault="00C15783" w:rsidP="00C15783">
            <w:pPr>
              <w:widowControl w:val="0"/>
              <w:autoSpaceDE w:val="0"/>
              <w:autoSpaceDN w:val="0"/>
              <w:spacing w:before="14" w:line="317" w:lineRule="exact"/>
              <w:ind w:left="272"/>
              <w:rPr>
                <w:rFonts w:ascii="Arial" w:hAnsi="Arial" w:cs="Arial"/>
                <w:b/>
                <w:bCs/>
                <w:sz w:val="20"/>
                <w:szCs w:val="20"/>
                <w:lang w:val="en-US"/>
              </w:rPr>
            </w:pPr>
            <w:r w:rsidRPr="00C15783">
              <w:rPr>
                <w:rFonts w:ascii="Arial" w:hAnsi="Arial" w:cs="Arial"/>
                <w:b/>
                <w:bCs/>
                <w:sz w:val="20"/>
                <w:szCs w:val="20"/>
                <w:lang w:val="es"/>
              </w:rPr>
              <w:t>ESPECIFICACIONES PRINCIPALES</w:t>
            </w:r>
          </w:p>
        </w:tc>
      </w:tr>
      <w:tr w:rsidR="00C15783" w:rsidRPr="00C15783" w14:paraId="24DE2820" w14:textId="77777777" w:rsidTr="00C15783">
        <w:trPr>
          <w:gridAfter w:val="2"/>
          <w:wAfter w:w="14" w:type="dxa"/>
          <w:trHeight w:val="271"/>
        </w:trPr>
        <w:tc>
          <w:tcPr>
            <w:tcW w:w="2513" w:type="dxa"/>
            <w:vMerge w:val="restart"/>
          </w:tcPr>
          <w:p w14:paraId="1125B0AE" w14:textId="77777777" w:rsidR="00C15783" w:rsidRPr="00C15783" w:rsidRDefault="00C15783" w:rsidP="00C15783">
            <w:pPr>
              <w:widowControl w:val="0"/>
              <w:autoSpaceDE w:val="0"/>
              <w:autoSpaceDN w:val="0"/>
              <w:rPr>
                <w:rFonts w:ascii="Arial" w:hAnsi="Arial" w:cs="Arial"/>
                <w:sz w:val="20"/>
                <w:szCs w:val="20"/>
                <w:lang w:val="en-US"/>
              </w:rPr>
            </w:pPr>
          </w:p>
          <w:p w14:paraId="6DF7B0FD" w14:textId="77777777" w:rsidR="00C15783" w:rsidRPr="00C15783" w:rsidRDefault="00C15783" w:rsidP="00C15783">
            <w:pPr>
              <w:widowControl w:val="0"/>
              <w:autoSpaceDE w:val="0"/>
              <w:autoSpaceDN w:val="0"/>
              <w:spacing w:before="8"/>
              <w:rPr>
                <w:rFonts w:ascii="Arial" w:hAnsi="Arial" w:cs="Arial"/>
                <w:sz w:val="20"/>
                <w:szCs w:val="20"/>
                <w:lang w:val="en-US"/>
              </w:rPr>
            </w:pPr>
          </w:p>
          <w:p w14:paraId="524DD970" w14:textId="77777777" w:rsidR="00C15783" w:rsidRPr="00C15783" w:rsidRDefault="00C15783" w:rsidP="00C15783">
            <w:pPr>
              <w:widowControl w:val="0"/>
              <w:autoSpaceDE w:val="0"/>
              <w:autoSpaceDN w:val="0"/>
              <w:ind w:left="567"/>
              <w:rPr>
                <w:rFonts w:ascii="Arial" w:hAnsi="Arial" w:cs="Arial"/>
                <w:sz w:val="20"/>
                <w:szCs w:val="20"/>
                <w:lang w:val="en-US"/>
              </w:rPr>
            </w:pPr>
            <w:r w:rsidRPr="00C15783">
              <w:rPr>
                <w:rFonts w:ascii="Arial" w:hAnsi="Arial" w:cs="Arial"/>
                <w:sz w:val="20"/>
                <w:szCs w:val="20"/>
                <w:lang w:val="es"/>
              </w:rPr>
              <w:lastRenderedPageBreak/>
              <w:t>Control principal</w:t>
            </w:r>
          </w:p>
        </w:tc>
        <w:tc>
          <w:tcPr>
            <w:tcW w:w="2511" w:type="dxa"/>
          </w:tcPr>
          <w:p w14:paraId="0F9B7D86" w14:textId="77777777" w:rsidR="00C15783" w:rsidRPr="00C15783" w:rsidRDefault="00C15783" w:rsidP="00C15783">
            <w:pPr>
              <w:widowControl w:val="0"/>
              <w:autoSpaceDE w:val="0"/>
              <w:autoSpaceDN w:val="0"/>
              <w:spacing w:line="309" w:lineRule="exact"/>
              <w:ind w:left="43" w:right="43"/>
              <w:rPr>
                <w:rFonts w:ascii="Arial" w:hAnsi="Arial" w:cs="Arial"/>
                <w:sz w:val="20"/>
                <w:szCs w:val="20"/>
                <w:lang w:val="en-US"/>
              </w:rPr>
            </w:pPr>
            <w:r w:rsidRPr="00C15783">
              <w:rPr>
                <w:rFonts w:ascii="Arial" w:hAnsi="Arial" w:cs="Arial"/>
                <w:sz w:val="20"/>
                <w:szCs w:val="20"/>
                <w:lang w:val="es"/>
              </w:rPr>
              <w:lastRenderedPageBreak/>
              <w:t>CPU</w:t>
            </w:r>
          </w:p>
        </w:tc>
        <w:tc>
          <w:tcPr>
            <w:tcW w:w="4319" w:type="dxa"/>
          </w:tcPr>
          <w:p w14:paraId="5B2B3D5E" w14:textId="77777777" w:rsidR="00C15783" w:rsidRPr="00C15783" w:rsidRDefault="00C15783" w:rsidP="00C15783">
            <w:pPr>
              <w:widowControl w:val="0"/>
              <w:autoSpaceDE w:val="0"/>
              <w:autoSpaceDN w:val="0"/>
              <w:spacing w:line="309" w:lineRule="exact"/>
              <w:ind w:left="28"/>
              <w:rPr>
                <w:rFonts w:ascii="Arial" w:hAnsi="Arial" w:cs="Arial"/>
                <w:sz w:val="20"/>
                <w:szCs w:val="20"/>
                <w:lang w:val="en-US"/>
              </w:rPr>
            </w:pPr>
            <w:r w:rsidRPr="00C15783">
              <w:rPr>
                <w:rFonts w:ascii="Arial" w:hAnsi="Arial" w:cs="Arial"/>
                <w:sz w:val="20"/>
                <w:szCs w:val="20"/>
                <w:lang w:val="es"/>
              </w:rPr>
              <w:t>Hi3559AV100+DMINI (4GB)</w:t>
            </w:r>
          </w:p>
        </w:tc>
      </w:tr>
      <w:tr w:rsidR="00C15783" w:rsidRPr="00C15783" w14:paraId="26C150A9" w14:textId="77777777" w:rsidTr="00C15783">
        <w:trPr>
          <w:gridAfter w:val="2"/>
          <w:wAfter w:w="14" w:type="dxa"/>
          <w:trHeight w:val="277"/>
        </w:trPr>
        <w:tc>
          <w:tcPr>
            <w:tcW w:w="2513" w:type="dxa"/>
            <w:vMerge/>
          </w:tcPr>
          <w:p w14:paraId="79B61974"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59FB826E"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Potencia de cálculo</w:t>
            </w:r>
          </w:p>
        </w:tc>
        <w:tc>
          <w:tcPr>
            <w:tcW w:w="4319" w:type="dxa"/>
          </w:tcPr>
          <w:p w14:paraId="20C7A994"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20 TOPS</w:t>
            </w:r>
          </w:p>
        </w:tc>
      </w:tr>
      <w:tr w:rsidR="00C15783" w:rsidRPr="00C15783" w14:paraId="577689AE" w14:textId="77777777" w:rsidTr="00C15783">
        <w:trPr>
          <w:gridAfter w:val="2"/>
          <w:wAfter w:w="14" w:type="dxa"/>
          <w:trHeight w:val="277"/>
        </w:trPr>
        <w:tc>
          <w:tcPr>
            <w:tcW w:w="2513" w:type="dxa"/>
            <w:vMerge/>
          </w:tcPr>
          <w:p w14:paraId="61401838"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72EDF85A"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Memoria</w:t>
            </w:r>
          </w:p>
        </w:tc>
        <w:tc>
          <w:tcPr>
            <w:tcW w:w="4319" w:type="dxa"/>
          </w:tcPr>
          <w:p w14:paraId="2E5D96FF"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DDR4 4,0  GB</w:t>
            </w:r>
          </w:p>
        </w:tc>
      </w:tr>
      <w:tr w:rsidR="00C15783" w:rsidRPr="00C15783" w14:paraId="0F7EBE8F" w14:textId="77777777" w:rsidTr="00C15783">
        <w:trPr>
          <w:gridAfter w:val="2"/>
          <w:wAfter w:w="14" w:type="dxa"/>
          <w:trHeight w:val="277"/>
        </w:trPr>
        <w:tc>
          <w:tcPr>
            <w:tcW w:w="2513" w:type="dxa"/>
            <w:vMerge/>
          </w:tcPr>
          <w:p w14:paraId="798CB844"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268603AA"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Tipo de flash</w:t>
            </w:r>
          </w:p>
        </w:tc>
        <w:tc>
          <w:tcPr>
            <w:tcW w:w="4319" w:type="dxa"/>
          </w:tcPr>
          <w:p w14:paraId="7E474714"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EMMC 8192,0  MB</w:t>
            </w:r>
          </w:p>
        </w:tc>
      </w:tr>
      <w:tr w:rsidR="00C15783" w:rsidRPr="00C15783" w14:paraId="77681EFE" w14:textId="77777777" w:rsidTr="00C15783">
        <w:trPr>
          <w:gridAfter w:val="2"/>
          <w:wAfter w:w="14" w:type="dxa"/>
          <w:trHeight w:val="469"/>
        </w:trPr>
        <w:tc>
          <w:tcPr>
            <w:tcW w:w="2513" w:type="dxa"/>
            <w:vMerge/>
          </w:tcPr>
          <w:p w14:paraId="0C6123D5"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05A8587B" w14:textId="77777777" w:rsidR="00C15783" w:rsidRPr="00C15783" w:rsidRDefault="00C15783" w:rsidP="00C15783">
            <w:pPr>
              <w:widowControl w:val="0"/>
              <w:autoSpaceDE w:val="0"/>
              <w:autoSpaceDN w:val="0"/>
              <w:spacing w:before="122"/>
              <w:ind w:left="43" w:right="43"/>
              <w:rPr>
                <w:rFonts w:ascii="Arial" w:hAnsi="Arial" w:cs="Arial"/>
                <w:sz w:val="20"/>
                <w:szCs w:val="20"/>
                <w:lang w:val="en-US"/>
              </w:rPr>
            </w:pPr>
            <w:r w:rsidRPr="00C15783">
              <w:rPr>
                <w:rFonts w:ascii="Arial" w:hAnsi="Arial" w:cs="Arial"/>
                <w:sz w:val="20"/>
                <w:szCs w:val="20"/>
                <w:lang w:val="es"/>
              </w:rPr>
              <w:t>Capacidad máxima</w:t>
            </w:r>
          </w:p>
        </w:tc>
        <w:tc>
          <w:tcPr>
            <w:tcW w:w="4319" w:type="dxa"/>
          </w:tcPr>
          <w:p w14:paraId="26571FB5"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Ranura para  tarjeta MicroSD que  admite  microSDHC/microSDXC; capacidad máxima  de la tarjeta de  memoria:    256  GB</w:t>
            </w:r>
          </w:p>
        </w:tc>
      </w:tr>
      <w:tr w:rsidR="00C15783" w:rsidRPr="00C15783" w14:paraId="421D1DA7" w14:textId="77777777" w:rsidTr="00C15783">
        <w:trPr>
          <w:gridAfter w:val="2"/>
          <w:wAfter w:w="14" w:type="dxa"/>
          <w:trHeight w:val="277"/>
        </w:trPr>
        <w:tc>
          <w:tcPr>
            <w:tcW w:w="2513" w:type="dxa"/>
            <w:vMerge w:val="restart"/>
          </w:tcPr>
          <w:p w14:paraId="7079F7F9" w14:textId="77777777" w:rsidR="00C15783" w:rsidRPr="00C15783" w:rsidRDefault="00C15783" w:rsidP="00C15783">
            <w:pPr>
              <w:widowControl w:val="0"/>
              <w:autoSpaceDE w:val="0"/>
              <w:autoSpaceDN w:val="0"/>
              <w:rPr>
                <w:rFonts w:ascii="Arial" w:hAnsi="Arial" w:cs="Arial"/>
                <w:sz w:val="20"/>
                <w:szCs w:val="20"/>
              </w:rPr>
            </w:pPr>
          </w:p>
          <w:p w14:paraId="122AF57C" w14:textId="77777777" w:rsidR="00C15783" w:rsidRPr="00C15783" w:rsidRDefault="00C15783" w:rsidP="00C15783">
            <w:pPr>
              <w:widowControl w:val="0"/>
              <w:autoSpaceDE w:val="0"/>
              <w:autoSpaceDN w:val="0"/>
              <w:spacing w:before="8"/>
              <w:rPr>
                <w:rFonts w:ascii="Arial" w:hAnsi="Arial" w:cs="Arial"/>
                <w:sz w:val="20"/>
                <w:szCs w:val="20"/>
              </w:rPr>
            </w:pPr>
          </w:p>
          <w:p w14:paraId="15184A6D" w14:textId="77777777" w:rsidR="00C15783" w:rsidRPr="00C15783" w:rsidRDefault="00C15783" w:rsidP="00C15783">
            <w:pPr>
              <w:widowControl w:val="0"/>
              <w:autoSpaceDE w:val="0"/>
              <w:autoSpaceDN w:val="0"/>
              <w:ind w:left="122" w:right="122"/>
              <w:rPr>
                <w:rFonts w:ascii="Arial" w:hAnsi="Arial" w:cs="Arial"/>
                <w:sz w:val="20"/>
                <w:szCs w:val="20"/>
                <w:lang w:val="en-US"/>
              </w:rPr>
            </w:pPr>
            <w:r w:rsidRPr="00C15783">
              <w:rPr>
                <w:rFonts w:ascii="Arial" w:hAnsi="Arial" w:cs="Arial"/>
                <w:sz w:val="20"/>
                <w:szCs w:val="20"/>
                <w:lang w:val="es"/>
              </w:rPr>
              <w:t>Cámara</w:t>
            </w:r>
          </w:p>
        </w:tc>
        <w:tc>
          <w:tcPr>
            <w:tcW w:w="2511" w:type="dxa"/>
          </w:tcPr>
          <w:p w14:paraId="5FEBE9CC"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Sensor de imagen</w:t>
            </w:r>
          </w:p>
        </w:tc>
        <w:tc>
          <w:tcPr>
            <w:tcW w:w="4319" w:type="dxa"/>
          </w:tcPr>
          <w:p w14:paraId="78752BC5"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1" GS CMOS 9 megapíxeles: 4096 (H) x 2160 (V)</w:t>
            </w:r>
          </w:p>
        </w:tc>
      </w:tr>
      <w:tr w:rsidR="00C15783" w:rsidRPr="00C15783" w14:paraId="51606A37" w14:textId="77777777" w:rsidTr="00C15783">
        <w:trPr>
          <w:gridAfter w:val="2"/>
          <w:wAfter w:w="14" w:type="dxa"/>
          <w:trHeight w:val="277"/>
        </w:trPr>
        <w:tc>
          <w:tcPr>
            <w:tcW w:w="2513" w:type="dxa"/>
            <w:vMerge/>
          </w:tcPr>
          <w:p w14:paraId="72075785" w14:textId="77777777" w:rsidR="00C15783" w:rsidRPr="00C15783" w:rsidRDefault="00C15783" w:rsidP="00C15783">
            <w:pPr>
              <w:widowControl w:val="0"/>
              <w:autoSpaceDE w:val="0"/>
              <w:autoSpaceDN w:val="0"/>
              <w:rPr>
                <w:rFonts w:ascii="Arial" w:hAnsi="Arial" w:cs="Arial"/>
                <w:sz w:val="20"/>
                <w:szCs w:val="20"/>
              </w:rPr>
            </w:pPr>
          </w:p>
        </w:tc>
        <w:tc>
          <w:tcPr>
            <w:tcW w:w="2511" w:type="dxa"/>
          </w:tcPr>
          <w:p w14:paraId="1EB590F0"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Distancia focal</w:t>
            </w:r>
          </w:p>
        </w:tc>
        <w:tc>
          <w:tcPr>
            <w:tcW w:w="4319" w:type="dxa"/>
          </w:tcPr>
          <w:p w14:paraId="36861856"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16/12/20/25/50/70 mm</w:t>
            </w:r>
          </w:p>
        </w:tc>
      </w:tr>
      <w:tr w:rsidR="00C15783" w:rsidRPr="00C15783" w14:paraId="43355B57" w14:textId="77777777" w:rsidTr="00C15783">
        <w:trPr>
          <w:gridAfter w:val="2"/>
          <w:wAfter w:w="14" w:type="dxa"/>
          <w:trHeight w:val="277"/>
        </w:trPr>
        <w:tc>
          <w:tcPr>
            <w:tcW w:w="2513" w:type="dxa"/>
            <w:vMerge/>
          </w:tcPr>
          <w:p w14:paraId="7AD7AB0D"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3ECA0137"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Número f máximo</w:t>
            </w:r>
          </w:p>
        </w:tc>
        <w:tc>
          <w:tcPr>
            <w:tcW w:w="4319" w:type="dxa"/>
          </w:tcPr>
          <w:p w14:paraId="669D7F9B"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F1.4</w:t>
            </w:r>
          </w:p>
        </w:tc>
      </w:tr>
      <w:tr w:rsidR="00C15783" w:rsidRPr="00C15783" w14:paraId="712CF5F2" w14:textId="77777777" w:rsidTr="00C15783">
        <w:trPr>
          <w:gridAfter w:val="2"/>
          <w:wAfter w:w="14" w:type="dxa"/>
          <w:trHeight w:val="277"/>
        </w:trPr>
        <w:tc>
          <w:tcPr>
            <w:tcW w:w="2513" w:type="dxa"/>
            <w:vMerge/>
          </w:tcPr>
          <w:p w14:paraId="70FDE002"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5687B0E6"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Ángulo de  visión</w:t>
            </w:r>
          </w:p>
        </w:tc>
        <w:tc>
          <w:tcPr>
            <w:tcW w:w="4319" w:type="dxa"/>
          </w:tcPr>
          <w:p w14:paraId="2E9A5148"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w:t>
            </w:r>
          </w:p>
        </w:tc>
      </w:tr>
      <w:tr w:rsidR="00C15783" w:rsidRPr="00C15783" w14:paraId="44CC7D91" w14:textId="77777777" w:rsidTr="00C15783">
        <w:trPr>
          <w:gridAfter w:val="2"/>
          <w:wAfter w:w="14" w:type="dxa"/>
          <w:trHeight w:val="277"/>
        </w:trPr>
        <w:tc>
          <w:tcPr>
            <w:tcW w:w="2513" w:type="dxa"/>
            <w:vMerge/>
          </w:tcPr>
          <w:p w14:paraId="64E426FE"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1FB8D5A3"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Distancia de iluminación</w:t>
            </w:r>
          </w:p>
        </w:tc>
        <w:tc>
          <w:tcPr>
            <w:tcW w:w="4319" w:type="dxa"/>
          </w:tcPr>
          <w:p w14:paraId="10E88F41"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30 metros</w:t>
            </w:r>
          </w:p>
        </w:tc>
      </w:tr>
      <w:tr w:rsidR="00C15783" w:rsidRPr="00C15783" w14:paraId="55E1C0C2" w14:textId="77777777" w:rsidTr="00C15783">
        <w:trPr>
          <w:gridAfter w:val="2"/>
          <w:wAfter w:w="14" w:type="dxa"/>
          <w:trHeight w:val="163"/>
        </w:trPr>
        <w:tc>
          <w:tcPr>
            <w:tcW w:w="9343" w:type="dxa"/>
            <w:gridSpan w:val="3"/>
          </w:tcPr>
          <w:p w14:paraId="73F9EC0E" w14:textId="77777777" w:rsidR="00C15783" w:rsidRPr="00C15783" w:rsidRDefault="00C15783" w:rsidP="00C15783">
            <w:pPr>
              <w:widowControl w:val="0"/>
              <w:autoSpaceDE w:val="0"/>
              <w:autoSpaceDN w:val="0"/>
              <w:spacing w:before="22" w:line="317" w:lineRule="exact"/>
              <w:ind w:left="620"/>
              <w:rPr>
                <w:rFonts w:ascii="Arial" w:hAnsi="Arial" w:cs="Arial"/>
                <w:b/>
                <w:bCs/>
                <w:sz w:val="20"/>
                <w:szCs w:val="20"/>
                <w:lang w:val="en-US"/>
              </w:rPr>
            </w:pPr>
            <w:r w:rsidRPr="00C15783">
              <w:rPr>
                <w:rFonts w:ascii="Arial" w:hAnsi="Arial" w:cs="Arial"/>
                <w:b/>
                <w:bCs/>
                <w:sz w:val="20"/>
                <w:szCs w:val="20"/>
                <w:lang w:val="es"/>
              </w:rPr>
              <w:t>INTELIGENCIA</w:t>
            </w:r>
          </w:p>
        </w:tc>
      </w:tr>
      <w:tr w:rsidR="00C15783" w:rsidRPr="00C15783" w14:paraId="43EA0336" w14:textId="77777777" w:rsidTr="00C15783">
        <w:trPr>
          <w:gridAfter w:val="2"/>
          <w:wAfter w:w="14" w:type="dxa"/>
          <w:trHeight w:val="150"/>
        </w:trPr>
        <w:tc>
          <w:tcPr>
            <w:tcW w:w="2513" w:type="dxa"/>
          </w:tcPr>
          <w:p w14:paraId="50ACAD10" w14:textId="77777777" w:rsidR="00C15783" w:rsidRPr="00C15783" w:rsidRDefault="00C15783" w:rsidP="00C15783">
            <w:pPr>
              <w:widowControl w:val="0"/>
              <w:autoSpaceDE w:val="0"/>
              <w:autoSpaceDN w:val="0"/>
              <w:spacing w:line="309" w:lineRule="exact"/>
              <w:ind w:left="122" w:right="122"/>
              <w:rPr>
                <w:rFonts w:ascii="Arial" w:hAnsi="Arial" w:cs="Arial"/>
                <w:sz w:val="20"/>
                <w:szCs w:val="20"/>
                <w:lang w:val="en-US"/>
              </w:rPr>
            </w:pPr>
            <w:r w:rsidRPr="00C15783">
              <w:rPr>
                <w:rFonts w:ascii="Arial" w:hAnsi="Arial" w:cs="Arial"/>
                <w:sz w:val="20"/>
                <w:szCs w:val="20"/>
                <w:lang w:val="es"/>
              </w:rPr>
              <w:t>Vehículo</w:t>
            </w:r>
          </w:p>
        </w:tc>
        <w:tc>
          <w:tcPr>
            <w:tcW w:w="2511" w:type="dxa"/>
          </w:tcPr>
          <w:p w14:paraId="0B782FCF" w14:textId="77777777" w:rsidR="00C15783" w:rsidRPr="00C15783" w:rsidRDefault="00C15783" w:rsidP="00C15783">
            <w:pPr>
              <w:widowControl w:val="0"/>
              <w:autoSpaceDE w:val="0"/>
              <w:autoSpaceDN w:val="0"/>
              <w:spacing w:line="309" w:lineRule="exact"/>
              <w:ind w:left="43" w:right="43"/>
              <w:rPr>
                <w:rFonts w:ascii="Arial" w:hAnsi="Arial" w:cs="Arial"/>
                <w:sz w:val="20"/>
                <w:szCs w:val="20"/>
              </w:rPr>
            </w:pPr>
            <w:r w:rsidRPr="00C15783">
              <w:rPr>
                <w:rFonts w:ascii="Arial" w:hAnsi="Arial" w:cs="Arial"/>
                <w:sz w:val="20"/>
                <w:szCs w:val="20"/>
                <w:lang w:val="es"/>
              </w:rPr>
              <w:t>Estadísticas de flujo de tráfico</w:t>
            </w:r>
          </w:p>
        </w:tc>
        <w:tc>
          <w:tcPr>
            <w:tcW w:w="4319" w:type="dxa"/>
          </w:tcPr>
          <w:p w14:paraId="1CCEC861" w14:textId="77777777" w:rsidR="00C15783" w:rsidRPr="00C15783" w:rsidRDefault="00C15783" w:rsidP="00C15783">
            <w:pPr>
              <w:widowControl w:val="0"/>
              <w:autoSpaceDE w:val="0"/>
              <w:autoSpaceDN w:val="0"/>
              <w:spacing w:line="309" w:lineRule="exact"/>
              <w:ind w:left="28"/>
              <w:rPr>
                <w:rFonts w:ascii="Arial" w:hAnsi="Arial" w:cs="Arial"/>
                <w:sz w:val="20"/>
                <w:szCs w:val="20"/>
              </w:rPr>
            </w:pPr>
            <w:r w:rsidRPr="00C15783">
              <w:rPr>
                <w:rFonts w:ascii="Arial" w:hAnsi="Arial" w:cs="Arial"/>
                <w:spacing w:val="-1"/>
                <w:sz w:val="20"/>
                <w:szCs w:val="20"/>
                <w:lang w:val="es"/>
              </w:rPr>
              <w:t>Vehículo de motor,Vehículo no</w:t>
            </w:r>
            <w:r w:rsidRPr="00C15783">
              <w:rPr>
                <w:rFonts w:ascii="Arial" w:hAnsi="Arial" w:cs="Arial"/>
                <w:sz w:val="20"/>
                <w:szCs w:val="20"/>
                <w:lang w:val="es"/>
              </w:rPr>
              <w:t xml:space="preserve"> motorizado,Peatón </w:t>
            </w:r>
          </w:p>
        </w:tc>
      </w:tr>
      <w:tr w:rsidR="00C15783" w:rsidRPr="00C15783" w14:paraId="51641048" w14:textId="77777777" w:rsidTr="00C15783">
        <w:trPr>
          <w:gridAfter w:val="2"/>
          <w:wAfter w:w="14" w:type="dxa"/>
          <w:trHeight w:val="153"/>
        </w:trPr>
        <w:tc>
          <w:tcPr>
            <w:tcW w:w="2513" w:type="dxa"/>
          </w:tcPr>
          <w:p w14:paraId="0389FD85" w14:textId="77777777" w:rsidR="00C15783" w:rsidRPr="00C15783" w:rsidRDefault="00C15783" w:rsidP="00C15783">
            <w:pPr>
              <w:widowControl w:val="0"/>
              <w:autoSpaceDE w:val="0"/>
              <w:autoSpaceDN w:val="0"/>
              <w:spacing w:before="7" w:line="310" w:lineRule="exact"/>
              <w:ind w:left="121" w:right="122"/>
              <w:rPr>
                <w:rFonts w:ascii="Arial" w:hAnsi="Arial" w:cs="Arial"/>
                <w:sz w:val="20"/>
                <w:szCs w:val="20"/>
                <w:lang w:val="en-US"/>
              </w:rPr>
            </w:pPr>
            <w:r w:rsidRPr="00C15783">
              <w:rPr>
                <w:rFonts w:ascii="Arial" w:hAnsi="Arial" w:cs="Arial"/>
                <w:sz w:val="20"/>
                <w:szCs w:val="20"/>
                <w:lang w:val="es"/>
              </w:rPr>
              <w:t>Otras inteligencias</w:t>
            </w:r>
          </w:p>
        </w:tc>
        <w:tc>
          <w:tcPr>
            <w:tcW w:w="2511" w:type="dxa"/>
          </w:tcPr>
          <w:p w14:paraId="5FCF950E"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Desenfoque</w:t>
            </w:r>
          </w:p>
        </w:tc>
        <w:tc>
          <w:tcPr>
            <w:tcW w:w="4319" w:type="dxa"/>
          </w:tcPr>
          <w:p w14:paraId="39962DB3"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2C8F8CFB" w14:textId="77777777" w:rsidTr="00C15783">
        <w:trPr>
          <w:trHeight w:val="246"/>
        </w:trPr>
        <w:tc>
          <w:tcPr>
            <w:tcW w:w="9357" w:type="dxa"/>
            <w:gridSpan w:val="5"/>
          </w:tcPr>
          <w:p w14:paraId="06D17559" w14:textId="77777777" w:rsidR="00C15783" w:rsidRPr="00C15783" w:rsidRDefault="00C15783" w:rsidP="00C15783">
            <w:pPr>
              <w:widowControl w:val="0"/>
              <w:autoSpaceDE w:val="0"/>
              <w:autoSpaceDN w:val="0"/>
              <w:spacing w:before="22" w:line="317" w:lineRule="exact"/>
              <w:ind w:left="400"/>
              <w:rPr>
                <w:rFonts w:ascii="Arial" w:hAnsi="Arial" w:cs="Arial"/>
                <w:b/>
                <w:bCs/>
                <w:sz w:val="20"/>
                <w:szCs w:val="20"/>
                <w:lang w:val="en-US"/>
              </w:rPr>
            </w:pPr>
            <w:r w:rsidRPr="00C15783">
              <w:rPr>
                <w:rFonts w:ascii="Arial" w:hAnsi="Arial" w:cs="Arial"/>
                <w:b/>
                <w:bCs/>
                <w:sz w:val="20"/>
                <w:szCs w:val="20"/>
                <w:lang w:val="es"/>
              </w:rPr>
              <w:t>ECOSISTEMA  ABIERTO</w:t>
            </w:r>
          </w:p>
        </w:tc>
      </w:tr>
      <w:tr w:rsidR="00C15783" w:rsidRPr="00C15783" w14:paraId="2BF65065" w14:textId="77777777" w:rsidTr="00C15783">
        <w:trPr>
          <w:trHeight w:val="225"/>
        </w:trPr>
        <w:tc>
          <w:tcPr>
            <w:tcW w:w="2513" w:type="dxa"/>
            <w:vMerge w:val="restart"/>
          </w:tcPr>
          <w:p w14:paraId="1A205520" w14:textId="77777777" w:rsidR="00C15783" w:rsidRPr="00C15783" w:rsidRDefault="00C15783" w:rsidP="00C15783">
            <w:pPr>
              <w:widowControl w:val="0"/>
              <w:autoSpaceDE w:val="0"/>
              <w:autoSpaceDN w:val="0"/>
              <w:spacing w:before="175"/>
              <w:ind w:left="264"/>
              <w:rPr>
                <w:rFonts w:ascii="Arial" w:hAnsi="Arial" w:cs="Arial"/>
                <w:sz w:val="20"/>
                <w:szCs w:val="20"/>
                <w:lang w:val="en-US"/>
              </w:rPr>
            </w:pPr>
            <w:r w:rsidRPr="00C15783">
              <w:rPr>
                <w:rFonts w:ascii="Arial" w:hAnsi="Arial" w:cs="Arial"/>
                <w:sz w:val="20"/>
                <w:szCs w:val="20"/>
                <w:lang w:val="es"/>
              </w:rPr>
              <w:t>Apertura  del algoritmo</w:t>
            </w:r>
          </w:p>
        </w:tc>
        <w:tc>
          <w:tcPr>
            <w:tcW w:w="2511" w:type="dxa"/>
          </w:tcPr>
          <w:p w14:paraId="656E5B3A" w14:textId="77777777" w:rsidR="00C15783" w:rsidRPr="00C15783" w:rsidRDefault="00C15783" w:rsidP="00C15783">
            <w:pPr>
              <w:widowControl w:val="0"/>
              <w:autoSpaceDE w:val="0"/>
              <w:autoSpaceDN w:val="0"/>
              <w:spacing w:line="309" w:lineRule="exact"/>
              <w:ind w:left="43" w:right="44"/>
              <w:rPr>
                <w:rFonts w:ascii="Arial" w:hAnsi="Arial" w:cs="Arial"/>
                <w:sz w:val="20"/>
                <w:szCs w:val="20"/>
                <w:lang w:val="en-US"/>
              </w:rPr>
            </w:pPr>
            <w:r w:rsidRPr="00C15783">
              <w:rPr>
                <w:rFonts w:ascii="Arial" w:hAnsi="Arial" w:cs="Arial"/>
                <w:sz w:val="20"/>
                <w:szCs w:val="20"/>
                <w:lang w:val="es"/>
              </w:rPr>
              <w:t>SO SDC</w:t>
            </w:r>
          </w:p>
        </w:tc>
        <w:tc>
          <w:tcPr>
            <w:tcW w:w="4333" w:type="dxa"/>
            <w:gridSpan w:val="3"/>
          </w:tcPr>
          <w:p w14:paraId="55AEBF86" w14:textId="77777777" w:rsidR="00C15783" w:rsidRPr="00C15783" w:rsidRDefault="00C15783" w:rsidP="00C15783">
            <w:pPr>
              <w:widowControl w:val="0"/>
              <w:autoSpaceDE w:val="0"/>
              <w:autoSpaceDN w:val="0"/>
              <w:spacing w:line="309"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26ECC0BF" w14:textId="77777777" w:rsidTr="00C15783">
        <w:trPr>
          <w:trHeight w:val="230"/>
        </w:trPr>
        <w:tc>
          <w:tcPr>
            <w:tcW w:w="2513" w:type="dxa"/>
            <w:vMerge/>
          </w:tcPr>
          <w:p w14:paraId="23770EEE"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29848AF1"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Tienda HoloSens</w:t>
            </w:r>
          </w:p>
        </w:tc>
        <w:tc>
          <w:tcPr>
            <w:tcW w:w="4333" w:type="dxa"/>
            <w:gridSpan w:val="3"/>
          </w:tcPr>
          <w:p w14:paraId="5CD30828"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Carga dinámica de  algoritmos</w:t>
            </w:r>
          </w:p>
        </w:tc>
      </w:tr>
      <w:tr w:rsidR="00C15783" w:rsidRPr="00C15783" w14:paraId="6D87CA19" w14:textId="77777777" w:rsidTr="00C15783">
        <w:trPr>
          <w:trHeight w:val="389"/>
        </w:trPr>
        <w:tc>
          <w:tcPr>
            <w:tcW w:w="2513" w:type="dxa"/>
          </w:tcPr>
          <w:p w14:paraId="63AB2D89" w14:textId="77777777" w:rsidR="00C15783" w:rsidRPr="00C15783" w:rsidRDefault="00C15783" w:rsidP="00C15783">
            <w:pPr>
              <w:widowControl w:val="0"/>
              <w:autoSpaceDE w:val="0"/>
              <w:autoSpaceDN w:val="0"/>
              <w:spacing w:before="122"/>
              <w:ind w:left="476"/>
              <w:rPr>
                <w:rFonts w:ascii="Arial" w:hAnsi="Arial" w:cs="Arial"/>
                <w:sz w:val="20"/>
                <w:szCs w:val="20"/>
                <w:lang w:val="en-US"/>
              </w:rPr>
            </w:pPr>
            <w:r w:rsidRPr="00C15783">
              <w:rPr>
                <w:rFonts w:ascii="Arial" w:hAnsi="Arial" w:cs="Arial"/>
                <w:sz w:val="20"/>
                <w:szCs w:val="20"/>
                <w:lang w:val="es"/>
              </w:rPr>
              <w:t>Apertura  de datos</w:t>
            </w:r>
          </w:p>
        </w:tc>
        <w:tc>
          <w:tcPr>
            <w:tcW w:w="2511" w:type="dxa"/>
          </w:tcPr>
          <w:p w14:paraId="38FECBEB" w14:textId="77777777" w:rsidR="00C15783" w:rsidRPr="00C15783" w:rsidRDefault="00C15783" w:rsidP="00C15783">
            <w:pPr>
              <w:widowControl w:val="0"/>
              <w:autoSpaceDE w:val="0"/>
              <w:autoSpaceDN w:val="0"/>
              <w:spacing w:before="122"/>
              <w:ind w:left="43" w:right="43"/>
              <w:rPr>
                <w:rFonts w:ascii="Arial" w:hAnsi="Arial" w:cs="Arial"/>
                <w:sz w:val="20"/>
                <w:szCs w:val="20"/>
                <w:lang w:val="en-US"/>
              </w:rPr>
            </w:pPr>
            <w:r w:rsidRPr="00C15783">
              <w:rPr>
                <w:rFonts w:ascii="Arial" w:hAnsi="Arial" w:cs="Arial"/>
                <w:sz w:val="20"/>
                <w:szCs w:val="20"/>
                <w:lang w:val="es"/>
              </w:rPr>
              <w:t>Apertura  de datos</w:t>
            </w:r>
          </w:p>
        </w:tc>
        <w:tc>
          <w:tcPr>
            <w:tcW w:w="4333" w:type="dxa"/>
            <w:gridSpan w:val="3"/>
          </w:tcPr>
          <w:p w14:paraId="21E1C679"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SDK (protocolo propietario),  API REST  (protocolo propietario),  GA/T  1400, GB/T  28181</w:t>
            </w:r>
          </w:p>
        </w:tc>
      </w:tr>
      <w:tr w:rsidR="00C15783" w:rsidRPr="00C15783" w14:paraId="6201C25E" w14:textId="77777777" w:rsidTr="00C15783">
        <w:trPr>
          <w:trHeight w:val="335"/>
        </w:trPr>
        <w:tc>
          <w:tcPr>
            <w:tcW w:w="9357" w:type="dxa"/>
            <w:gridSpan w:val="5"/>
          </w:tcPr>
          <w:p w14:paraId="0D611F7D" w14:textId="77777777" w:rsidR="00C15783" w:rsidRPr="00C15783" w:rsidRDefault="00C15783" w:rsidP="00C15783">
            <w:pPr>
              <w:widowControl w:val="0"/>
              <w:autoSpaceDE w:val="0"/>
              <w:autoSpaceDN w:val="0"/>
              <w:spacing w:before="22" w:line="317" w:lineRule="exact"/>
              <w:ind w:left="826"/>
              <w:rPr>
                <w:rFonts w:ascii="Arial" w:hAnsi="Arial" w:cs="Arial"/>
                <w:sz w:val="20"/>
                <w:szCs w:val="20"/>
                <w:lang w:val="en-US"/>
              </w:rPr>
            </w:pPr>
            <w:r w:rsidRPr="00C15783">
              <w:rPr>
                <w:rFonts w:ascii="Arial" w:hAnsi="Arial" w:cs="Arial"/>
                <w:sz w:val="20"/>
                <w:szCs w:val="20"/>
                <w:lang w:val="es"/>
              </w:rPr>
              <w:t>IMAGEN</w:t>
            </w:r>
          </w:p>
        </w:tc>
      </w:tr>
      <w:tr w:rsidR="00C15783" w:rsidRPr="00C15783" w14:paraId="09052157" w14:textId="77777777" w:rsidTr="00C15783">
        <w:trPr>
          <w:trHeight w:val="307"/>
        </w:trPr>
        <w:tc>
          <w:tcPr>
            <w:tcW w:w="2513" w:type="dxa"/>
            <w:vMerge w:val="restart"/>
          </w:tcPr>
          <w:p w14:paraId="788A86AF" w14:textId="77777777" w:rsidR="00C15783" w:rsidRPr="00C15783" w:rsidRDefault="00C15783" w:rsidP="00C15783">
            <w:pPr>
              <w:widowControl w:val="0"/>
              <w:autoSpaceDE w:val="0"/>
              <w:autoSpaceDN w:val="0"/>
              <w:spacing w:before="4"/>
              <w:rPr>
                <w:rFonts w:ascii="Arial" w:hAnsi="Arial" w:cs="Arial"/>
                <w:sz w:val="20"/>
                <w:szCs w:val="20"/>
                <w:lang w:val="en-US"/>
              </w:rPr>
            </w:pPr>
          </w:p>
          <w:p w14:paraId="755DCF0C" w14:textId="77777777" w:rsidR="00C15783" w:rsidRPr="00C15783" w:rsidRDefault="00C15783" w:rsidP="00C15783">
            <w:pPr>
              <w:widowControl w:val="0"/>
              <w:autoSpaceDE w:val="0"/>
              <w:autoSpaceDN w:val="0"/>
              <w:ind w:left="122" w:right="122"/>
              <w:rPr>
                <w:rFonts w:ascii="Arial" w:hAnsi="Arial" w:cs="Arial"/>
                <w:sz w:val="20"/>
                <w:szCs w:val="20"/>
                <w:lang w:val="en-US"/>
              </w:rPr>
            </w:pPr>
            <w:r w:rsidRPr="00C15783">
              <w:rPr>
                <w:rFonts w:ascii="Arial" w:hAnsi="Arial" w:cs="Arial"/>
                <w:sz w:val="20"/>
                <w:szCs w:val="20"/>
                <w:lang w:val="es"/>
              </w:rPr>
              <w:t>Códec</w:t>
            </w:r>
          </w:p>
        </w:tc>
        <w:tc>
          <w:tcPr>
            <w:tcW w:w="2511" w:type="dxa"/>
          </w:tcPr>
          <w:p w14:paraId="2ADCF9B8" w14:textId="77777777" w:rsidR="00C15783" w:rsidRPr="00C15783" w:rsidRDefault="00C15783" w:rsidP="00C15783">
            <w:pPr>
              <w:widowControl w:val="0"/>
              <w:autoSpaceDE w:val="0"/>
              <w:autoSpaceDN w:val="0"/>
              <w:spacing w:line="309" w:lineRule="exact"/>
              <w:ind w:left="43" w:right="44"/>
              <w:rPr>
                <w:rFonts w:ascii="Arial" w:hAnsi="Arial" w:cs="Arial"/>
                <w:sz w:val="20"/>
                <w:szCs w:val="20"/>
              </w:rPr>
            </w:pPr>
            <w:r w:rsidRPr="00C15783">
              <w:rPr>
                <w:rFonts w:ascii="Arial" w:hAnsi="Arial" w:cs="Arial"/>
                <w:sz w:val="20"/>
                <w:szCs w:val="20"/>
                <w:lang w:val="es"/>
              </w:rPr>
              <w:t>Formato de codificación de vídeo</w:t>
            </w:r>
          </w:p>
        </w:tc>
        <w:tc>
          <w:tcPr>
            <w:tcW w:w="4333" w:type="dxa"/>
            <w:gridSpan w:val="3"/>
          </w:tcPr>
          <w:p w14:paraId="7A64D325" w14:textId="77777777" w:rsidR="00C15783" w:rsidRPr="00C15783" w:rsidRDefault="00C15783" w:rsidP="00C15783">
            <w:pPr>
              <w:widowControl w:val="0"/>
              <w:autoSpaceDE w:val="0"/>
              <w:autoSpaceDN w:val="0"/>
              <w:spacing w:line="309" w:lineRule="exact"/>
              <w:ind w:left="28"/>
              <w:rPr>
                <w:rFonts w:ascii="Arial" w:hAnsi="Arial" w:cs="Arial"/>
                <w:sz w:val="20"/>
                <w:szCs w:val="20"/>
                <w:lang w:val="en-US"/>
              </w:rPr>
            </w:pPr>
            <w:r w:rsidRPr="00C15783">
              <w:rPr>
                <w:rFonts w:ascii="Arial" w:hAnsi="Arial" w:cs="Arial"/>
                <w:sz w:val="20"/>
                <w:szCs w:val="20"/>
                <w:lang w:val="es"/>
              </w:rPr>
              <w:t>MJPEG/H.264/H.265</w:t>
            </w:r>
          </w:p>
        </w:tc>
      </w:tr>
      <w:tr w:rsidR="00C15783" w:rsidRPr="00C15783" w14:paraId="38F0B42B" w14:textId="77777777" w:rsidTr="00C15783">
        <w:trPr>
          <w:trHeight w:val="313"/>
        </w:trPr>
        <w:tc>
          <w:tcPr>
            <w:tcW w:w="2513" w:type="dxa"/>
            <w:vMerge/>
          </w:tcPr>
          <w:p w14:paraId="24DCB37D"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41DE94AE"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rPr>
            </w:pPr>
            <w:r w:rsidRPr="00C15783">
              <w:rPr>
                <w:rFonts w:ascii="Arial" w:hAnsi="Arial" w:cs="Arial"/>
                <w:sz w:val="20"/>
                <w:szCs w:val="20"/>
                <w:lang w:val="es"/>
              </w:rPr>
              <w:t>Canales de codificación de  vídeo</w:t>
            </w:r>
          </w:p>
        </w:tc>
        <w:tc>
          <w:tcPr>
            <w:tcW w:w="4333" w:type="dxa"/>
            <w:gridSpan w:val="3"/>
          </w:tcPr>
          <w:p w14:paraId="12FAC1FD"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Cinco flujos</w:t>
            </w:r>
          </w:p>
        </w:tc>
      </w:tr>
      <w:tr w:rsidR="00C15783" w:rsidRPr="00C15783" w14:paraId="17947AE7" w14:textId="77777777" w:rsidTr="00C15783">
        <w:trPr>
          <w:trHeight w:val="313"/>
        </w:trPr>
        <w:tc>
          <w:tcPr>
            <w:tcW w:w="2513" w:type="dxa"/>
            <w:vMerge/>
          </w:tcPr>
          <w:p w14:paraId="053CA460"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027AA6AF"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rPr>
            </w:pPr>
            <w:r w:rsidRPr="00C15783">
              <w:rPr>
                <w:rFonts w:ascii="Arial" w:hAnsi="Arial" w:cs="Arial"/>
                <w:sz w:val="20"/>
                <w:szCs w:val="20"/>
                <w:lang w:val="es"/>
              </w:rPr>
              <w:t>Velocidad de fotogramas de vídeo</w:t>
            </w:r>
          </w:p>
        </w:tc>
        <w:tc>
          <w:tcPr>
            <w:tcW w:w="4333" w:type="dxa"/>
            <w:gridSpan w:val="3"/>
          </w:tcPr>
          <w:p w14:paraId="365936B4"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Configurable (25  fps  o  30  fps)</w:t>
            </w:r>
          </w:p>
        </w:tc>
      </w:tr>
      <w:tr w:rsidR="00C15783" w:rsidRPr="00C15783" w14:paraId="328431B7" w14:textId="77777777" w:rsidTr="00C15783">
        <w:trPr>
          <w:trHeight w:val="313"/>
        </w:trPr>
        <w:tc>
          <w:tcPr>
            <w:tcW w:w="2513" w:type="dxa"/>
            <w:vMerge/>
          </w:tcPr>
          <w:p w14:paraId="363B9C6D"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27ECD764"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Codificación inteligente</w:t>
            </w:r>
          </w:p>
        </w:tc>
        <w:tc>
          <w:tcPr>
            <w:tcW w:w="4333" w:type="dxa"/>
            <w:gridSpan w:val="3"/>
          </w:tcPr>
          <w:p w14:paraId="440FF058"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Extra265/264</w:t>
            </w:r>
          </w:p>
        </w:tc>
      </w:tr>
      <w:tr w:rsidR="00C15783" w:rsidRPr="00C15783" w14:paraId="4F0EEDD7" w14:textId="77777777" w:rsidTr="00C15783">
        <w:trPr>
          <w:trHeight w:val="313"/>
        </w:trPr>
        <w:tc>
          <w:tcPr>
            <w:tcW w:w="2513" w:type="dxa"/>
          </w:tcPr>
          <w:p w14:paraId="147419D7" w14:textId="77777777" w:rsidR="00C15783" w:rsidRPr="00C15783" w:rsidRDefault="00C15783" w:rsidP="00C15783">
            <w:pPr>
              <w:widowControl w:val="0"/>
              <w:autoSpaceDE w:val="0"/>
              <w:autoSpaceDN w:val="0"/>
              <w:spacing w:before="7" w:line="310" w:lineRule="exact"/>
              <w:ind w:left="716"/>
              <w:rPr>
                <w:rFonts w:ascii="Arial" w:hAnsi="Arial" w:cs="Arial"/>
                <w:sz w:val="20"/>
                <w:szCs w:val="20"/>
                <w:lang w:val="en-US"/>
              </w:rPr>
            </w:pPr>
            <w:r w:rsidRPr="00C15783">
              <w:rPr>
                <w:rFonts w:ascii="Arial" w:hAnsi="Arial" w:cs="Arial"/>
                <w:sz w:val="20"/>
                <w:szCs w:val="20"/>
                <w:lang w:val="es"/>
              </w:rPr>
              <w:t>Imagen de IA</w:t>
            </w:r>
          </w:p>
        </w:tc>
        <w:tc>
          <w:tcPr>
            <w:tcW w:w="2511" w:type="dxa"/>
          </w:tcPr>
          <w:p w14:paraId="45101736"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Adaptación de escenas</w:t>
            </w:r>
          </w:p>
        </w:tc>
        <w:tc>
          <w:tcPr>
            <w:tcW w:w="4333" w:type="dxa"/>
            <w:gridSpan w:val="3"/>
          </w:tcPr>
          <w:p w14:paraId="15573EBF"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 xml:space="preserve">Adaptación a la luz de fondo/Adaptación nublada  </w:t>
            </w:r>
          </w:p>
        </w:tc>
      </w:tr>
      <w:tr w:rsidR="00C15783" w:rsidRPr="00C15783" w14:paraId="57B94D01" w14:textId="77777777" w:rsidTr="00C15783">
        <w:trPr>
          <w:trHeight w:val="530"/>
        </w:trPr>
        <w:tc>
          <w:tcPr>
            <w:tcW w:w="2513" w:type="dxa"/>
            <w:vMerge w:val="restart"/>
          </w:tcPr>
          <w:p w14:paraId="0AC743C0" w14:textId="77777777" w:rsidR="00C15783" w:rsidRPr="00C15783" w:rsidRDefault="00C15783" w:rsidP="00C15783">
            <w:pPr>
              <w:widowControl w:val="0"/>
              <w:autoSpaceDE w:val="0"/>
              <w:autoSpaceDN w:val="0"/>
              <w:rPr>
                <w:rFonts w:ascii="Arial" w:hAnsi="Arial" w:cs="Arial"/>
                <w:sz w:val="20"/>
                <w:szCs w:val="20"/>
              </w:rPr>
            </w:pPr>
          </w:p>
          <w:p w14:paraId="197ECCC8" w14:textId="77777777" w:rsidR="00C15783" w:rsidRPr="00C15783" w:rsidRDefault="00C15783" w:rsidP="00C15783">
            <w:pPr>
              <w:widowControl w:val="0"/>
              <w:autoSpaceDE w:val="0"/>
              <w:autoSpaceDN w:val="0"/>
              <w:rPr>
                <w:rFonts w:ascii="Arial" w:hAnsi="Arial" w:cs="Arial"/>
                <w:sz w:val="20"/>
                <w:szCs w:val="20"/>
              </w:rPr>
            </w:pPr>
          </w:p>
          <w:p w14:paraId="3082D8B1" w14:textId="77777777" w:rsidR="00C15783" w:rsidRPr="00C15783" w:rsidRDefault="00C15783" w:rsidP="00C15783">
            <w:pPr>
              <w:widowControl w:val="0"/>
              <w:autoSpaceDE w:val="0"/>
              <w:autoSpaceDN w:val="0"/>
              <w:spacing w:before="11"/>
              <w:rPr>
                <w:rFonts w:ascii="Arial" w:hAnsi="Arial" w:cs="Arial"/>
                <w:sz w:val="20"/>
                <w:szCs w:val="20"/>
              </w:rPr>
            </w:pPr>
          </w:p>
          <w:p w14:paraId="26BFD572" w14:textId="77777777" w:rsidR="00C15783" w:rsidRPr="00C15783" w:rsidRDefault="00C15783" w:rsidP="00C15783">
            <w:pPr>
              <w:widowControl w:val="0"/>
              <w:autoSpaceDE w:val="0"/>
              <w:autoSpaceDN w:val="0"/>
              <w:ind w:left="677"/>
              <w:rPr>
                <w:rFonts w:ascii="Arial" w:hAnsi="Arial" w:cs="Arial"/>
                <w:sz w:val="20"/>
                <w:szCs w:val="20"/>
                <w:lang w:val="en-US"/>
              </w:rPr>
            </w:pPr>
            <w:r w:rsidRPr="00C15783">
              <w:rPr>
                <w:rFonts w:ascii="Arial" w:hAnsi="Arial" w:cs="Arial"/>
                <w:sz w:val="20"/>
                <w:szCs w:val="20"/>
                <w:lang w:val="es"/>
              </w:rPr>
              <w:t>ISP de imagen</w:t>
            </w:r>
          </w:p>
        </w:tc>
        <w:tc>
          <w:tcPr>
            <w:tcW w:w="2511" w:type="dxa"/>
          </w:tcPr>
          <w:p w14:paraId="286C3368" w14:textId="77777777" w:rsidR="00C15783" w:rsidRPr="00C15783" w:rsidRDefault="00C15783" w:rsidP="00C15783">
            <w:pPr>
              <w:widowControl w:val="0"/>
              <w:autoSpaceDE w:val="0"/>
              <w:autoSpaceDN w:val="0"/>
              <w:spacing w:before="122"/>
              <w:ind w:left="43" w:right="43"/>
              <w:rPr>
                <w:rFonts w:ascii="Arial" w:hAnsi="Arial" w:cs="Arial"/>
                <w:sz w:val="20"/>
                <w:szCs w:val="20"/>
                <w:lang w:val="en-US"/>
              </w:rPr>
            </w:pPr>
            <w:r w:rsidRPr="00C15783">
              <w:rPr>
                <w:rFonts w:ascii="Arial" w:hAnsi="Arial" w:cs="Arial"/>
                <w:sz w:val="20"/>
                <w:szCs w:val="20"/>
                <w:lang w:val="es"/>
              </w:rPr>
              <w:t>Iluminación mínima</w:t>
            </w:r>
          </w:p>
        </w:tc>
        <w:tc>
          <w:tcPr>
            <w:tcW w:w="4333" w:type="dxa"/>
            <w:gridSpan w:val="3"/>
          </w:tcPr>
          <w:p w14:paraId="59FCF113"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 xml:space="preserve">Color: 0.005  lux  (F1.2,  AGC  ON, velocidad de obturación de 1/30s);   B / N:  0.0025  lux  (F1.2,  AGC  ON, velocidad de obturación de 1/30s)  </w:t>
            </w:r>
          </w:p>
        </w:tc>
      </w:tr>
      <w:tr w:rsidR="00C15783" w:rsidRPr="00C15783" w14:paraId="033172F3" w14:textId="77777777" w:rsidTr="00C15783">
        <w:trPr>
          <w:trHeight w:val="530"/>
        </w:trPr>
        <w:tc>
          <w:tcPr>
            <w:tcW w:w="2513" w:type="dxa"/>
            <w:vMerge/>
          </w:tcPr>
          <w:p w14:paraId="7ACBF6CD" w14:textId="77777777" w:rsidR="00C15783" w:rsidRPr="00C15783" w:rsidRDefault="00C15783" w:rsidP="00C15783">
            <w:pPr>
              <w:widowControl w:val="0"/>
              <w:autoSpaceDE w:val="0"/>
              <w:autoSpaceDN w:val="0"/>
              <w:rPr>
                <w:rFonts w:ascii="Arial" w:hAnsi="Arial" w:cs="Arial"/>
                <w:sz w:val="20"/>
                <w:szCs w:val="20"/>
              </w:rPr>
            </w:pPr>
          </w:p>
        </w:tc>
        <w:tc>
          <w:tcPr>
            <w:tcW w:w="2511" w:type="dxa"/>
          </w:tcPr>
          <w:p w14:paraId="7DC815B3" w14:textId="77777777" w:rsidR="00C15783" w:rsidRPr="00C15783" w:rsidRDefault="00C15783" w:rsidP="00C15783">
            <w:pPr>
              <w:widowControl w:val="0"/>
              <w:autoSpaceDE w:val="0"/>
              <w:autoSpaceDN w:val="0"/>
              <w:spacing w:before="122"/>
              <w:ind w:left="43" w:right="43"/>
              <w:rPr>
                <w:rFonts w:ascii="Arial" w:hAnsi="Arial" w:cs="Arial"/>
                <w:sz w:val="20"/>
                <w:szCs w:val="20"/>
                <w:lang w:val="en-US"/>
              </w:rPr>
            </w:pPr>
            <w:r w:rsidRPr="00C15783">
              <w:rPr>
                <w:rFonts w:ascii="Arial" w:hAnsi="Arial" w:cs="Arial"/>
                <w:sz w:val="20"/>
                <w:szCs w:val="20"/>
                <w:lang w:val="es"/>
              </w:rPr>
              <w:t>Modo Día/Noche</w:t>
            </w:r>
          </w:p>
        </w:tc>
        <w:tc>
          <w:tcPr>
            <w:tcW w:w="4333" w:type="dxa"/>
            <w:gridSpan w:val="3"/>
          </w:tcPr>
          <w:p w14:paraId="7FF55E59" w14:textId="77777777" w:rsidR="00C15783" w:rsidRPr="00C15783" w:rsidRDefault="00C15783" w:rsidP="00C15783">
            <w:pPr>
              <w:widowControl w:val="0"/>
              <w:autoSpaceDE w:val="0"/>
              <w:autoSpaceDN w:val="0"/>
              <w:spacing w:before="73" w:line="170" w:lineRule="auto"/>
              <w:ind w:left="28"/>
              <w:rPr>
                <w:rFonts w:ascii="Arial" w:hAnsi="Arial" w:cs="Arial"/>
                <w:sz w:val="20"/>
                <w:szCs w:val="20"/>
              </w:rPr>
            </w:pPr>
            <w:r w:rsidRPr="00C15783">
              <w:rPr>
                <w:rFonts w:ascii="Arial" w:hAnsi="Arial" w:cs="Arial"/>
                <w:sz w:val="20"/>
                <w:szCs w:val="20"/>
                <w:lang w:val="es"/>
              </w:rPr>
              <w:t xml:space="preserve">Apoyado; Nivel  de sensibilidad automático (ICR)/Color/B/N  (predeterminado):    alto  (predeterminado),  medio  y  bajo Activación de  imagen/Activación interna  </w:t>
            </w:r>
          </w:p>
        </w:tc>
      </w:tr>
      <w:tr w:rsidR="00C15783" w:rsidRPr="00C15783" w14:paraId="08C932D1" w14:textId="77777777" w:rsidTr="00C15783">
        <w:trPr>
          <w:trHeight w:val="313"/>
        </w:trPr>
        <w:tc>
          <w:tcPr>
            <w:tcW w:w="2513" w:type="dxa"/>
            <w:vMerge/>
          </w:tcPr>
          <w:p w14:paraId="1B137613" w14:textId="77777777" w:rsidR="00C15783" w:rsidRPr="00C15783" w:rsidRDefault="00C15783" w:rsidP="00C15783">
            <w:pPr>
              <w:widowControl w:val="0"/>
              <w:autoSpaceDE w:val="0"/>
              <w:autoSpaceDN w:val="0"/>
              <w:rPr>
                <w:rFonts w:ascii="Arial" w:hAnsi="Arial" w:cs="Arial"/>
                <w:sz w:val="20"/>
                <w:szCs w:val="20"/>
              </w:rPr>
            </w:pPr>
          </w:p>
        </w:tc>
        <w:tc>
          <w:tcPr>
            <w:tcW w:w="2511" w:type="dxa"/>
          </w:tcPr>
          <w:p w14:paraId="54A5674F"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Balance de blancos</w:t>
            </w:r>
          </w:p>
        </w:tc>
        <w:tc>
          <w:tcPr>
            <w:tcW w:w="4333" w:type="dxa"/>
            <w:gridSpan w:val="3"/>
          </w:tcPr>
          <w:p w14:paraId="68791937"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Auto/Manual/OnePush</w:t>
            </w:r>
          </w:p>
        </w:tc>
      </w:tr>
      <w:tr w:rsidR="00C15783" w:rsidRPr="00C15783" w14:paraId="031DB1AB" w14:textId="77777777" w:rsidTr="00C15783">
        <w:trPr>
          <w:trHeight w:val="313"/>
        </w:trPr>
        <w:tc>
          <w:tcPr>
            <w:tcW w:w="2513" w:type="dxa"/>
            <w:vMerge/>
          </w:tcPr>
          <w:p w14:paraId="29AF3B9E"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428EDF03"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 xml:space="preserve">Reducción de ruido </w:t>
            </w:r>
            <w:r w:rsidRPr="00C15783">
              <w:rPr>
                <w:rFonts w:ascii="Arial" w:hAnsi="Arial" w:cs="Arial"/>
                <w:sz w:val="20"/>
                <w:szCs w:val="20"/>
                <w:lang w:val="es"/>
              </w:rPr>
              <w:lastRenderedPageBreak/>
              <w:t>digital</w:t>
            </w:r>
          </w:p>
        </w:tc>
        <w:tc>
          <w:tcPr>
            <w:tcW w:w="4333" w:type="dxa"/>
            <w:gridSpan w:val="3"/>
          </w:tcPr>
          <w:p w14:paraId="7E0E3BEB"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lastRenderedPageBreak/>
              <w:t>Reducción de ruido 2D/3D</w:t>
            </w:r>
          </w:p>
        </w:tc>
      </w:tr>
      <w:tr w:rsidR="00C15783" w:rsidRPr="00C15783" w14:paraId="5929BCD2" w14:textId="77777777" w:rsidTr="00C15783">
        <w:trPr>
          <w:trHeight w:val="313"/>
        </w:trPr>
        <w:tc>
          <w:tcPr>
            <w:tcW w:w="2513" w:type="dxa"/>
            <w:vMerge/>
          </w:tcPr>
          <w:p w14:paraId="25359403" w14:textId="77777777" w:rsidR="00C15783" w:rsidRPr="00C15783" w:rsidRDefault="00C15783" w:rsidP="00C15783">
            <w:pPr>
              <w:widowControl w:val="0"/>
              <w:autoSpaceDE w:val="0"/>
              <w:autoSpaceDN w:val="0"/>
              <w:rPr>
                <w:rFonts w:ascii="Arial" w:hAnsi="Arial" w:cs="Arial"/>
                <w:sz w:val="20"/>
                <w:szCs w:val="20"/>
              </w:rPr>
            </w:pPr>
          </w:p>
        </w:tc>
        <w:tc>
          <w:tcPr>
            <w:tcW w:w="2511" w:type="dxa"/>
          </w:tcPr>
          <w:p w14:paraId="137BF4FC"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WDR</w:t>
            </w:r>
          </w:p>
        </w:tc>
        <w:tc>
          <w:tcPr>
            <w:tcW w:w="4333" w:type="dxa"/>
            <w:gridSpan w:val="3"/>
          </w:tcPr>
          <w:p w14:paraId="15723361"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WDR digital</w:t>
            </w:r>
          </w:p>
        </w:tc>
      </w:tr>
      <w:tr w:rsidR="00C15783" w:rsidRPr="00C15783" w14:paraId="51BE5227" w14:textId="77777777" w:rsidTr="00C15783">
        <w:trPr>
          <w:trHeight w:val="313"/>
        </w:trPr>
        <w:tc>
          <w:tcPr>
            <w:tcW w:w="2513" w:type="dxa"/>
            <w:vMerge/>
          </w:tcPr>
          <w:p w14:paraId="313DA10D"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2458449E"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lang w:val="en-US"/>
              </w:rPr>
            </w:pPr>
            <w:r w:rsidRPr="00C15783">
              <w:rPr>
                <w:rFonts w:ascii="Arial" w:hAnsi="Arial" w:cs="Arial"/>
                <w:sz w:val="20"/>
                <w:szCs w:val="20"/>
                <w:lang w:val="es"/>
              </w:rPr>
              <w:t>Destacar la compensación</w:t>
            </w:r>
          </w:p>
        </w:tc>
        <w:tc>
          <w:tcPr>
            <w:tcW w:w="4333" w:type="dxa"/>
            <w:gridSpan w:val="3"/>
          </w:tcPr>
          <w:p w14:paraId="694D3385"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30ADAD1D" w14:textId="77777777" w:rsidTr="00C15783">
        <w:trPr>
          <w:trHeight w:val="313"/>
        </w:trPr>
        <w:tc>
          <w:tcPr>
            <w:tcW w:w="2513" w:type="dxa"/>
            <w:vMerge/>
          </w:tcPr>
          <w:p w14:paraId="0D627E09"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1689C6E9"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Estabilización de imagen</w:t>
            </w:r>
          </w:p>
        </w:tc>
        <w:tc>
          <w:tcPr>
            <w:tcW w:w="4333" w:type="dxa"/>
            <w:gridSpan w:val="3"/>
          </w:tcPr>
          <w:p w14:paraId="3EA08F7E" w14:textId="77777777" w:rsidR="00C15783" w:rsidRPr="00C15783" w:rsidRDefault="00C15783" w:rsidP="00C15783">
            <w:pPr>
              <w:widowControl w:val="0"/>
              <w:autoSpaceDE w:val="0"/>
              <w:autoSpaceDN w:val="0"/>
              <w:spacing w:before="7" w:line="310" w:lineRule="exact"/>
              <w:ind w:left="28"/>
              <w:rPr>
                <w:rFonts w:ascii="Arial" w:hAnsi="Arial" w:cs="Arial"/>
                <w:sz w:val="20"/>
                <w:szCs w:val="20"/>
              </w:rPr>
            </w:pPr>
            <w:r w:rsidRPr="00C15783">
              <w:rPr>
                <w:rFonts w:ascii="Arial" w:hAnsi="Arial" w:cs="Arial"/>
                <w:sz w:val="20"/>
                <w:szCs w:val="20"/>
                <w:lang w:val="es"/>
              </w:rPr>
              <w:t xml:space="preserve">Soportado. No  se admiten  niveles de sensibilidad.  </w:t>
            </w:r>
          </w:p>
        </w:tc>
      </w:tr>
      <w:tr w:rsidR="00C15783" w:rsidRPr="00C15783" w14:paraId="14F03480" w14:textId="77777777" w:rsidTr="00C15783">
        <w:trPr>
          <w:trHeight w:val="313"/>
        </w:trPr>
        <w:tc>
          <w:tcPr>
            <w:tcW w:w="2513" w:type="dxa"/>
            <w:vMerge/>
          </w:tcPr>
          <w:p w14:paraId="11D7114C" w14:textId="77777777" w:rsidR="00C15783" w:rsidRPr="00C15783" w:rsidRDefault="00C15783" w:rsidP="00C15783">
            <w:pPr>
              <w:widowControl w:val="0"/>
              <w:autoSpaceDE w:val="0"/>
              <w:autoSpaceDN w:val="0"/>
              <w:rPr>
                <w:rFonts w:ascii="Arial" w:hAnsi="Arial" w:cs="Arial"/>
                <w:sz w:val="20"/>
                <w:szCs w:val="20"/>
              </w:rPr>
            </w:pPr>
          </w:p>
        </w:tc>
        <w:tc>
          <w:tcPr>
            <w:tcW w:w="2511" w:type="dxa"/>
          </w:tcPr>
          <w:p w14:paraId="02BF4956" w14:textId="77777777" w:rsidR="00C15783" w:rsidRPr="00C15783" w:rsidRDefault="00C15783" w:rsidP="00C15783">
            <w:pPr>
              <w:widowControl w:val="0"/>
              <w:autoSpaceDE w:val="0"/>
              <w:autoSpaceDN w:val="0"/>
              <w:spacing w:before="7" w:line="310" w:lineRule="exact"/>
              <w:ind w:left="43" w:right="44"/>
              <w:rPr>
                <w:rFonts w:ascii="Arial" w:hAnsi="Arial" w:cs="Arial"/>
                <w:sz w:val="20"/>
                <w:szCs w:val="20"/>
                <w:lang w:val="en-US"/>
              </w:rPr>
            </w:pPr>
            <w:r w:rsidRPr="00C15783">
              <w:rPr>
                <w:rFonts w:ascii="Arial" w:hAnsi="Arial" w:cs="Arial"/>
                <w:sz w:val="20"/>
                <w:szCs w:val="20"/>
                <w:lang w:val="es"/>
              </w:rPr>
              <w:t>Desempañamiento</w:t>
            </w:r>
          </w:p>
        </w:tc>
        <w:tc>
          <w:tcPr>
            <w:tcW w:w="4333" w:type="dxa"/>
            <w:gridSpan w:val="3"/>
          </w:tcPr>
          <w:p w14:paraId="7F6D089C"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440D1AC9" w14:textId="77777777" w:rsidTr="00C15783">
        <w:trPr>
          <w:trHeight w:val="222"/>
        </w:trPr>
        <w:tc>
          <w:tcPr>
            <w:tcW w:w="9357" w:type="dxa"/>
            <w:gridSpan w:val="5"/>
          </w:tcPr>
          <w:p w14:paraId="5E1AC53A" w14:textId="77777777" w:rsidR="00C15783" w:rsidRPr="00C15783" w:rsidRDefault="00C15783" w:rsidP="00C15783">
            <w:pPr>
              <w:widowControl w:val="0"/>
              <w:autoSpaceDE w:val="0"/>
              <w:autoSpaceDN w:val="0"/>
              <w:spacing w:before="22" w:line="317" w:lineRule="exact"/>
              <w:ind w:left="611"/>
              <w:rPr>
                <w:rFonts w:ascii="Arial" w:hAnsi="Arial" w:cs="Arial"/>
                <w:b/>
                <w:bCs/>
                <w:sz w:val="20"/>
                <w:szCs w:val="20"/>
                <w:lang w:val="en-US"/>
              </w:rPr>
            </w:pPr>
            <w:r w:rsidRPr="00C15783">
              <w:rPr>
                <w:rFonts w:ascii="Arial" w:hAnsi="Arial" w:cs="Arial"/>
                <w:b/>
                <w:bCs/>
                <w:sz w:val="20"/>
                <w:szCs w:val="20"/>
                <w:lang w:val="es"/>
              </w:rPr>
              <w:t>GESTIÓN DE REDES</w:t>
            </w:r>
          </w:p>
        </w:tc>
      </w:tr>
      <w:tr w:rsidR="00C15783" w:rsidRPr="00C15783" w14:paraId="5A353CAC" w14:textId="77777777" w:rsidTr="00C15783">
        <w:trPr>
          <w:trHeight w:val="634"/>
        </w:trPr>
        <w:tc>
          <w:tcPr>
            <w:tcW w:w="2513" w:type="dxa"/>
            <w:vMerge w:val="restart"/>
          </w:tcPr>
          <w:p w14:paraId="45C96D42" w14:textId="77777777" w:rsidR="00C15783" w:rsidRPr="00C15783" w:rsidRDefault="00C15783" w:rsidP="00C15783">
            <w:pPr>
              <w:widowControl w:val="0"/>
              <w:autoSpaceDE w:val="0"/>
              <w:autoSpaceDN w:val="0"/>
              <w:spacing w:before="8"/>
              <w:rPr>
                <w:rFonts w:ascii="Arial" w:hAnsi="Arial" w:cs="Arial"/>
                <w:sz w:val="20"/>
                <w:szCs w:val="20"/>
                <w:lang w:val="en-US"/>
              </w:rPr>
            </w:pPr>
          </w:p>
          <w:p w14:paraId="5B714774" w14:textId="77777777" w:rsidR="00C15783" w:rsidRPr="00C15783" w:rsidRDefault="00C15783" w:rsidP="00C15783">
            <w:pPr>
              <w:widowControl w:val="0"/>
              <w:autoSpaceDE w:val="0"/>
              <w:autoSpaceDN w:val="0"/>
              <w:ind w:left="211"/>
              <w:rPr>
                <w:rFonts w:ascii="Arial" w:hAnsi="Arial" w:cs="Arial"/>
                <w:sz w:val="20"/>
                <w:szCs w:val="20"/>
                <w:lang w:val="en-US"/>
              </w:rPr>
            </w:pPr>
            <w:r w:rsidRPr="00C15783">
              <w:rPr>
                <w:rFonts w:ascii="Arial" w:hAnsi="Arial" w:cs="Arial"/>
                <w:sz w:val="20"/>
                <w:szCs w:val="20"/>
                <w:lang w:val="es"/>
              </w:rPr>
              <w:t>Transmisión en red</w:t>
            </w:r>
          </w:p>
        </w:tc>
        <w:tc>
          <w:tcPr>
            <w:tcW w:w="2511" w:type="dxa"/>
          </w:tcPr>
          <w:p w14:paraId="23CF1C1D" w14:textId="77777777" w:rsidR="00C15783" w:rsidRPr="00C15783" w:rsidRDefault="00C15783" w:rsidP="00C15783">
            <w:pPr>
              <w:widowControl w:val="0"/>
              <w:autoSpaceDE w:val="0"/>
              <w:autoSpaceDN w:val="0"/>
              <w:spacing w:before="7"/>
              <w:rPr>
                <w:rFonts w:ascii="Arial" w:hAnsi="Arial" w:cs="Arial"/>
                <w:sz w:val="20"/>
                <w:szCs w:val="20"/>
                <w:lang w:val="en-US"/>
              </w:rPr>
            </w:pPr>
          </w:p>
          <w:p w14:paraId="5B763862" w14:textId="77777777" w:rsidR="00C15783" w:rsidRPr="00C15783" w:rsidRDefault="00C15783" w:rsidP="00C15783">
            <w:pPr>
              <w:widowControl w:val="0"/>
              <w:autoSpaceDE w:val="0"/>
              <w:autoSpaceDN w:val="0"/>
              <w:spacing w:line="172" w:lineRule="auto"/>
              <w:ind w:left="909" w:right="157" w:hanging="803"/>
              <w:rPr>
                <w:rFonts w:ascii="Arial" w:hAnsi="Arial" w:cs="Arial"/>
                <w:sz w:val="20"/>
                <w:szCs w:val="20"/>
                <w:lang w:val="en-US"/>
              </w:rPr>
            </w:pPr>
            <w:r w:rsidRPr="00C15783">
              <w:rPr>
                <w:rFonts w:ascii="Arial" w:hAnsi="Arial" w:cs="Arial"/>
                <w:sz w:val="20"/>
                <w:szCs w:val="20"/>
                <w:lang w:val="es"/>
              </w:rPr>
              <w:t>Protocolos soportados  por  IPv4</w:t>
            </w:r>
          </w:p>
        </w:tc>
        <w:tc>
          <w:tcPr>
            <w:tcW w:w="4333" w:type="dxa"/>
            <w:gridSpan w:val="3"/>
          </w:tcPr>
          <w:p w14:paraId="615DFC1D" w14:textId="77777777" w:rsidR="00C15783" w:rsidRPr="00C15783" w:rsidRDefault="00C15783" w:rsidP="00C15783">
            <w:pPr>
              <w:widowControl w:val="0"/>
              <w:autoSpaceDE w:val="0"/>
              <w:autoSpaceDN w:val="0"/>
              <w:spacing w:before="66" w:line="170" w:lineRule="auto"/>
              <w:ind w:left="28"/>
              <w:rPr>
                <w:rFonts w:ascii="Arial" w:hAnsi="Arial" w:cs="Arial"/>
                <w:sz w:val="20"/>
                <w:szCs w:val="20"/>
                <w:lang w:val="en-US"/>
              </w:rPr>
            </w:pPr>
            <w:r w:rsidRPr="00C15783">
              <w:rPr>
                <w:rFonts w:ascii="Arial" w:hAnsi="Arial" w:cs="Arial"/>
                <w:sz w:val="20"/>
                <w:szCs w:val="20"/>
                <w:lang w:val="en-US"/>
              </w:rPr>
              <w:t>TCP, UDP, IPv4, IPv6, DHCP, DHCPv6, DNS, ICMP, ICMPv6, IGMP, HTTPS,  FTP,  SFTP,  RTP,  RTSP,  RTCP,  SIP,  ARP,  SSL,  NTP,  SNMP  (V1</w:t>
            </w:r>
          </w:p>
          <w:p w14:paraId="6D9DCFAE" w14:textId="77777777" w:rsidR="00C15783" w:rsidRPr="00C15783" w:rsidRDefault="00C15783" w:rsidP="00C15783">
            <w:pPr>
              <w:widowControl w:val="0"/>
              <w:autoSpaceDE w:val="0"/>
              <w:autoSpaceDN w:val="0"/>
              <w:spacing w:before="1" w:line="172" w:lineRule="auto"/>
              <w:ind w:left="28"/>
              <w:rPr>
                <w:rFonts w:ascii="Arial" w:hAnsi="Arial" w:cs="Arial"/>
                <w:sz w:val="20"/>
                <w:szCs w:val="20"/>
              </w:rPr>
            </w:pPr>
            <w:r w:rsidRPr="00C15783">
              <w:rPr>
                <w:rFonts w:ascii="Arial" w:hAnsi="Arial" w:cs="Arial"/>
                <w:sz w:val="20"/>
                <w:szCs w:val="20"/>
                <w:lang w:val="es"/>
              </w:rPr>
              <w:t xml:space="preserve">/V2/V3), 802.1X,  QoS,  DDNS  y  SMTP  Nota:  El  DDNS  utiliza  el esquema Oray  (www.oray.com).  </w:t>
            </w:r>
          </w:p>
        </w:tc>
      </w:tr>
      <w:tr w:rsidR="00C15783" w:rsidRPr="00C15783" w14:paraId="4D066378" w14:textId="77777777" w:rsidTr="00C15783">
        <w:trPr>
          <w:trHeight w:val="352"/>
        </w:trPr>
        <w:tc>
          <w:tcPr>
            <w:tcW w:w="2513" w:type="dxa"/>
            <w:vMerge/>
          </w:tcPr>
          <w:p w14:paraId="47657311" w14:textId="77777777" w:rsidR="00C15783" w:rsidRPr="00C15783" w:rsidRDefault="00C15783" w:rsidP="00C15783">
            <w:pPr>
              <w:widowControl w:val="0"/>
              <w:autoSpaceDE w:val="0"/>
              <w:autoSpaceDN w:val="0"/>
              <w:rPr>
                <w:rFonts w:ascii="Arial" w:hAnsi="Arial" w:cs="Arial"/>
                <w:sz w:val="20"/>
                <w:szCs w:val="20"/>
              </w:rPr>
            </w:pPr>
          </w:p>
        </w:tc>
        <w:tc>
          <w:tcPr>
            <w:tcW w:w="2511" w:type="dxa"/>
          </w:tcPr>
          <w:p w14:paraId="19FC3230" w14:textId="77777777" w:rsidR="00C15783" w:rsidRPr="00C15783" w:rsidRDefault="00C15783" w:rsidP="00C15783">
            <w:pPr>
              <w:widowControl w:val="0"/>
              <w:autoSpaceDE w:val="0"/>
              <w:autoSpaceDN w:val="0"/>
              <w:spacing w:before="71" w:line="172" w:lineRule="auto"/>
              <w:ind w:left="910" w:right="157" w:hanging="804"/>
              <w:rPr>
                <w:rFonts w:ascii="Arial" w:hAnsi="Arial" w:cs="Arial"/>
                <w:sz w:val="20"/>
                <w:szCs w:val="20"/>
                <w:lang w:val="en-US"/>
              </w:rPr>
            </w:pPr>
            <w:r w:rsidRPr="00C15783">
              <w:rPr>
                <w:rFonts w:ascii="Arial" w:hAnsi="Arial" w:cs="Arial"/>
                <w:sz w:val="20"/>
                <w:szCs w:val="20"/>
                <w:lang w:val="es"/>
              </w:rPr>
              <w:t>Protocolos soportados  por  IPv6</w:t>
            </w:r>
          </w:p>
        </w:tc>
        <w:tc>
          <w:tcPr>
            <w:tcW w:w="4333" w:type="dxa"/>
            <w:gridSpan w:val="3"/>
          </w:tcPr>
          <w:p w14:paraId="7B1E1B33" w14:textId="77777777" w:rsidR="00C15783" w:rsidRPr="00C15783" w:rsidRDefault="00C15783" w:rsidP="00C15783">
            <w:pPr>
              <w:widowControl w:val="0"/>
              <w:autoSpaceDE w:val="0"/>
              <w:autoSpaceDN w:val="0"/>
              <w:spacing w:before="122"/>
              <w:ind w:left="28"/>
              <w:rPr>
                <w:rFonts w:ascii="Arial" w:hAnsi="Arial" w:cs="Arial"/>
                <w:sz w:val="20"/>
                <w:szCs w:val="20"/>
                <w:lang w:val="en-US"/>
              </w:rPr>
            </w:pPr>
            <w:r w:rsidRPr="00C15783">
              <w:rPr>
                <w:rFonts w:ascii="Arial" w:hAnsi="Arial" w:cs="Arial"/>
                <w:sz w:val="20"/>
                <w:szCs w:val="20"/>
                <w:lang w:val="es"/>
              </w:rPr>
              <w:t>HTTPS, RTP,  RTCP,  RTSP</w:t>
            </w:r>
          </w:p>
        </w:tc>
      </w:tr>
      <w:tr w:rsidR="00C15783" w:rsidRPr="00C15783" w14:paraId="1931772B" w14:textId="77777777" w:rsidTr="00C15783">
        <w:trPr>
          <w:trHeight w:val="335"/>
        </w:trPr>
        <w:tc>
          <w:tcPr>
            <w:tcW w:w="9357" w:type="dxa"/>
            <w:gridSpan w:val="5"/>
          </w:tcPr>
          <w:p w14:paraId="0922DAD3" w14:textId="77777777" w:rsidR="00C15783" w:rsidRPr="00C15783" w:rsidRDefault="00C15783" w:rsidP="00C15783">
            <w:pPr>
              <w:widowControl w:val="0"/>
              <w:autoSpaceDE w:val="0"/>
              <w:autoSpaceDN w:val="0"/>
              <w:spacing w:before="22" w:line="317" w:lineRule="exact"/>
              <w:ind w:left="762"/>
              <w:rPr>
                <w:rFonts w:ascii="Arial" w:hAnsi="Arial" w:cs="Arial"/>
                <w:b/>
                <w:bCs/>
                <w:sz w:val="20"/>
                <w:szCs w:val="20"/>
                <w:lang w:val="en-US"/>
              </w:rPr>
            </w:pPr>
            <w:r w:rsidRPr="00C15783">
              <w:rPr>
                <w:rFonts w:ascii="Arial" w:hAnsi="Arial" w:cs="Arial"/>
                <w:b/>
                <w:bCs/>
                <w:sz w:val="20"/>
                <w:szCs w:val="20"/>
                <w:lang w:val="es"/>
              </w:rPr>
              <w:t>SEGURIDAD</w:t>
            </w:r>
          </w:p>
        </w:tc>
      </w:tr>
      <w:tr w:rsidR="00C15783" w:rsidRPr="00C15783" w14:paraId="4FD8E9CD" w14:textId="77777777" w:rsidTr="00C15783">
        <w:trPr>
          <w:trHeight w:val="307"/>
        </w:trPr>
        <w:tc>
          <w:tcPr>
            <w:tcW w:w="2513" w:type="dxa"/>
            <w:vMerge w:val="restart"/>
          </w:tcPr>
          <w:p w14:paraId="19B56E09" w14:textId="77777777" w:rsidR="00C15783" w:rsidRPr="00C15783" w:rsidRDefault="00C15783" w:rsidP="00C15783">
            <w:pPr>
              <w:widowControl w:val="0"/>
              <w:autoSpaceDE w:val="0"/>
              <w:autoSpaceDN w:val="0"/>
              <w:spacing w:before="175"/>
              <w:ind w:left="556"/>
              <w:rPr>
                <w:rFonts w:ascii="Arial" w:hAnsi="Arial" w:cs="Arial"/>
                <w:sz w:val="20"/>
                <w:szCs w:val="20"/>
                <w:lang w:val="en-US"/>
              </w:rPr>
            </w:pPr>
            <w:r w:rsidRPr="00C15783">
              <w:rPr>
                <w:rFonts w:ascii="Arial" w:hAnsi="Arial" w:cs="Arial"/>
                <w:sz w:val="20"/>
                <w:szCs w:val="20"/>
                <w:lang w:val="es"/>
              </w:rPr>
              <w:t>Seguridad de los datos</w:t>
            </w:r>
          </w:p>
        </w:tc>
        <w:tc>
          <w:tcPr>
            <w:tcW w:w="2511" w:type="dxa"/>
          </w:tcPr>
          <w:p w14:paraId="604B18B3" w14:textId="77777777" w:rsidR="00C15783" w:rsidRPr="00C15783" w:rsidRDefault="00C15783" w:rsidP="00C15783">
            <w:pPr>
              <w:widowControl w:val="0"/>
              <w:autoSpaceDE w:val="0"/>
              <w:autoSpaceDN w:val="0"/>
              <w:spacing w:line="309" w:lineRule="exact"/>
              <w:ind w:left="43" w:right="44"/>
              <w:rPr>
                <w:rFonts w:ascii="Arial" w:hAnsi="Arial" w:cs="Arial"/>
                <w:sz w:val="20"/>
                <w:szCs w:val="20"/>
              </w:rPr>
            </w:pPr>
            <w:r w:rsidRPr="00C15783">
              <w:rPr>
                <w:rFonts w:ascii="Arial" w:hAnsi="Arial" w:cs="Arial"/>
                <w:sz w:val="20"/>
                <w:szCs w:val="20"/>
                <w:lang w:val="es"/>
              </w:rPr>
              <w:t>Seguridad de los medios de comunicación</w:t>
            </w:r>
          </w:p>
        </w:tc>
        <w:tc>
          <w:tcPr>
            <w:tcW w:w="4333" w:type="dxa"/>
            <w:gridSpan w:val="3"/>
          </w:tcPr>
          <w:p w14:paraId="3BFF652B" w14:textId="77777777" w:rsidR="00C15783" w:rsidRPr="00C15783" w:rsidRDefault="00C15783" w:rsidP="00C15783">
            <w:pPr>
              <w:widowControl w:val="0"/>
              <w:autoSpaceDE w:val="0"/>
              <w:autoSpaceDN w:val="0"/>
              <w:spacing w:line="309" w:lineRule="exact"/>
              <w:ind w:left="28"/>
              <w:rPr>
                <w:rFonts w:ascii="Arial" w:hAnsi="Arial" w:cs="Arial"/>
                <w:sz w:val="20"/>
                <w:szCs w:val="20"/>
              </w:rPr>
            </w:pPr>
            <w:r w:rsidRPr="00C15783">
              <w:rPr>
                <w:rFonts w:ascii="Arial" w:hAnsi="Arial" w:cs="Arial"/>
                <w:sz w:val="20"/>
                <w:szCs w:val="20"/>
                <w:lang w:val="es"/>
              </w:rPr>
              <w:t>Cifrado de secuencias mediante el algoritmo de cifrado  AES128/192/256</w:t>
            </w:r>
          </w:p>
        </w:tc>
      </w:tr>
      <w:tr w:rsidR="00C15783" w:rsidRPr="00C15783" w14:paraId="055C6A28" w14:textId="77777777" w:rsidTr="00C15783">
        <w:trPr>
          <w:trHeight w:val="313"/>
        </w:trPr>
        <w:tc>
          <w:tcPr>
            <w:tcW w:w="2513" w:type="dxa"/>
            <w:vMerge/>
          </w:tcPr>
          <w:p w14:paraId="4F8E4CBE" w14:textId="77777777" w:rsidR="00C15783" w:rsidRPr="00C15783" w:rsidRDefault="00C15783" w:rsidP="00C15783">
            <w:pPr>
              <w:widowControl w:val="0"/>
              <w:autoSpaceDE w:val="0"/>
              <w:autoSpaceDN w:val="0"/>
              <w:rPr>
                <w:rFonts w:ascii="Arial" w:hAnsi="Arial" w:cs="Arial"/>
                <w:sz w:val="20"/>
                <w:szCs w:val="20"/>
              </w:rPr>
            </w:pPr>
          </w:p>
        </w:tc>
        <w:tc>
          <w:tcPr>
            <w:tcW w:w="2511" w:type="dxa"/>
          </w:tcPr>
          <w:p w14:paraId="2122E4C0" w14:textId="77777777" w:rsidR="00C15783" w:rsidRPr="00C15783" w:rsidRDefault="00C15783" w:rsidP="00C15783">
            <w:pPr>
              <w:widowControl w:val="0"/>
              <w:autoSpaceDE w:val="0"/>
              <w:autoSpaceDN w:val="0"/>
              <w:spacing w:before="7" w:line="310" w:lineRule="exact"/>
              <w:ind w:left="42" w:right="44"/>
              <w:rPr>
                <w:rFonts w:ascii="Arial" w:hAnsi="Arial" w:cs="Arial"/>
                <w:sz w:val="20"/>
                <w:szCs w:val="20"/>
              </w:rPr>
            </w:pPr>
            <w:r w:rsidRPr="00C15783">
              <w:rPr>
                <w:rFonts w:ascii="Arial" w:hAnsi="Arial" w:cs="Arial"/>
                <w:sz w:val="20"/>
                <w:szCs w:val="20"/>
                <w:lang w:val="es"/>
              </w:rPr>
              <w:t>Marca de agua digital de vídeo</w:t>
            </w:r>
          </w:p>
        </w:tc>
        <w:tc>
          <w:tcPr>
            <w:tcW w:w="4333" w:type="dxa"/>
            <w:gridSpan w:val="3"/>
          </w:tcPr>
          <w:p w14:paraId="52AE576A"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336B0673" w14:textId="77777777" w:rsidTr="00C15783">
        <w:trPr>
          <w:trHeight w:val="531"/>
        </w:trPr>
        <w:tc>
          <w:tcPr>
            <w:tcW w:w="2513" w:type="dxa"/>
            <w:vMerge w:val="restart"/>
          </w:tcPr>
          <w:p w14:paraId="4561428B" w14:textId="77777777" w:rsidR="00C15783" w:rsidRPr="00C15783" w:rsidRDefault="00C15783" w:rsidP="00C15783">
            <w:pPr>
              <w:widowControl w:val="0"/>
              <w:autoSpaceDE w:val="0"/>
              <w:autoSpaceDN w:val="0"/>
              <w:rPr>
                <w:rFonts w:ascii="Arial" w:hAnsi="Arial" w:cs="Arial"/>
                <w:sz w:val="20"/>
                <w:szCs w:val="20"/>
                <w:lang w:val="en-US"/>
              </w:rPr>
            </w:pPr>
          </w:p>
          <w:p w14:paraId="3F42A94F" w14:textId="77777777" w:rsidR="00C15783" w:rsidRPr="00C15783" w:rsidRDefault="00C15783" w:rsidP="00C15783">
            <w:pPr>
              <w:widowControl w:val="0"/>
              <w:autoSpaceDE w:val="0"/>
              <w:autoSpaceDN w:val="0"/>
              <w:spacing w:before="17"/>
              <w:rPr>
                <w:rFonts w:ascii="Arial" w:hAnsi="Arial" w:cs="Arial"/>
                <w:sz w:val="20"/>
                <w:szCs w:val="20"/>
                <w:lang w:val="en-US"/>
              </w:rPr>
            </w:pPr>
          </w:p>
          <w:p w14:paraId="7B661B3B" w14:textId="77777777" w:rsidR="00C15783" w:rsidRPr="00C15783" w:rsidRDefault="00C15783" w:rsidP="00C15783">
            <w:pPr>
              <w:widowControl w:val="0"/>
              <w:autoSpaceDE w:val="0"/>
              <w:autoSpaceDN w:val="0"/>
              <w:spacing w:before="1"/>
              <w:ind w:left="461"/>
              <w:rPr>
                <w:rFonts w:ascii="Arial" w:hAnsi="Arial" w:cs="Arial"/>
                <w:sz w:val="20"/>
                <w:szCs w:val="20"/>
                <w:lang w:val="en-US"/>
              </w:rPr>
            </w:pPr>
            <w:r w:rsidRPr="00C15783">
              <w:rPr>
                <w:rFonts w:ascii="Arial" w:hAnsi="Arial" w:cs="Arial"/>
                <w:sz w:val="20"/>
                <w:szCs w:val="20"/>
                <w:lang w:val="es"/>
              </w:rPr>
              <w:t>Seguridad del servicio</w:t>
            </w:r>
          </w:p>
        </w:tc>
        <w:tc>
          <w:tcPr>
            <w:tcW w:w="2511" w:type="dxa"/>
          </w:tcPr>
          <w:p w14:paraId="172F96FB" w14:textId="77777777" w:rsidR="00C15783" w:rsidRPr="00C15783" w:rsidRDefault="00C15783" w:rsidP="00C15783">
            <w:pPr>
              <w:widowControl w:val="0"/>
              <w:autoSpaceDE w:val="0"/>
              <w:autoSpaceDN w:val="0"/>
              <w:spacing w:before="122"/>
              <w:ind w:left="43" w:right="44"/>
              <w:rPr>
                <w:rFonts w:ascii="Arial" w:hAnsi="Arial" w:cs="Arial"/>
                <w:sz w:val="20"/>
                <w:szCs w:val="20"/>
                <w:lang w:val="en-US"/>
              </w:rPr>
            </w:pPr>
            <w:r w:rsidRPr="00C15783">
              <w:rPr>
                <w:rFonts w:ascii="Arial" w:hAnsi="Arial" w:cs="Arial"/>
                <w:sz w:val="20"/>
                <w:szCs w:val="20"/>
                <w:lang w:val="es"/>
              </w:rPr>
              <w:t>Derechos de usuario</w:t>
            </w:r>
          </w:p>
        </w:tc>
        <w:tc>
          <w:tcPr>
            <w:tcW w:w="4333" w:type="dxa"/>
            <w:gridSpan w:val="3"/>
          </w:tcPr>
          <w:p w14:paraId="17BFC812"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Tres roles de usuario:    administrador,  operador  avanzado  y  operador  común</w:t>
            </w:r>
          </w:p>
        </w:tc>
      </w:tr>
      <w:tr w:rsidR="00C15783" w:rsidRPr="00C15783" w14:paraId="326963B2" w14:textId="77777777" w:rsidTr="00C15783">
        <w:trPr>
          <w:trHeight w:val="531"/>
        </w:trPr>
        <w:tc>
          <w:tcPr>
            <w:tcW w:w="2513" w:type="dxa"/>
            <w:vMerge/>
          </w:tcPr>
          <w:p w14:paraId="2BE32E30" w14:textId="77777777" w:rsidR="00C15783" w:rsidRPr="00C15783" w:rsidRDefault="00C15783" w:rsidP="00C15783">
            <w:pPr>
              <w:widowControl w:val="0"/>
              <w:autoSpaceDE w:val="0"/>
              <w:autoSpaceDN w:val="0"/>
              <w:rPr>
                <w:rFonts w:ascii="Arial" w:hAnsi="Arial" w:cs="Arial"/>
                <w:sz w:val="20"/>
                <w:szCs w:val="20"/>
              </w:rPr>
            </w:pPr>
          </w:p>
        </w:tc>
        <w:tc>
          <w:tcPr>
            <w:tcW w:w="2511" w:type="dxa"/>
          </w:tcPr>
          <w:p w14:paraId="456FBB0F" w14:textId="77777777" w:rsidR="00C15783" w:rsidRPr="00C15783" w:rsidRDefault="00C15783" w:rsidP="00C15783">
            <w:pPr>
              <w:widowControl w:val="0"/>
              <w:autoSpaceDE w:val="0"/>
              <w:autoSpaceDN w:val="0"/>
              <w:spacing w:before="122"/>
              <w:ind w:left="43" w:right="43"/>
              <w:rPr>
                <w:rFonts w:ascii="Arial" w:hAnsi="Arial" w:cs="Arial"/>
                <w:sz w:val="20"/>
                <w:szCs w:val="20"/>
                <w:lang w:val="en-US"/>
              </w:rPr>
            </w:pPr>
            <w:r w:rsidRPr="00C15783">
              <w:rPr>
                <w:rFonts w:ascii="Arial" w:hAnsi="Arial" w:cs="Arial"/>
                <w:sz w:val="20"/>
                <w:szCs w:val="20"/>
                <w:lang w:val="es"/>
              </w:rPr>
              <w:t>Modo de seguridad</w:t>
            </w:r>
          </w:p>
        </w:tc>
        <w:tc>
          <w:tcPr>
            <w:tcW w:w="4333" w:type="dxa"/>
            <w:gridSpan w:val="3"/>
          </w:tcPr>
          <w:p w14:paraId="6A67FD32" w14:textId="77777777" w:rsidR="00C15783" w:rsidRPr="00C15783" w:rsidRDefault="00C15783" w:rsidP="00C15783">
            <w:pPr>
              <w:widowControl w:val="0"/>
              <w:autoSpaceDE w:val="0"/>
              <w:autoSpaceDN w:val="0"/>
              <w:spacing w:before="71" w:line="172" w:lineRule="auto"/>
              <w:ind w:left="28"/>
              <w:rPr>
                <w:rFonts w:ascii="Arial" w:hAnsi="Arial" w:cs="Arial"/>
                <w:sz w:val="20"/>
                <w:szCs w:val="20"/>
              </w:rPr>
            </w:pPr>
            <w:r w:rsidRPr="00C15783">
              <w:rPr>
                <w:rFonts w:ascii="Arial" w:hAnsi="Arial" w:cs="Arial"/>
                <w:sz w:val="20"/>
                <w:szCs w:val="20"/>
                <w:lang w:val="es"/>
              </w:rPr>
              <w:t>Autenticación de nombre  de usuario y contraseña,  autenticación  802.1X    y  certificado  digital  HTTPS</w:t>
            </w:r>
          </w:p>
        </w:tc>
      </w:tr>
      <w:tr w:rsidR="00C15783" w:rsidRPr="00C15783" w14:paraId="56EF4B5C" w14:textId="77777777" w:rsidTr="00C15783">
        <w:trPr>
          <w:trHeight w:val="313"/>
        </w:trPr>
        <w:tc>
          <w:tcPr>
            <w:tcW w:w="2513" w:type="dxa"/>
            <w:vMerge/>
          </w:tcPr>
          <w:p w14:paraId="10227929" w14:textId="77777777" w:rsidR="00C15783" w:rsidRPr="00C15783" w:rsidRDefault="00C15783" w:rsidP="00C15783">
            <w:pPr>
              <w:widowControl w:val="0"/>
              <w:autoSpaceDE w:val="0"/>
              <w:autoSpaceDN w:val="0"/>
              <w:rPr>
                <w:rFonts w:ascii="Arial" w:hAnsi="Arial" w:cs="Arial"/>
                <w:sz w:val="20"/>
                <w:szCs w:val="20"/>
              </w:rPr>
            </w:pPr>
          </w:p>
        </w:tc>
        <w:tc>
          <w:tcPr>
            <w:tcW w:w="2511" w:type="dxa"/>
          </w:tcPr>
          <w:p w14:paraId="158ED70A" w14:textId="77777777" w:rsidR="00C15783" w:rsidRPr="00C15783" w:rsidRDefault="00C15783" w:rsidP="00C15783">
            <w:pPr>
              <w:widowControl w:val="0"/>
              <w:autoSpaceDE w:val="0"/>
              <w:autoSpaceDN w:val="0"/>
              <w:spacing w:before="7" w:line="310" w:lineRule="exact"/>
              <w:ind w:left="43" w:right="43"/>
              <w:rPr>
                <w:rFonts w:ascii="Arial" w:hAnsi="Arial" w:cs="Arial"/>
                <w:sz w:val="20"/>
                <w:szCs w:val="20"/>
                <w:lang w:val="en-US"/>
              </w:rPr>
            </w:pPr>
            <w:r w:rsidRPr="00C15783">
              <w:rPr>
                <w:rFonts w:ascii="Arial" w:hAnsi="Arial" w:cs="Arial"/>
                <w:sz w:val="20"/>
                <w:szCs w:val="20"/>
                <w:lang w:val="es"/>
              </w:rPr>
              <w:t>Arranque seguro</w:t>
            </w:r>
          </w:p>
        </w:tc>
        <w:tc>
          <w:tcPr>
            <w:tcW w:w="4333" w:type="dxa"/>
            <w:gridSpan w:val="3"/>
          </w:tcPr>
          <w:p w14:paraId="23DC5681" w14:textId="77777777" w:rsidR="00C15783" w:rsidRPr="00C15783" w:rsidRDefault="00C15783" w:rsidP="00C15783">
            <w:pPr>
              <w:widowControl w:val="0"/>
              <w:autoSpaceDE w:val="0"/>
              <w:autoSpaceDN w:val="0"/>
              <w:spacing w:before="7" w:line="310" w:lineRule="exact"/>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39721A73" w14:textId="77777777" w:rsidTr="00C15783">
        <w:trPr>
          <w:trHeight w:val="531"/>
        </w:trPr>
        <w:tc>
          <w:tcPr>
            <w:tcW w:w="2513" w:type="dxa"/>
            <w:vMerge/>
          </w:tcPr>
          <w:p w14:paraId="352AE09D" w14:textId="77777777" w:rsidR="00C15783" w:rsidRPr="00C15783" w:rsidRDefault="00C15783" w:rsidP="00C15783">
            <w:pPr>
              <w:widowControl w:val="0"/>
              <w:autoSpaceDE w:val="0"/>
              <w:autoSpaceDN w:val="0"/>
              <w:rPr>
                <w:rFonts w:ascii="Arial" w:hAnsi="Arial" w:cs="Arial"/>
                <w:sz w:val="20"/>
                <w:szCs w:val="20"/>
                <w:lang w:val="en-US"/>
              </w:rPr>
            </w:pPr>
          </w:p>
        </w:tc>
        <w:tc>
          <w:tcPr>
            <w:tcW w:w="2511" w:type="dxa"/>
          </w:tcPr>
          <w:p w14:paraId="48F7B8DB" w14:textId="77777777" w:rsidR="00C15783" w:rsidRPr="00C15783" w:rsidRDefault="00C15783" w:rsidP="00C15783">
            <w:pPr>
              <w:widowControl w:val="0"/>
              <w:autoSpaceDE w:val="0"/>
              <w:autoSpaceDN w:val="0"/>
              <w:spacing w:before="71" w:line="172" w:lineRule="auto"/>
              <w:ind w:left="700" w:right="435" w:hanging="310"/>
              <w:rPr>
                <w:rFonts w:ascii="Arial" w:hAnsi="Arial" w:cs="Arial"/>
                <w:sz w:val="20"/>
                <w:szCs w:val="20"/>
              </w:rPr>
            </w:pPr>
            <w:r w:rsidRPr="00C15783">
              <w:rPr>
                <w:rFonts w:ascii="Arial" w:hAnsi="Arial" w:cs="Arial"/>
                <w:sz w:val="20"/>
                <w:szCs w:val="20"/>
                <w:lang w:val="es"/>
              </w:rPr>
              <w:t>Detección de intrusiones en el sistema</w:t>
            </w:r>
          </w:p>
        </w:tc>
        <w:tc>
          <w:tcPr>
            <w:tcW w:w="4333" w:type="dxa"/>
            <w:gridSpan w:val="3"/>
          </w:tcPr>
          <w:p w14:paraId="627B90E2" w14:textId="77777777" w:rsidR="00C15783" w:rsidRPr="00C15783" w:rsidRDefault="00C15783" w:rsidP="00C15783">
            <w:pPr>
              <w:widowControl w:val="0"/>
              <w:autoSpaceDE w:val="0"/>
              <w:autoSpaceDN w:val="0"/>
              <w:spacing w:before="122"/>
              <w:ind w:left="28"/>
              <w:rPr>
                <w:rFonts w:ascii="Arial" w:hAnsi="Arial" w:cs="Arial"/>
                <w:sz w:val="20"/>
                <w:szCs w:val="20"/>
                <w:lang w:val="en-US"/>
              </w:rPr>
            </w:pPr>
            <w:r w:rsidRPr="00C15783">
              <w:rPr>
                <w:rFonts w:ascii="Arial" w:hAnsi="Arial" w:cs="Arial"/>
                <w:sz w:val="20"/>
                <w:szCs w:val="20"/>
                <w:lang w:val="es"/>
              </w:rPr>
              <w:t>Soportado</w:t>
            </w:r>
          </w:p>
        </w:tc>
      </w:tr>
      <w:tr w:rsidR="00C15783" w:rsidRPr="00C15783" w14:paraId="27F8E118" w14:textId="77777777" w:rsidTr="00C15783">
        <w:trPr>
          <w:gridAfter w:val="1"/>
          <w:wAfter w:w="6" w:type="dxa"/>
          <w:trHeight w:val="294"/>
        </w:trPr>
        <w:tc>
          <w:tcPr>
            <w:tcW w:w="9351" w:type="dxa"/>
            <w:gridSpan w:val="4"/>
          </w:tcPr>
          <w:p w14:paraId="696D7A47" w14:textId="77777777" w:rsidR="00C15783" w:rsidRPr="00C15783" w:rsidRDefault="00C15783" w:rsidP="00C15783">
            <w:pPr>
              <w:widowControl w:val="0"/>
              <w:autoSpaceDE w:val="0"/>
              <w:autoSpaceDN w:val="0"/>
              <w:spacing w:before="22" w:line="317" w:lineRule="exact"/>
              <w:ind w:left="911"/>
              <w:rPr>
                <w:rFonts w:ascii="Arial" w:hAnsi="Arial" w:cs="Arial"/>
                <w:sz w:val="20"/>
                <w:szCs w:val="20"/>
                <w:lang w:val="en-US"/>
              </w:rPr>
            </w:pPr>
            <w:r w:rsidRPr="00C15783">
              <w:rPr>
                <w:rFonts w:ascii="Arial" w:hAnsi="Arial" w:cs="Arial"/>
                <w:sz w:val="20"/>
                <w:szCs w:val="20"/>
                <w:lang w:val="es"/>
              </w:rPr>
              <w:t>Puerto</w:t>
            </w:r>
          </w:p>
        </w:tc>
      </w:tr>
      <w:tr w:rsidR="00C15783" w:rsidRPr="00C15783" w14:paraId="3B3AD902" w14:textId="77777777" w:rsidTr="00C15783">
        <w:trPr>
          <w:gridAfter w:val="1"/>
          <w:wAfter w:w="6" w:type="dxa"/>
          <w:trHeight w:val="458"/>
        </w:trPr>
        <w:tc>
          <w:tcPr>
            <w:tcW w:w="2513" w:type="dxa"/>
          </w:tcPr>
          <w:p w14:paraId="11E00D65" w14:textId="77777777" w:rsidR="00C15783" w:rsidRPr="00C15783" w:rsidRDefault="00C15783" w:rsidP="00C15783">
            <w:pPr>
              <w:widowControl w:val="0"/>
              <w:autoSpaceDE w:val="0"/>
              <w:autoSpaceDN w:val="0"/>
              <w:spacing w:before="115"/>
              <w:ind w:left="122" w:right="122"/>
              <w:rPr>
                <w:rFonts w:ascii="Arial" w:hAnsi="Arial" w:cs="Arial"/>
                <w:sz w:val="20"/>
                <w:szCs w:val="20"/>
                <w:lang w:val="en-US"/>
              </w:rPr>
            </w:pPr>
            <w:r w:rsidRPr="00C15783">
              <w:rPr>
                <w:rFonts w:ascii="Arial" w:hAnsi="Arial" w:cs="Arial"/>
                <w:sz w:val="20"/>
                <w:szCs w:val="20"/>
                <w:lang w:val="es"/>
              </w:rPr>
              <w:t>Puerto de almacenamiento</w:t>
            </w:r>
          </w:p>
        </w:tc>
        <w:tc>
          <w:tcPr>
            <w:tcW w:w="6838" w:type="dxa"/>
            <w:gridSpan w:val="3"/>
          </w:tcPr>
          <w:p w14:paraId="5B6E8D98" w14:textId="77777777" w:rsidR="00C15783" w:rsidRPr="00C15783" w:rsidRDefault="00C15783" w:rsidP="00C15783">
            <w:pPr>
              <w:widowControl w:val="0"/>
              <w:autoSpaceDE w:val="0"/>
              <w:autoSpaceDN w:val="0"/>
              <w:spacing w:before="66" w:line="170" w:lineRule="auto"/>
              <w:ind w:left="29"/>
              <w:rPr>
                <w:rFonts w:ascii="Arial" w:hAnsi="Arial" w:cs="Arial"/>
                <w:sz w:val="20"/>
                <w:szCs w:val="20"/>
              </w:rPr>
            </w:pPr>
            <w:r w:rsidRPr="00C15783">
              <w:rPr>
                <w:rFonts w:ascii="Arial" w:hAnsi="Arial" w:cs="Arial"/>
                <w:sz w:val="20"/>
                <w:szCs w:val="20"/>
                <w:lang w:val="es"/>
              </w:rPr>
              <w:t>Ranura para tarjeta MicroSD que admite microSDHC/microSDXC; capacidad máxima de la tarjeta de  memoria:    256  GB</w:t>
            </w:r>
          </w:p>
        </w:tc>
      </w:tr>
      <w:tr w:rsidR="00C15783" w:rsidRPr="00C15783" w14:paraId="38DFD30E" w14:textId="77777777" w:rsidTr="00C15783">
        <w:trPr>
          <w:gridAfter w:val="1"/>
          <w:wAfter w:w="6" w:type="dxa"/>
          <w:trHeight w:val="465"/>
        </w:trPr>
        <w:tc>
          <w:tcPr>
            <w:tcW w:w="2513" w:type="dxa"/>
          </w:tcPr>
          <w:p w14:paraId="5BA404EE" w14:textId="26B2EAD6" w:rsidR="00C15783" w:rsidRPr="00C15783" w:rsidRDefault="00C15783" w:rsidP="00C15783">
            <w:pPr>
              <w:widowControl w:val="0"/>
              <w:autoSpaceDE w:val="0"/>
              <w:autoSpaceDN w:val="0"/>
              <w:spacing w:before="71" w:line="172" w:lineRule="auto"/>
              <w:ind w:left="910" w:right="221" w:hanging="735"/>
              <w:rPr>
                <w:rFonts w:ascii="Arial" w:hAnsi="Arial" w:cs="Arial"/>
                <w:sz w:val="20"/>
                <w:szCs w:val="20"/>
                <w:lang w:val="en-US"/>
              </w:rPr>
            </w:pPr>
            <w:r w:rsidRPr="00C15783">
              <w:rPr>
                <w:rFonts w:ascii="Arial" w:hAnsi="Arial" w:cs="Arial"/>
                <w:spacing w:val="-1"/>
                <w:sz w:val="20"/>
                <w:szCs w:val="20"/>
                <w:lang w:val="es"/>
              </w:rPr>
              <w:t xml:space="preserve">Puerto </w:t>
            </w:r>
            <w:r w:rsidR="00FE4A86">
              <w:rPr>
                <w:rFonts w:ascii="Arial" w:hAnsi="Arial" w:cs="Arial"/>
                <w:sz w:val="20"/>
                <w:szCs w:val="20"/>
                <w:lang w:val="es"/>
              </w:rPr>
              <w:t xml:space="preserve">serie de </w:t>
            </w:r>
            <w:r w:rsidRPr="00C15783">
              <w:rPr>
                <w:rFonts w:ascii="Arial" w:hAnsi="Arial" w:cs="Arial"/>
                <w:sz w:val="20"/>
                <w:szCs w:val="20"/>
                <w:lang w:val="es"/>
              </w:rPr>
              <w:t>comunicación</w:t>
            </w:r>
          </w:p>
        </w:tc>
        <w:tc>
          <w:tcPr>
            <w:tcW w:w="6838" w:type="dxa"/>
            <w:gridSpan w:val="3"/>
          </w:tcPr>
          <w:p w14:paraId="3E5E0B2F" w14:textId="77777777" w:rsidR="00C15783" w:rsidRPr="00C15783" w:rsidRDefault="00C15783" w:rsidP="00C15783">
            <w:pPr>
              <w:widowControl w:val="0"/>
              <w:autoSpaceDE w:val="0"/>
              <w:autoSpaceDN w:val="0"/>
              <w:spacing w:before="122"/>
              <w:ind w:left="29"/>
              <w:rPr>
                <w:rFonts w:ascii="Arial" w:hAnsi="Arial" w:cs="Arial"/>
                <w:sz w:val="20"/>
                <w:szCs w:val="20"/>
                <w:lang w:val="en-US"/>
              </w:rPr>
            </w:pPr>
            <w:r w:rsidRPr="00C15783">
              <w:rPr>
                <w:rFonts w:ascii="Arial" w:hAnsi="Arial" w:cs="Arial"/>
                <w:sz w:val="20"/>
                <w:szCs w:val="20"/>
                <w:lang w:val="es"/>
              </w:rPr>
              <w:t xml:space="preserve">Puerto RS-485 </w:t>
            </w:r>
          </w:p>
        </w:tc>
      </w:tr>
      <w:tr w:rsidR="00C15783" w:rsidRPr="00C15783" w14:paraId="4867018C" w14:textId="77777777" w:rsidTr="00C15783">
        <w:trPr>
          <w:gridAfter w:val="1"/>
          <w:wAfter w:w="6" w:type="dxa"/>
          <w:trHeight w:val="275"/>
        </w:trPr>
        <w:tc>
          <w:tcPr>
            <w:tcW w:w="2513" w:type="dxa"/>
          </w:tcPr>
          <w:p w14:paraId="7DB096C6" w14:textId="77777777" w:rsidR="00C15783" w:rsidRPr="00C15783" w:rsidRDefault="00C15783" w:rsidP="00C15783">
            <w:pPr>
              <w:widowControl w:val="0"/>
              <w:autoSpaceDE w:val="0"/>
              <w:autoSpaceDN w:val="0"/>
              <w:spacing w:before="7" w:line="310" w:lineRule="exact"/>
              <w:ind w:left="122" w:right="122"/>
              <w:rPr>
                <w:rFonts w:ascii="Arial" w:hAnsi="Arial" w:cs="Arial"/>
                <w:sz w:val="20"/>
                <w:szCs w:val="20"/>
                <w:lang w:val="en-US"/>
              </w:rPr>
            </w:pPr>
            <w:r w:rsidRPr="00C15783">
              <w:rPr>
                <w:rFonts w:ascii="Arial" w:hAnsi="Arial" w:cs="Arial"/>
                <w:sz w:val="20"/>
                <w:szCs w:val="20"/>
                <w:lang w:val="es"/>
              </w:rPr>
              <w:t>Puerto de alarma</w:t>
            </w:r>
          </w:p>
        </w:tc>
        <w:tc>
          <w:tcPr>
            <w:tcW w:w="6838" w:type="dxa"/>
            <w:gridSpan w:val="3"/>
          </w:tcPr>
          <w:p w14:paraId="7A953033" w14:textId="77777777" w:rsidR="00C15783" w:rsidRPr="00C15783" w:rsidRDefault="00C15783" w:rsidP="00C15783">
            <w:pPr>
              <w:widowControl w:val="0"/>
              <w:autoSpaceDE w:val="0"/>
              <w:autoSpaceDN w:val="0"/>
              <w:spacing w:before="7" w:line="310" w:lineRule="exact"/>
              <w:ind w:left="29"/>
              <w:rPr>
                <w:rFonts w:ascii="Arial" w:hAnsi="Arial" w:cs="Arial"/>
                <w:sz w:val="20"/>
                <w:szCs w:val="20"/>
              </w:rPr>
            </w:pPr>
            <w:r w:rsidRPr="00C15783">
              <w:rPr>
                <w:rFonts w:ascii="Arial" w:hAnsi="Arial" w:cs="Arial"/>
                <w:sz w:val="20"/>
                <w:szCs w:val="20"/>
                <w:lang w:val="es"/>
              </w:rPr>
              <w:t xml:space="preserve">Salida de valor booleano optoacoplador de 4 canales y salida de relé  electromagnético de 1 canal  </w:t>
            </w:r>
          </w:p>
        </w:tc>
      </w:tr>
      <w:tr w:rsidR="00C15783" w:rsidRPr="00C15783" w14:paraId="4479F13C" w14:textId="77777777" w:rsidTr="00C15783">
        <w:trPr>
          <w:gridAfter w:val="1"/>
          <w:wAfter w:w="6" w:type="dxa"/>
          <w:trHeight w:val="275"/>
        </w:trPr>
        <w:tc>
          <w:tcPr>
            <w:tcW w:w="2513" w:type="dxa"/>
          </w:tcPr>
          <w:p w14:paraId="32B33CCA" w14:textId="77777777" w:rsidR="00C15783" w:rsidRPr="00C15783" w:rsidRDefault="00C15783" w:rsidP="00C15783">
            <w:pPr>
              <w:widowControl w:val="0"/>
              <w:autoSpaceDE w:val="0"/>
              <w:autoSpaceDN w:val="0"/>
              <w:spacing w:before="7" w:line="310" w:lineRule="exact"/>
              <w:ind w:left="121" w:right="122"/>
              <w:rPr>
                <w:rFonts w:ascii="Arial" w:hAnsi="Arial" w:cs="Arial"/>
                <w:sz w:val="20"/>
                <w:szCs w:val="20"/>
                <w:lang w:val="en-US"/>
              </w:rPr>
            </w:pPr>
            <w:r w:rsidRPr="00C15783">
              <w:rPr>
                <w:rFonts w:ascii="Arial" w:hAnsi="Arial" w:cs="Arial"/>
                <w:sz w:val="20"/>
                <w:szCs w:val="20"/>
                <w:lang w:val="es"/>
              </w:rPr>
              <w:t>Puerto de red</w:t>
            </w:r>
          </w:p>
        </w:tc>
        <w:tc>
          <w:tcPr>
            <w:tcW w:w="6838" w:type="dxa"/>
            <w:gridSpan w:val="3"/>
          </w:tcPr>
          <w:p w14:paraId="212FDE90" w14:textId="77777777" w:rsidR="00C15783" w:rsidRPr="00C15783" w:rsidRDefault="00C15783" w:rsidP="00C15783">
            <w:pPr>
              <w:widowControl w:val="0"/>
              <w:autoSpaceDE w:val="0"/>
              <w:autoSpaceDN w:val="0"/>
              <w:spacing w:before="7" w:line="310" w:lineRule="exact"/>
              <w:ind w:left="29"/>
              <w:rPr>
                <w:rFonts w:ascii="Arial" w:hAnsi="Arial" w:cs="Arial"/>
                <w:sz w:val="20"/>
                <w:szCs w:val="20"/>
              </w:rPr>
            </w:pPr>
            <w:r w:rsidRPr="00C15783">
              <w:rPr>
                <w:rFonts w:ascii="Arial" w:hAnsi="Arial" w:cs="Arial"/>
                <w:sz w:val="20"/>
                <w:szCs w:val="20"/>
                <w:lang w:val="es"/>
              </w:rPr>
              <w:t>Dos puertos Ethernet adaptativos RJ45  10M/100M/1000M</w:t>
            </w:r>
          </w:p>
        </w:tc>
      </w:tr>
      <w:tr w:rsidR="00C15783" w:rsidRPr="00C15783" w14:paraId="7B8919DF" w14:textId="77777777" w:rsidTr="00C15783">
        <w:trPr>
          <w:gridAfter w:val="1"/>
          <w:wAfter w:w="6" w:type="dxa"/>
          <w:trHeight w:val="465"/>
        </w:trPr>
        <w:tc>
          <w:tcPr>
            <w:tcW w:w="2513" w:type="dxa"/>
          </w:tcPr>
          <w:p w14:paraId="15286A1C" w14:textId="77777777" w:rsidR="00C15783" w:rsidRPr="00C15783" w:rsidRDefault="00C15783" w:rsidP="00C15783">
            <w:pPr>
              <w:widowControl w:val="0"/>
              <w:autoSpaceDE w:val="0"/>
              <w:autoSpaceDN w:val="0"/>
              <w:spacing w:before="122"/>
              <w:ind w:left="122" w:right="122"/>
              <w:rPr>
                <w:rFonts w:ascii="Arial" w:hAnsi="Arial" w:cs="Arial"/>
                <w:sz w:val="20"/>
                <w:szCs w:val="20"/>
                <w:lang w:val="en-US"/>
              </w:rPr>
            </w:pPr>
            <w:r w:rsidRPr="00C15783">
              <w:rPr>
                <w:rFonts w:ascii="Arial" w:hAnsi="Arial" w:cs="Arial"/>
                <w:sz w:val="20"/>
                <w:szCs w:val="20"/>
                <w:lang w:val="es"/>
              </w:rPr>
              <w:t>Puerto de audio</w:t>
            </w:r>
          </w:p>
        </w:tc>
        <w:tc>
          <w:tcPr>
            <w:tcW w:w="6838" w:type="dxa"/>
            <w:gridSpan w:val="3"/>
          </w:tcPr>
          <w:p w14:paraId="4A7B6972" w14:textId="77777777" w:rsidR="00C15783" w:rsidRPr="00C15783" w:rsidRDefault="00C15783" w:rsidP="00C15783">
            <w:pPr>
              <w:widowControl w:val="0"/>
              <w:autoSpaceDE w:val="0"/>
              <w:autoSpaceDN w:val="0"/>
              <w:spacing w:before="71" w:line="172" w:lineRule="auto"/>
              <w:ind w:left="29"/>
              <w:rPr>
                <w:rFonts w:ascii="Arial" w:hAnsi="Arial" w:cs="Arial"/>
                <w:sz w:val="20"/>
                <w:szCs w:val="20"/>
              </w:rPr>
            </w:pPr>
            <w:r w:rsidRPr="00C15783">
              <w:rPr>
                <w:rFonts w:ascii="Arial" w:hAnsi="Arial" w:cs="Arial"/>
                <w:sz w:val="20"/>
                <w:szCs w:val="20"/>
                <w:lang w:val="es"/>
              </w:rPr>
              <w:t xml:space="preserve">Puerto de entrada de audioSoportado  (LINE  IN de un canal  o  MIC externo de un canal);  Puertode salida de audio Compatible  (SALIDA DE LÍNEA de un canal)  </w:t>
            </w:r>
          </w:p>
        </w:tc>
      </w:tr>
    </w:tbl>
    <w:p w14:paraId="55B26996" w14:textId="77777777" w:rsidR="00C15783" w:rsidRPr="00C15783" w:rsidRDefault="00C15783" w:rsidP="00C15783">
      <w:pPr>
        <w:spacing w:after="60"/>
        <w:jc w:val="both"/>
        <w:rPr>
          <w:rFonts w:ascii="Arial" w:eastAsia="Times New Roman" w:hAnsi="Arial" w:cs="Arial"/>
          <w:bCs/>
          <w:color w:val="2F2B20"/>
          <w:sz w:val="20"/>
          <w:szCs w:val="20"/>
          <w:lang w:eastAsia="es-MX"/>
        </w:rPr>
      </w:pPr>
    </w:p>
    <w:p w14:paraId="388976C9"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lastRenderedPageBreak/>
        <w:t xml:space="preserve">El licitante deberá entregar una memoria técnica de cada instalación que realice de las cámaras de gama alta, estas cámaras deberán ser probadas y validadas por la Coordinación del C4 para garantizar la resolución, el enfoque, cobertura pie de poste, ángulos y demás características importantes para la visualización. </w:t>
      </w:r>
    </w:p>
    <w:p w14:paraId="0C9EC7F4" w14:textId="77777777" w:rsidR="00C15783" w:rsidRPr="00C15783" w:rsidRDefault="00C15783" w:rsidP="00C15783">
      <w:pPr>
        <w:spacing w:after="60"/>
        <w:jc w:val="both"/>
        <w:rPr>
          <w:rFonts w:ascii="Arial" w:eastAsia="Times New Roman" w:hAnsi="Arial" w:cs="Arial"/>
          <w:bCs/>
          <w:color w:val="2F2B20"/>
          <w:sz w:val="20"/>
          <w:szCs w:val="20"/>
          <w:lang w:eastAsia="es-MX"/>
        </w:rPr>
      </w:pPr>
    </w:p>
    <w:p w14:paraId="64935B5D" w14:textId="77777777" w:rsidR="00C15783" w:rsidRPr="00C15783" w:rsidRDefault="00C15783" w:rsidP="006A5578">
      <w:pPr>
        <w:numPr>
          <w:ilvl w:val="0"/>
          <w:numId w:val="59"/>
        </w:numPr>
        <w:spacing w:after="60" w:line="259" w:lineRule="auto"/>
        <w:contextualSpacing/>
        <w:jc w:val="both"/>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PLATAFORMA DE ADMINISTRACIÓN DE VIDEO E INTEGRACIÓN</w:t>
      </w:r>
    </w:p>
    <w:p w14:paraId="0424F58D" w14:textId="77777777" w:rsidR="00C15783" w:rsidRPr="00C15783" w:rsidRDefault="00C15783" w:rsidP="00C15783">
      <w:pPr>
        <w:spacing w:after="60"/>
        <w:jc w:val="both"/>
        <w:rPr>
          <w:rFonts w:ascii="Arial" w:eastAsia="Times New Roman" w:hAnsi="Arial" w:cs="Arial"/>
          <w:b/>
          <w:bCs/>
          <w:color w:val="2F2B20"/>
          <w:sz w:val="20"/>
          <w:szCs w:val="20"/>
          <w:lang w:eastAsia="es-MX"/>
        </w:rPr>
      </w:pPr>
      <w:r w:rsidRPr="00C15783">
        <w:rPr>
          <w:rFonts w:ascii="Arial" w:eastAsia="Calibri" w:hAnsi="Arial" w:cs="Arial"/>
          <w:b/>
          <w:bCs/>
          <w:sz w:val="20"/>
          <w:szCs w:val="20"/>
          <w:lang w:val="es-CL"/>
        </w:rPr>
        <w:t xml:space="preserve">3.1 GENERAL </w:t>
      </w:r>
    </w:p>
    <w:p w14:paraId="18ECD1E1" w14:textId="77777777" w:rsidR="00C15783" w:rsidRPr="00C15783" w:rsidRDefault="00C15783" w:rsidP="006A5578">
      <w:pPr>
        <w:numPr>
          <w:ilvl w:val="0"/>
          <w:numId w:val="33"/>
        </w:numPr>
        <w:tabs>
          <w:tab w:val="left" w:pos="0"/>
        </w:tabs>
        <w:autoSpaceDE w:val="0"/>
        <w:autoSpaceDN w:val="0"/>
        <w:adjustRightInd w:val="0"/>
        <w:spacing w:after="0" w:line="259" w:lineRule="auto"/>
        <w:jc w:val="both"/>
        <w:rPr>
          <w:rFonts w:ascii="Arial" w:eastAsia="Calibri" w:hAnsi="Arial" w:cs="Arial"/>
          <w:color w:val="000000"/>
          <w:sz w:val="20"/>
          <w:szCs w:val="20"/>
          <w:lang w:val="es-CL"/>
        </w:rPr>
      </w:pPr>
      <w:r w:rsidRPr="00C15783">
        <w:rPr>
          <w:rFonts w:ascii="Arial" w:eastAsia="Calibri" w:hAnsi="Arial" w:cs="Arial"/>
          <w:color w:val="000000"/>
          <w:sz w:val="20"/>
          <w:szCs w:val="20"/>
          <w:lang w:val="es-CL"/>
        </w:rPr>
        <w:t xml:space="preserve">El sistema deberá ser una solución de software de nivel enterprise, escalable y modular.  La versión más reciente y estable. </w:t>
      </w:r>
    </w:p>
    <w:p w14:paraId="503C6C4B" w14:textId="77777777" w:rsidR="00C15783" w:rsidRPr="00C15783" w:rsidRDefault="00C15783" w:rsidP="006A5578">
      <w:pPr>
        <w:numPr>
          <w:ilvl w:val="0"/>
          <w:numId w:val="33"/>
        </w:numPr>
        <w:tabs>
          <w:tab w:val="left" w:pos="0"/>
        </w:tabs>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ser de arquitectura abierta, soportando integración con aplicaciones de terceros. Por arquitectura abierta también se entiende que el sistema no debe condicionar al Municipio de Tlajomulco de Zúñiga al uso de algún tipo de hardware específico y/o propietario para la ejecución de alguna función, como por ejemplo servidores, NVRs, almacenamiento o cámaras de marcas específicas. Esta ausencia de restricción de tipo de hardware a usar se debe verificar para el funcionamiento del sistema como un todo, o en cualquiera de sus módulos, como por ejemplo módulos de analíticas de video, de integración con terceros, etc. Tampoco se aceptarán ofertas de sistemas que condicionen el soporte al tipo de hardware actual o futuro a usar, a consideraciones comerciales o políticas propias del fabricante y ajenas al Municipio de Tlajomulco de Zúñiga. </w:t>
      </w:r>
    </w:p>
    <w:p w14:paraId="391364FE" w14:textId="77777777" w:rsidR="00C15783" w:rsidRPr="00C15783" w:rsidRDefault="00C15783" w:rsidP="006A5578">
      <w:pPr>
        <w:numPr>
          <w:ilvl w:val="0"/>
          <w:numId w:val="33"/>
        </w:numPr>
        <w:tabs>
          <w:tab w:val="left" w:pos="0"/>
        </w:tabs>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 estar basado en arquitectura 64 bits con el propósito de minimizar el uso de hardware necesario para su operación.</w:t>
      </w:r>
    </w:p>
    <w:p w14:paraId="381645C2" w14:textId="77777777" w:rsidR="00C15783" w:rsidRPr="00C15783" w:rsidRDefault="00C15783" w:rsidP="006A5578">
      <w:pPr>
        <w:numPr>
          <w:ilvl w:val="0"/>
          <w:numId w:val="33"/>
        </w:numPr>
        <w:tabs>
          <w:tab w:val="left" w:pos="0"/>
        </w:tabs>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 ser capaz de integrar las cámaras IP actualmente existentes al menos a nivel de estándar abierto ONVIF. </w:t>
      </w:r>
    </w:p>
    <w:p w14:paraId="497EE304" w14:textId="77777777" w:rsidR="00C15783" w:rsidRPr="00C15783" w:rsidRDefault="00C15783" w:rsidP="006A5578">
      <w:pPr>
        <w:numPr>
          <w:ilvl w:val="0"/>
          <w:numId w:val="33"/>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integrar y configurar un ilimitado número de servidores de video unificados en una red, estaciones de trabajo, cámaras y cuentas de usuarios desde una única interface de usuario (GUI</w:t>
      </w:r>
      <w:proofErr w:type="gramStart"/>
      <w:r w:rsidRPr="00C15783">
        <w:rPr>
          <w:rFonts w:ascii="Arial" w:eastAsia="Calibri" w:hAnsi="Arial" w:cs="Arial"/>
          <w:sz w:val="20"/>
          <w:szCs w:val="20"/>
          <w:lang w:val="es-CL"/>
        </w:rPr>
        <w:t>)–</w:t>
      </w:r>
      <w:proofErr w:type="gramEnd"/>
      <w:r w:rsidRPr="00C15783">
        <w:rPr>
          <w:rFonts w:ascii="Arial" w:eastAsia="Calibri" w:hAnsi="Arial" w:cs="Arial"/>
          <w:sz w:val="20"/>
          <w:szCs w:val="20"/>
          <w:lang w:val="es-CL"/>
        </w:rPr>
        <w:t xml:space="preserve"> cada servidor debe ser capaz de comunicarse con otros servidores; el video y los eventos deben ser visibles desde otros servidores, garantizando la integración con los servidores que se encuentran en un ambiente productivo. </w:t>
      </w:r>
    </w:p>
    <w:p w14:paraId="23D7EB7E" w14:textId="77777777" w:rsidR="00C15783" w:rsidRPr="00C15783" w:rsidRDefault="00C15783" w:rsidP="006A5578">
      <w:pPr>
        <w:numPr>
          <w:ilvl w:val="0"/>
          <w:numId w:val="33"/>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soportar bases de datos PostgreSQL o similar de uso libre. El objeto de este requerimiento es evitar que la solución propuesta condicione al Municipio de Tlajomulco de Zúñiga al pago de licenciamiento adicional de cualquier tipo por efecto de bases de datos. Esta condición aplica también para las futuras expansiones del sistema.</w:t>
      </w:r>
    </w:p>
    <w:p w14:paraId="2D720EDA" w14:textId="77777777" w:rsidR="00C15783" w:rsidRPr="00C15783" w:rsidRDefault="00C15783" w:rsidP="006A5578">
      <w:pPr>
        <w:numPr>
          <w:ilvl w:val="0"/>
          <w:numId w:val="33"/>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 permitir un ilimitado número de sitios y cámaras para visualizarse como un único sitio al usuario final. </w:t>
      </w:r>
    </w:p>
    <w:p w14:paraId="0BB07F04" w14:textId="77777777" w:rsidR="00C15783" w:rsidRPr="00C15783" w:rsidRDefault="00C15783" w:rsidP="006A5578">
      <w:pPr>
        <w:numPr>
          <w:ilvl w:val="0"/>
          <w:numId w:val="33"/>
        </w:numPr>
        <w:tabs>
          <w:tab w:val="left" w:pos="0"/>
        </w:tabs>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grabar y visualizar directamente cámaras análogas (incorporando encoders) e IP y deberá soportar integración con sistema de almacenamiento de terceros tal como hoy en día opera la solución del C4.</w:t>
      </w:r>
    </w:p>
    <w:p w14:paraId="0D056A50" w14:textId="77777777" w:rsidR="00C15783" w:rsidRPr="00C15783" w:rsidRDefault="00C15783" w:rsidP="006A5578">
      <w:pPr>
        <w:numPr>
          <w:ilvl w:val="0"/>
          <w:numId w:val="33"/>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Las licencias del sistema no deben estar atadas a la dirección MAC de las cámaras IP, para que en caso de que haya que hacer algún cambio de cámaras por efecto de mantenimiento de las mismas o por cualquier otra razón, al Municipio de Tlajomulco de Zúñiga</w:t>
      </w:r>
      <w:r w:rsidRPr="00C15783" w:rsidDel="00256A26">
        <w:rPr>
          <w:rFonts w:ascii="Arial" w:eastAsia="Calibri" w:hAnsi="Arial" w:cs="Arial"/>
          <w:sz w:val="20"/>
          <w:szCs w:val="20"/>
          <w:lang w:val="es-CL"/>
        </w:rPr>
        <w:t xml:space="preserve"> </w:t>
      </w:r>
      <w:r w:rsidRPr="00C15783">
        <w:rPr>
          <w:rFonts w:ascii="Arial" w:eastAsia="Calibri" w:hAnsi="Arial" w:cs="Arial"/>
          <w:sz w:val="20"/>
          <w:szCs w:val="20"/>
          <w:lang w:val="es-CL"/>
        </w:rPr>
        <w:t>no tenga que incurrir en costos adicionales de licenciamiento.</w:t>
      </w:r>
    </w:p>
    <w:p w14:paraId="23CC38D6" w14:textId="77777777" w:rsidR="00C15783" w:rsidRPr="00C15783" w:rsidRDefault="00C15783" w:rsidP="006A5578">
      <w:pPr>
        <w:numPr>
          <w:ilvl w:val="0"/>
          <w:numId w:val="33"/>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Las licencias del sistema provistas no deben tener límite de tiempo ni cobro por renovaciones periódicas y deben incluir la actualización a nuevas versiones hasta el 30 de septiembre del 2024.</w:t>
      </w:r>
    </w:p>
    <w:p w14:paraId="6CAD1EF0" w14:textId="77777777" w:rsidR="00C15783" w:rsidRPr="00C15783" w:rsidRDefault="00C15783" w:rsidP="006A5578">
      <w:pPr>
        <w:numPr>
          <w:ilvl w:val="0"/>
          <w:numId w:val="33"/>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permitir una arquitectura de base de datos distribuida. Cada servidor/NVR y estación de administración deben poder almacenar una copia activa, y actualizable en tiempo real, de la configuración total de todo el sistema, pudiendo incluso recuperar toda la configuración si al menos 1 máquina sobrevive </w:t>
      </w:r>
      <w:r w:rsidRPr="00C15783">
        <w:rPr>
          <w:rFonts w:ascii="Arial" w:eastAsia="Calibri" w:hAnsi="Arial" w:cs="Arial"/>
          <w:sz w:val="20"/>
          <w:szCs w:val="20"/>
          <w:lang w:val="es-CL"/>
        </w:rPr>
        <w:lastRenderedPageBreak/>
        <w:t>a un siniestro. Esto con el objetivo de que el sistema sea lo más resiliente posible a fallas de servidores y eliminar puntos únicos de falla en servidores.</w:t>
      </w:r>
    </w:p>
    <w:p w14:paraId="4888DC0A" w14:textId="77777777" w:rsidR="00C15783" w:rsidRPr="00C15783" w:rsidRDefault="00C15783" w:rsidP="006A5578">
      <w:pPr>
        <w:numPr>
          <w:ilvl w:val="0"/>
          <w:numId w:val="33"/>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proporcionar una solución tipo “Fail Over” en los servidores de video permitiendo que, en caso de falla en la operación de un servidor, de manera automática, el servidor de FailOver tome toda la configuración del servidor en falla en cuanto a cámaras, grabación, logs de eventos, base de datos, y posterior a la recuperación no sea necesario buscar video en otra ubicación de discos. Esta modalidad debe ser nativa de la plataforma, no debe depender de terceros para su funcionamiento y debe poder cambiar los servicios de un servidor a otro en menos de 2 minutos. De la misma manera, esta característica debe ser compatible con servidores físicos o virtuales y compatibilidad con la infraestructura actual.  </w:t>
      </w:r>
    </w:p>
    <w:p w14:paraId="456E5967" w14:textId="77777777" w:rsidR="00C15783" w:rsidRPr="00C15783" w:rsidRDefault="00C15783" w:rsidP="006A5578">
      <w:pPr>
        <w:numPr>
          <w:ilvl w:val="0"/>
          <w:numId w:val="33"/>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proporcionar la opción de módulos propios para video analítica y no solamente dar la opción de integración de módulos de analíticos de 3eras empresas. Sin embargo, debe ser capaz de integrar analíticas de video de terceros, de forma de no condicionar al Municipio de Tlajomulco de Zúñiga</w:t>
      </w:r>
      <w:r w:rsidRPr="00C15783" w:rsidDel="00256A26">
        <w:rPr>
          <w:rFonts w:ascii="Arial" w:eastAsia="Calibri" w:hAnsi="Arial" w:cs="Arial"/>
          <w:sz w:val="20"/>
          <w:szCs w:val="20"/>
          <w:lang w:val="es-CL"/>
        </w:rPr>
        <w:t xml:space="preserve"> </w:t>
      </w:r>
      <w:r w:rsidRPr="00C15783">
        <w:rPr>
          <w:rFonts w:ascii="Arial" w:eastAsia="Calibri" w:hAnsi="Arial" w:cs="Arial"/>
          <w:sz w:val="20"/>
          <w:szCs w:val="20"/>
          <w:lang w:val="es-CL"/>
        </w:rPr>
        <w:t>a un solo proveedor de analíticas de video. Este requerimiento tiene que ver con minimizar la probabilidad de detenciones de servicio del sistema o mal funcionamiento del mismo derivado de incompatibilidad de versiones entre los fabricantes del sistema y de los fabricantes de los módulos de video analíticos.</w:t>
      </w:r>
    </w:p>
    <w:p w14:paraId="3568A23B" w14:textId="77777777" w:rsidR="00C15783" w:rsidRPr="00C15783" w:rsidRDefault="00C15783" w:rsidP="006A5578">
      <w:pPr>
        <w:numPr>
          <w:ilvl w:val="0"/>
          <w:numId w:val="33"/>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 tener la capacidad de activar/desactivar los módulos de analíticos propios en cualquiera de las cámaras IP del sistema, presentando un pool de licencias de módulos de analíticas que puedan activarse en cualquier momento en cualquier cámara IP en función de la necesidad de la operación diaria.</w:t>
      </w:r>
    </w:p>
    <w:p w14:paraId="0A2474CC" w14:textId="77777777" w:rsidR="00C15783" w:rsidRPr="00C15783" w:rsidRDefault="00C15783" w:rsidP="006A5578">
      <w:pPr>
        <w:numPr>
          <w:ilvl w:val="0"/>
          <w:numId w:val="33"/>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 incluir la opción de agregar un paquete de analíticas situacionales (cruce de línea, merodeo, detección de multitudes, detección de movimiento, conteo de objetos, objetos olvidados) que puedan ser activadas en cualquier cámara en función de las necesidades del contexto en el que se aplicarían las analíticas.  </w:t>
      </w:r>
    </w:p>
    <w:p w14:paraId="33A174E6" w14:textId="77777777" w:rsidR="00C15783" w:rsidRPr="00C15783" w:rsidRDefault="00C15783" w:rsidP="006A5578">
      <w:pPr>
        <w:numPr>
          <w:ilvl w:val="0"/>
          <w:numId w:val="33"/>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 incluir la opción de integración con sistemas de analíticos de búsqueda forense de videos basados en parámetro como color, cantidad de personas u objetos en la escena, etc. De la misma forma el sistema debe tener un sistema propio (no de terceros) de búsqueda forense de videos basados en los mismos parámetros antes descritos. El sistema deberá permitir la búsqueda forense de video importado. </w:t>
      </w:r>
    </w:p>
    <w:p w14:paraId="540E7DA3" w14:textId="77777777" w:rsidR="00C15783" w:rsidRPr="00C15783" w:rsidRDefault="00C15783" w:rsidP="006A5578">
      <w:pPr>
        <w:numPr>
          <w:ilvl w:val="0"/>
          <w:numId w:val="33"/>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fabricante del sistema debe comprobar su presencia directa en México a través de la entrega de copia de las identificaciones de los ingenieros residentes como por ejemplo IFE o Forma Migratoria FM2 de carácter permanente. El soporte local debe ser de personal especializado tanto en la plataforma como en la customización de la misma al entorno de sistemas de terceros actual y futuro al del  Municipio de Tlajomulco de Zúñiga</w:t>
      </w:r>
      <w:r w:rsidRPr="00C15783" w:rsidDel="00256A26">
        <w:rPr>
          <w:rFonts w:ascii="Arial" w:eastAsia="Calibri" w:hAnsi="Arial" w:cs="Arial"/>
          <w:sz w:val="20"/>
          <w:szCs w:val="20"/>
          <w:lang w:val="es-CL"/>
        </w:rPr>
        <w:t xml:space="preserve"> </w:t>
      </w:r>
      <w:r w:rsidRPr="00C15783">
        <w:rPr>
          <w:rFonts w:ascii="Arial" w:eastAsia="Calibri" w:hAnsi="Arial" w:cs="Arial"/>
          <w:sz w:val="20"/>
          <w:szCs w:val="20"/>
          <w:lang w:val="es-CL"/>
        </w:rPr>
        <w:t>Se deben presentar como copia de las identificaciones de mínimo 5 (cinco) ingenieros, con una carta compromiso del fabricante indicando un periodo de permanencia de los ingenieros en la filial de México del fabricante de como mínimo de 02 años antes de la fecha de la publicación de las bases de la presente licitación.</w:t>
      </w:r>
    </w:p>
    <w:p w14:paraId="4AF6A723" w14:textId="77777777" w:rsidR="00C15783" w:rsidRPr="00C15783" w:rsidRDefault="00C15783" w:rsidP="006A5578">
      <w:pPr>
        <w:numPr>
          <w:ilvl w:val="0"/>
          <w:numId w:val="33"/>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rPr>
        <w:t xml:space="preserve">El licitante deberá incluir para el sistema de administración video actual el licenciamiento necesario y el soporte hasta el término de la administración (30 de septiembre 2024) para las siguientes funciones mínimas:  </w:t>
      </w:r>
    </w:p>
    <w:p w14:paraId="7376CA25" w14:textId="77777777" w:rsidR="00C15783" w:rsidRPr="00C15783" w:rsidRDefault="00C15783" w:rsidP="00C15783">
      <w:pPr>
        <w:spacing w:after="0" w:line="240" w:lineRule="auto"/>
        <w:ind w:left="360"/>
        <w:jc w:val="both"/>
        <w:rPr>
          <w:rFonts w:ascii="Arial" w:eastAsia="Calibri" w:hAnsi="Arial" w:cs="Arial"/>
          <w:sz w:val="20"/>
          <w:szCs w:val="20"/>
        </w:rPr>
      </w:pPr>
    </w:p>
    <w:p w14:paraId="2F35E4E1" w14:textId="77777777" w:rsidR="00C15783" w:rsidRPr="00C15783" w:rsidRDefault="00C15783" w:rsidP="00C15783">
      <w:pPr>
        <w:spacing w:after="0" w:line="240" w:lineRule="auto"/>
        <w:ind w:left="360"/>
        <w:jc w:val="both"/>
        <w:rPr>
          <w:rFonts w:ascii="Arial" w:eastAsia="Calibri" w:hAnsi="Arial" w:cs="Arial"/>
          <w:sz w:val="20"/>
          <w:szCs w:val="20"/>
        </w:rPr>
      </w:pPr>
    </w:p>
    <w:p w14:paraId="419A53E5" w14:textId="77777777" w:rsidR="00C15783" w:rsidRPr="00C15783" w:rsidRDefault="00C15783" w:rsidP="00C15783">
      <w:pPr>
        <w:spacing w:after="0" w:line="240" w:lineRule="auto"/>
        <w:ind w:left="360"/>
        <w:jc w:val="both"/>
        <w:rPr>
          <w:rFonts w:ascii="Arial" w:eastAsia="Calibri" w:hAnsi="Arial" w:cs="Arial"/>
          <w:sz w:val="20"/>
          <w:szCs w:val="20"/>
        </w:rPr>
      </w:pPr>
    </w:p>
    <w:p w14:paraId="58914EF5" w14:textId="77777777" w:rsidR="00C15783" w:rsidRPr="00C15783" w:rsidRDefault="00C15783" w:rsidP="00C15783">
      <w:pPr>
        <w:spacing w:after="0" w:line="240" w:lineRule="auto"/>
        <w:ind w:left="360"/>
        <w:jc w:val="both"/>
        <w:rPr>
          <w:rFonts w:ascii="Arial" w:eastAsia="Calibri" w:hAnsi="Arial" w:cs="Arial"/>
          <w:sz w:val="20"/>
          <w:szCs w:val="20"/>
        </w:rPr>
      </w:pPr>
    </w:p>
    <w:p w14:paraId="598EF3E1" w14:textId="77777777" w:rsidR="00C15783" w:rsidRPr="00C15783" w:rsidRDefault="00C15783" w:rsidP="00C15783">
      <w:pPr>
        <w:spacing w:after="0" w:line="240" w:lineRule="auto"/>
        <w:ind w:left="360"/>
        <w:jc w:val="both"/>
        <w:rPr>
          <w:rFonts w:ascii="Arial" w:eastAsia="Calibri" w:hAnsi="Arial" w:cs="Arial"/>
          <w:sz w:val="20"/>
          <w:szCs w:val="20"/>
        </w:rPr>
      </w:pPr>
    </w:p>
    <w:p w14:paraId="5C2EE7A3" w14:textId="77777777" w:rsidR="00C15783" w:rsidRPr="00C15783" w:rsidRDefault="00C15783" w:rsidP="00C15783">
      <w:pPr>
        <w:spacing w:after="0" w:line="240" w:lineRule="auto"/>
        <w:ind w:left="360"/>
        <w:jc w:val="both"/>
        <w:rPr>
          <w:rFonts w:ascii="Arial" w:eastAsia="Calibri" w:hAnsi="Arial" w:cs="Arial"/>
          <w:sz w:val="20"/>
          <w:szCs w:val="20"/>
        </w:rPr>
      </w:pPr>
    </w:p>
    <w:p w14:paraId="0E793D72" w14:textId="77777777" w:rsidR="00C15783" w:rsidRPr="00C15783" w:rsidRDefault="00C15783" w:rsidP="00C15783">
      <w:pPr>
        <w:spacing w:after="0" w:line="240" w:lineRule="auto"/>
        <w:ind w:left="360"/>
        <w:jc w:val="both"/>
        <w:rPr>
          <w:rFonts w:ascii="Arial" w:eastAsia="Calibri" w:hAnsi="Arial" w:cs="Arial"/>
          <w:sz w:val="20"/>
          <w:szCs w:val="20"/>
        </w:rPr>
      </w:pPr>
    </w:p>
    <w:p w14:paraId="5C370119" w14:textId="77777777" w:rsidR="00C15783" w:rsidRPr="00C15783" w:rsidRDefault="00C15783" w:rsidP="00C15783">
      <w:pPr>
        <w:spacing w:after="0" w:line="240" w:lineRule="auto"/>
        <w:ind w:left="360"/>
        <w:jc w:val="both"/>
        <w:rPr>
          <w:rFonts w:ascii="Arial" w:eastAsia="Calibri" w:hAnsi="Arial" w:cs="Arial"/>
          <w:sz w:val="20"/>
          <w:szCs w:val="20"/>
        </w:rPr>
      </w:pPr>
    </w:p>
    <w:p w14:paraId="45320F3F" w14:textId="77777777" w:rsidR="00C15783" w:rsidRPr="00C15783" w:rsidRDefault="00C15783" w:rsidP="00C15783">
      <w:pPr>
        <w:spacing w:after="0" w:line="240" w:lineRule="auto"/>
        <w:ind w:left="360"/>
        <w:jc w:val="both"/>
        <w:rPr>
          <w:rFonts w:ascii="Arial" w:eastAsia="Calibri" w:hAnsi="Arial" w:cs="Arial"/>
          <w:sz w:val="20"/>
          <w:szCs w:val="20"/>
        </w:rPr>
      </w:pPr>
    </w:p>
    <w:p w14:paraId="5A85807F" w14:textId="77777777" w:rsidR="00C15783" w:rsidRPr="00C15783" w:rsidRDefault="00C15783" w:rsidP="00C15783">
      <w:pPr>
        <w:spacing w:after="0" w:line="240" w:lineRule="auto"/>
        <w:ind w:left="360"/>
        <w:jc w:val="both"/>
        <w:rPr>
          <w:rFonts w:ascii="Arial" w:eastAsia="Calibri" w:hAnsi="Arial" w:cs="Arial"/>
          <w:sz w:val="20"/>
          <w:szCs w:val="20"/>
        </w:rPr>
      </w:pPr>
    </w:p>
    <w:p w14:paraId="4E9F7DC6" w14:textId="77777777" w:rsidR="00C15783" w:rsidRPr="00C15783" w:rsidRDefault="00C15783" w:rsidP="00C15783">
      <w:pPr>
        <w:spacing w:after="0" w:line="240" w:lineRule="auto"/>
        <w:ind w:left="360"/>
        <w:jc w:val="both"/>
        <w:rPr>
          <w:rFonts w:ascii="Arial" w:eastAsia="Calibri" w:hAnsi="Arial" w:cs="Arial"/>
          <w:sz w:val="20"/>
          <w:szCs w:val="20"/>
        </w:rPr>
      </w:pPr>
    </w:p>
    <w:tbl>
      <w:tblPr>
        <w:tblW w:w="7650" w:type="dxa"/>
        <w:jc w:val="center"/>
        <w:tblLayout w:type="fixed"/>
        <w:tblLook w:val="0400" w:firstRow="0" w:lastRow="0" w:firstColumn="0" w:lastColumn="0" w:noHBand="0" w:noVBand="1"/>
      </w:tblPr>
      <w:tblGrid>
        <w:gridCol w:w="6460"/>
        <w:gridCol w:w="1190"/>
      </w:tblGrid>
      <w:tr w:rsidR="00C15783" w:rsidRPr="00C15783" w14:paraId="247BB0B6" w14:textId="77777777" w:rsidTr="00C15783">
        <w:trPr>
          <w:trHeight w:val="675"/>
          <w:jc w:val="center"/>
        </w:trPr>
        <w:tc>
          <w:tcPr>
            <w:tcW w:w="6460"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57A8F583" w14:textId="77777777" w:rsidR="00C15783" w:rsidRPr="00C15783" w:rsidRDefault="00C15783" w:rsidP="00C15783">
            <w:pPr>
              <w:spacing w:after="0" w:line="240" w:lineRule="auto"/>
              <w:rPr>
                <w:rFonts w:ascii="Arial" w:eastAsia="Calibri" w:hAnsi="Arial" w:cs="Arial"/>
                <w:b/>
                <w:color w:val="FFFFFF"/>
                <w:sz w:val="20"/>
                <w:szCs w:val="20"/>
              </w:rPr>
            </w:pPr>
            <w:r w:rsidRPr="00C15783">
              <w:rPr>
                <w:rFonts w:ascii="Arial" w:eastAsia="Calibri" w:hAnsi="Arial" w:cs="Arial"/>
                <w:b/>
                <w:color w:val="FFFFFF"/>
                <w:sz w:val="20"/>
                <w:szCs w:val="20"/>
              </w:rPr>
              <w:t>DESCRIPCIÓN</w:t>
            </w:r>
          </w:p>
        </w:tc>
        <w:tc>
          <w:tcPr>
            <w:tcW w:w="1190" w:type="dxa"/>
            <w:tcBorders>
              <w:top w:val="single" w:sz="4" w:space="0" w:color="000000"/>
              <w:left w:val="nil"/>
              <w:bottom w:val="single" w:sz="4" w:space="0" w:color="000000"/>
              <w:right w:val="single" w:sz="4" w:space="0" w:color="000000"/>
            </w:tcBorders>
            <w:shd w:val="clear" w:color="auto" w:fill="0F243E"/>
            <w:vAlign w:val="center"/>
          </w:tcPr>
          <w:p w14:paraId="07DF819A" w14:textId="77777777" w:rsidR="00C15783" w:rsidRPr="00C15783" w:rsidRDefault="00C15783" w:rsidP="00C15783">
            <w:pPr>
              <w:spacing w:after="0" w:line="240" w:lineRule="auto"/>
              <w:jc w:val="center"/>
              <w:rPr>
                <w:rFonts w:ascii="Arial" w:eastAsia="Calibri" w:hAnsi="Arial" w:cs="Arial"/>
                <w:b/>
                <w:color w:val="FFFFFF"/>
                <w:sz w:val="20"/>
                <w:szCs w:val="20"/>
              </w:rPr>
            </w:pPr>
            <w:r w:rsidRPr="00C15783">
              <w:rPr>
                <w:rFonts w:ascii="Arial" w:eastAsia="Calibri" w:hAnsi="Arial" w:cs="Arial"/>
                <w:b/>
                <w:color w:val="FFFFFF"/>
                <w:sz w:val="20"/>
                <w:szCs w:val="20"/>
              </w:rPr>
              <w:t>CANTIDAD</w:t>
            </w:r>
          </w:p>
        </w:tc>
      </w:tr>
      <w:tr w:rsidR="00C15783" w:rsidRPr="00C15783" w14:paraId="56F332F6" w14:textId="77777777" w:rsidTr="00C15783">
        <w:trPr>
          <w:trHeight w:val="315"/>
          <w:jc w:val="center"/>
        </w:trPr>
        <w:tc>
          <w:tcPr>
            <w:tcW w:w="6460" w:type="dxa"/>
            <w:tcBorders>
              <w:top w:val="nil"/>
              <w:left w:val="nil"/>
              <w:bottom w:val="single" w:sz="4" w:space="0" w:color="000000"/>
              <w:right w:val="nil"/>
            </w:tcBorders>
            <w:shd w:val="clear" w:color="auto" w:fill="000000"/>
            <w:vAlign w:val="center"/>
          </w:tcPr>
          <w:p w14:paraId="3836FFB3" w14:textId="77777777" w:rsidR="00C15783" w:rsidRPr="00C15783" w:rsidRDefault="00C15783" w:rsidP="00C15783">
            <w:pPr>
              <w:spacing w:after="0" w:line="240" w:lineRule="auto"/>
              <w:rPr>
                <w:rFonts w:ascii="Arial" w:eastAsia="Calibri" w:hAnsi="Arial" w:cs="Arial"/>
                <w:color w:val="FFFFFF"/>
                <w:sz w:val="20"/>
                <w:szCs w:val="20"/>
              </w:rPr>
            </w:pPr>
            <w:r w:rsidRPr="00C15783">
              <w:rPr>
                <w:rFonts w:ascii="Arial" w:eastAsia="Calibri" w:hAnsi="Arial" w:cs="Arial"/>
                <w:color w:val="FFFFFF"/>
                <w:sz w:val="20"/>
                <w:szCs w:val="20"/>
              </w:rPr>
              <w:t> </w:t>
            </w:r>
          </w:p>
        </w:tc>
        <w:tc>
          <w:tcPr>
            <w:tcW w:w="1190" w:type="dxa"/>
            <w:tcBorders>
              <w:top w:val="nil"/>
              <w:left w:val="nil"/>
              <w:bottom w:val="single" w:sz="4" w:space="0" w:color="000000"/>
              <w:right w:val="nil"/>
            </w:tcBorders>
            <w:shd w:val="clear" w:color="auto" w:fill="000000"/>
            <w:vAlign w:val="center"/>
          </w:tcPr>
          <w:p w14:paraId="30FC37BE" w14:textId="77777777" w:rsidR="00C15783" w:rsidRPr="00C15783" w:rsidRDefault="00C15783" w:rsidP="00C15783">
            <w:pPr>
              <w:spacing w:after="0" w:line="240" w:lineRule="auto"/>
              <w:rPr>
                <w:rFonts w:ascii="Arial" w:eastAsia="Calibri" w:hAnsi="Arial" w:cs="Arial"/>
                <w:color w:val="FFFFFF"/>
                <w:sz w:val="20"/>
                <w:szCs w:val="20"/>
              </w:rPr>
            </w:pPr>
            <w:r w:rsidRPr="00C15783">
              <w:rPr>
                <w:rFonts w:ascii="Arial" w:eastAsia="Calibri" w:hAnsi="Arial" w:cs="Arial"/>
                <w:color w:val="FFFFFF"/>
                <w:sz w:val="20"/>
                <w:szCs w:val="20"/>
              </w:rPr>
              <w:t> </w:t>
            </w:r>
          </w:p>
        </w:tc>
      </w:tr>
      <w:tr w:rsidR="00C15783" w:rsidRPr="00C15783" w14:paraId="06E4F021" w14:textId="77777777" w:rsidTr="00C15783">
        <w:trPr>
          <w:trHeight w:val="4275"/>
          <w:jc w:val="center"/>
        </w:trPr>
        <w:tc>
          <w:tcPr>
            <w:tcW w:w="6460" w:type="dxa"/>
            <w:tcBorders>
              <w:top w:val="nil"/>
              <w:left w:val="single" w:sz="4" w:space="0" w:color="000000"/>
              <w:bottom w:val="single" w:sz="4" w:space="0" w:color="000000"/>
              <w:right w:val="single" w:sz="4" w:space="0" w:color="000000"/>
            </w:tcBorders>
            <w:shd w:val="clear" w:color="auto" w:fill="FFFFFF"/>
            <w:vAlign w:val="center"/>
          </w:tcPr>
          <w:p w14:paraId="4AF6F762"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SecurOSTM Enterprise - Camera license (per channel)</w:t>
            </w:r>
            <w:r w:rsidRPr="00C15783">
              <w:rPr>
                <w:rFonts w:ascii="Arial" w:eastAsia="Calibri" w:hAnsi="Arial" w:cs="Arial"/>
                <w:sz w:val="20"/>
                <w:szCs w:val="20"/>
              </w:rPr>
              <w:br/>
              <w:t>Includes:</w:t>
            </w:r>
            <w:r w:rsidRPr="00C15783">
              <w:rPr>
                <w:rFonts w:ascii="Arial" w:eastAsia="Calibri" w:hAnsi="Arial" w:cs="Arial"/>
                <w:sz w:val="20"/>
                <w:szCs w:val="20"/>
              </w:rPr>
              <w:br/>
              <w:t>- Maps module</w:t>
            </w:r>
            <w:r w:rsidRPr="00C15783">
              <w:rPr>
                <w:rFonts w:ascii="Arial" w:eastAsia="Calibri" w:hAnsi="Arial" w:cs="Arial"/>
                <w:sz w:val="20"/>
                <w:szCs w:val="20"/>
              </w:rPr>
              <w:br/>
              <w:t>- Unlimited I/O channels</w:t>
            </w:r>
            <w:r w:rsidRPr="00C15783">
              <w:rPr>
                <w:rFonts w:ascii="Arial" w:eastAsia="Calibri" w:hAnsi="Arial" w:cs="Arial"/>
                <w:sz w:val="20"/>
                <w:szCs w:val="20"/>
              </w:rPr>
              <w:br/>
              <w:t>- Unlimited Web connections (SecurOS WebConnect)</w:t>
            </w:r>
            <w:r w:rsidRPr="00C15783">
              <w:rPr>
                <w:rFonts w:ascii="Arial" w:eastAsia="Calibri" w:hAnsi="Arial" w:cs="Arial"/>
                <w:sz w:val="20"/>
                <w:szCs w:val="20"/>
              </w:rPr>
              <w:br/>
              <w:t>- Unlimited Mobile App connections (SecurOS Mobile)</w:t>
            </w:r>
            <w:r w:rsidRPr="00C15783">
              <w:rPr>
                <w:rFonts w:ascii="Arial" w:eastAsia="Calibri" w:hAnsi="Arial" w:cs="Arial"/>
                <w:sz w:val="20"/>
                <w:szCs w:val="20"/>
              </w:rPr>
              <w:br/>
              <w:t>- Unlimited Operator Workstation connections (Viewing or Admin Client)</w:t>
            </w:r>
            <w:r w:rsidRPr="00C15783">
              <w:rPr>
                <w:rFonts w:ascii="Arial" w:eastAsia="Calibri" w:hAnsi="Arial" w:cs="Arial"/>
                <w:sz w:val="20"/>
                <w:szCs w:val="20"/>
              </w:rPr>
              <w:br/>
            </w:r>
            <w:r w:rsidRPr="00C15783">
              <w:rPr>
                <w:rFonts w:ascii="Arial" w:eastAsia="Calibri" w:hAnsi="Arial" w:cs="Arial"/>
                <w:sz w:val="20"/>
                <w:szCs w:val="20"/>
              </w:rPr>
              <w:br/>
              <w:t>- Notification subsystem</w:t>
            </w:r>
            <w:r w:rsidRPr="00C15783">
              <w:rPr>
                <w:rFonts w:ascii="Arial" w:eastAsia="Calibri" w:hAnsi="Arial" w:cs="Arial"/>
                <w:sz w:val="20"/>
                <w:szCs w:val="20"/>
              </w:rPr>
              <w:br/>
              <w:t>- Macros</w:t>
            </w:r>
            <w:r w:rsidRPr="00C15783">
              <w:rPr>
                <w:rFonts w:ascii="Arial" w:eastAsia="Calibri" w:hAnsi="Arial" w:cs="Arial"/>
                <w:sz w:val="20"/>
                <w:szCs w:val="20"/>
              </w:rPr>
              <w:br/>
              <w:t>- Scripting Engine</w:t>
            </w:r>
            <w:r w:rsidRPr="00C15783">
              <w:rPr>
                <w:rFonts w:ascii="Arial" w:eastAsia="Calibri" w:hAnsi="Arial" w:cs="Arial"/>
                <w:sz w:val="20"/>
                <w:szCs w:val="20"/>
              </w:rPr>
              <w:br/>
              <w:t>- Scheduled Archiving (licensed separately)</w:t>
            </w:r>
            <w:r w:rsidRPr="00C15783">
              <w:rPr>
                <w:rFonts w:ascii="Arial" w:eastAsia="Calibri" w:hAnsi="Arial" w:cs="Arial"/>
                <w:sz w:val="20"/>
                <w:szCs w:val="20"/>
              </w:rPr>
              <w:br/>
              <w:t>- Health Monitoring</w:t>
            </w:r>
            <w:r w:rsidRPr="00C15783">
              <w:rPr>
                <w:rFonts w:ascii="Arial" w:eastAsia="Calibri" w:hAnsi="Arial" w:cs="Arial"/>
                <w:sz w:val="20"/>
                <w:szCs w:val="20"/>
              </w:rPr>
              <w:br/>
              <w:t>- Edge recording support</w:t>
            </w:r>
            <w:r w:rsidRPr="00C15783">
              <w:rPr>
                <w:rFonts w:ascii="Arial" w:eastAsia="Calibri" w:hAnsi="Arial" w:cs="Arial"/>
                <w:sz w:val="20"/>
                <w:szCs w:val="20"/>
              </w:rPr>
              <w:br/>
              <w:t>- Time Zone Support</w:t>
            </w:r>
            <w:r w:rsidRPr="00C15783">
              <w:rPr>
                <w:rFonts w:ascii="Arial" w:eastAsia="Calibri" w:hAnsi="Arial" w:cs="Arial"/>
                <w:sz w:val="20"/>
                <w:szCs w:val="20"/>
              </w:rPr>
              <w:br/>
              <w:t>- Built-in user rights management</w:t>
            </w:r>
            <w:r w:rsidRPr="00C15783">
              <w:rPr>
                <w:rFonts w:ascii="Arial" w:eastAsia="Calibri" w:hAnsi="Arial" w:cs="Arial"/>
                <w:sz w:val="20"/>
                <w:szCs w:val="20"/>
              </w:rPr>
              <w:br/>
              <w:t>- Integration with AD/LDAP (FREE)</w:t>
            </w:r>
            <w:r w:rsidRPr="00C15783">
              <w:rPr>
                <w:rFonts w:ascii="Arial" w:eastAsia="Calibri" w:hAnsi="Arial" w:cs="Arial"/>
                <w:sz w:val="20"/>
                <w:szCs w:val="20"/>
              </w:rPr>
              <w:br/>
              <w:t>- Includes licenses for 1 to 1 Failover and SecurOS Cluster.</w:t>
            </w:r>
          </w:p>
        </w:tc>
        <w:tc>
          <w:tcPr>
            <w:tcW w:w="1190" w:type="dxa"/>
            <w:tcBorders>
              <w:top w:val="nil"/>
              <w:left w:val="nil"/>
              <w:bottom w:val="single" w:sz="4" w:space="0" w:color="000000"/>
              <w:right w:val="single" w:sz="4" w:space="0" w:color="000000"/>
            </w:tcBorders>
            <w:shd w:val="clear" w:color="auto" w:fill="FFFFFF"/>
            <w:vAlign w:val="center"/>
          </w:tcPr>
          <w:p w14:paraId="7F7D59A4" w14:textId="77777777" w:rsidR="00C15783" w:rsidRPr="00C15783" w:rsidRDefault="00C15783" w:rsidP="00C15783">
            <w:pPr>
              <w:spacing w:after="0" w:line="240" w:lineRule="auto"/>
              <w:jc w:val="center"/>
              <w:rPr>
                <w:rFonts w:ascii="Arial" w:eastAsia="Calibri" w:hAnsi="Arial" w:cs="Arial"/>
                <w:color w:val="000000"/>
                <w:sz w:val="20"/>
                <w:szCs w:val="20"/>
              </w:rPr>
            </w:pPr>
            <w:r w:rsidRPr="00C15783">
              <w:rPr>
                <w:rFonts w:ascii="Arial" w:eastAsia="Calibri" w:hAnsi="Arial" w:cs="Arial"/>
                <w:color w:val="000000"/>
                <w:sz w:val="20"/>
                <w:szCs w:val="20"/>
              </w:rPr>
              <w:t>496</w:t>
            </w:r>
          </w:p>
        </w:tc>
      </w:tr>
    </w:tbl>
    <w:p w14:paraId="17DCC5BB" w14:textId="77777777" w:rsidR="00C15783" w:rsidRPr="00C15783" w:rsidRDefault="00C15783" w:rsidP="00C15783">
      <w:pPr>
        <w:spacing w:after="0" w:line="240" w:lineRule="auto"/>
        <w:jc w:val="both"/>
        <w:rPr>
          <w:rFonts w:ascii="Arial" w:eastAsia="Calibri" w:hAnsi="Arial" w:cs="Arial"/>
          <w:sz w:val="20"/>
          <w:szCs w:val="20"/>
        </w:rPr>
      </w:pPr>
    </w:p>
    <w:tbl>
      <w:tblPr>
        <w:tblW w:w="7280" w:type="dxa"/>
        <w:jc w:val="center"/>
        <w:tblLayout w:type="fixed"/>
        <w:tblLook w:val="0400" w:firstRow="0" w:lastRow="0" w:firstColumn="0" w:lastColumn="0" w:noHBand="0" w:noVBand="1"/>
      </w:tblPr>
      <w:tblGrid>
        <w:gridCol w:w="6460"/>
        <w:gridCol w:w="820"/>
      </w:tblGrid>
      <w:tr w:rsidR="00C15783" w:rsidRPr="00C15783" w14:paraId="24BD9458" w14:textId="77777777" w:rsidTr="00C15783">
        <w:trPr>
          <w:trHeight w:val="450"/>
          <w:jc w:val="center"/>
        </w:trPr>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A6310"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AUTO - Vehicle License Plate Number Recognition - High Speed (per camera)</w:t>
            </w:r>
            <w:r w:rsidRPr="00C15783">
              <w:rPr>
                <w:rFonts w:ascii="Arial" w:eastAsia="Calibri" w:hAnsi="Arial" w:cs="Arial"/>
                <w:sz w:val="20"/>
                <w:szCs w:val="20"/>
              </w:rPr>
              <w:br/>
              <w:t>Up to 209 km/h (130 mph).</w:t>
            </w:r>
          </w:p>
        </w:tc>
        <w:tc>
          <w:tcPr>
            <w:tcW w:w="820" w:type="dxa"/>
            <w:tcBorders>
              <w:top w:val="single" w:sz="4" w:space="0" w:color="000000"/>
              <w:left w:val="nil"/>
              <w:bottom w:val="single" w:sz="4" w:space="0" w:color="000000"/>
              <w:right w:val="single" w:sz="4" w:space="0" w:color="000000"/>
            </w:tcBorders>
            <w:shd w:val="clear" w:color="auto" w:fill="FFFFFF"/>
            <w:vAlign w:val="center"/>
          </w:tcPr>
          <w:p w14:paraId="3CD72545" w14:textId="77777777" w:rsidR="00C15783" w:rsidRPr="00C15783" w:rsidRDefault="00C15783" w:rsidP="00C15783">
            <w:pPr>
              <w:spacing w:after="0" w:line="240" w:lineRule="auto"/>
              <w:jc w:val="center"/>
              <w:rPr>
                <w:rFonts w:ascii="Arial" w:eastAsia="Calibri" w:hAnsi="Arial" w:cs="Arial"/>
                <w:sz w:val="20"/>
                <w:szCs w:val="20"/>
              </w:rPr>
            </w:pPr>
            <w:r w:rsidRPr="00C15783">
              <w:rPr>
                <w:rFonts w:ascii="Arial" w:eastAsia="Calibri" w:hAnsi="Arial" w:cs="Arial"/>
                <w:sz w:val="20"/>
                <w:szCs w:val="20"/>
              </w:rPr>
              <w:t>10</w:t>
            </w:r>
          </w:p>
        </w:tc>
      </w:tr>
      <w:tr w:rsidR="00C15783" w:rsidRPr="00C15783" w14:paraId="31A1F06F" w14:textId="77777777" w:rsidTr="00C15783">
        <w:trPr>
          <w:trHeight w:val="450"/>
          <w:jc w:val="center"/>
        </w:trPr>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CA5D"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AUTO - Vehicle License Plate Number Recognition - High Speed (per camera)</w:t>
            </w:r>
            <w:r w:rsidRPr="00C15783">
              <w:rPr>
                <w:rFonts w:ascii="Arial" w:eastAsia="Calibri" w:hAnsi="Arial" w:cs="Arial"/>
                <w:sz w:val="20"/>
                <w:szCs w:val="20"/>
              </w:rPr>
              <w:br/>
              <w:t>Up to 209 km/h (130 mph).</w:t>
            </w:r>
          </w:p>
        </w:tc>
        <w:tc>
          <w:tcPr>
            <w:tcW w:w="820" w:type="dxa"/>
            <w:tcBorders>
              <w:top w:val="single" w:sz="4" w:space="0" w:color="000000"/>
              <w:left w:val="nil"/>
              <w:bottom w:val="single" w:sz="4" w:space="0" w:color="000000"/>
              <w:right w:val="single" w:sz="4" w:space="0" w:color="000000"/>
            </w:tcBorders>
            <w:shd w:val="clear" w:color="auto" w:fill="FFFFFF"/>
            <w:vAlign w:val="center"/>
          </w:tcPr>
          <w:p w14:paraId="0B9015D3" w14:textId="77777777" w:rsidR="00C15783" w:rsidRPr="00C15783" w:rsidRDefault="00C15783" w:rsidP="00C15783">
            <w:pPr>
              <w:spacing w:after="0" w:line="240" w:lineRule="auto"/>
              <w:jc w:val="center"/>
              <w:rPr>
                <w:rFonts w:ascii="Arial" w:eastAsia="Calibri" w:hAnsi="Arial" w:cs="Arial"/>
                <w:sz w:val="20"/>
                <w:szCs w:val="20"/>
              </w:rPr>
            </w:pPr>
            <w:r w:rsidRPr="00C15783">
              <w:rPr>
                <w:rFonts w:ascii="Arial" w:eastAsia="Calibri" w:hAnsi="Arial" w:cs="Arial"/>
                <w:sz w:val="20"/>
                <w:szCs w:val="20"/>
              </w:rPr>
              <w:t>34</w:t>
            </w:r>
          </w:p>
        </w:tc>
      </w:tr>
      <w:tr w:rsidR="00C15783" w:rsidRPr="00C15783" w14:paraId="4DC07BF2" w14:textId="77777777" w:rsidTr="00C15783">
        <w:trPr>
          <w:trHeight w:val="450"/>
          <w:jc w:val="center"/>
        </w:trPr>
        <w:tc>
          <w:tcPr>
            <w:tcW w:w="6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18F51"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TRACKING KIT - Open License. One Detector from: Object Counting, Loitering, Dwell Time, Line Crossing, Wrong Direction, Crowd Detection, Object Left Behind, Person Running  -   of SecurOS Guarantee Prime</w:t>
            </w:r>
          </w:p>
        </w:tc>
        <w:tc>
          <w:tcPr>
            <w:tcW w:w="820" w:type="dxa"/>
            <w:tcBorders>
              <w:top w:val="single" w:sz="4" w:space="0" w:color="000000"/>
              <w:left w:val="nil"/>
              <w:bottom w:val="single" w:sz="4" w:space="0" w:color="000000"/>
              <w:right w:val="single" w:sz="4" w:space="0" w:color="000000"/>
            </w:tcBorders>
            <w:shd w:val="clear" w:color="auto" w:fill="FFFFFF"/>
            <w:vAlign w:val="center"/>
          </w:tcPr>
          <w:p w14:paraId="6733EAB8" w14:textId="77777777" w:rsidR="00C15783" w:rsidRPr="00C15783" w:rsidRDefault="00C15783" w:rsidP="00C15783">
            <w:pPr>
              <w:spacing w:after="0" w:line="240" w:lineRule="auto"/>
              <w:jc w:val="center"/>
              <w:rPr>
                <w:rFonts w:ascii="Arial" w:eastAsia="Calibri" w:hAnsi="Arial" w:cs="Arial"/>
                <w:sz w:val="20"/>
                <w:szCs w:val="20"/>
              </w:rPr>
            </w:pPr>
            <w:r w:rsidRPr="00C15783">
              <w:rPr>
                <w:rFonts w:ascii="Arial" w:eastAsia="Calibri" w:hAnsi="Arial" w:cs="Arial"/>
                <w:sz w:val="20"/>
                <w:szCs w:val="20"/>
              </w:rPr>
              <w:t>20</w:t>
            </w:r>
          </w:p>
        </w:tc>
      </w:tr>
    </w:tbl>
    <w:p w14:paraId="6C5FCA5A" w14:textId="77777777" w:rsidR="00C15783" w:rsidRPr="00C15783" w:rsidRDefault="00C15783" w:rsidP="00C15783">
      <w:pPr>
        <w:spacing w:after="0" w:line="240" w:lineRule="auto"/>
        <w:ind w:left="360"/>
        <w:jc w:val="both"/>
        <w:rPr>
          <w:rFonts w:ascii="Arial" w:eastAsia="Calibri" w:hAnsi="Arial" w:cs="Arial"/>
          <w:sz w:val="20"/>
          <w:szCs w:val="20"/>
        </w:rPr>
      </w:pPr>
    </w:p>
    <w:tbl>
      <w:tblPr>
        <w:tblW w:w="7280" w:type="dxa"/>
        <w:jc w:val="center"/>
        <w:tblLayout w:type="fixed"/>
        <w:tblLook w:val="0400" w:firstRow="0" w:lastRow="0" w:firstColumn="0" w:lastColumn="0" w:noHBand="0" w:noVBand="1"/>
      </w:tblPr>
      <w:tblGrid>
        <w:gridCol w:w="6460"/>
        <w:gridCol w:w="820"/>
      </w:tblGrid>
      <w:tr w:rsidR="00C15783" w:rsidRPr="00C15783" w14:paraId="3191BCA0" w14:textId="77777777" w:rsidTr="00C15783">
        <w:trPr>
          <w:trHeight w:val="1260"/>
          <w:jc w:val="center"/>
        </w:trPr>
        <w:tc>
          <w:tcPr>
            <w:tcW w:w="64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2DDED"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Basic Setup / Configuration Support - Phone / Email / Remote Access (per hour)</w:t>
            </w:r>
          </w:p>
        </w:tc>
        <w:tc>
          <w:tcPr>
            <w:tcW w:w="820" w:type="dxa"/>
            <w:tcBorders>
              <w:top w:val="single" w:sz="4" w:space="0" w:color="000000"/>
              <w:left w:val="nil"/>
              <w:bottom w:val="single" w:sz="4" w:space="0" w:color="000000"/>
              <w:right w:val="single" w:sz="4" w:space="0" w:color="000000"/>
            </w:tcBorders>
            <w:shd w:val="clear" w:color="auto" w:fill="FFFFFF"/>
            <w:vAlign w:val="center"/>
          </w:tcPr>
          <w:p w14:paraId="6768910E" w14:textId="77777777" w:rsidR="00C15783" w:rsidRPr="00C15783" w:rsidRDefault="00C15783" w:rsidP="00C15783">
            <w:pPr>
              <w:spacing w:after="0" w:line="240" w:lineRule="auto"/>
              <w:jc w:val="center"/>
              <w:rPr>
                <w:rFonts w:ascii="Arial" w:eastAsia="Calibri" w:hAnsi="Arial" w:cs="Arial"/>
                <w:color w:val="000000"/>
                <w:sz w:val="20"/>
                <w:szCs w:val="20"/>
              </w:rPr>
            </w:pPr>
            <w:r w:rsidRPr="00C15783">
              <w:rPr>
                <w:rFonts w:ascii="Arial" w:eastAsia="Calibri" w:hAnsi="Arial" w:cs="Arial"/>
                <w:color w:val="000000"/>
                <w:sz w:val="20"/>
                <w:szCs w:val="20"/>
              </w:rPr>
              <w:t>100</w:t>
            </w:r>
          </w:p>
        </w:tc>
      </w:tr>
      <w:tr w:rsidR="00C15783" w:rsidRPr="00C15783" w14:paraId="6E7980E3" w14:textId="77777777" w:rsidTr="00C15783">
        <w:trPr>
          <w:trHeight w:val="1260"/>
          <w:jc w:val="center"/>
        </w:trPr>
        <w:tc>
          <w:tcPr>
            <w:tcW w:w="64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E073D"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SecurOS Enterprise - Camera license (per channel) – 2 años of SecurOS Guarantee Prime</w:t>
            </w:r>
          </w:p>
        </w:tc>
        <w:tc>
          <w:tcPr>
            <w:tcW w:w="820" w:type="dxa"/>
            <w:tcBorders>
              <w:top w:val="single" w:sz="4" w:space="0" w:color="000000"/>
              <w:left w:val="nil"/>
              <w:bottom w:val="single" w:sz="4" w:space="0" w:color="000000"/>
              <w:right w:val="single" w:sz="4" w:space="0" w:color="000000"/>
            </w:tcBorders>
            <w:shd w:val="clear" w:color="auto" w:fill="FFFFFF"/>
            <w:vAlign w:val="center"/>
          </w:tcPr>
          <w:p w14:paraId="32688315" w14:textId="77777777" w:rsidR="00C15783" w:rsidRPr="00C15783" w:rsidRDefault="00C15783" w:rsidP="00C15783">
            <w:pPr>
              <w:spacing w:after="0" w:line="240" w:lineRule="auto"/>
              <w:jc w:val="center"/>
              <w:rPr>
                <w:rFonts w:ascii="Arial" w:eastAsia="Calibri" w:hAnsi="Arial" w:cs="Arial"/>
                <w:color w:val="000000"/>
                <w:sz w:val="20"/>
                <w:szCs w:val="20"/>
              </w:rPr>
            </w:pPr>
            <w:r w:rsidRPr="00C15783">
              <w:rPr>
                <w:rFonts w:ascii="Arial" w:eastAsia="Calibri" w:hAnsi="Arial" w:cs="Arial"/>
                <w:color w:val="000000"/>
                <w:sz w:val="20"/>
                <w:szCs w:val="20"/>
              </w:rPr>
              <w:t>496</w:t>
            </w:r>
          </w:p>
        </w:tc>
      </w:tr>
      <w:tr w:rsidR="00C15783" w:rsidRPr="00C15783" w14:paraId="6B2E7149" w14:textId="77777777" w:rsidTr="00C15783">
        <w:trPr>
          <w:trHeight w:val="1260"/>
          <w:jc w:val="center"/>
        </w:trPr>
        <w:tc>
          <w:tcPr>
            <w:tcW w:w="64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27083"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lastRenderedPageBreak/>
              <w:t>SecurOS AUTO - Vehicle License Plate Number Recognition - High Speed (per camera) – 2 años of SecurOS Guarantee Prime</w:t>
            </w:r>
          </w:p>
        </w:tc>
        <w:tc>
          <w:tcPr>
            <w:tcW w:w="820" w:type="dxa"/>
            <w:tcBorders>
              <w:top w:val="single" w:sz="4" w:space="0" w:color="000000"/>
              <w:left w:val="nil"/>
              <w:bottom w:val="single" w:sz="4" w:space="0" w:color="000000"/>
              <w:right w:val="single" w:sz="4" w:space="0" w:color="000000"/>
            </w:tcBorders>
            <w:shd w:val="clear" w:color="auto" w:fill="FFFFFF"/>
            <w:vAlign w:val="center"/>
          </w:tcPr>
          <w:p w14:paraId="63B328BB" w14:textId="77777777" w:rsidR="00C15783" w:rsidRPr="00C15783" w:rsidRDefault="00C15783" w:rsidP="00C15783">
            <w:pPr>
              <w:spacing w:after="0" w:line="240" w:lineRule="auto"/>
              <w:jc w:val="center"/>
              <w:rPr>
                <w:rFonts w:ascii="Arial" w:eastAsia="Calibri" w:hAnsi="Arial" w:cs="Arial"/>
                <w:color w:val="000000"/>
                <w:sz w:val="20"/>
                <w:szCs w:val="20"/>
              </w:rPr>
            </w:pPr>
            <w:r w:rsidRPr="00C15783">
              <w:rPr>
                <w:rFonts w:ascii="Arial" w:eastAsia="Calibri" w:hAnsi="Arial" w:cs="Arial"/>
                <w:color w:val="000000"/>
                <w:sz w:val="20"/>
                <w:szCs w:val="20"/>
              </w:rPr>
              <w:t>49</w:t>
            </w:r>
          </w:p>
        </w:tc>
      </w:tr>
    </w:tbl>
    <w:p w14:paraId="6FBCF82D" w14:textId="77777777" w:rsidR="00C15783" w:rsidRPr="00C15783" w:rsidRDefault="00C15783" w:rsidP="00C15783">
      <w:pPr>
        <w:spacing w:after="0" w:line="240" w:lineRule="auto"/>
        <w:ind w:left="360"/>
        <w:jc w:val="both"/>
        <w:rPr>
          <w:rFonts w:ascii="Arial" w:eastAsia="Calibri" w:hAnsi="Arial" w:cs="Arial"/>
          <w:sz w:val="20"/>
          <w:szCs w:val="20"/>
        </w:rPr>
      </w:pPr>
    </w:p>
    <w:p w14:paraId="3F89BD86" w14:textId="2FACF730" w:rsidR="00C15783" w:rsidRPr="00C15783" w:rsidRDefault="00FE4A86" w:rsidP="006A5578">
      <w:pPr>
        <w:numPr>
          <w:ilvl w:val="0"/>
          <w:numId w:val="33"/>
        </w:numPr>
        <w:pBdr>
          <w:top w:val="nil"/>
          <w:left w:val="nil"/>
          <w:bottom w:val="nil"/>
          <w:right w:val="nil"/>
          <w:between w:val="nil"/>
        </w:pBdr>
        <w:spacing w:after="0" w:line="240" w:lineRule="auto"/>
        <w:contextualSpacing/>
        <w:jc w:val="both"/>
        <w:rPr>
          <w:rFonts w:ascii="Arial" w:eastAsia="Rasa Light" w:hAnsi="Arial" w:cs="Arial"/>
          <w:color w:val="000000"/>
          <w:sz w:val="20"/>
          <w:szCs w:val="20"/>
        </w:rPr>
      </w:pPr>
      <w:r>
        <w:rPr>
          <w:rFonts w:ascii="Arial" w:eastAsia="Rasa Light" w:hAnsi="Arial" w:cs="Arial"/>
          <w:color w:val="000000"/>
          <w:sz w:val="20"/>
          <w:szCs w:val="20"/>
        </w:rPr>
        <w:t>El</w:t>
      </w:r>
      <w:r w:rsidR="00C15783" w:rsidRPr="00C15783">
        <w:rPr>
          <w:rFonts w:ascii="Arial" w:eastAsia="Rasa Light" w:hAnsi="Arial" w:cs="Arial"/>
          <w:color w:val="000000"/>
          <w:sz w:val="20"/>
          <w:szCs w:val="20"/>
        </w:rPr>
        <w:t xml:space="preserve"> licitante deberá contemplar dentro de su propuesta técnica el soporte hasta el término de la administración del Municipio  (30 de septiembre 2024) para la plataforma de video actual tomando en cuenta lo siguiente: </w:t>
      </w:r>
    </w:p>
    <w:p w14:paraId="22389C2B" w14:textId="77777777" w:rsidR="00C15783" w:rsidRPr="00C15783" w:rsidRDefault="00C15783" w:rsidP="00C15783">
      <w:pPr>
        <w:pBdr>
          <w:top w:val="nil"/>
          <w:left w:val="nil"/>
          <w:bottom w:val="nil"/>
          <w:right w:val="nil"/>
          <w:between w:val="nil"/>
        </w:pBdr>
        <w:spacing w:after="0" w:line="240" w:lineRule="auto"/>
        <w:ind w:left="360"/>
        <w:jc w:val="both"/>
        <w:rPr>
          <w:rFonts w:ascii="Arial" w:eastAsia="Rasa Light" w:hAnsi="Arial" w:cs="Arial"/>
          <w:color w:val="000000"/>
          <w:sz w:val="20"/>
          <w:szCs w:val="20"/>
        </w:rPr>
      </w:pPr>
    </w:p>
    <w:tbl>
      <w:tblPr>
        <w:tblW w:w="7650" w:type="dxa"/>
        <w:jc w:val="center"/>
        <w:tblLayout w:type="fixed"/>
        <w:tblLook w:val="0400" w:firstRow="0" w:lastRow="0" w:firstColumn="0" w:lastColumn="0" w:noHBand="0" w:noVBand="1"/>
      </w:tblPr>
      <w:tblGrid>
        <w:gridCol w:w="6460"/>
        <w:gridCol w:w="1190"/>
      </w:tblGrid>
      <w:tr w:rsidR="00C15783" w:rsidRPr="00C15783" w14:paraId="22C285D9" w14:textId="77777777" w:rsidTr="00C15783">
        <w:trPr>
          <w:trHeight w:val="900"/>
          <w:jc w:val="center"/>
        </w:trPr>
        <w:tc>
          <w:tcPr>
            <w:tcW w:w="6460" w:type="dxa"/>
            <w:tcBorders>
              <w:top w:val="single" w:sz="4" w:space="0" w:color="000000"/>
              <w:left w:val="single" w:sz="4" w:space="0" w:color="000000"/>
              <w:bottom w:val="single" w:sz="4" w:space="0" w:color="000000"/>
              <w:right w:val="single" w:sz="4" w:space="0" w:color="000000"/>
            </w:tcBorders>
            <w:shd w:val="clear" w:color="auto" w:fill="0F243E"/>
            <w:vAlign w:val="center"/>
          </w:tcPr>
          <w:p w14:paraId="70CBD2F8" w14:textId="77777777" w:rsidR="00C15783" w:rsidRPr="00C15783" w:rsidRDefault="00C15783" w:rsidP="00C15783">
            <w:pPr>
              <w:spacing w:after="0" w:line="240" w:lineRule="auto"/>
              <w:rPr>
                <w:rFonts w:ascii="Arial" w:eastAsia="Calibri" w:hAnsi="Arial" w:cs="Arial"/>
                <w:b/>
                <w:color w:val="FFFFFF"/>
                <w:sz w:val="20"/>
                <w:szCs w:val="20"/>
              </w:rPr>
            </w:pPr>
            <w:r w:rsidRPr="00C15783">
              <w:rPr>
                <w:rFonts w:ascii="Arial" w:eastAsia="Calibri" w:hAnsi="Arial" w:cs="Arial"/>
                <w:b/>
                <w:color w:val="FFFFFF"/>
                <w:sz w:val="20"/>
                <w:szCs w:val="20"/>
              </w:rPr>
              <w:t>DESCRIPCIÓN</w:t>
            </w:r>
          </w:p>
        </w:tc>
        <w:tc>
          <w:tcPr>
            <w:tcW w:w="1190" w:type="dxa"/>
            <w:tcBorders>
              <w:top w:val="single" w:sz="4" w:space="0" w:color="000000"/>
              <w:left w:val="nil"/>
              <w:bottom w:val="single" w:sz="4" w:space="0" w:color="000000"/>
              <w:right w:val="single" w:sz="4" w:space="0" w:color="000000"/>
            </w:tcBorders>
            <w:shd w:val="clear" w:color="auto" w:fill="0F243E"/>
            <w:vAlign w:val="center"/>
          </w:tcPr>
          <w:p w14:paraId="56695A85" w14:textId="77777777" w:rsidR="00C15783" w:rsidRPr="00C15783" w:rsidRDefault="00C15783" w:rsidP="00C15783">
            <w:pPr>
              <w:spacing w:after="0" w:line="240" w:lineRule="auto"/>
              <w:jc w:val="center"/>
              <w:rPr>
                <w:rFonts w:ascii="Arial" w:eastAsia="Calibri" w:hAnsi="Arial" w:cs="Arial"/>
                <w:b/>
                <w:color w:val="FFFFFF"/>
                <w:sz w:val="20"/>
                <w:szCs w:val="20"/>
              </w:rPr>
            </w:pPr>
            <w:r w:rsidRPr="00C15783">
              <w:rPr>
                <w:rFonts w:ascii="Arial" w:eastAsia="Calibri" w:hAnsi="Arial" w:cs="Arial"/>
                <w:b/>
                <w:color w:val="FFFFFF"/>
                <w:sz w:val="20"/>
                <w:szCs w:val="20"/>
              </w:rPr>
              <w:t>CANTIDAD</w:t>
            </w:r>
          </w:p>
        </w:tc>
      </w:tr>
      <w:tr w:rsidR="00C15783" w:rsidRPr="00C15783" w14:paraId="04E1BE04" w14:textId="77777777" w:rsidTr="00C15783">
        <w:trPr>
          <w:trHeight w:val="315"/>
          <w:jc w:val="center"/>
        </w:trPr>
        <w:tc>
          <w:tcPr>
            <w:tcW w:w="6460" w:type="dxa"/>
            <w:tcBorders>
              <w:top w:val="nil"/>
              <w:left w:val="single" w:sz="4" w:space="0" w:color="000000"/>
              <w:bottom w:val="single" w:sz="4" w:space="0" w:color="000000"/>
              <w:right w:val="nil"/>
            </w:tcBorders>
            <w:shd w:val="clear" w:color="auto" w:fill="000000"/>
            <w:vAlign w:val="center"/>
          </w:tcPr>
          <w:p w14:paraId="1B958E08" w14:textId="77777777" w:rsidR="00C15783" w:rsidRPr="00C15783" w:rsidRDefault="00C15783" w:rsidP="00C15783">
            <w:pPr>
              <w:spacing w:after="0" w:line="240" w:lineRule="auto"/>
              <w:rPr>
                <w:rFonts w:ascii="Arial" w:eastAsia="Calibri" w:hAnsi="Arial" w:cs="Arial"/>
                <w:color w:val="FFFFFF"/>
                <w:sz w:val="20"/>
                <w:szCs w:val="20"/>
              </w:rPr>
            </w:pPr>
            <w:r w:rsidRPr="00C15783">
              <w:rPr>
                <w:rFonts w:ascii="Arial" w:eastAsia="Calibri" w:hAnsi="Arial" w:cs="Arial"/>
                <w:color w:val="FFFFFF"/>
                <w:sz w:val="20"/>
                <w:szCs w:val="20"/>
              </w:rPr>
              <w:t>SecurOS VMS Editions - SecurOSTM Guarantee Prime (SMA)</w:t>
            </w:r>
          </w:p>
        </w:tc>
        <w:tc>
          <w:tcPr>
            <w:tcW w:w="1190" w:type="dxa"/>
            <w:tcBorders>
              <w:top w:val="nil"/>
              <w:left w:val="nil"/>
              <w:bottom w:val="single" w:sz="4" w:space="0" w:color="000000"/>
              <w:right w:val="nil"/>
            </w:tcBorders>
            <w:shd w:val="clear" w:color="auto" w:fill="000000"/>
            <w:vAlign w:val="center"/>
          </w:tcPr>
          <w:p w14:paraId="53768539" w14:textId="77777777" w:rsidR="00C15783" w:rsidRPr="00C15783" w:rsidRDefault="00C15783" w:rsidP="00C15783">
            <w:pPr>
              <w:spacing w:after="0" w:line="240" w:lineRule="auto"/>
              <w:rPr>
                <w:rFonts w:ascii="Arial" w:eastAsia="Calibri" w:hAnsi="Arial" w:cs="Arial"/>
                <w:color w:val="FFFFFF"/>
                <w:sz w:val="20"/>
                <w:szCs w:val="20"/>
              </w:rPr>
            </w:pPr>
            <w:r w:rsidRPr="00C15783">
              <w:rPr>
                <w:rFonts w:ascii="Arial" w:eastAsia="Calibri" w:hAnsi="Arial" w:cs="Arial"/>
                <w:color w:val="FFFFFF"/>
                <w:sz w:val="20"/>
                <w:szCs w:val="20"/>
              </w:rPr>
              <w:t> </w:t>
            </w:r>
          </w:p>
        </w:tc>
      </w:tr>
      <w:tr w:rsidR="00C15783" w:rsidRPr="00C15783" w14:paraId="6B7E8E3F" w14:textId="77777777" w:rsidTr="00C15783">
        <w:trPr>
          <w:trHeight w:val="315"/>
          <w:jc w:val="center"/>
        </w:trPr>
        <w:tc>
          <w:tcPr>
            <w:tcW w:w="6460" w:type="dxa"/>
            <w:tcBorders>
              <w:top w:val="nil"/>
              <w:left w:val="single" w:sz="4" w:space="0" w:color="000000"/>
              <w:bottom w:val="single" w:sz="4" w:space="0" w:color="000000"/>
              <w:right w:val="single" w:sz="4" w:space="0" w:color="000000"/>
            </w:tcBorders>
            <w:shd w:val="clear" w:color="auto" w:fill="FFFFFF"/>
            <w:vAlign w:val="center"/>
          </w:tcPr>
          <w:p w14:paraId="63435EEA"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Enterprise - Camera license (per channel) -  of SecurOS Guarantee Prime</w:t>
            </w:r>
          </w:p>
        </w:tc>
        <w:tc>
          <w:tcPr>
            <w:tcW w:w="1190" w:type="dxa"/>
            <w:tcBorders>
              <w:top w:val="nil"/>
              <w:left w:val="nil"/>
              <w:bottom w:val="single" w:sz="4" w:space="0" w:color="000000"/>
              <w:right w:val="single" w:sz="4" w:space="0" w:color="000000"/>
            </w:tcBorders>
            <w:shd w:val="clear" w:color="auto" w:fill="FFFFFF"/>
            <w:vAlign w:val="center"/>
          </w:tcPr>
          <w:p w14:paraId="2A9D3171" w14:textId="77777777" w:rsidR="00C15783" w:rsidRPr="00C15783" w:rsidRDefault="00C15783" w:rsidP="00C15783">
            <w:pPr>
              <w:spacing w:after="0" w:line="240" w:lineRule="auto"/>
              <w:jc w:val="center"/>
              <w:rPr>
                <w:rFonts w:ascii="Arial" w:eastAsia="Calibri" w:hAnsi="Arial" w:cs="Arial"/>
                <w:color w:val="000000"/>
                <w:sz w:val="20"/>
                <w:szCs w:val="20"/>
              </w:rPr>
            </w:pPr>
            <w:r w:rsidRPr="00C15783">
              <w:rPr>
                <w:rFonts w:ascii="Arial" w:eastAsia="Calibri" w:hAnsi="Arial" w:cs="Arial"/>
                <w:color w:val="000000"/>
                <w:sz w:val="20"/>
                <w:szCs w:val="20"/>
              </w:rPr>
              <w:t>1,251</w:t>
            </w:r>
          </w:p>
        </w:tc>
      </w:tr>
      <w:tr w:rsidR="00C15783" w:rsidRPr="00C15783" w14:paraId="3F445472" w14:textId="77777777" w:rsidTr="00C15783">
        <w:trPr>
          <w:trHeight w:val="315"/>
          <w:jc w:val="center"/>
        </w:trPr>
        <w:tc>
          <w:tcPr>
            <w:tcW w:w="6460" w:type="dxa"/>
            <w:tcBorders>
              <w:top w:val="nil"/>
              <w:left w:val="single" w:sz="4" w:space="0" w:color="000000"/>
              <w:bottom w:val="single" w:sz="4" w:space="0" w:color="000000"/>
              <w:right w:val="nil"/>
            </w:tcBorders>
            <w:shd w:val="clear" w:color="auto" w:fill="000000"/>
            <w:vAlign w:val="center"/>
          </w:tcPr>
          <w:p w14:paraId="7123EAB0" w14:textId="77777777" w:rsidR="00C15783" w:rsidRPr="00C15783" w:rsidRDefault="00C15783" w:rsidP="00C15783">
            <w:pPr>
              <w:spacing w:after="0" w:line="240" w:lineRule="auto"/>
              <w:rPr>
                <w:rFonts w:ascii="Arial" w:eastAsia="Calibri" w:hAnsi="Arial" w:cs="Arial"/>
                <w:color w:val="FFFFFF"/>
                <w:sz w:val="20"/>
                <w:szCs w:val="20"/>
              </w:rPr>
            </w:pPr>
            <w:r w:rsidRPr="00C15783">
              <w:rPr>
                <w:rFonts w:ascii="Arial" w:eastAsia="Calibri" w:hAnsi="Arial" w:cs="Arial"/>
                <w:color w:val="FFFFFF"/>
                <w:sz w:val="20"/>
                <w:szCs w:val="20"/>
              </w:rPr>
              <w:t>Additional Modules - SecurOSTM Guarantee Prime (SMA)</w:t>
            </w:r>
          </w:p>
        </w:tc>
        <w:tc>
          <w:tcPr>
            <w:tcW w:w="1190" w:type="dxa"/>
            <w:tcBorders>
              <w:top w:val="nil"/>
              <w:left w:val="nil"/>
              <w:bottom w:val="single" w:sz="4" w:space="0" w:color="000000"/>
              <w:right w:val="nil"/>
            </w:tcBorders>
            <w:shd w:val="clear" w:color="auto" w:fill="000000"/>
            <w:vAlign w:val="center"/>
          </w:tcPr>
          <w:p w14:paraId="09EF600C" w14:textId="77777777" w:rsidR="00C15783" w:rsidRPr="00C15783" w:rsidRDefault="00C15783" w:rsidP="00C15783">
            <w:pPr>
              <w:spacing w:after="0" w:line="240" w:lineRule="auto"/>
              <w:rPr>
                <w:rFonts w:ascii="Arial" w:eastAsia="Calibri" w:hAnsi="Arial" w:cs="Arial"/>
                <w:color w:val="FFFFFF"/>
                <w:sz w:val="20"/>
                <w:szCs w:val="20"/>
              </w:rPr>
            </w:pPr>
            <w:r w:rsidRPr="00C15783">
              <w:rPr>
                <w:rFonts w:ascii="Arial" w:eastAsia="Calibri" w:hAnsi="Arial" w:cs="Arial"/>
                <w:color w:val="FFFFFF"/>
                <w:sz w:val="20"/>
                <w:szCs w:val="20"/>
              </w:rPr>
              <w:t> </w:t>
            </w:r>
          </w:p>
        </w:tc>
      </w:tr>
      <w:tr w:rsidR="00C15783" w:rsidRPr="00C15783" w14:paraId="0D74ABF6" w14:textId="77777777" w:rsidTr="00C15783">
        <w:trPr>
          <w:trHeight w:val="450"/>
          <w:jc w:val="center"/>
        </w:trPr>
        <w:tc>
          <w:tcPr>
            <w:tcW w:w="6460" w:type="dxa"/>
            <w:tcBorders>
              <w:top w:val="nil"/>
              <w:left w:val="single" w:sz="4" w:space="0" w:color="000000"/>
              <w:bottom w:val="single" w:sz="4" w:space="0" w:color="000000"/>
              <w:right w:val="single" w:sz="4" w:space="0" w:color="000000"/>
            </w:tcBorders>
            <w:shd w:val="clear" w:color="auto" w:fill="auto"/>
            <w:vAlign w:val="center"/>
          </w:tcPr>
          <w:p w14:paraId="3B687A12"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 Archiver (Long term archiving, license per server) - of  SecurOS Guarantee Prime</w:t>
            </w:r>
          </w:p>
        </w:tc>
        <w:tc>
          <w:tcPr>
            <w:tcW w:w="1190" w:type="dxa"/>
            <w:tcBorders>
              <w:top w:val="nil"/>
              <w:left w:val="nil"/>
              <w:bottom w:val="single" w:sz="4" w:space="0" w:color="000000"/>
              <w:right w:val="single" w:sz="4" w:space="0" w:color="000000"/>
            </w:tcBorders>
            <w:shd w:val="clear" w:color="auto" w:fill="FFFFFF"/>
            <w:vAlign w:val="center"/>
          </w:tcPr>
          <w:p w14:paraId="321FEA85" w14:textId="77777777" w:rsidR="00C15783" w:rsidRPr="00C15783" w:rsidRDefault="00C15783" w:rsidP="00C15783">
            <w:pPr>
              <w:spacing w:after="0" w:line="240" w:lineRule="auto"/>
              <w:jc w:val="center"/>
              <w:rPr>
                <w:rFonts w:ascii="Arial" w:eastAsia="Calibri" w:hAnsi="Arial" w:cs="Arial"/>
                <w:sz w:val="20"/>
                <w:szCs w:val="20"/>
              </w:rPr>
            </w:pPr>
            <w:r w:rsidRPr="00C15783">
              <w:rPr>
                <w:rFonts w:ascii="Arial" w:eastAsia="Calibri" w:hAnsi="Arial" w:cs="Arial"/>
                <w:sz w:val="20"/>
                <w:szCs w:val="20"/>
              </w:rPr>
              <w:t>2</w:t>
            </w:r>
          </w:p>
        </w:tc>
      </w:tr>
      <w:tr w:rsidR="00C15783" w:rsidRPr="00C15783" w14:paraId="253A2CAB" w14:textId="77777777" w:rsidTr="00C15783">
        <w:trPr>
          <w:trHeight w:val="315"/>
          <w:jc w:val="center"/>
        </w:trPr>
        <w:tc>
          <w:tcPr>
            <w:tcW w:w="6460" w:type="dxa"/>
            <w:tcBorders>
              <w:top w:val="nil"/>
              <w:left w:val="single" w:sz="4" w:space="0" w:color="000000"/>
              <w:bottom w:val="single" w:sz="4" w:space="0" w:color="000000"/>
              <w:right w:val="single" w:sz="4" w:space="0" w:color="000000"/>
            </w:tcBorders>
            <w:shd w:val="clear" w:color="auto" w:fill="auto"/>
            <w:vAlign w:val="center"/>
          </w:tcPr>
          <w:p w14:paraId="4FF5C652"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 Reports Module (per workstation) - of SecurOS Guarantee Prime</w:t>
            </w:r>
          </w:p>
        </w:tc>
        <w:tc>
          <w:tcPr>
            <w:tcW w:w="1190" w:type="dxa"/>
            <w:tcBorders>
              <w:top w:val="nil"/>
              <w:left w:val="nil"/>
              <w:bottom w:val="single" w:sz="4" w:space="0" w:color="000000"/>
              <w:right w:val="single" w:sz="4" w:space="0" w:color="000000"/>
            </w:tcBorders>
            <w:shd w:val="clear" w:color="auto" w:fill="FFFFFF"/>
            <w:vAlign w:val="center"/>
          </w:tcPr>
          <w:p w14:paraId="22C61C58" w14:textId="77777777" w:rsidR="00C15783" w:rsidRPr="00C15783" w:rsidRDefault="00C15783" w:rsidP="00C15783">
            <w:pPr>
              <w:spacing w:after="0" w:line="240" w:lineRule="auto"/>
              <w:jc w:val="center"/>
              <w:rPr>
                <w:rFonts w:ascii="Arial" w:eastAsia="Calibri" w:hAnsi="Arial" w:cs="Arial"/>
                <w:sz w:val="20"/>
                <w:szCs w:val="20"/>
              </w:rPr>
            </w:pPr>
            <w:r w:rsidRPr="00C15783">
              <w:rPr>
                <w:rFonts w:ascii="Arial" w:eastAsia="Calibri" w:hAnsi="Arial" w:cs="Arial"/>
                <w:sz w:val="20"/>
                <w:szCs w:val="20"/>
              </w:rPr>
              <w:t>1</w:t>
            </w:r>
          </w:p>
        </w:tc>
      </w:tr>
      <w:tr w:rsidR="00C15783" w:rsidRPr="00C15783" w14:paraId="0598C7E9" w14:textId="77777777" w:rsidTr="00C15783">
        <w:trPr>
          <w:trHeight w:val="315"/>
          <w:jc w:val="center"/>
        </w:trPr>
        <w:tc>
          <w:tcPr>
            <w:tcW w:w="6460" w:type="dxa"/>
            <w:tcBorders>
              <w:top w:val="nil"/>
              <w:left w:val="single" w:sz="4" w:space="0" w:color="000000"/>
              <w:bottom w:val="single" w:sz="4" w:space="0" w:color="000000"/>
              <w:right w:val="nil"/>
            </w:tcBorders>
            <w:shd w:val="clear" w:color="auto" w:fill="000000"/>
            <w:vAlign w:val="center"/>
          </w:tcPr>
          <w:p w14:paraId="43D067A6" w14:textId="77777777" w:rsidR="00C15783" w:rsidRPr="00C15783" w:rsidRDefault="00C15783" w:rsidP="00C15783">
            <w:pPr>
              <w:spacing w:after="0" w:line="240" w:lineRule="auto"/>
              <w:rPr>
                <w:rFonts w:ascii="Arial" w:eastAsia="Calibri" w:hAnsi="Arial" w:cs="Arial"/>
                <w:color w:val="FFFFFF"/>
                <w:sz w:val="20"/>
                <w:szCs w:val="20"/>
              </w:rPr>
            </w:pPr>
            <w:r w:rsidRPr="00C15783">
              <w:rPr>
                <w:rFonts w:ascii="Arial" w:eastAsia="Calibri" w:hAnsi="Arial" w:cs="Arial"/>
                <w:color w:val="FFFFFF"/>
                <w:sz w:val="20"/>
                <w:szCs w:val="20"/>
              </w:rPr>
              <w:t>Integration Options - SecurOSTM Guarantee Prime (SMA)</w:t>
            </w:r>
          </w:p>
        </w:tc>
        <w:tc>
          <w:tcPr>
            <w:tcW w:w="1190" w:type="dxa"/>
            <w:tcBorders>
              <w:top w:val="nil"/>
              <w:left w:val="nil"/>
              <w:bottom w:val="single" w:sz="4" w:space="0" w:color="000000"/>
              <w:right w:val="nil"/>
            </w:tcBorders>
            <w:shd w:val="clear" w:color="auto" w:fill="000000"/>
            <w:vAlign w:val="center"/>
          </w:tcPr>
          <w:p w14:paraId="2D2528BE" w14:textId="77777777" w:rsidR="00C15783" w:rsidRPr="00C15783" w:rsidRDefault="00C15783" w:rsidP="00C15783">
            <w:pPr>
              <w:spacing w:after="0" w:line="240" w:lineRule="auto"/>
              <w:rPr>
                <w:rFonts w:ascii="Arial" w:eastAsia="Calibri" w:hAnsi="Arial" w:cs="Arial"/>
                <w:color w:val="FFFFFF"/>
                <w:sz w:val="20"/>
                <w:szCs w:val="20"/>
              </w:rPr>
            </w:pPr>
            <w:r w:rsidRPr="00C15783">
              <w:rPr>
                <w:rFonts w:ascii="Arial" w:eastAsia="Calibri" w:hAnsi="Arial" w:cs="Arial"/>
                <w:color w:val="FFFFFF"/>
                <w:sz w:val="20"/>
                <w:szCs w:val="20"/>
              </w:rPr>
              <w:t> </w:t>
            </w:r>
          </w:p>
        </w:tc>
      </w:tr>
      <w:tr w:rsidR="00C15783" w:rsidRPr="00C15783" w14:paraId="5AE1E69E" w14:textId="77777777" w:rsidTr="00C15783">
        <w:trPr>
          <w:trHeight w:val="315"/>
          <w:jc w:val="center"/>
        </w:trPr>
        <w:tc>
          <w:tcPr>
            <w:tcW w:w="6460" w:type="dxa"/>
            <w:tcBorders>
              <w:top w:val="nil"/>
              <w:left w:val="single" w:sz="4" w:space="0" w:color="000000"/>
              <w:bottom w:val="single" w:sz="4" w:space="0" w:color="000000"/>
              <w:right w:val="single" w:sz="4" w:space="0" w:color="000000"/>
            </w:tcBorders>
            <w:shd w:val="clear" w:color="auto" w:fill="auto"/>
            <w:vAlign w:val="center"/>
          </w:tcPr>
          <w:p w14:paraId="5139E2AD"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 HTTP Gate (per connection) -  of SecurOS Guarantee Prime</w:t>
            </w:r>
          </w:p>
        </w:tc>
        <w:tc>
          <w:tcPr>
            <w:tcW w:w="1190" w:type="dxa"/>
            <w:tcBorders>
              <w:top w:val="nil"/>
              <w:left w:val="nil"/>
              <w:bottom w:val="single" w:sz="4" w:space="0" w:color="000000"/>
              <w:right w:val="single" w:sz="4" w:space="0" w:color="000000"/>
            </w:tcBorders>
            <w:shd w:val="clear" w:color="auto" w:fill="FFFFFF"/>
            <w:vAlign w:val="center"/>
          </w:tcPr>
          <w:p w14:paraId="34B9E70E" w14:textId="77777777" w:rsidR="00C15783" w:rsidRPr="00C15783" w:rsidRDefault="00C15783" w:rsidP="00C15783">
            <w:pPr>
              <w:spacing w:after="0" w:line="240" w:lineRule="auto"/>
              <w:jc w:val="center"/>
              <w:rPr>
                <w:rFonts w:ascii="Arial" w:eastAsia="Calibri" w:hAnsi="Arial" w:cs="Arial"/>
                <w:sz w:val="20"/>
                <w:szCs w:val="20"/>
              </w:rPr>
            </w:pPr>
            <w:r w:rsidRPr="00C15783">
              <w:rPr>
                <w:rFonts w:ascii="Arial" w:eastAsia="Calibri" w:hAnsi="Arial" w:cs="Arial"/>
                <w:sz w:val="20"/>
                <w:szCs w:val="20"/>
              </w:rPr>
              <w:t>2</w:t>
            </w:r>
          </w:p>
        </w:tc>
      </w:tr>
      <w:tr w:rsidR="00C15783" w:rsidRPr="00C15783" w14:paraId="16E310C1" w14:textId="77777777" w:rsidTr="00C15783">
        <w:trPr>
          <w:trHeight w:val="315"/>
          <w:jc w:val="center"/>
        </w:trPr>
        <w:tc>
          <w:tcPr>
            <w:tcW w:w="6460" w:type="dxa"/>
            <w:tcBorders>
              <w:top w:val="nil"/>
              <w:left w:val="single" w:sz="4" w:space="0" w:color="000000"/>
              <w:bottom w:val="single" w:sz="4" w:space="0" w:color="000000"/>
              <w:right w:val="single" w:sz="4" w:space="0" w:color="000000"/>
            </w:tcBorders>
            <w:shd w:val="clear" w:color="auto" w:fill="auto"/>
            <w:vAlign w:val="center"/>
          </w:tcPr>
          <w:p w14:paraId="27590FC5"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 IIDK (per connection) - of SecurOS Guarantee Prime</w:t>
            </w:r>
          </w:p>
        </w:tc>
        <w:tc>
          <w:tcPr>
            <w:tcW w:w="1190" w:type="dxa"/>
            <w:tcBorders>
              <w:top w:val="nil"/>
              <w:left w:val="nil"/>
              <w:bottom w:val="single" w:sz="4" w:space="0" w:color="000000"/>
              <w:right w:val="single" w:sz="4" w:space="0" w:color="000000"/>
            </w:tcBorders>
            <w:shd w:val="clear" w:color="auto" w:fill="FFFFFF"/>
            <w:vAlign w:val="center"/>
          </w:tcPr>
          <w:p w14:paraId="1EBEC046" w14:textId="77777777" w:rsidR="00C15783" w:rsidRPr="00C15783" w:rsidRDefault="00C15783" w:rsidP="00C15783">
            <w:pPr>
              <w:spacing w:after="0" w:line="240" w:lineRule="auto"/>
              <w:jc w:val="center"/>
              <w:rPr>
                <w:rFonts w:ascii="Arial" w:eastAsia="Calibri" w:hAnsi="Arial" w:cs="Arial"/>
                <w:sz w:val="20"/>
                <w:szCs w:val="20"/>
              </w:rPr>
            </w:pPr>
            <w:r w:rsidRPr="00C15783">
              <w:rPr>
                <w:rFonts w:ascii="Arial" w:eastAsia="Calibri" w:hAnsi="Arial" w:cs="Arial"/>
                <w:sz w:val="20"/>
                <w:szCs w:val="20"/>
              </w:rPr>
              <w:t>3</w:t>
            </w:r>
          </w:p>
        </w:tc>
      </w:tr>
      <w:tr w:rsidR="00C15783" w:rsidRPr="00C15783" w14:paraId="7DBA564E" w14:textId="77777777" w:rsidTr="00C15783">
        <w:trPr>
          <w:trHeight w:val="315"/>
          <w:jc w:val="center"/>
        </w:trPr>
        <w:tc>
          <w:tcPr>
            <w:tcW w:w="6460" w:type="dxa"/>
            <w:tcBorders>
              <w:top w:val="nil"/>
              <w:left w:val="single" w:sz="4" w:space="0" w:color="000000"/>
              <w:bottom w:val="single" w:sz="4" w:space="0" w:color="000000"/>
              <w:right w:val="single" w:sz="4" w:space="0" w:color="000000"/>
            </w:tcBorders>
            <w:shd w:val="clear" w:color="auto" w:fill="auto"/>
            <w:vAlign w:val="center"/>
          </w:tcPr>
          <w:p w14:paraId="20066EFE"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 Briefcam Integration (per server) -  of SecurOS Guarantee Prime</w:t>
            </w:r>
          </w:p>
        </w:tc>
        <w:tc>
          <w:tcPr>
            <w:tcW w:w="1190" w:type="dxa"/>
            <w:tcBorders>
              <w:top w:val="nil"/>
              <w:left w:val="nil"/>
              <w:bottom w:val="single" w:sz="4" w:space="0" w:color="000000"/>
              <w:right w:val="single" w:sz="4" w:space="0" w:color="000000"/>
            </w:tcBorders>
            <w:shd w:val="clear" w:color="auto" w:fill="FFFFFF"/>
            <w:vAlign w:val="center"/>
          </w:tcPr>
          <w:p w14:paraId="31DCC690" w14:textId="77777777" w:rsidR="00C15783" w:rsidRPr="00C15783" w:rsidRDefault="00C15783" w:rsidP="00C15783">
            <w:pPr>
              <w:spacing w:after="0" w:line="240" w:lineRule="auto"/>
              <w:jc w:val="center"/>
              <w:rPr>
                <w:rFonts w:ascii="Arial" w:eastAsia="Calibri" w:hAnsi="Arial" w:cs="Arial"/>
                <w:sz w:val="20"/>
                <w:szCs w:val="20"/>
              </w:rPr>
            </w:pPr>
            <w:r w:rsidRPr="00C15783">
              <w:rPr>
                <w:rFonts w:ascii="Arial" w:eastAsia="Calibri" w:hAnsi="Arial" w:cs="Arial"/>
                <w:sz w:val="20"/>
                <w:szCs w:val="20"/>
              </w:rPr>
              <w:t>1</w:t>
            </w:r>
          </w:p>
        </w:tc>
      </w:tr>
      <w:tr w:rsidR="00C15783" w:rsidRPr="00C15783" w14:paraId="29B4109F" w14:textId="77777777" w:rsidTr="00C15783">
        <w:trPr>
          <w:trHeight w:val="315"/>
          <w:jc w:val="center"/>
        </w:trPr>
        <w:tc>
          <w:tcPr>
            <w:tcW w:w="6460" w:type="dxa"/>
            <w:tcBorders>
              <w:top w:val="nil"/>
              <w:left w:val="single" w:sz="4" w:space="0" w:color="000000"/>
              <w:bottom w:val="single" w:sz="4" w:space="0" w:color="000000"/>
              <w:right w:val="nil"/>
            </w:tcBorders>
            <w:shd w:val="clear" w:color="auto" w:fill="000000"/>
            <w:vAlign w:val="center"/>
          </w:tcPr>
          <w:p w14:paraId="708DDFED" w14:textId="77777777" w:rsidR="00C15783" w:rsidRPr="00C15783" w:rsidRDefault="00C15783" w:rsidP="00C15783">
            <w:pPr>
              <w:spacing w:after="0" w:line="240" w:lineRule="auto"/>
              <w:rPr>
                <w:rFonts w:ascii="Arial" w:eastAsia="Calibri" w:hAnsi="Arial" w:cs="Arial"/>
                <w:color w:val="FFFFFF"/>
                <w:sz w:val="20"/>
                <w:szCs w:val="20"/>
              </w:rPr>
            </w:pPr>
            <w:r w:rsidRPr="00C15783">
              <w:rPr>
                <w:rFonts w:ascii="Arial" w:eastAsia="Calibri" w:hAnsi="Arial" w:cs="Arial"/>
                <w:color w:val="FFFFFF"/>
                <w:sz w:val="20"/>
                <w:szCs w:val="20"/>
              </w:rPr>
              <w:t>ISS Analytics Modules - SecurOSTM Guarantee Prime (SMA)</w:t>
            </w:r>
          </w:p>
        </w:tc>
        <w:tc>
          <w:tcPr>
            <w:tcW w:w="1190" w:type="dxa"/>
            <w:tcBorders>
              <w:top w:val="nil"/>
              <w:left w:val="nil"/>
              <w:bottom w:val="single" w:sz="4" w:space="0" w:color="000000"/>
              <w:right w:val="nil"/>
            </w:tcBorders>
            <w:shd w:val="clear" w:color="auto" w:fill="000000"/>
            <w:vAlign w:val="center"/>
          </w:tcPr>
          <w:p w14:paraId="0DD46F07" w14:textId="77777777" w:rsidR="00C15783" w:rsidRPr="00C15783" w:rsidRDefault="00C15783" w:rsidP="00C15783">
            <w:pPr>
              <w:spacing w:after="0" w:line="240" w:lineRule="auto"/>
              <w:rPr>
                <w:rFonts w:ascii="Arial" w:eastAsia="Calibri" w:hAnsi="Arial" w:cs="Arial"/>
                <w:color w:val="FFFFFF"/>
                <w:sz w:val="20"/>
                <w:szCs w:val="20"/>
              </w:rPr>
            </w:pPr>
            <w:r w:rsidRPr="00C15783">
              <w:rPr>
                <w:rFonts w:ascii="Arial" w:eastAsia="Calibri" w:hAnsi="Arial" w:cs="Arial"/>
                <w:color w:val="FFFFFF"/>
                <w:sz w:val="20"/>
                <w:szCs w:val="20"/>
              </w:rPr>
              <w:t> </w:t>
            </w:r>
          </w:p>
        </w:tc>
      </w:tr>
      <w:tr w:rsidR="00C15783" w:rsidRPr="00C15783" w14:paraId="55227C49" w14:textId="77777777" w:rsidTr="00C15783">
        <w:trPr>
          <w:trHeight w:val="450"/>
          <w:jc w:val="center"/>
        </w:trPr>
        <w:tc>
          <w:tcPr>
            <w:tcW w:w="6460" w:type="dxa"/>
            <w:tcBorders>
              <w:top w:val="nil"/>
              <w:left w:val="single" w:sz="4" w:space="0" w:color="000000"/>
              <w:bottom w:val="single" w:sz="4" w:space="0" w:color="000000"/>
              <w:right w:val="single" w:sz="4" w:space="0" w:color="000000"/>
            </w:tcBorders>
            <w:shd w:val="clear" w:color="auto" w:fill="auto"/>
            <w:vAlign w:val="center"/>
          </w:tcPr>
          <w:p w14:paraId="7BEE7CA0"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AUTO - Vehicle License Plate Number Recognition - Stop &amp; Go (per camera) - 3 of SecurOS Guarantee Prime</w:t>
            </w:r>
          </w:p>
        </w:tc>
        <w:tc>
          <w:tcPr>
            <w:tcW w:w="1190" w:type="dxa"/>
            <w:tcBorders>
              <w:top w:val="nil"/>
              <w:left w:val="nil"/>
              <w:bottom w:val="single" w:sz="4" w:space="0" w:color="000000"/>
              <w:right w:val="single" w:sz="4" w:space="0" w:color="000000"/>
            </w:tcBorders>
            <w:shd w:val="clear" w:color="auto" w:fill="FFFFFF"/>
            <w:vAlign w:val="center"/>
          </w:tcPr>
          <w:p w14:paraId="072FF04D" w14:textId="77777777" w:rsidR="00C15783" w:rsidRPr="00C15783" w:rsidRDefault="00C15783" w:rsidP="00C15783">
            <w:pPr>
              <w:spacing w:after="0" w:line="240" w:lineRule="auto"/>
              <w:jc w:val="center"/>
              <w:rPr>
                <w:rFonts w:ascii="Arial" w:eastAsia="Calibri" w:hAnsi="Arial" w:cs="Arial"/>
                <w:sz w:val="20"/>
                <w:szCs w:val="20"/>
              </w:rPr>
            </w:pPr>
            <w:r w:rsidRPr="00C15783">
              <w:rPr>
                <w:rFonts w:ascii="Arial" w:eastAsia="Calibri" w:hAnsi="Arial" w:cs="Arial"/>
                <w:sz w:val="20"/>
                <w:szCs w:val="20"/>
              </w:rPr>
              <w:t>10</w:t>
            </w:r>
          </w:p>
        </w:tc>
      </w:tr>
      <w:tr w:rsidR="00C15783" w:rsidRPr="00C15783" w14:paraId="0C2A3EFF" w14:textId="77777777" w:rsidTr="00C15783">
        <w:trPr>
          <w:trHeight w:val="450"/>
          <w:jc w:val="center"/>
        </w:trPr>
        <w:tc>
          <w:tcPr>
            <w:tcW w:w="6460" w:type="dxa"/>
            <w:tcBorders>
              <w:top w:val="nil"/>
              <w:left w:val="single" w:sz="4" w:space="0" w:color="000000"/>
              <w:bottom w:val="single" w:sz="4" w:space="0" w:color="000000"/>
              <w:right w:val="single" w:sz="4" w:space="0" w:color="000000"/>
            </w:tcBorders>
            <w:shd w:val="clear" w:color="auto" w:fill="auto"/>
            <w:vAlign w:val="center"/>
          </w:tcPr>
          <w:p w14:paraId="2706CCD8"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AUTO - Vehicle License Plate Number Recognition - Low Speed (per camera) - of SecurOS Guarantee Prime</w:t>
            </w:r>
          </w:p>
        </w:tc>
        <w:tc>
          <w:tcPr>
            <w:tcW w:w="1190" w:type="dxa"/>
            <w:tcBorders>
              <w:top w:val="nil"/>
              <w:left w:val="nil"/>
              <w:bottom w:val="single" w:sz="4" w:space="0" w:color="000000"/>
              <w:right w:val="single" w:sz="4" w:space="0" w:color="000000"/>
            </w:tcBorders>
            <w:shd w:val="clear" w:color="auto" w:fill="FFFFFF"/>
            <w:vAlign w:val="center"/>
          </w:tcPr>
          <w:p w14:paraId="4AED4985" w14:textId="77777777" w:rsidR="00C15783" w:rsidRPr="00C15783" w:rsidRDefault="00C15783" w:rsidP="00C15783">
            <w:pPr>
              <w:spacing w:after="0" w:line="240" w:lineRule="auto"/>
              <w:jc w:val="center"/>
              <w:rPr>
                <w:rFonts w:ascii="Arial" w:eastAsia="Calibri" w:hAnsi="Arial" w:cs="Arial"/>
                <w:sz w:val="20"/>
                <w:szCs w:val="20"/>
              </w:rPr>
            </w:pPr>
            <w:r w:rsidRPr="00C15783">
              <w:rPr>
                <w:rFonts w:ascii="Arial" w:eastAsia="Calibri" w:hAnsi="Arial" w:cs="Arial"/>
                <w:sz w:val="20"/>
                <w:szCs w:val="20"/>
              </w:rPr>
              <w:t>15</w:t>
            </w:r>
          </w:p>
        </w:tc>
      </w:tr>
      <w:tr w:rsidR="00C15783" w:rsidRPr="00C15783" w14:paraId="27E8C70F" w14:textId="77777777" w:rsidTr="00C15783">
        <w:trPr>
          <w:trHeight w:val="450"/>
          <w:jc w:val="center"/>
        </w:trPr>
        <w:tc>
          <w:tcPr>
            <w:tcW w:w="6460" w:type="dxa"/>
            <w:tcBorders>
              <w:top w:val="nil"/>
              <w:left w:val="single" w:sz="4" w:space="0" w:color="000000"/>
              <w:bottom w:val="single" w:sz="4" w:space="0" w:color="000000"/>
              <w:right w:val="single" w:sz="4" w:space="0" w:color="000000"/>
            </w:tcBorders>
            <w:shd w:val="clear" w:color="auto" w:fill="auto"/>
            <w:vAlign w:val="center"/>
          </w:tcPr>
          <w:p w14:paraId="4BBF81A5"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AUTO - Vehicle License Plate Number Recognition - High Speed (per camera) - of SecurOS Guarantee Prime</w:t>
            </w:r>
          </w:p>
        </w:tc>
        <w:tc>
          <w:tcPr>
            <w:tcW w:w="1190" w:type="dxa"/>
            <w:tcBorders>
              <w:top w:val="nil"/>
              <w:left w:val="nil"/>
              <w:bottom w:val="single" w:sz="4" w:space="0" w:color="000000"/>
              <w:right w:val="single" w:sz="4" w:space="0" w:color="000000"/>
            </w:tcBorders>
            <w:shd w:val="clear" w:color="auto" w:fill="FFFFFF"/>
            <w:vAlign w:val="center"/>
          </w:tcPr>
          <w:p w14:paraId="0CDD7BF3" w14:textId="77777777" w:rsidR="00C15783" w:rsidRPr="00C15783" w:rsidRDefault="00C15783" w:rsidP="00C15783">
            <w:pPr>
              <w:spacing w:after="0" w:line="240" w:lineRule="auto"/>
              <w:jc w:val="center"/>
              <w:rPr>
                <w:rFonts w:ascii="Arial" w:eastAsia="Calibri" w:hAnsi="Arial" w:cs="Arial"/>
                <w:sz w:val="20"/>
                <w:szCs w:val="20"/>
              </w:rPr>
            </w:pPr>
            <w:r w:rsidRPr="00C15783">
              <w:rPr>
                <w:rFonts w:ascii="Arial" w:eastAsia="Calibri" w:hAnsi="Arial" w:cs="Arial"/>
                <w:sz w:val="20"/>
                <w:szCs w:val="20"/>
              </w:rPr>
              <w:t>15</w:t>
            </w:r>
          </w:p>
        </w:tc>
      </w:tr>
      <w:tr w:rsidR="00C15783" w:rsidRPr="00C15783" w14:paraId="521B33F5" w14:textId="77777777" w:rsidTr="00C15783">
        <w:trPr>
          <w:trHeight w:val="675"/>
          <w:jc w:val="center"/>
        </w:trPr>
        <w:tc>
          <w:tcPr>
            <w:tcW w:w="6460" w:type="dxa"/>
            <w:tcBorders>
              <w:top w:val="nil"/>
              <w:left w:val="single" w:sz="4" w:space="0" w:color="000000"/>
              <w:bottom w:val="single" w:sz="4" w:space="0" w:color="000000"/>
              <w:right w:val="single" w:sz="4" w:space="0" w:color="000000"/>
            </w:tcBorders>
            <w:shd w:val="clear" w:color="auto" w:fill="auto"/>
            <w:vAlign w:val="center"/>
          </w:tcPr>
          <w:p w14:paraId="2829639E"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TRACKING KIT - Open License. One Detector from: Object Counting, Loitering, Dwell Time, Line Crossing, Wrong Direction, Crowd Detection, Object Left Behind, Person Running  - of SecurOS Guarantee Prime</w:t>
            </w:r>
          </w:p>
        </w:tc>
        <w:tc>
          <w:tcPr>
            <w:tcW w:w="1190" w:type="dxa"/>
            <w:tcBorders>
              <w:top w:val="nil"/>
              <w:left w:val="nil"/>
              <w:bottom w:val="single" w:sz="4" w:space="0" w:color="000000"/>
              <w:right w:val="single" w:sz="4" w:space="0" w:color="000000"/>
            </w:tcBorders>
            <w:shd w:val="clear" w:color="auto" w:fill="FFFFFF"/>
            <w:vAlign w:val="center"/>
          </w:tcPr>
          <w:p w14:paraId="56DF5DB8" w14:textId="77777777" w:rsidR="00C15783" w:rsidRPr="00C15783" w:rsidRDefault="00C15783" w:rsidP="00C15783">
            <w:pPr>
              <w:spacing w:after="0" w:line="240" w:lineRule="auto"/>
              <w:jc w:val="center"/>
              <w:rPr>
                <w:rFonts w:ascii="Arial" w:eastAsia="Calibri" w:hAnsi="Arial" w:cs="Arial"/>
                <w:sz w:val="20"/>
                <w:szCs w:val="20"/>
              </w:rPr>
            </w:pPr>
            <w:r w:rsidRPr="00C15783">
              <w:rPr>
                <w:rFonts w:ascii="Arial" w:eastAsia="Calibri" w:hAnsi="Arial" w:cs="Arial"/>
                <w:sz w:val="20"/>
                <w:szCs w:val="20"/>
              </w:rPr>
              <w:t>20</w:t>
            </w:r>
          </w:p>
        </w:tc>
      </w:tr>
      <w:tr w:rsidR="00C15783" w:rsidRPr="00C15783" w14:paraId="7816F1E5" w14:textId="77777777" w:rsidTr="00C15783">
        <w:trPr>
          <w:trHeight w:val="465"/>
          <w:jc w:val="center"/>
        </w:trPr>
        <w:tc>
          <w:tcPr>
            <w:tcW w:w="6460" w:type="dxa"/>
            <w:tcBorders>
              <w:top w:val="nil"/>
              <w:left w:val="single" w:sz="4" w:space="0" w:color="000000"/>
              <w:bottom w:val="single" w:sz="4" w:space="0" w:color="000000"/>
              <w:right w:val="single" w:sz="4" w:space="0" w:color="000000"/>
            </w:tcBorders>
            <w:shd w:val="clear" w:color="auto" w:fill="auto"/>
            <w:vAlign w:val="center"/>
          </w:tcPr>
          <w:p w14:paraId="78A52F38"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rPr>
              <w:t>SecurOS FACEX - Face Recognition - (per camera, for 1-24 cameras per order per 1 system) - of SecurOS Guarantee Prime</w:t>
            </w:r>
          </w:p>
          <w:p w14:paraId="741162CA" w14:textId="77777777" w:rsidR="00C15783" w:rsidRPr="00C15783" w:rsidRDefault="00C15783" w:rsidP="00C15783">
            <w:pPr>
              <w:spacing w:after="0" w:line="240" w:lineRule="auto"/>
              <w:rPr>
                <w:rFonts w:ascii="Arial" w:eastAsia="Calibri" w:hAnsi="Arial" w:cs="Arial"/>
                <w:sz w:val="20"/>
                <w:szCs w:val="20"/>
              </w:rPr>
            </w:pPr>
            <w:r w:rsidRPr="00C15783">
              <w:rPr>
                <w:rFonts w:ascii="Arial" w:eastAsia="Calibri" w:hAnsi="Arial" w:cs="Arial"/>
                <w:sz w:val="20"/>
                <w:szCs w:val="20"/>
                <w:lang w:val="en-US"/>
              </w:rPr>
              <w:t xml:space="preserve">Support for all ISS Analytics Modules </w:t>
            </w:r>
            <w:r w:rsidRPr="00C15783">
              <w:rPr>
                <w:rFonts w:ascii="Arial" w:eastAsia="Calibri" w:hAnsi="Arial" w:cs="Arial"/>
                <w:sz w:val="20"/>
                <w:szCs w:val="20"/>
                <w:lang w:val="en-US"/>
              </w:rPr>
              <w:br/>
              <w:t>- Support for all ISS SDK/API</w:t>
            </w:r>
          </w:p>
        </w:tc>
        <w:tc>
          <w:tcPr>
            <w:tcW w:w="1190" w:type="dxa"/>
            <w:tcBorders>
              <w:top w:val="nil"/>
              <w:left w:val="nil"/>
              <w:bottom w:val="single" w:sz="4" w:space="0" w:color="000000"/>
              <w:right w:val="single" w:sz="4" w:space="0" w:color="000000"/>
            </w:tcBorders>
            <w:shd w:val="clear" w:color="auto" w:fill="FFFFFF"/>
            <w:vAlign w:val="center"/>
          </w:tcPr>
          <w:p w14:paraId="5A07CB81" w14:textId="77777777" w:rsidR="00C15783" w:rsidRPr="00C15783" w:rsidRDefault="00C15783" w:rsidP="00C15783">
            <w:pPr>
              <w:spacing w:after="0" w:line="240" w:lineRule="auto"/>
              <w:jc w:val="center"/>
              <w:rPr>
                <w:rFonts w:ascii="Arial" w:eastAsia="Calibri" w:hAnsi="Arial" w:cs="Arial"/>
                <w:sz w:val="20"/>
                <w:szCs w:val="20"/>
              </w:rPr>
            </w:pPr>
            <w:r w:rsidRPr="00C15783">
              <w:rPr>
                <w:rFonts w:ascii="Arial" w:eastAsia="Calibri" w:hAnsi="Arial" w:cs="Arial"/>
                <w:sz w:val="20"/>
                <w:szCs w:val="20"/>
              </w:rPr>
              <w:t>5</w:t>
            </w:r>
          </w:p>
        </w:tc>
      </w:tr>
    </w:tbl>
    <w:p w14:paraId="234ADCD3" w14:textId="77777777" w:rsidR="00C15783" w:rsidRPr="00C15783" w:rsidRDefault="00C15783" w:rsidP="00C15783">
      <w:pPr>
        <w:rPr>
          <w:rFonts w:ascii="Arial" w:eastAsia="Calibri" w:hAnsi="Arial" w:cs="Arial"/>
          <w:sz w:val="20"/>
          <w:szCs w:val="20"/>
        </w:rPr>
      </w:pPr>
    </w:p>
    <w:p w14:paraId="0A063D3C" w14:textId="77777777" w:rsidR="00C15783" w:rsidRPr="00C15783" w:rsidRDefault="00C15783" w:rsidP="00C15783">
      <w:pPr>
        <w:ind w:left="360"/>
        <w:contextualSpacing/>
        <w:jc w:val="both"/>
        <w:rPr>
          <w:rFonts w:ascii="Arial" w:eastAsia="Calibri" w:hAnsi="Arial" w:cs="Arial"/>
          <w:b/>
          <w:bCs/>
          <w:sz w:val="20"/>
          <w:szCs w:val="20"/>
        </w:rPr>
      </w:pPr>
      <w:r w:rsidRPr="00C15783">
        <w:rPr>
          <w:rFonts w:ascii="Arial" w:eastAsia="Calibri" w:hAnsi="Arial" w:cs="Arial"/>
          <w:b/>
          <w:bCs/>
          <w:sz w:val="20"/>
          <w:szCs w:val="20"/>
          <w:lang w:val="es-CL"/>
        </w:rPr>
        <w:t>CONFIGURACIÓN DEL SISTEMA</w:t>
      </w:r>
    </w:p>
    <w:p w14:paraId="2C67CB37" w14:textId="77777777" w:rsidR="00C15783" w:rsidRPr="00C15783" w:rsidRDefault="00C15783" w:rsidP="006A5578">
      <w:pPr>
        <w:numPr>
          <w:ilvl w:val="0"/>
          <w:numId w:val="34"/>
        </w:numPr>
        <w:autoSpaceDE w:val="0"/>
        <w:autoSpaceDN w:val="0"/>
        <w:adjustRightInd w:val="0"/>
        <w:spacing w:after="0" w:line="259" w:lineRule="auto"/>
        <w:jc w:val="both"/>
        <w:rPr>
          <w:rFonts w:ascii="Arial" w:eastAsia="Calibri" w:hAnsi="Arial" w:cs="Arial"/>
          <w:color w:val="000000"/>
          <w:sz w:val="20"/>
          <w:szCs w:val="20"/>
          <w:lang w:val="es-CL"/>
        </w:rPr>
      </w:pPr>
      <w:r w:rsidRPr="00C15783">
        <w:rPr>
          <w:rFonts w:ascii="Arial" w:eastAsia="Calibri" w:hAnsi="Arial" w:cs="Arial"/>
          <w:sz w:val="20"/>
          <w:szCs w:val="20"/>
          <w:lang w:val="es-CL"/>
        </w:rPr>
        <w:lastRenderedPageBreak/>
        <w:t>El sistema debe brindar la posibilidad de incorporar estaciones de Administrador y/o Operador en forma ilimitada que sea soportada por el hardware de procesamiento, sin que esto signifique un costo adicional para el Municipio de Tlajomulco de Zúñiga en términos de licenciamiento del sistema. Esto aplica para cualquier futura ampliación de estaciones de trabajo.</w:t>
      </w:r>
    </w:p>
    <w:p w14:paraId="24EBBB19" w14:textId="77777777" w:rsidR="00C15783" w:rsidRPr="00C15783" w:rsidRDefault="00C15783" w:rsidP="006A5578">
      <w:pPr>
        <w:numPr>
          <w:ilvl w:val="0"/>
          <w:numId w:val="3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no debe requerir un servidor de administración o configuración dedicado principal y este rol puede ser tomado por cualquier servidor de video o estación de administración; además debe permitir realizar cambios en la configuración desde cualquier Servidor de Video o Estación de Administración.</w:t>
      </w:r>
    </w:p>
    <w:p w14:paraId="027577D1" w14:textId="77777777" w:rsidR="00C15783" w:rsidRPr="00C15783" w:rsidRDefault="00C15783" w:rsidP="006A5578">
      <w:pPr>
        <w:numPr>
          <w:ilvl w:val="0"/>
          <w:numId w:val="3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 proporcionar una herramienta de detección automática de cámaras en la red, para poder ser agregadas al sistema directamente. </w:t>
      </w:r>
    </w:p>
    <w:p w14:paraId="6F823635" w14:textId="77777777" w:rsidR="00C15783" w:rsidRPr="00C15783" w:rsidRDefault="00C15783" w:rsidP="006A5578">
      <w:pPr>
        <w:numPr>
          <w:ilvl w:val="0"/>
          <w:numId w:val="3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configurar individualmente cada objeto en el sistema (capturadoras de video, cámaras, sensores, relays, escritorios, monitores, etc.…).</w:t>
      </w:r>
    </w:p>
    <w:p w14:paraId="716692AE" w14:textId="77777777" w:rsidR="00C15783" w:rsidRPr="00C15783" w:rsidRDefault="00C15783" w:rsidP="006A5578">
      <w:pPr>
        <w:numPr>
          <w:ilvl w:val="0"/>
          <w:numId w:val="3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 permitir realizar un backup (respaldo) de toda la configuración del sistema en un único archivo (XML o SQL).</w:t>
      </w:r>
    </w:p>
    <w:p w14:paraId="0715FEB2" w14:textId="77777777" w:rsidR="00C15783" w:rsidRPr="00C15783" w:rsidRDefault="00C15783" w:rsidP="006A5578">
      <w:pPr>
        <w:numPr>
          <w:ilvl w:val="0"/>
          <w:numId w:val="3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Los servidores deben tener la habilidad de trabajar junto con servidores de diferentes sitios y estos múltiples sitios deben mostrarse al usuario como un único sitio. Los operadores deben tener la capacidad de cambiar entre los distintos sitios sin tener que cambiar la dirección IP, configuración o repetir el inicio de sesión.</w:t>
      </w:r>
    </w:p>
    <w:p w14:paraId="71D8B247" w14:textId="77777777" w:rsidR="00C15783" w:rsidRPr="00C15783" w:rsidRDefault="00C15783" w:rsidP="006A5578">
      <w:pPr>
        <w:numPr>
          <w:ilvl w:val="0"/>
          <w:numId w:val="3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proporcionar una herramienta para extraer logs, bases de datos y demás información necesaria en caso de soporte sin necesidad de apagar la aplicación.</w:t>
      </w:r>
    </w:p>
    <w:p w14:paraId="213C2FCD" w14:textId="77777777" w:rsidR="00C15783" w:rsidRPr="00C15783" w:rsidRDefault="00C15783" w:rsidP="006A5578">
      <w:pPr>
        <w:numPr>
          <w:ilvl w:val="0"/>
          <w:numId w:val="3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 proporcionar una herramienta de failover interna para efectos de redundancia del sistema, sin necesidad de incorporar herramientas de virtualización de terceros. La herramienta de failover debe soportar el traslado automático o manual de los servicios en operación desde un host a otro de respaldo de las mismas características presente en la red, con un tiempo de conmutación de los servicios de menos de un minuto, de modo que la grabación de las cámaras asignadas a este host se interrumpa el menor tiempo posible. El sistema debe también proporcionar una herramienta de fallback, para que los servicios trasladados se vuelvan a asignar al host original que presentó una falla o mantenimiento programado, cuando este se vuelva a colocar en servicio en la misma red. La herramienta de failover debe permitir que los servidores de administración/configuración puedan ser recolocados en cualquier uno de los hosts disponibles, en caso de falla de uno o varios host.</w:t>
      </w:r>
    </w:p>
    <w:p w14:paraId="1D02956E" w14:textId="77777777" w:rsidR="00C15783" w:rsidRPr="00C15783" w:rsidRDefault="00C15783" w:rsidP="006A5578">
      <w:pPr>
        <w:numPr>
          <w:ilvl w:val="0"/>
          <w:numId w:val="3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 contar con una herramienta de configuración de los servidores de video que entregue la posibilidad de trasladar en vivo los servidores de video del VMS a distintos hosts en caso de mantenimiento del sistema, con el mínimo impacto en la operación. Esta funcionalidad es requerida debido al hecho que la operación del sistema es crítica y en modalidad 24x7, por lo que el sistema debe tener la capacidad de realizar tareas de mantenimiento preventivo con el mínimo impacto en la operación del sistema en vivo.</w:t>
      </w:r>
    </w:p>
    <w:p w14:paraId="072B5B28" w14:textId="77777777" w:rsidR="00C15783" w:rsidRPr="00C15783" w:rsidRDefault="00C15783" w:rsidP="006A5578">
      <w:pPr>
        <w:numPr>
          <w:ilvl w:val="0"/>
          <w:numId w:val="3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garantizar la integración con el sistema de analíticos forenses de terceros que actualmente opera en el C4. </w:t>
      </w:r>
    </w:p>
    <w:p w14:paraId="2554B7DE" w14:textId="77777777" w:rsidR="00C15783" w:rsidRPr="00C15783" w:rsidRDefault="00C15783" w:rsidP="006A5578">
      <w:pPr>
        <w:keepNext/>
        <w:keepLines/>
        <w:numPr>
          <w:ilvl w:val="1"/>
          <w:numId w:val="60"/>
        </w:numPr>
        <w:tabs>
          <w:tab w:val="left" w:pos="720"/>
        </w:tabs>
        <w:spacing w:before="200" w:after="0" w:line="240" w:lineRule="auto"/>
        <w:jc w:val="both"/>
        <w:outlineLvl w:val="2"/>
        <w:rPr>
          <w:rFonts w:ascii="Arial" w:eastAsia="Calibri" w:hAnsi="Arial" w:cs="Arial"/>
          <w:b/>
          <w:bCs/>
          <w:sz w:val="20"/>
          <w:szCs w:val="20"/>
          <w:lang w:val="es-CL" w:eastAsia="ja-JP"/>
        </w:rPr>
      </w:pPr>
      <w:r w:rsidRPr="00C15783">
        <w:rPr>
          <w:rFonts w:ascii="Arial" w:eastAsia="Calibri" w:hAnsi="Arial" w:cs="Arial"/>
          <w:b/>
          <w:bCs/>
          <w:sz w:val="20"/>
          <w:szCs w:val="20"/>
          <w:lang w:val="es-CL" w:eastAsia="ja-JP"/>
        </w:rPr>
        <w:t>CARACTERÍSTICAS DEL SISTEMA</w:t>
      </w:r>
    </w:p>
    <w:p w14:paraId="3E1E8B2D" w14:textId="77777777" w:rsidR="00C15783" w:rsidRPr="00C15783" w:rsidRDefault="00C15783" w:rsidP="006A5578">
      <w:pPr>
        <w:keepNext/>
        <w:keepLines/>
        <w:numPr>
          <w:ilvl w:val="2"/>
          <w:numId w:val="60"/>
        </w:numPr>
        <w:tabs>
          <w:tab w:val="left" w:pos="720"/>
        </w:tabs>
        <w:spacing w:before="200" w:after="0" w:line="240" w:lineRule="auto"/>
        <w:jc w:val="both"/>
        <w:outlineLvl w:val="2"/>
        <w:rPr>
          <w:rFonts w:ascii="Arial" w:eastAsia="Calibri" w:hAnsi="Arial" w:cs="Arial"/>
          <w:b/>
          <w:bCs/>
          <w:sz w:val="20"/>
          <w:szCs w:val="20"/>
          <w:lang w:val="es-CL" w:eastAsia="ja-JP"/>
        </w:rPr>
      </w:pPr>
      <w:r w:rsidRPr="00C15783">
        <w:rPr>
          <w:rFonts w:ascii="Arial" w:eastAsia="Calibri" w:hAnsi="Arial" w:cs="Arial"/>
          <w:b/>
          <w:bCs/>
          <w:sz w:val="20"/>
          <w:szCs w:val="20"/>
          <w:lang w:val="es-CL" w:eastAsia="ja-JP"/>
        </w:rPr>
        <w:t>SOPORTE GENERAL</w:t>
      </w:r>
    </w:p>
    <w:p w14:paraId="34CE1AC9" w14:textId="77777777" w:rsidR="00C15783" w:rsidRPr="00C15783" w:rsidRDefault="00C15783" w:rsidP="006A5578">
      <w:pPr>
        <w:numPr>
          <w:ilvl w:val="0"/>
          <w:numId w:val="35"/>
        </w:numPr>
        <w:tabs>
          <w:tab w:val="left" w:pos="720"/>
          <w:tab w:val="left" w:pos="2880"/>
          <w:tab w:val="left" w:pos="3600"/>
          <w:tab w:val="left" w:pos="4320"/>
          <w:tab w:val="right" w:leader="dot" w:pos="8640"/>
        </w:tabs>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deberá soportar la mayoría de los fabricantes de cámaras IP reconocidos mundialmente.</w:t>
      </w:r>
    </w:p>
    <w:p w14:paraId="61E657E6" w14:textId="77777777" w:rsidR="00C15783" w:rsidRPr="00C15783" w:rsidRDefault="00C15783" w:rsidP="006A5578">
      <w:pPr>
        <w:numPr>
          <w:ilvl w:val="0"/>
          <w:numId w:val="35"/>
        </w:numPr>
        <w:tabs>
          <w:tab w:val="left" w:pos="720"/>
          <w:tab w:val="left" w:pos="2880"/>
          <w:tab w:val="left" w:pos="3600"/>
          <w:tab w:val="left" w:pos="4320"/>
          <w:tab w:val="right" w:leader="dot" w:pos="8640"/>
        </w:tabs>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deberá soportar los principales formatos de compresión: Wavelet, MJPEG, MPEG4, H.264, H265 y MxPEG.</w:t>
      </w:r>
    </w:p>
    <w:p w14:paraId="5CC70C50" w14:textId="77777777" w:rsidR="00C15783" w:rsidRPr="00C15783" w:rsidRDefault="00C15783" w:rsidP="006A5578">
      <w:pPr>
        <w:numPr>
          <w:ilvl w:val="0"/>
          <w:numId w:val="35"/>
        </w:numPr>
        <w:tabs>
          <w:tab w:val="left" w:pos="720"/>
          <w:tab w:val="left" w:pos="2880"/>
          <w:tab w:val="left" w:pos="3600"/>
          <w:tab w:val="left" w:pos="4320"/>
          <w:tab w:val="right" w:leader="dot" w:pos="8640"/>
        </w:tabs>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lastRenderedPageBreak/>
        <w:t>El sistema deberá soportar cámaras que son compatible con ONVIF, y deberá soportar el protocolo RTSP para recibir flujos de video desde cámaras que soporten el protocolo RTSP y deberá soportar drivers de HTTP para obtener video desde cualquier dispositivo que soporte protocolo HTTP.</w:t>
      </w:r>
    </w:p>
    <w:p w14:paraId="5B303945" w14:textId="77777777" w:rsidR="00C15783" w:rsidRPr="00C15783" w:rsidRDefault="00C15783" w:rsidP="006A5578">
      <w:pPr>
        <w:numPr>
          <w:ilvl w:val="0"/>
          <w:numId w:val="35"/>
        </w:numPr>
        <w:tabs>
          <w:tab w:val="left" w:pos="720"/>
          <w:tab w:val="left" w:pos="2880"/>
          <w:tab w:val="left" w:pos="3600"/>
          <w:tab w:val="left" w:pos="4320"/>
          <w:tab w:val="right" w:leader="dot" w:pos="8640"/>
        </w:tabs>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 proveer un servidor de video RTSP y ONVIF, que pueda proveer flujos de video en vivo y grabados a sistemas de terceros externos, tales como VMSs o CADs externos. El servidor de video RTSP y ONVIF debe tener la capacidad de proveer a los sistemas externos la capacidad de visualizar y mover (PTZ) las cámaras administradas por el sistema. Esta capacidad se solicita para efectos de no condicionar en un futuro al Municipio de Tlajomulco de Zúñiga</w:t>
      </w:r>
      <w:r w:rsidRPr="00C15783" w:rsidDel="00256A26">
        <w:rPr>
          <w:rFonts w:ascii="Arial" w:eastAsia="Calibri" w:hAnsi="Arial" w:cs="Arial"/>
          <w:sz w:val="20"/>
          <w:szCs w:val="20"/>
          <w:lang w:val="es-CL"/>
        </w:rPr>
        <w:t xml:space="preserve"> </w:t>
      </w:r>
      <w:r w:rsidRPr="00C15783">
        <w:rPr>
          <w:rFonts w:ascii="Arial" w:eastAsia="Calibri" w:hAnsi="Arial" w:cs="Arial"/>
          <w:sz w:val="20"/>
          <w:szCs w:val="20"/>
          <w:lang w:val="es-CL"/>
        </w:rPr>
        <w:t>a una única plataforma de video para eventuales ampliaciones del sistema a otros edificios y/o instalaciones.</w:t>
      </w:r>
    </w:p>
    <w:p w14:paraId="6411EE98" w14:textId="77777777" w:rsidR="00C15783" w:rsidRPr="00C15783" w:rsidRDefault="00C15783" w:rsidP="006A5578">
      <w:pPr>
        <w:numPr>
          <w:ilvl w:val="0"/>
          <w:numId w:val="35"/>
        </w:numPr>
        <w:tabs>
          <w:tab w:val="left" w:pos="720"/>
          <w:tab w:val="left" w:pos="2880"/>
          <w:tab w:val="left" w:pos="3600"/>
          <w:tab w:val="left" w:pos="4320"/>
          <w:tab w:val="right" w:leader="dot" w:pos="8640"/>
        </w:tabs>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 incorporar funcionalidades de monitoreo de la salud de las cámaras y servidores conectados, de forma que se emitan en tiempo real y de forma gráfica, las alarmas de desconexión o mal funcionamiento de las cámaras y/o servidores. </w:t>
      </w:r>
    </w:p>
    <w:p w14:paraId="1EFB37F4" w14:textId="77777777" w:rsidR="00C15783" w:rsidRPr="00C15783" w:rsidRDefault="00C15783" w:rsidP="006A5578">
      <w:pPr>
        <w:numPr>
          <w:ilvl w:val="0"/>
          <w:numId w:val="35"/>
        </w:numPr>
        <w:tabs>
          <w:tab w:val="left" w:pos="720"/>
          <w:tab w:val="left" w:pos="2880"/>
          <w:tab w:val="left" w:pos="3600"/>
          <w:tab w:val="left" w:pos="4320"/>
          <w:tab w:val="right" w:leader="dot" w:pos="8640"/>
        </w:tabs>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 incorporar la capacidad de emitir alarmas en protocolo SNMP (MIB Traps) para efectos de conexión a sistemas de monitoreo centralizados basados en este protocolo.</w:t>
      </w:r>
    </w:p>
    <w:p w14:paraId="269E5359" w14:textId="77777777" w:rsidR="00C15783" w:rsidRPr="00C15783" w:rsidRDefault="00C15783" w:rsidP="006A5578">
      <w:pPr>
        <w:numPr>
          <w:ilvl w:val="0"/>
          <w:numId w:val="35"/>
        </w:numPr>
        <w:tabs>
          <w:tab w:val="left" w:pos="720"/>
          <w:tab w:val="left" w:pos="2880"/>
          <w:tab w:val="left" w:pos="3600"/>
          <w:tab w:val="left" w:pos="4320"/>
          <w:tab w:val="right" w:leader="dot" w:pos="8640"/>
        </w:tabs>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 proveer conexiones seguras a las cámaras IP mediante protocolo https. La misma conexión segura debe operar cuando el sistema recupera información de las tarjetas SD de las cámaras (edge storage).</w:t>
      </w:r>
    </w:p>
    <w:p w14:paraId="22F050A8" w14:textId="77777777" w:rsidR="00C15783" w:rsidRPr="00C15783" w:rsidRDefault="00C15783" w:rsidP="006A5578">
      <w:pPr>
        <w:numPr>
          <w:ilvl w:val="0"/>
          <w:numId w:val="35"/>
        </w:numPr>
        <w:tabs>
          <w:tab w:val="left" w:pos="720"/>
          <w:tab w:val="left" w:pos="2880"/>
          <w:tab w:val="left" w:pos="3600"/>
          <w:tab w:val="left" w:pos="4320"/>
          <w:tab w:val="right" w:leader="dot" w:pos="8640"/>
        </w:tabs>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 tener la capacidad de guardar en el VMS los presets y tours de cámaras, con el objetivo de no tener esta información guardada en el borde (cámara).</w:t>
      </w:r>
    </w:p>
    <w:p w14:paraId="7852EFE8" w14:textId="77777777" w:rsidR="00C15783" w:rsidRPr="00C15783" w:rsidRDefault="00C15783" w:rsidP="006A5578">
      <w:pPr>
        <w:numPr>
          <w:ilvl w:val="0"/>
          <w:numId w:val="35"/>
        </w:numPr>
        <w:tabs>
          <w:tab w:val="left" w:pos="720"/>
          <w:tab w:val="left" w:pos="2880"/>
          <w:tab w:val="left" w:pos="3600"/>
          <w:tab w:val="left" w:pos="4320"/>
          <w:tab w:val="right" w:leader="dot" w:pos="8640"/>
        </w:tabs>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 xml:space="preserve">El control de la cámara por medio del PTZ deberá ser configurado por prioridades entre perfiles de usuario y Sitio (Centro de Monitoreo y Sitios Remotos). Asimismo, la plataforma deberá permitir que el usuario solicite permiso para manipular una cámara que esté siendo utilizada por otro usuario. </w:t>
      </w:r>
    </w:p>
    <w:p w14:paraId="20CA7DEF" w14:textId="77777777" w:rsidR="00C15783" w:rsidRPr="00C15783" w:rsidRDefault="00C15783" w:rsidP="00C15783">
      <w:pPr>
        <w:keepNext/>
        <w:keepLines/>
        <w:numPr>
          <w:ilvl w:val="2"/>
          <w:numId w:val="0"/>
        </w:numPr>
        <w:tabs>
          <w:tab w:val="left" w:pos="720"/>
        </w:tabs>
        <w:spacing w:before="200" w:after="0" w:line="240" w:lineRule="auto"/>
        <w:ind w:left="720" w:hanging="720"/>
        <w:jc w:val="both"/>
        <w:outlineLvl w:val="2"/>
        <w:rPr>
          <w:rFonts w:ascii="Arial" w:eastAsia="Calibri" w:hAnsi="Arial" w:cs="Arial"/>
          <w:b/>
          <w:bCs/>
          <w:sz w:val="20"/>
          <w:szCs w:val="20"/>
          <w:lang w:val="es-CL" w:eastAsia="ja-JP"/>
        </w:rPr>
      </w:pPr>
      <w:r w:rsidRPr="00C15783">
        <w:rPr>
          <w:rFonts w:ascii="Arial" w:eastAsia="Calibri" w:hAnsi="Arial" w:cs="Arial"/>
          <w:b/>
          <w:bCs/>
          <w:sz w:val="20"/>
          <w:szCs w:val="20"/>
          <w:lang w:val="es-CL" w:eastAsia="ja-JP"/>
        </w:rPr>
        <w:t>GRABACIÓN DE VIDEO</w:t>
      </w:r>
    </w:p>
    <w:p w14:paraId="134E0DF9" w14:textId="77777777" w:rsidR="00C15783" w:rsidRPr="00C15783" w:rsidRDefault="00C15783" w:rsidP="006A5578">
      <w:pPr>
        <w:numPr>
          <w:ilvl w:val="0"/>
          <w:numId w:val="35"/>
        </w:numPr>
        <w:tabs>
          <w:tab w:val="left" w:pos="720"/>
          <w:tab w:val="left" w:pos="2880"/>
          <w:tab w:val="left" w:pos="3600"/>
          <w:tab w:val="left" w:pos="4320"/>
          <w:tab w:val="right" w:leader="dot" w:pos="8640"/>
        </w:tabs>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deberá soportar flujos de video directamente desde cámaras IP y cámaras análogas conectadas a encoders IP.</w:t>
      </w:r>
    </w:p>
    <w:p w14:paraId="347ABC42" w14:textId="77777777" w:rsidR="00C15783" w:rsidRPr="00C15783" w:rsidRDefault="00C15783" w:rsidP="006A5578">
      <w:pPr>
        <w:numPr>
          <w:ilvl w:val="0"/>
          <w:numId w:val="35"/>
        </w:numPr>
        <w:autoSpaceDE w:val="0"/>
        <w:autoSpaceDN w:val="0"/>
        <w:adjustRightInd w:val="0"/>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 tener la capacidad de configurar grabación continua, por movimiento, por calendario o por evento.</w:t>
      </w:r>
    </w:p>
    <w:p w14:paraId="63950FA8" w14:textId="77777777" w:rsidR="00C15783" w:rsidRPr="00C15783" w:rsidRDefault="00C15783" w:rsidP="006A5578">
      <w:pPr>
        <w:numPr>
          <w:ilvl w:val="0"/>
          <w:numId w:val="35"/>
        </w:numPr>
        <w:tabs>
          <w:tab w:val="left" w:pos="720"/>
          <w:tab w:val="left" w:pos="2880"/>
          <w:tab w:val="left" w:pos="3600"/>
          <w:tab w:val="left" w:pos="4320"/>
          <w:tab w:val="right" w:leader="dot" w:pos="8640"/>
        </w:tabs>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Cada resolución de cámara, cuadros por segundo, anchos de banda deben tener la capacidad de ser configurados independientemente en cada cámara y estos cambios no deben afectar la grabación y configuración de la visualización de las otras cámaras.</w:t>
      </w:r>
    </w:p>
    <w:p w14:paraId="68869E82" w14:textId="77777777" w:rsidR="00C15783" w:rsidRPr="00C15783" w:rsidRDefault="00C15783" w:rsidP="006A5578">
      <w:pPr>
        <w:numPr>
          <w:ilvl w:val="0"/>
          <w:numId w:val="35"/>
        </w:numPr>
        <w:autoSpaceDE w:val="0"/>
        <w:autoSpaceDN w:val="0"/>
        <w:adjustRightInd w:val="0"/>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deberá soportar múltiples modelos y marcas de cámaras / dispositivos IP.</w:t>
      </w:r>
    </w:p>
    <w:p w14:paraId="0F7BD272" w14:textId="77777777" w:rsidR="00C15783" w:rsidRPr="00C15783" w:rsidRDefault="00C15783" w:rsidP="006A5578">
      <w:pPr>
        <w:numPr>
          <w:ilvl w:val="0"/>
          <w:numId w:val="36"/>
        </w:numPr>
        <w:autoSpaceDE w:val="0"/>
        <w:autoSpaceDN w:val="0"/>
        <w:adjustRightInd w:val="0"/>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proteger con una clave la grabación de cada cámara.</w:t>
      </w:r>
    </w:p>
    <w:p w14:paraId="1C452480" w14:textId="77777777" w:rsidR="00C15783" w:rsidRPr="00C15783" w:rsidRDefault="00C15783" w:rsidP="006A5578">
      <w:pPr>
        <w:numPr>
          <w:ilvl w:val="0"/>
          <w:numId w:val="36"/>
        </w:numPr>
        <w:autoSpaceDE w:val="0"/>
        <w:autoSpaceDN w:val="0"/>
        <w:adjustRightInd w:val="0"/>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grabar de al menos 400 canales de video o 1.3Gbps de video por servidor, basados en las capacidades del del servidor. Esta característica debe estar disponible para servidores de cualquier marca, desde que cumplan con las características técnicas a indicar por el fabricante del VMS. Este requerimiento tiene como objetivo no condicionar al Municipio de Tlajomulco de Zúñiga</w:t>
      </w:r>
      <w:r w:rsidRPr="00C15783" w:rsidDel="00256A26">
        <w:rPr>
          <w:rFonts w:ascii="Arial" w:eastAsia="Calibri" w:hAnsi="Arial" w:cs="Arial"/>
          <w:sz w:val="20"/>
          <w:szCs w:val="20"/>
          <w:lang w:val="es-CL"/>
        </w:rPr>
        <w:t xml:space="preserve"> </w:t>
      </w:r>
      <w:r w:rsidRPr="00C15783">
        <w:rPr>
          <w:rFonts w:ascii="Arial" w:eastAsia="Calibri" w:hAnsi="Arial" w:cs="Arial"/>
          <w:sz w:val="20"/>
          <w:szCs w:val="20"/>
          <w:lang w:val="es-CL"/>
        </w:rPr>
        <w:t>a solamente una marca de servidores y almacenamiento. El proveedor debe indicar en su oferta las características técnicas que deben tener los servidores para soportar esta funcionalidad.</w:t>
      </w:r>
    </w:p>
    <w:p w14:paraId="2396081C" w14:textId="77777777" w:rsidR="00C15783" w:rsidRPr="00C15783" w:rsidRDefault="00C15783" w:rsidP="006A5578">
      <w:pPr>
        <w:numPr>
          <w:ilvl w:val="0"/>
          <w:numId w:val="36"/>
        </w:numPr>
        <w:autoSpaceDE w:val="0"/>
        <w:autoSpaceDN w:val="0"/>
        <w:adjustRightInd w:val="0"/>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tener la capacidad de grabar a un frame rate distinto del cual es transmitido. </w:t>
      </w:r>
    </w:p>
    <w:p w14:paraId="4DC1EA32" w14:textId="77777777" w:rsidR="00C15783" w:rsidRPr="00C15783" w:rsidRDefault="00C15783" w:rsidP="006A5578">
      <w:pPr>
        <w:numPr>
          <w:ilvl w:val="0"/>
          <w:numId w:val="36"/>
        </w:numPr>
        <w:autoSpaceDE w:val="0"/>
        <w:autoSpaceDN w:val="0"/>
        <w:adjustRightInd w:val="0"/>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un botón en la visualización de la cámara para fácilmente iniciar/detener la grabación de alguna cámara en particular.</w:t>
      </w:r>
    </w:p>
    <w:p w14:paraId="234259B5" w14:textId="77777777" w:rsidR="00C15783" w:rsidRPr="00C15783" w:rsidRDefault="00C15783" w:rsidP="006A5578">
      <w:pPr>
        <w:numPr>
          <w:ilvl w:val="0"/>
          <w:numId w:val="36"/>
        </w:numPr>
        <w:autoSpaceDE w:val="0"/>
        <w:autoSpaceDN w:val="0"/>
        <w:adjustRightInd w:val="0"/>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opción de configurar la cantidad mínima y máxima de días de retención de video por cámara.</w:t>
      </w:r>
    </w:p>
    <w:p w14:paraId="43782A8D" w14:textId="77777777" w:rsidR="00C15783" w:rsidRPr="00C15783" w:rsidRDefault="00C15783" w:rsidP="006A5578">
      <w:pPr>
        <w:numPr>
          <w:ilvl w:val="0"/>
          <w:numId w:val="36"/>
        </w:numPr>
        <w:autoSpaceDE w:val="0"/>
        <w:autoSpaceDN w:val="0"/>
        <w:adjustRightInd w:val="0"/>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lastRenderedPageBreak/>
        <w:t>El sistema deberá tener la capacidad de grabaciones por pre y post alarma a full frame rate.</w:t>
      </w:r>
    </w:p>
    <w:p w14:paraId="74054D18" w14:textId="77777777" w:rsidR="00C15783" w:rsidRPr="00C15783" w:rsidRDefault="00C15783" w:rsidP="006A5578">
      <w:pPr>
        <w:numPr>
          <w:ilvl w:val="0"/>
          <w:numId w:val="36"/>
        </w:numPr>
        <w:autoSpaceDE w:val="0"/>
        <w:autoSpaceDN w:val="0"/>
        <w:adjustRightInd w:val="0"/>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mantener espacio suficiente en disco para la operación de video, sin que tenga que haber intervención humana para liberar espacio.</w:t>
      </w:r>
    </w:p>
    <w:p w14:paraId="0A6B84D0" w14:textId="77777777" w:rsidR="00C15783" w:rsidRPr="00C15783" w:rsidRDefault="00C15783" w:rsidP="006A5578">
      <w:pPr>
        <w:numPr>
          <w:ilvl w:val="0"/>
          <w:numId w:val="36"/>
        </w:numPr>
        <w:autoSpaceDE w:val="0"/>
        <w:autoSpaceDN w:val="0"/>
        <w:adjustRightInd w:val="0"/>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deberá poder grabar con un frame rate cuando no hay movimiento y otro distinto cuando hay movimiento para optimizar espacio en disco.</w:t>
      </w:r>
    </w:p>
    <w:p w14:paraId="59D2D309" w14:textId="77777777" w:rsidR="00C15783" w:rsidRPr="00C15783" w:rsidRDefault="00C15783" w:rsidP="006A5578">
      <w:pPr>
        <w:numPr>
          <w:ilvl w:val="0"/>
          <w:numId w:val="36"/>
        </w:numPr>
        <w:autoSpaceDE w:val="0"/>
        <w:autoSpaceDN w:val="0"/>
        <w:adjustRightInd w:val="0"/>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desplegar un video pregrabado como si fuese una cámara del sistema (El video deberá estar en formato nativo y AVI).</w:t>
      </w:r>
    </w:p>
    <w:p w14:paraId="07F6F84F" w14:textId="77777777" w:rsidR="00C15783" w:rsidRPr="00C15783" w:rsidRDefault="00C15783" w:rsidP="006A5578">
      <w:pPr>
        <w:numPr>
          <w:ilvl w:val="0"/>
          <w:numId w:val="36"/>
        </w:numPr>
        <w:autoSpaceDE w:val="0"/>
        <w:autoSpaceDN w:val="0"/>
        <w:adjustRightInd w:val="0"/>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deberá poder grabar con una reducción de cuadros por segundo referente a los enviados por la cámara. Esta funcionalidad debe ser programable por software, de modo que se pueda configurar una grabación con cierta resolución en un periodo de tiempo inicial, y una grabación con una resolución menor en un periodo de tiempo adicional. Esta grabación debe poder realizarse en sistemas de respaldo distintos al medio de respaldo original. El objetivo de esta funcionalidad es que se pueda mantener grabaciones por un periodo mayor de tiempo, sin incurrir en costos elevados por este concepto.</w:t>
      </w:r>
    </w:p>
    <w:p w14:paraId="28A0A1BA" w14:textId="77777777" w:rsidR="00C15783" w:rsidRPr="00C15783" w:rsidRDefault="00C15783" w:rsidP="006A5578">
      <w:pPr>
        <w:numPr>
          <w:ilvl w:val="0"/>
          <w:numId w:val="36"/>
        </w:numPr>
        <w:autoSpaceDE w:val="0"/>
        <w:autoSpaceDN w:val="0"/>
        <w:adjustRightInd w:val="0"/>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exportar el video en formato nativo y proveer una aplicación para visualización remota. El video exportado debe poder ser protegido por una clave.</w:t>
      </w:r>
    </w:p>
    <w:p w14:paraId="35692ACC" w14:textId="77777777" w:rsidR="00C15783" w:rsidRPr="00C15783" w:rsidRDefault="00C15783" w:rsidP="006A5578">
      <w:pPr>
        <w:numPr>
          <w:ilvl w:val="0"/>
          <w:numId w:val="36"/>
        </w:numPr>
        <w:tabs>
          <w:tab w:val="left" w:pos="720"/>
          <w:tab w:val="left" w:pos="2880"/>
          <w:tab w:val="left" w:pos="3600"/>
          <w:tab w:val="left" w:pos="4320"/>
          <w:tab w:val="right" w:leader="dot" w:pos="8640"/>
        </w:tabs>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El sistema debe permitir el uso de hardware de almacenamiento no propietario permitiendo futuros upgrades de capacidad de grabación.</w:t>
      </w:r>
    </w:p>
    <w:p w14:paraId="1E9B9FDD" w14:textId="77777777" w:rsidR="00C15783" w:rsidRPr="00C15783" w:rsidRDefault="00C15783" w:rsidP="006A5578">
      <w:pPr>
        <w:numPr>
          <w:ilvl w:val="0"/>
          <w:numId w:val="36"/>
        </w:numPr>
        <w:tabs>
          <w:tab w:val="left" w:pos="720"/>
          <w:tab w:val="left" w:pos="2880"/>
          <w:tab w:val="left" w:pos="3600"/>
          <w:tab w:val="left" w:pos="4320"/>
          <w:tab w:val="right" w:leader="dot" w:pos="8640"/>
        </w:tabs>
        <w:spacing w:after="0" w:line="259" w:lineRule="auto"/>
        <w:ind w:left="1134" w:hanging="425"/>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tener la capacidad de almacenamiento a largo plazo en medios distintos a los conectados directo a los servidores. </w:t>
      </w:r>
    </w:p>
    <w:p w14:paraId="5350AD43" w14:textId="77777777" w:rsidR="00C15783" w:rsidRPr="00C15783" w:rsidRDefault="00C15783" w:rsidP="00C15783">
      <w:pPr>
        <w:tabs>
          <w:tab w:val="left" w:pos="720"/>
          <w:tab w:val="left" w:pos="2880"/>
          <w:tab w:val="left" w:pos="3600"/>
          <w:tab w:val="left" w:pos="4320"/>
          <w:tab w:val="right" w:leader="dot" w:pos="8640"/>
        </w:tabs>
        <w:spacing w:after="0"/>
        <w:ind w:left="1134"/>
        <w:jc w:val="both"/>
        <w:rPr>
          <w:rFonts w:ascii="Arial" w:eastAsia="Calibri" w:hAnsi="Arial" w:cs="Arial"/>
          <w:sz w:val="20"/>
          <w:szCs w:val="20"/>
          <w:lang w:val="es-CL"/>
        </w:rPr>
      </w:pPr>
    </w:p>
    <w:p w14:paraId="5913C439" w14:textId="77777777" w:rsidR="00C15783" w:rsidRPr="00C15783" w:rsidRDefault="00C15783" w:rsidP="006A5578">
      <w:pPr>
        <w:numPr>
          <w:ilvl w:val="2"/>
          <w:numId w:val="60"/>
        </w:numPr>
        <w:tabs>
          <w:tab w:val="left" w:pos="720"/>
          <w:tab w:val="left" w:pos="2880"/>
          <w:tab w:val="left" w:pos="3600"/>
          <w:tab w:val="left" w:pos="4320"/>
          <w:tab w:val="right" w:leader="dot" w:pos="8640"/>
        </w:tabs>
        <w:spacing w:after="0" w:line="259" w:lineRule="auto"/>
        <w:contextualSpacing/>
        <w:jc w:val="both"/>
        <w:rPr>
          <w:rFonts w:ascii="Arial" w:eastAsia="Calibri" w:hAnsi="Arial" w:cs="Arial"/>
          <w:b/>
          <w:bCs/>
          <w:sz w:val="20"/>
          <w:szCs w:val="20"/>
          <w:lang w:val="es-CL"/>
        </w:rPr>
      </w:pPr>
      <w:r w:rsidRPr="00C15783">
        <w:rPr>
          <w:rFonts w:ascii="Arial" w:eastAsia="Calibri" w:hAnsi="Arial" w:cs="Arial"/>
          <w:b/>
          <w:bCs/>
          <w:sz w:val="20"/>
          <w:szCs w:val="20"/>
          <w:lang w:val="es-CL"/>
        </w:rPr>
        <w:t>DESPLIEGUE DE VIDEO</w:t>
      </w:r>
    </w:p>
    <w:p w14:paraId="665B9339" w14:textId="77777777" w:rsidR="00C15783" w:rsidRPr="00C15783" w:rsidRDefault="00C15783" w:rsidP="006A5578">
      <w:pPr>
        <w:numPr>
          <w:ilvl w:val="0"/>
          <w:numId w:val="37"/>
        </w:numPr>
        <w:autoSpaceDE w:val="0"/>
        <w:autoSpaceDN w:val="0"/>
        <w:adjustRightInd w:val="0"/>
        <w:spacing w:after="0" w:line="259" w:lineRule="auto"/>
        <w:ind w:left="720"/>
        <w:jc w:val="both"/>
        <w:rPr>
          <w:rFonts w:ascii="Arial" w:eastAsia="Calibri" w:hAnsi="Arial" w:cs="Arial"/>
          <w:color w:val="000000"/>
          <w:sz w:val="20"/>
          <w:szCs w:val="20"/>
          <w:lang w:val="es-CL"/>
        </w:rPr>
      </w:pPr>
      <w:r w:rsidRPr="00C15783">
        <w:rPr>
          <w:rFonts w:ascii="Arial" w:eastAsia="Calibri" w:hAnsi="Arial" w:cs="Arial"/>
          <w:sz w:val="20"/>
          <w:szCs w:val="20"/>
          <w:lang w:val="es-CL"/>
        </w:rPr>
        <w:t xml:space="preserve">El sistema deberá proporcionar la habilidad de visualizar imágenes de cámaras localmente en el servidor de video, estación de administración, estación de operador y por Web Browser. </w:t>
      </w:r>
    </w:p>
    <w:p w14:paraId="622BEDB6" w14:textId="77777777" w:rsidR="00C15783" w:rsidRPr="00C15783" w:rsidRDefault="00C15783" w:rsidP="006A5578">
      <w:pPr>
        <w:numPr>
          <w:ilvl w:val="0"/>
          <w:numId w:val="37"/>
        </w:numPr>
        <w:autoSpaceDE w:val="0"/>
        <w:autoSpaceDN w:val="0"/>
        <w:adjustRightInd w:val="0"/>
        <w:spacing w:after="0" w:line="259" w:lineRule="auto"/>
        <w:ind w:left="720"/>
        <w:jc w:val="both"/>
        <w:rPr>
          <w:rFonts w:ascii="Arial" w:eastAsia="Calibri" w:hAnsi="Arial" w:cs="Arial"/>
          <w:sz w:val="20"/>
          <w:szCs w:val="20"/>
          <w:lang w:val="es-CL"/>
        </w:rPr>
      </w:pPr>
      <w:r w:rsidRPr="00C15783">
        <w:rPr>
          <w:rFonts w:ascii="Arial" w:eastAsia="Calibri" w:hAnsi="Arial" w:cs="Arial"/>
          <w:sz w:val="20"/>
          <w:szCs w:val="20"/>
          <w:lang w:val="es-CL"/>
        </w:rPr>
        <w:t>El sistema debe ser capaz de usar en las estaciones de trabajo equipos de cómputo estándar de bajo costo que usen procesadores Intel i3. I5 y/o i7 como máximo, sin necesidad de incorporar equipamiento de alto costo como por ejemplo equipamiento con procesadores Intel Xeon. Este requerimiento tiene como objetivo el darle la oportunidad al Municipio de Tlajomulco de Zúñiga</w:t>
      </w:r>
      <w:r w:rsidRPr="00C15783" w:rsidDel="00256A26">
        <w:rPr>
          <w:rFonts w:ascii="Arial" w:eastAsia="Calibri" w:hAnsi="Arial" w:cs="Arial"/>
          <w:sz w:val="20"/>
          <w:szCs w:val="20"/>
          <w:lang w:val="es-CL"/>
        </w:rPr>
        <w:t xml:space="preserve"> </w:t>
      </w:r>
      <w:r w:rsidRPr="00C15783">
        <w:rPr>
          <w:rFonts w:ascii="Arial" w:eastAsia="Calibri" w:hAnsi="Arial" w:cs="Arial"/>
          <w:sz w:val="20"/>
          <w:szCs w:val="20"/>
          <w:lang w:val="es-CL"/>
        </w:rPr>
        <w:t xml:space="preserve">de no incurrir en costos excesivos de estaciones de trabajo para el sistema. </w:t>
      </w:r>
    </w:p>
    <w:p w14:paraId="4A4B508F" w14:textId="77777777" w:rsidR="00C15783" w:rsidRPr="00C15783" w:rsidRDefault="00C15783" w:rsidP="006A5578">
      <w:pPr>
        <w:numPr>
          <w:ilvl w:val="0"/>
          <w:numId w:val="37"/>
        </w:numPr>
        <w:autoSpaceDE w:val="0"/>
        <w:autoSpaceDN w:val="0"/>
        <w:adjustRightInd w:val="0"/>
        <w:spacing w:after="0" w:line="259" w:lineRule="auto"/>
        <w:ind w:left="720"/>
        <w:jc w:val="both"/>
        <w:rPr>
          <w:rFonts w:ascii="Arial" w:eastAsia="Calibri" w:hAnsi="Arial" w:cs="Arial"/>
          <w:sz w:val="20"/>
          <w:szCs w:val="20"/>
          <w:lang w:val="es-CL"/>
        </w:rPr>
      </w:pPr>
      <w:r w:rsidRPr="00C15783">
        <w:rPr>
          <w:rFonts w:ascii="Arial" w:eastAsia="Calibri" w:hAnsi="Arial" w:cs="Arial"/>
          <w:sz w:val="20"/>
          <w:szCs w:val="20"/>
          <w:lang w:val="es-CL"/>
        </w:rPr>
        <w:t>El sistema debe ser capaz de hacer la descompresión del video en H264 o H265 usando la capacidad de tarjetas gráficas, así como las presentes en los procesadores con Intel HD Graphics.</w:t>
      </w:r>
    </w:p>
    <w:p w14:paraId="465E57F0" w14:textId="77777777" w:rsidR="00C15783" w:rsidRPr="00C15783" w:rsidRDefault="00C15783" w:rsidP="006A5578">
      <w:pPr>
        <w:numPr>
          <w:ilvl w:val="0"/>
          <w:numId w:val="37"/>
        </w:numPr>
        <w:autoSpaceDE w:val="0"/>
        <w:autoSpaceDN w:val="0"/>
        <w:adjustRightInd w:val="0"/>
        <w:spacing w:after="0" w:line="259" w:lineRule="auto"/>
        <w:ind w:left="720"/>
        <w:jc w:val="both"/>
        <w:rPr>
          <w:rFonts w:ascii="Arial" w:eastAsia="Calibri" w:hAnsi="Arial" w:cs="Arial"/>
          <w:sz w:val="20"/>
          <w:szCs w:val="20"/>
          <w:lang w:val="es-CL"/>
        </w:rPr>
      </w:pPr>
      <w:r w:rsidRPr="00C15783">
        <w:rPr>
          <w:rFonts w:ascii="Arial" w:eastAsia="Calibri" w:hAnsi="Arial" w:cs="Arial"/>
          <w:sz w:val="20"/>
          <w:szCs w:val="20"/>
          <w:lang w:val="es-CL"/>
        </w:rPr>
        <w:t>El sistema no deberá presentar retardos entre los flujos de video que se vean en una Estación de Trabajo de Operador o Administrador y los que se vean en el Video Wall.</w:t>
      </w:r>
    </w:p>
    <w:p w14:paraId="2C6071CC" w14:textId="77777777" w:rsidR="00C15783" w:rsidRPr="00C15783" w:rsidRDefault="00C15783" w:rsidP="006A5578">
      <w:pPr>
        <w:numPr>
          <w:ilvl w:val="0"/>
          <w:numId w:val="37"/>
        </w:numPr>
        <w:autoSpaceDE w:val="0"/>
        <w:autoSpaceDN w:val="0"/>
        <w:adjustRightInd w:val="0"/>
        <w:spacing w:after="0" w:line="259" w:lineRule="auto"/>
        <w:ind w:left="720"/>
        <w:jc w:val="both"/>
        <w:rPr>
          <w:rFonts w:ascii="Arial" w:eastAsia="Calibri" w:hAnsi="Arial" w:cs="Arial"/>
          <w:sz w:val="20"/>
          <w:szCs w:val="20"/>
          <w:lang w:val="es-CL"/>
        </w:rPr>
      </w:pPr>
      <w:r w:rsidRPr="00C15783">
        <w:rPr>
          <w:rFonts w:ascii="Arial" w:eastAsia="Calibri" w:hAnsi="Arial" w:cs="Arial"/>
          <w:sz w:val="20"/>
          <w:szCs w:val="20"/>
          <w:lang w:val="es-CL"/>
        </w:rPr>
        <w:t>El sistema deberá permitir la adición de texto sobre el video como marca de agua, desde cualquier procedencia del sistema interno o sistemas o aplicaciones externas y no limitándose a horas, fechas y nombres de cámaras. El sistema deberá tener la suficiente flexibilidad para la adición de texto sobre el video desde cualquier aplicación existente o futura, asumiendo que el proveedor/desarrollador de las aplicaciones no restrinja la entrega del texto al sistema.</w:t>
      </w:r>
    </w:p>
    <w:p w14:paraId="0AFA7043" w14:textId="77777777" w:rsidR="00C15783" w:rsidRPr="00C15783" w:rsidRDefault="00C15783" w:rsidP="006A5578">
      <w:pPr>
        <w:keepNext/>
        <w:keepLines/>
        <w:numPr>
          <w:ilvl w:val="2"/>
          <w:numId w:val="60"/>
        </w:numPr>
        <w:tabs>
          <w:tab w:val="left" w:pos="720"/>
        </w:tabs>
        <w:spacing w:before="200" w:after="0" w:line="240" w:lineRule="auto"/>
        <w:jc w:val="both"/>
        <w:outlineLvl w:val="2"/>
        <w:rPr>
          <w:rFonts w:ascii="Arial" w:eastAsia="Calibri" w:hAnsi="Arial" w:cs="Arial"/>
          <w:b/>
          <w:bCs/>
          <w:sz w:val="20"/>
          <w:szCs w:val="20"/>
          <w:lang w:val="es-CL" w:eastAsia="ja-JP"/>
        </w:rPr>
      </w:pPr>
      <w:r w:rsidRPr="00C15783">
        <w:rPr>
          <w:rFonts w:ascii="Arial" w:eastAsia="Calibri" w:hAnsi="Arial" w:cs="Arial"/>
          <w:b/>
          <w:bCs/>
          <w:sz w:val="20"/>
          <w:szCs w:val="20"/>
          <w:lang w:val="es-CL" w:eastAsia="ja-JP"/>
        </w:rPr>
        <w:t>REPRODUCCIÓN / BÚSQUEDA DE ARCHIVOS DE VIDEO</w:t>
      </w:r>
    </w:p>
    <w:p w14:paraId="44B162F3" w14:textId="77777777" w:rsidR="00C15783" w:rsidRPr="00C15783" w:rsidRDefault="00C15783" w:rsidP="006A5578">
      <w:pPr>
        <w:numPr>
          <w:ilvl w:val="0"/>
          <w:numId w:val="38"/>
        </w:numPr>
        <w:autoSpaceDE w:val="0"/>
        <w:autoSpaceDN w:val="0"/>
        <w:adjustRightInd w:val="0"/>
        <w:spacing w:after="0" w:line="259" w:lineRule="auto"/>
        <w:jc w:val="both"/>
        <w:rPr>
          <w:rFonts w:ascii="Arial" w:eastAsia="Calibri" w:hAnsi="Arial" w:cs="Arial"/>
          <w:color w:val="000000"/>
          <w:sz w:val="20"/>
          <w:szCs w:val="20"/>
          <w:lang w:val="es-CL"/>
        </w:rPr>
      </w:pPr>
      <w:r w:rsidRPr="00C15783">
        <w:rPr>
          <w:rFonts w:ascii="Arial" w:eastAsia="Calibri" w:hAnsi="Arial" w:cs="Arial"/>
          <w:sz w:val="20"/>
          <w:szCs w:val="20"/>
          <w:lang w:val="es-CL"/>
        </w:rPr>
        <w:t>El sistema deberá proporcionar la habilidad de reproducir / revisar videos grabados en un Video Server localmente o desde estaciones de trabajo y un Web-Browser.</w:t>
      </w:r>
    </w:p>
    <w:p w14:paraId="642DEF59" w14:textId="77777777" w:rsidR="00C15783" w:rsidRPr="00C15783" w:rsidRDefault="00C15783" w:rsidP="006A5578">
      <w:pPr>
        <w:numPr>
          <w:ilvl w:val="0"/>
          <w:numId w:val="39"/>
        </w:numPr>
        <w:autoSpaceDE w:val="0"/>
        <w:autoSpaceDN w:val="0"/>
        <w:adjustRightInd w:val="0"/>
        <w:spacing w:after="0" w:line="259" w:lineRule="auto"/>
        <w:ind w:left="720"/>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tener la capacidad de proporcionar una línea de tiempo de alarma de eventos en todos sus canales. La línea de tiempo deberá soportar reproducción de al menos 32 cámaras en simultáneo sin </w:t>
      </w:r>
      <w:r w:rsidRPr="00C15783">
        <w:rPr>
          <w:rFonts w:ascii="Arial" w:eastAsia="Calibri" w:hAnsi="Arial" w:cs="Arial"/>
          <w:sz w:val="20"/>
          <w:szCs w:val="20"/>
          <w:lang w:val="es-CL"/>
        </w:rPr>
        <w:lastRenderedPageBreak/>
        <w:t xml:space="preserve">afectar el desempeño del sistema y debe poder diferenciar claramente de las grabaciones por detección de movimiento, y las que no son por detección de movimiento. </w:t>
      </w:r>
    </w:p>
    <w:p w14:paraId="514418D3" w14:textId="77777777" w:rsidR="00C15783" w:rsidRPr="00C15783" w:rsidRDefault="00C15783" w:rsidP="006A5578">
      <w:pPr>
        <w:numPr>
          <w:ilvl w:val="0"/>
          <w:numId w:val="39"/>
        </w:numPr>
        <w:autoSpaceDE w:val="0"/>
        <w:autoSpaceDN w:val="0"/>
        <w:adjustRightInd w:val="0"/>
        <w:spacing w:after="0" w:line="259" w:lineRule="auto"/>
        <w:ind w:left="720"/>
        <w:jc w:val="both"/>
        <w:rPr>
          <w:rFonts w:ascii="Arial" w:eastAsia="Calibri" w:hAnsi="Arial" w:cs="Arial"/>
          <w:sz w:val="20"/>
          <w:szCs w:val="20"/>
          <w:lang w:val="es-CL"/>
        </w:rPr>
      </w:pPr>
      <w:r w:rsidRPr="00C15783">
        <w:rPr>
          <w:rFonts w:ascii="Arial" w:eastAsia="Calibri" w:hAnsi="Arial" w:cs="Arial"/>
          <w:sz w:val="20"/>
          <w:szCs w:val="20"/>
          <w:lang w:val="es-CL"/>
        </w:rPr>
        <w:t>El sistema deberá proporcionar un calendario para la búsqueda fácil de videos grabados.</w:t>
      </w:r>
    </w:p>
    <w:p w14:paraId="3C793B48" w14:textId="77777777" w:rsidR="00C15783" w:rsidRPr="00C15783" w:rsidRDefault="00C15783" w:rsidP="006A5578">
      <w:pPr>
        <w:numPr>
          <w:ilvl w:val="0"/>
          <w:numId w:val="39"/>
        </w:numPr>
        <w:autoSpaceDE w:val="0"/>
        <w:autoSpaceDN w:val="0"/>
        <w:adjustRightInd w:val="0"/>
        <w:spacing w:after="0" w:line="259" w:lineRule="auto"/>
        <w:ind w:left="720"/>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tener la capacidad de enmascarar áreas no esenciales de video y realizar solo búsquedas en áreas de interés (“búsquedas inteligentes”). </w:t>
      </w:r>
    </w:p>
    <w:p w14:paraId="11E410D3" w14:textId="77777777" w:rsidR="00C15783" w:rsidRPr="00C15783" w:rsidRDefault="00C15783" w:rsidP="006A5578">
      <w:pPr>
        <w:numPr>
          <w:ilvl w:val="0"/>
          <w:numId w:val="39"/>
        </w:numPr>
        <w:autoSpaceDE w:val="0"/>
        <w:autoSpaceDN w:val="0"/>
        <w:adjustRightInd w:val="0"/>
        <w:spacing w:after="0" w:line="259" w:lineRule="auto"/>
        <w:ind w:left="720"/>
        <w:jc w:val="both"/>
        <w:rPr>
          <w:rFonts w:ascii="Arial" w:eastAsia="Calibri" w:hAnsi="Arial" w:cs="Arial"/>
          <w:sz w:val="20"/>
          <w:szCs w:val="20"/>
          <w:lang w:val="es-CL"/>
        </w:rPr>
      </w:pPr>
      <w:r w:rsidRPr="00C15783">
        <w:rPr>
          <w:rFonts w:ascii="Arial" w:eastAsia="Calibri" w:hAnsi="Arial" w:cs="Arial"/>
          <w:sz w:val="20"/>
          <w:szCs w:val="20"/>
          <w:lang w:val="es-CL"/>
        </w:rPr>
        <w:t xml:space="preserve">Desde la interfaz del sistema de video VMS se deberá poder reproducir el flujo de video grabado (24x7) de los últimos minutos de grabación (la cantidad de minutos debe ser configurable desde 15 segundos hasta 10 minutos). </w:t>
      </w:r>
    </w:p>
    <w:p w14:paraId="7566360E" w14:textId="77777777" w:rsidR="00C15783" w:rsidRPr="00C15783" w:rsidRDefault="00C15783" w:rsidP="006A5578">
      <w:pPr>
        <w:keepNext/>
        <w:keepLines/>
        <w:numPr>
          <w:ilvl w:val="2"/>
          <w:numId w:val="60"/>
        </w:numPr>
        <w:tabs>
          <w:tab w:val="left" w:pos="720"/>
        </w:tabs>
        <w:spacing w:before="200" w:after="0" w:line="240" w:lineRule="auto"/>
        <w:jc w:val="both"/>
        <w:outlineLvl w:val="2"/>
        <w:rPr>
          <w:rFonts w:ascii="Arial" w:eastAsia="Calibri" w:hAnsi="Arial" w:cs="Arial"/>
          <w:b/>
          <w:bCs/>
          <w:sz w:val="20"/>
          <w:szCs w:val="20"/>
          <w:lang w:val="es-CL" w:eastAsia="ja-JP"/>
        </w:rPr>
      </w:pPr>
      <w:r w:rsidRPr="00C15783">
        <w:rPr>
          <w:rFonts w:ascii="Arial" w:eastAsia="Calibri" w:hAnsi="Arial" w:cs="Arial"/>
          <w:b/>
          <w:bCs/>
          <w:sz w:val="20"/>
          <w:szCs w:val="20"/>
          <w:lang w:val="es-CL" w:eastAsia="ja-JP"/>
        </w:rPr>
        <w:t>EXPORTACIÓN DE VIDEO</w:t>
      </w:r>
    </w:p>
    <w:p w14:paraId="6D34BB42" w14:textId="77777777" w:rsidR="00C15783" w:rsidRPr="00C15783" w:rsidRDefault="00C15783" w:rsidP="006A5578">
      <w:pPr>
        <w:numPr>
          <w:ilvl w:val="0"/>
          <w:numId w:val="39"/>
        </w:numPr>
        <w:autoSpaceDE w:val="0"/>
        <w:autoSpaceDN w:val="0"/>
        <w:adjustRightInd w:val="0"/>
        <w:spacing w:after="0" w:line="259" w:lineRule="auto"/>
        <w:ind w:left="709"/>
        <w:jc w:val="both"/>
        <w:rPr>
          <w:rFonts w:ascii="Arial" w:eastAsia="Calibri" w:hAnsi="Arial" w:cs="Arial"/>
          <w:color w:val="000000"/>
          <w:sz w:val="20"/>
          <w:szCs w:val="20"/>
          <w:lang w:val="es-CL"/>
        </w:rPr>
      </w:pPr>
      <w:r w:rsidRPr="00C15783">
        <w:rPr>
          <w:rFonts w:ascii="Arial" w:eastAsia="Calibri" w:hAnsi="Arial" w:cs="Arial"/>
          <w:sz w:val="20"/>
          <w:szCs w:val="20"/>
          <w:lang w:val="es-CL"/>
        </w:rPr>
        <w:t>El sistema deberá tener la capacidad de exportar varios videos a la vez desde diferentes cámaras.</w:t>
      </w:r>
    </w:p>
    <w:p w14:paraId="1B00BCB4" w14:textId="77777777" w:rsidR="00C15783" w:rsidRPr="00C15783" w:rsidRDefault="00C15783" w:rsidP="006A5578">
      <w:pPr>
        <w:numPr>
          <w:ilvl w:val="0"/>
          <w:numId w:val="39"/>
        </w:numPr>
        <w:autoSpaceDE w:val="0"/>
        <w:autoSpaceDN w:val="0"/>
        <w:adjustRightInd w:val="0"/>
        <w:spacing w:after="0" w:line="259" w:lineRule="auto"/>
        <w:ind w:left="709"/>
        <w:jc w:val="both"/>
        <w:rPr>
          <w:rFonts w:ascii="Arial" w:eastAsia="Calibri" w:hAnsi="Arial" w:cs="Arial"/>
          <w:sz w:val="20"/>
          <w:szCs w:val="20"/>
          <w:lang w:val="es-CL"/>
        </w:rPr>
      </w:pPr>
      <w:r w:rsidRPr="00C15783">
        <w:rPr>
          <w:rFonts w:ascii="Arial" w:eastAsia="Calibri" w:hAnsi="Arial" w:cs="Arial"/>
          <w:sz w:val="20"/>
          <w:szCs w:val="20"/>
          <w:lang w:val="es-CL"/>
        </w:rPr>
        <w:t>El sistema deberá proporcionar la opción de proteger con clave los archivos exportados por seguridad.</w:t>
      </w:r>
    </w:p>
    <w:p w14:paraId="06540442" w14:textId="77777777" w:rsidR="00C15783" w:rsidRPr="00C15783" w:rsidRDefault="00C15783" w:rsidP="006A5578">
      <w:pPr>
        <w:numPr>
          <w:ilvl w:val="0"/>
          <w:numId w:val="39"/>
        </w:numPr>
        <w:autoSpaceDE w:val="0"/>
        <w:autoSpaceDN w:val="0"/>
        <w:adjustRightInd w:val="0"/>
        <w:spacing w:after="0" w:line="259" w:lineRule="auto"/>
        <w:ind w:left="709"/>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tener la opción de exportar video y audio sincronizado en un mismo archivo. Estos archivos deben poder ser reproducidos en cualquier equipo de cómputo, incluso si no tiene preinstalado el cliente del VMS. </w:t>
      </w:r>
    </w:p>
    <w:p w14:paraId="60341AA9" w14:textId="77777777" w:rsidR="00C15783" w:rsidRPr="00C15783" w:rsidRDefault="00C15783" w:rsidP="006A5578">
      <w:pPr>
        <w:numPr>
          <w:ilvl w:val="0"/>
          <w:numId w:val="39"/>
        </w:numPr>
        <w:autoSpaceDE w:val="0"/>
        <w:autoSpaceDN w:val="0"/>
        <w:adjustRightInd w:val="0"/>
        <w:spacing w:after="0" w:line="259" w:lineRule="auto"/>
        <w:ind w:left="709"/>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exportar el video en formato nativo y proveer una aplicación para visualización remota. El video exportado debe tener la opción ser protegido por una clave y de que tenga una marca de agua sobrepuesta.</w:t>
      </w:r>
    </w:p>
    <w:p w14:paraId="49EFB88F" w14:textId="77777777" w:rsidR="00C15783" w:rsidRPr="00C15783" w:rsidRDefault="00C15783" w:rsidP="00C15783">
      <w:pPr>
        <w:autoSpaceDE w:val="0"/>
        <w:autoSpaceDN w:val="0"/>
        <w:adjustRightInd w:val="0"/>
        <w:spacing w:after="0"/>
        <w:ind w:left="720"/>
        <w:jc w:val="both"/>
        <w:rPr>
          <w:rFonts w:ascii="Arial" w:eastAsia="Calibri" w:hAnsi="Arial" w:cs="Arial"/>
          <w:sz w:val="20"/>
          <w:szCs w:val="20"/>
          <w:lang w:val="es-CL"/>
        </w:rPr>
      </w:pPr>
    </w:p>
    <w:p w14:paraId="0C8826C3" w14:textId="77777777" w:rsidR="00C15783" w:rsidRPr="00C15783" w:rsidRDefault="00C15783" w:rsidP="00C15783">
      <w:pPr>
        <w:autoSpaceDE w:val="0"/>
        <w:autoSpaceDN w:val="0"/>
        <w:adjustRightInd w:val="0"/>
        <w:spacing w:after="0"/>
        <w:jc w:val="both"/>
        <w:rPr>
          <w:rFonts w:ascii="Arial" w:eastAsia="Calibri" w:hAnsi="Arial" w:cs="Arial"/>
          <w:sz w:val="20"/>
          <w:szCs w:val="20"/>
          <w:lang w:val="es-CL"/>
        </w:rPr>
      </w:pPr>
      <w:r w:rsidRPr="00C15783" w:rsidDel="006C2EC1">
        <w:rPr>
          <w:rFonts w:ascii="Arial" w:eastAsia="Calibri" w:hAnsi="Arial" w:cs="Arial"/>
          <w:sz w:val="20"/>
          <w:szCs w:val="20"/>
          <w:lang w:val="es-CL"/>
        </w:rPr>
        <w:t xml:space="preserve">3.3.7 </w:t>
      </w:r>
      <w:r w:rsidRPr="00C15783">
        <w:rPr>
          <w:rFonts w:ascii="Arial" w:eastAsia="Calibri" w:hAnsi="Arial" w:cs="Arial"/>
          <w:b/>
          <w:bCs/>
          <w:sz w:val="20"/>
          <w:szCs w:val="20"/>
          <w:lang w:val="es-CL"/>
        </w:rPr>
        <w:t>DETECCIÓN DE MOVIMIENTO / ZONAS DE MOVIMIENTO</w:t>
      </w:r>
    </w:p>
    <w:p w14:paraId="5E43AE07" w14:textId="77777777" w:rsidR="00C15783" w:rsidRPr="00C15783" w:rsidRDefault="00C15783" w:rsidP="006A5578">
      <w:pPr>
        <w:numPr>
          <w:ilvl w:val="0"/>
          <w:numId w:val="40"/>
        </w:numPr>
        <w:tabs>
          <w:tab w:val="left" w:pos="2880"/>
          <w:tab w:val="left" w:pos="3600"/>
          <w:tab w:val="left" w:pos="4320"/>
          <w:tab w:val="right" w:leader="dot" w:pos="8640"/>
        </w:tabs>
        <w:spacing w:after="0" w:line="259" w:lineRule="auto"/>
        <w:contextualSpacing/>
        <w:jc w:val="both"/>
        <w:rPr>
          <w:rFonts w:ascii="Arial" w:eastAsia="Calibri" w:hAnsi="Arial" w:cs="Arial"/>
          <w:color w:val="000000"/>
          <w:sz w:val="20"/>
          <w:szCs w:val="20"/>
          <w:lang w:val="es-CL"/>
        </w:rPr>
      </w:pPr>
      <w:r w:rsidRPr="00C15783">
        <w:rPr>
          <w:rFonts w:ascii="Arial" w:eastAsia="Calibri" w:hAnsi="Arial" w:cs="Arial"/>
          <w:color w:val="000000"/>
          <w:sz w:val="20"/>
          <w:szCs w:val="20"/>
          <w:lang w:val="es-CL"/>
        </w:rPr>
        <w:t>El sistema deberá incorporar la capacidad de detección de movimiento en todas las cámaras administradas por el mismo, para efectos de optimización del almacenamiento necesario para la grabación de las cámaras. Esta funcionalidad debe estar incluida en el costo de adquisición del sistema, independiente de las cámaras que se conecten en un futuro al mismo.</w:t>
      </w:r>
    </w:p>
    <w:p w14:paraId="65781C4E" w14:textId="77777777" w:rsidR="00C15783" w:rsidRPr="00C15783" w:rsidRDefault="00C15783" w:rsidP="006A5578">
      <w:pPr>
        <w:numPr>
          <w:ilvl w:val="0"/>
          <w:numId w:val="40"/>
        </w:numPr>
        <w:autoSpaceDE w:val="0"/>
        <w:autoSpaceDN w:val="0"/>
        <w:adjustRightInd w:val="0"/>
        <w:spacing w:after="0" w:line="259" w:lineRule="auto"/>
        <w:jc w:val="both"/>
        <w:rPr>
          <w:rFonts w:ascii="Arial" w:eastAsia="Calibri" w:hAnsi="Arial" w:cs="Arial"/>
          <w:color w:val="000000"/>
          <w:sz w:val="20"/>
          <w:szCs w:val="20"/>
          <w:lang w:val="es-CL"/>
        </w:rPr>
      </w:pPr>
      <w:r w:rsidRPr="00C15783">
        <w:rPr>
          <w:rFonts w:ascii="Arial" w:eastAsia="Calibri" w:hAnsi="Arial" w:cs="Arial"/>
          <w:sz w:val="20"/>
          <w:szCs w:val="20"/>
          <w:lang w:val="es-CL"/>
        </w:rPr>
        <w:t>El sistema deberá tener la capacidad de soportar múltiples zonas de movimiento en cada cámara.</w:t>
      </w:r>
    </w:p>
    <w:p w14:paraId="4BE2CD67" w14:textId="77777777" w:rsidR="00C15783" w:rsidRPr="00C15783" w:rsidRDefault="00C15783" w:rsidP="006A5578">
      <w:pPr>
        <w:numPr>
          <w:ilvl w:val="0"/>
          <w:numId w:val="40"/>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Cada zona deberá ser direccionable de manera única y tener la posibilidad de configurar reacciones personalizadas a cada una, basadas en la alarma generada.</w:t>
      </w:r>
    </w:p>
    <w:p w14:paraId="56EEC5ED" w14:textId="77777777" w:rsidR="00C15783" w:rsidRPr="00C15783" w:rsidRDefault="00C15783" w:rsidP="006A5578">
      <w:pPr>
        <w:numPr>
          <w:ilvl w:val="0"/>
          <w:numId w:val="40"/>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Cada zona deberá tener la opción de ser armada o desarmada individualmente.</w:t>
      </w:r>
    </w:p>
    <w:p w14:paraId="212C0950" w14:textId="77777777" w:rsidR="00C15783" w:rsidRPr="00C15783" w:rsidRDefault="00C15783" w:rsidP="006A5578">
      <w:pPr>
        <w:numPr>
          <w:ilvl w:val="0"/>
          <w:numId w:val="40"/>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Cada zona deberá tener la opción de poner en ella una máscara de privacidad.</w:t>
      </w:r>
    </w:p>
    <w:p w14:paraId="316E1156" w14:textId="77777777" w:rsidR="00C15783" w:rsidRPr="00C15783" w:rsidRDefault="00C15783" w:rsidP="006A5578">
      <w:pPr>
        <w:numPr>
          <w:ilvl w:val="0"/>
          <w:numId w:val="40"/>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Cada zona deberá tener la posibilidad de configurar individualmente para la detección de movimiento la tasa de cuadros de video, calidad del video y cuadros en memoria.</w:t>
      </w:r>
    </w:p>
    <w:p w14:paraId="669BF0D3" w14:textId="77777777" w:rsidR="00C15783" w:rsidRPr="00C15783" w:rsidRDefault="00C15783" w:rsidP="006A5578">
      <w:pPr>
        <w:numPr>
          <w:ilvl w:val="0"/>
          <w:numId w:val="40"/>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desplegar la zona de movimiento en un color diferente cuando el movimiento es detectado</w:t>
      </w:r>
    </w:p>
    <w:p w14:paraId="0772ADAA" w14:textId="77777777" w:rsidR="00C15783" w:rsidRPr="00C15783" w:rsidRDefault="00C15783" w:rsidP="006A5578">
      <w:pPr>
        <w:numPr>
          <w:ilvl w:val="2"/>
          <w:numId w:val="225"/>
        </w:numPr>
        <w:autoSpaceDE w:val="0"/>
        <w:autoSpaceDN w:val="0"/>
        <w:adjustRightInd w:val="0"/>
        <w:spacing w:after="0" w:line="259" w:lineRule="auto"/>
        <w:jc w:val="both"/>
        <w:rPr>
          <w:rFonts w:ascii="Arial" w:eastAsia="Calibri" w:hAnsi="Arial" w:cs="Arial"/>
          <w:b/>
          <w:sz w:val="20"/>
          <w:szCs w:val="20"/>
          <w:lang w:val="es-CL"/>
        </w:rPr>
      </w:pPr>
      <w:r w:rsidRPr="00C15783">
        <w:rPr>
          <w:rFonts w:ascii="Arial" w:eastAsia="Calibri" w:hAnsi="Arial" w:cs="Arial"/>
          <w:b/>
          <w:sz w:val="20"/>
          <w:szCs w:val="20"/>
          <w:lang w:val="es-CL"/>
        </w:rPr>
        <w:t>AUDITORÍA</w:t>
      </w:r>
    </w:p>
    <w:p w14:paraId="557D1285" w14:textId="77777777" w:rsidR="00C15783" w:rsidRPr="00C15783" w:rsidRDefault="00C15783" w:rsidP="006A5578">
      <w:pPr>
        <w:numPr>
          <w:ilvl w:val="0"/>
          <w:numId w:val="41"/>
        </w:numPr>
        <w:autoSpaceDE w:val="0"/>
        <w:autoSpaceDN w:val="0"/>
        <w:adjustRightInd w:val="0"/>
        <w:spacing w:after="0" w:line="259" w:lineRule="auto"/>
        <w:ind w:left="709"/>
        <w:jc w:val="both"/>
        <w:rPr>
          <w:rFonts w:ascii="Arial" w:eastAsia="Calibri" w:hAnsi="Arial" w:cs="Arial"/>
          <w:sz w:val="20"/>
          <w:szCs w:val="20"/>
          <w:lang w:val="es-CL"/>
        </w:rPr>
      </w:pPr>
      <w:r w:rsidRPr="00C15783">
        <w:rPr>
          <w:rFonts w:ascii="Arial" w:eastAsia="Calibri" w:hAnsi="Arial" w:cs="Arial"/>
          <w:sz w:val="20"/>
          <w:szCs w:val="20"/>
          <w:lang w:val="es-CL"/>
        </w:rPr>
        <w:t xml:space="preserve">Para efectos de poder auditar las actividades de los operadores y administradores del sistema, en investigaciones internas al Municipio de Tlajomulco de </w:t>
      </w:r>
      <w:proofErr w:type="gramStart"/>
      <w:r w:rsidRPr="00C15783">
        <w:rPr>
          <w:rFonts w:ascii="Arial" w:eastAsia="Calibri" w:hAnsi="Arial" w:cs="Arial"/>
          <w:sz w:val="20"/>
          <w:szCs w:val="20"/>
          <w:lang w:val="es-CL"/>
        </w:rPr>
        <w:t>Zúñiga</w:t>
      </w:r>
      <w:r w:rsidRPr="00C15783" w:rsidDel="00256A26">
        <w:rPr>
          <w:rFonts w:ascii="Arial" w:eastAsia="Calibri" w:hAnsi="Arial" w:cs="Arial"/>
          <w:sz w:val="20"/>
          <w:szCs w:val="20"/>
          <w:lang w:val="es-CL"/>
        </w:rPr>
        <w:t xml:space="preserve"> </w:t>
      </w:r>
      <w:r w:rsidRPr="00C15783">
        <w:rPr>
          <w:rFonts w:ascii="Arial" w:eastAsia="Calibri" w:hAnsi="Arial" w:cs="Arial"/>
          <w:sz w:val="20"/>
          <w:szCs w:val="20"/>
          <w:lang w:val="es-CL"/>
        </w:rPr>
        <w:t>,</w:t>
      </w:r>
      <w:proofErr w:type="gramEnd"/>
      <w:r w:rsidRPr="00C15783">
        <w:rPr>
          <w:rFonts w:ascii="Arial" w:eastAsia="Calibri" w:hAnsi="Arial" w:cs="Arial"/>
          <w:sz w:val="20"/>
          <w:szCs w:val="20"/>
          <w:lang w:val="es-CL"/>
        </w:rPr>
        <w:t xml:space="preserve"> el VMS deberá contar con un Módulo de Auditoria que tenga guardadas las acciones que ejecutaron en sistema los operadores y administradores.</w:t>
      </w:r>
    </w:p>
    <w:p w14:paraId="3A3C6843" w14:textId="77777777" w:rsidR="00C15783" w:rsidRPr="00C15783" w:rsidRDefault="00C15783" w:rsidP="006A5578">
      <w:pPr>
        <w:numPr>
          <w:ilvl w:val="0"/>
          <w:numId w:val="41"/>
        </w:numPr>
        <w:autoSpaceDE w:val="0"/>
        <w:autoSpaceDN w:val="0"/>
        <w:adjustRightInd w:val="0"/>
        <w:spacing w:after="0" w:line="259" w:lineRule="auto"/>
        <w:ind w:left="709"/>
        <w:jc w:val="both"/>
        <w:rPr>
          <w:rFonts w:ascii="Arial" w:eastAsia="Calibri" w:hAnsi="Arial" w:cs="Arial"/>
          <w:sz w:val="20"/>
          <w:szCs w:val="20"/>
          <w:lang w:val="es-CL"/>
        </w:rPr>
      </w:pPr>
      <w:r w:rsidRPr="00C15783">
        <w:rPr>
          <w:rFonts w:ascii="Arial" w:eastAsia="Calibri" w:hAnsi="Arial" w:cs="Arial"/>
          <w:sz w:val="20"/>
          <w:szCs w:val="20"/>
          <w:lang w:val="es-CL"/>
        </w:rPr>
        <w:t>La lista de acciones soportadas debe ser como mínimo las siguientes:</w:t>
      </w:r>
    </w:p>
    <w:p w14:paraId="3A78940D" w14:textId="77777777" w:rsidR="00C15783" w:rsidRPr="00C15783" w:rsidRDefault="00C15783" w:rsidP="006A5578">
      <w:pPr>
        <w:numPr>
          <w:ilvl w:val="0"/>
          <w:numId w:val="4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 xml:space="preserve">Administrador de sistema: </w:t>
      </w:r>
    </w:p>
    <w:p w14:paraId="3ED49C07" w14:textId="77777777" w:rsidR="00C15783" w:rsidRPr="00C15783" w:rsidRDefault="00C15783" w:rsidP="006A5578">
      <w:pPr>
        <w:numPr>
          <w:ilvl w:val="1"/>
          <w:numId w:val="4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Objetos creados, configuraciones alteradas y objetos borrados</w:t>
      </w:r>
    </w:p>
    <w:p w14:paraId="7D728232" w14:textId="77777777" w:rsidR="00C15783" w:rsidRPr="00C15783" w:rsidRDefault="00C15783" w:rsidP="006A5578">
      <w:pPr>
        <w:numPr>
          <w:ilvl w:val="1"/>
          <w:numId w:val="4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Permisos de usuario alterados</w:t>
      </w:r>
    </w:p>
    <w:p w14:paraId="2CF9A736" w14:textId="77777777" w:rsidR="00C15783" w:rsidRPr="00C15783" w:rsidRDefault="00C15783" w:rsidP="006A5578">
      <w:pPr>
        <w:numPr>
          <w:ilvl w:val="1"/>
          <w:numId w:val="4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Objetos habilitados o deshabilitados</w:t>
      </w:r>
    </w:p>
    <w:p w14:paraId="00907D97" w14:textId="77777777" w:rsidR="00C15783" w:rsidRPr="00C15783" w:rsidRDefault="00C15783" w:rsidP="006A5578">
      <w:pPr>
        <w:numPr>
          <w:ilvl w:val="0"/>
          <w:numId w:val="4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Operador de sistema:</w:t>
      </w:r>
    </w:p>
    <w:p w14:paraId="422EBB75" w14:textId="77777777" w:rsidR="00C15783" w:rsidRPr="00C15783" w:rsidRDefault="00C15783" w:rsidP="006A5578">
      <w:pPr>
        <w:numPr>
          <w:ilvl w:val="1"/>
          <w:numId w:val="4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Operador autorizado</w:t>
      </w:r>
    </w:p>
    <w:p w14:paraId="15DA5ACA" w14:textId="77777777" w:rsidR="00C15783" w:rsidRPr="00C15783" w:rsidRDefault="00C15783" w:rsidP="006A5578">
      <w:pPr>
        <w:numPr>
          <w:ilvl w:val="1"/>
          <w:numId w:val="4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Cámaras visualizadas y grabaciones de video consultadas</w:t>
      </w:r>
    </w:p>
    <w:p w14:paraId="74D9A9CF" w14:textId="77777777" w:rsidR="00C15783" w:rsidRPr="00C15783" w:rsidRDefault="00C15783" w:rsidP="006A5578">
      <w:pPr>
        <w:numPr>
          <w:ilvl w:val="1"/>
          <w:numId w:val="4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lastRenderedPageBreak/>
        <w:t>Activación y desactivación de grabaciones de video</w:t>
      </w:r>
    </w:p>
    <w:p w14:paraId="5D544D67" w14:textId="77777777" w:rsidR="00C15783" w:rsidRPr="00C15783" w:rsidRDefault="00C15783" w:rsidP="006A5578">
      <w:pPr>
        <w:numPr>
          <w:ilvl w:val="1"/>
          <w:numId w:val="4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Activación y desactivación de la detección de movimiento</w:t>
      </w:r>
    </w:p>
    <w:p w14:paraId="062A5525" w14:textId="77777777" w:rsidR="00C15783" w:rsidRPr="00C15783" w:rsidRDefault="00C15783" w:rsidP="006A5578">
      <w:pPr>
        <w:numPr>
          <w:ilvl w:val="1"/>
          <w:numId w:val="4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Exportación de video</w:t>
      </w:r>
    </w:p>
    <w:p w14:paraId="21110F0F" w14:textId="77777777" w:rsidR="00C15783" w:rsidRPr="00C15783" w:rsidRDefault="00C15783" w:rsidP="006A5578">
      <w:pPr>
        <w:numPr>
          <w:ilvl w:val="1"/>
          <w:numId w:val="4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Preset y tours de cámaras creados, editados o removidos</w:t>
      </w:r>
    </w:p>
    <w:p w14:paraId="267B8925" w14:textId="77777777" w:rsidR="00C15783" w:rsidRPr="00C15783" w:rsidRDefault="00C15783" w:rsidP="006A5578">
      <w:pPr>
        <w:numPr>
          <w:ilvl w:val="1"/>
          <w:numId w:val="4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PTZ de cámara activado, llamada de presets y tours</w:t>
      </w:r>
    </w:p>
    <w:p w14:paraId="6C4909FC" w14:textId="77777777" w:rsidR="00C15783" w:rsidRPr="00C15783" w:rsidRDefault="00C15783" w:rsidP="006A5578">
      <w:pPr>
        <w:numPr>
          <w:ilvl w:val="1"/>
          <w:numId w:val="4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Zoom o foco de un cámara ajustado, activación de wiper o de washer de cámara.</w:t>
      </w:r>
    </w:p>
    <w:p w14:paraId="4910F591" w14:textId="77777777" w:rsidR="00C15783" w:rsidRPr="00C15783" w:rsidRDefault="00C15783" w:rsidP="006A5578">
      <w:pPr>
        <w:numPr>
          <w:ilvl w:val="0"/>
          <w:numId w:val="41"/>
        </w:numPr>
        <w:autoSpaceDE w:val="0"/>
        <w:autoSpaceDN w:val="0"/>
        <w:adjustRightInd w:val="0"/>
        <w:spacing w:after="0" w:line="259" w:lineRule="auto"/>
        <w:ind w:left="709"/>
        <w:jc w:val="both"/>
        <w:rPr>
          <w:rFonts w:ascii="Arial" w:eastAsia="Calibri" w:hAnsi="Arial" w:cs="Arial"/>
          <w:sz w:val="20"/>
          <w:szCs w:val="20"/>
          <w:lang w:val="es-CL"/>
        </w:rPr>
      </w:pPr>
      <w:r w:rsidRPr="00C15783">
        <w:rPr>
          <w:rFonts w:ascii="Arial" w:eastAsia="Calibri" w:hAnsi="Arial" w:cs="Arial"/>
          <w:sz w:val="20"/>
          <w:szCs w:val="20"/>
          <w:lang w:val="es-CL"/>
        </w:rPr>
        <w:t>La interfaz del módulo de auditoria deberá soportar la visualización, filtro y exportación de los resultados. Así mismo deberá contar con una API dedicada para la conexión del módulo de auditoria con sistemas de terceros que se requiera que obtengan la información.</w:t>
      </w:r>
    </w:p>
    <w:p w14:paraId="2AA9A09B" w14:textId="77777777" w:rsidR="00C15783" w:rsidRPr="00C15783" w:rsidRDefault="00C15783" w:rsidP="00C15783">
      <w:pPr>
        <w:autoSpaceDE w:val="0"/>
        <w:autoSpaceDN w:val="0"/>
        <w:adjustRightInd w:val="0"/>
        <w:spacing w:after="0"/>
        <w:jc w:val="both"/>
        <w:rPr>
          <w:rFonts w:ascii="Arial" w:eastAsia="Calibri" w:hAnsi="Arial" w:cs="Arial"/>
          <w:sz w:val="20"/>
          <w:szCs w:val="20"/>
          <w:lang w:val="es-CL"/>
        </w:rPr>
      </w:pPr>
    </w:p>
    <w:p w14:paraId="6A8E9D55" w14:textId="77777777" w:rsidR="00C15783" w:rsidRPr="00C15783" w:rsidRDefault="00C15783" w:rsidP="006A5578">
      <w:pPr>
        <w:numPr>
          <w:ilvl w:val="2"/>
          <w:numId w:val="225"/>
        </w:numPr>
        <w:autoSpaceDE w:val="0"/>
        <w:autoSpaceDN w:val="0"/>
        <w:adjustRightInd w:val="0"/>
        <w:spacing w:after="0" w:line="259" w:lineRule="auto"/>
        <w:contextualSpacing/>
        <w:jc w:val="both"/>
        <w:rPr>
          <w:rFonts w:ascii="Arial" w:eastAsia="Calibri" w:hAnsi="Arial" w:cs="Arial"/>
          <w:b/>
          <w:bCs/>
          <w:sz w:val="20"/>
          <w:szCs w:val="20"/>
        </w:rPr>
      </w:pPr>
      <w:r w:rsidRPr="00C15783">
        <w:rPr>
          <w:rFonts w:ascii="Arial" w:eastAsia="Calibri" w:hAnsi="Arial" w:cs="Arial"/>
          <w:b/>
          <w:bCs/>
          <w:sz w:val="20"/>
          <w:szCs w:val="20"/>
          <w:lang w:val="es-CL"/>
        </w:rPr>
        <w:t xml:space="preserve"> CARACTERÍSTICAS DE INTEGRACIÓN CON SISTEMAS /MÓDULOS DE TERCEROS</w:t>
      </w:r>
    </w:p>
    <w:p w14:paraId="7C36A52F" w14:textId="77777777" w:rsidR="00C15783" w:rsidRPr="00C15783" w:rsidRDefault="00C15783" w:rsidP="006A5578">
      <w:pPr>
        <w:numPr>
          <w:ilvl w:val="0"/>
          <w:numId w:val="61"/>
        </w:numPr>
        <w:autoSpaceDE w:val="0"/>
        <w:autoSpaceDN w:val="0"/>
        <w:adjustRightInd w:val="0"/>
        <w:spacing w:after="0" w:line="259" w:lineRule="auto"/>
        <w:jc w:val="both"/>
        <w:rPr>
          <w:rFonts w:ascii="Arial" w:eastAsia="Calibri" w:hAnsi="Arial" w:cs="Arial"/>
          <w:color w:val="000000"/>
          <w:sz w:val="20"/>
          <w:szCs w:val="20"/>
          <w:lang w:val="es-CL"/>
        </w:rPr>
      </w:pPr>
      <w:r w:rsidRPr="00C15783">
        <w:rPr>
          <w:rFonts w:ascii="Arial" w:eastAsia="Calibri" w:hAnsi="Arial" w:cs="Arial"/>
          <w:sz w:val="20"/>
          <w:szCs w:val="20"/>
          <w:lang w:val="es-CL"/>
        </w:rPr>
        <w:t>El sistema de VMS deberá tener la capacidad de soportar dispositivos externos de alarmas, sensores y relés a través de capacidades de I/O entradas y salidas.</w:t>
      </w:r>
    </w:p>
    <w:p w14:paraId="576BFE13" w14:textId="77777777" w:rsidR="00C15783" w:rsidRPr="00C15783" w:rsidRDefault="00C15783" w:rsidP="006A5578">
      <w:pPr>
        <w:numPr>
          <w:ilvl w:val="0"/>
          <w:numId w:val="6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 VMS deberá tener la capacidad de llamar aplicaciones externas desde la misma interface.</w:t>
      </w:r>
    </w:p>
    <w:p w14:paraId="64FEFE6F" w14:textId="77777777" w:rsidR="00C15783" w:rsidRPr="00C15783" w:rsidRDefault="00C15783" w:rsidP="006A5578">
      <w:pPr>
        <w:numPr>
          <w:ilvl w:val="0"/>
          <w:numId w:val="6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 VMS deberá tener la capacidad de enviar notificaciones de alarmas a clientes del sistema específicos.</w:t>
      </w:r>
    </w:p>
    <w:p w14:paraId="2573D8DE" w14:textId="77777777" w:rsidR="00C15783" w:rsidRPr="00C15783" w:rsidRDefault="00C15783" w:rsidP="006A5578">
      <w:pPr>
        <w:numPr>
          <w:ilvl w:val="0"/>
          <w:numId w:val="6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 VMS deberá tener la capacidad de notificaciones de alarma audibles.</w:t>
      </w:r>
    </w:p>
    <w:p w14:paraId="68538FBE" w14:textId="77777777" w:rsidR="00C15783" w:rsidRPr="00C15783" w:rsidRDefault="00C15783" w:rsidP="006A5578">
      <w:pPr>
        <w:numPr>
          <w:ilvl w:val="0"/>
          <w:numId w:val="6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 VMS deberá tener la capacidad de programación de Macros.</w:t>
      </w:r>
    </w:p>
    <w:p w14:paraId="68BE56B8" w14:textId="77777777" w:rsidR="00C15783" w:rsidRPr="00C15783" w:rsidRDefault="00C15783" w:rsidP="006A5578">
      <w:pPr>
        <w:numPr>
          <w:ilvl w:val="0"/>
          <w:numId w:val="6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 VMS deberá tener la capacidad de construir scripts programables basados en lenguajes como C/C++, JavaScript o VBScript.</w:t>
      </w:r>
    </w:p>
    <w:p w14:paraId="6911C3DB" w14:textId="77777777" w:rsidR="00C15783" w:rsidRPr="00C15783" w:rsidRDefault="00C15783" w:rsidP="006A5578">
      <w:pPr>
        <w:numPr>
          <w:ilvl w:val="0"/>
          <w:numId w:val="6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 VMS deberá proporcionar la opción de crear Zonas de tiempo con el propósito de agendar eventos/reacciones en el sistema.</w:t>
      </w:r>
    </w:p>
    <w:p w14:paraId="6993A1CA" w14:textId="77777777" w:rsidR="00C15783" w:rsidRPr="00C15783" w:rsidRDefault="00C15783" w:rsidP="006A5578">
      <w:pPr>
        <w:numPr>
          <w:ilvl w:val="0"/>
          <w:numId w:val="6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 VMS deberá ser capaz de notificar al administrador si una cámara falla, la cámara es cegada, la cámara es desenfocada u ocurre un problema de conectividad contra el servidor. El porcentaje del área cegada o desenfocada que origine una alarma debe ser configurable con el objeto de evitar lo máximo posible las falsas alarmas. Esta funcionalidad debe estar disponible para todas las cámaras actuales y futuras, sin que esto represente un costo adicional para el Municipio de Tlajomulco de Zúñiga</w:t>
      </w:r>
      <w:r w:rsidRPr="00C15783" w:rsidDel="00256A26">
        <w:rPr>
          <w:rFonts w:ascii="Arial" w:eastAsia="Calibri" w:hAnsi="Arial" w:cs="Arial"/>
          <w:sz w:val="20"/>
          <w:szCs w:val="20"/>
          <w:lang w:val="es-CL"/>
        </w:rPr>
        <w:t xml:space="preserve"> </w:t>
      </w:r>
    </w:p>
    <w:p w14:paraId="5FB2BE8A" w14:textId="77777777" w:rsidR="00C15783" w:rsidRPr="00C15783" w:rsidRDefault="00C15783" w:rsidP="006A5578">
      <w:pPr>
        <w:numPr>
          <w:ilvl w:val="0"/>
          <w:numId w:val="61"/>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 VMS deberá tener la capacidad de creación de formas personalizadas Html5 integradas en la interfaz de usuario del VMS, con el objeto de que la plataforma VMS se presente como una única interfaz de los distintos sistemas presentes en el Municipio de Tlajomulco de Zúñiga</w:t>
      </w:r>
      <w:r w:rsidRPr="00C15783" w:rsidDel="00256A26">
        <w:rPr>
          <w:rFonts w:ascii="Arial" w:eastAsia="Calibri" w:hAnsi="Arial" w:cs="Arial"/>
          <w:sz w:val="20"/>
          <w:szCs w:val="20"/>
          <w:lang w:val="es-CL"/>
        </w:rPr>
        <w:t xml:space="preserve"> </w:t>
      </w:r>
    </w:p>
    <w:p w14:paraId="67448D25" w14:textId="77777777" w:rsidR="00C15783" w:rsidRPr="00C15783" w:rsidRDefault="00C15783" w:rsidP="006A5578">
      <w:pPr>
        <w:keepNext/>
        <w:keepLines/>
        <w:numPr>
          <w:ilvl w:val="2"/>
          <w:numId w:val="225"/>
        </w:numPr>
        <w:tabs>
          <w:tab w:val="left" w:pos="720"/>
        </w:tabs>
        <w:spacing w:before="200" w:after="0" w:line="240" w:lineRule="auto"/>
        <w:jc w:val="both"/>
        <w:outlineLvl w:val="2"/>
        <w:rPr>
          <w:rFonts w:ascii="Arial" w:eastAsia="Calibri" w:hAnsi="Arial" w:cs="Arial"/>
          <w:b/>
          <w:bCs/>
          <w:sz w:val="20"/>
          <w:szCs w:val="20"/>
          <w:lang w:val="es-CL" w:eastAsia="x-none"/>
        </w:rPr>
      </w:pPr>
      <w:r w:rsidRPr="00C15783">
        <w:rPr>
          <w:rFonts w:ascii="Arial" w:eastAsia="Calibri" w:hAnsi="Arial" w:cs="Arial"/>
          <w:b/>
          <w:bCs/>
          <w:sz w:val="20"/>
          <w:szCs w:val="20"/>
          <w:lang w:val="es-CL" w:eastAsia="ja-JP"/>
        </w:rPr>
        <w:t xml:space="preserve">FUNCIONES REMOTAS </w:t>
      </w:r>
    </w:p>
    <w:p w14:paraId="4BE7BC8D" w14:textId="77777777" w:rsidR="00C15783" w:rsidRPr="00C15783" w:rsidRDefault="00C15783" w:rsidP="006A5578">
      <w:pPr>
        <w:numPr>
          <w:ilvl w:val="0"/>
          <w:numId w:val="42"/>
        </w:numPr>
        <w:autoSpaceDE w:val="0"/>
        <w:autoSpaceDN w:val="0"/>
        <w:adjustRightInd w:val="0"/>
        <w:spacing w:after="0" w:line="259" w:lineRule="auto"/>
        <w:jc w:val="both"/>
        <w:rPr>
          <w:rFonts w:ascii="Arial" w:eastAsia="Calibri" w:hAnsi="Arial" w:cs="Arial"/>
          <w:color w:val="000000"/>
          <w:sz w:val="20"/>
          <w:szCs w:val="20"/>
          <w:lang w:val="es-CL"/>
        </w:rPr>
      </w:pPr>
      <w:r w:rsidRPr="00C15783">
        <w:rPr>
          <w:rFonts w:ascii="Arial" w:eastAsia="Calibri" w:hAnsi="Arial" w:cs="Arial"/>
          <w:sz w:val="20"/>
          <w:szCs w:val="20"/>
          <w:lang w:val="es-CL"/>
        </w:rPr>
        <w:t>El sistema de VMS deberá soportar administración remota a todas las funcionalidades y herramientas de administración, incluidos los analíticos propios del sistema o de terceros.</w:t>
      </w:r>
    </w:p>
    <w:p w14:paraId="14394D95" w14:textId="77777777" w:rsidR="00C15783" w:rsidRPr="00C15783" w:rsidRDefault="00C15783" w:rsidP="006A5578">
      <w:pPr>
        <w:numPr>
          <w:ilvl w:val="0"/>
          <w:numId w:val="42"/>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 VMS deberá proporcionar posibilidad de habilitar/deshabilitar remotamente o modificar derechos de acceso de cuentas de usuarios sin la necesidad de estar presente un operador en el sitio o empresa.</w:t>
      </w:r>
    </w:p>
    <w:p w14:paraId="7562173B" w14:textId="77777777" w:rsidR="00C15783" w:rsidRPr="00C15783" w:rsidRDefault="00C15783" w:rsidP="006A5578">
      <w:pPr>
        <w:numPr>
          <w:ilvl w:val="0"/>
          <w:numId w:val="42"/>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 VMS deberá proporcionar la posibilidad de habilitar/deshabilitar remotamente o modificar las configuraciones de cámara sin la necesidad de estar presente un operador en el sitio o empresa.</w:t>
      </w:r>
    </w:p>
    <w:p w14:paraId="4F2224EC" w14:textId="77777777" w:rsidR="00C15783" w:rsidRPr="00C15783" w:rsidRDefault="00C15783" w:rsidP="006A5578">
      <w:pPr>
        <w:numPr>
          <w:ilvl w:val="0"/>
          <w:numId w:val="42"/>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 VMS deberá soportar almacenamiento remoto en tiempo real. </w:t>
      </w:r>
    </w:p>
    <w:p w14:paraId="6BEF608D" w14:textId="77777777" w:rsidR="00C15783" w:rsidRPr="00C15783" w:rsidRDefault="00C15783" w:rsidP="006A5578">
      <w:pPr>
        <w:numPr>
          <w:ilvl w:val="0"/>
          <w:numId w:val="42"/>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 VMS deberá proporcionar múltiples clientes remotos y administradores según sea necesario, sin que esto signifique un licenciamiento con costo adicional para el Municipio de Tlajomulco de Zúñiga</w:t>
      </w:r>
      <w:r w:rsidRPr="00C15783" w:rsidDel="00256A26">
        <w:rPr>
          <w:rFonts w:ascii="Arial" w:eastAsia="Calibri" w:hAnsi="Arial" w:cs="Arial"/>
          <w:sz w:val="20"/>
          <w:szCs w:val="20"/>
          <w:lang w:val="es-CL"/>
        </w:rPr>
        <w:t xml:space="preserve"> </w:t>
      </w:r>
    </w:p>
    <w:p w14:paraId="5957F3DD" w14:textId="77777777" w:rsidR="00C15783" w:rsidRPr="00C15783" w:rsidRDefault="00C15783" w:rsidP="006A5578">
      <w:pPr>
        <w:numPr>
          <w:ilvl w:val="0"/>
          <w:numId w:val="42"/>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 VMS deberá tener la capacidad de utilización eficiente de ancho de banda usando TCP/IP.</w:t>
      </w:r>
    </w:p>
    <w:p w14:paraId="1E333BD4" w14:textId="77777777" w:rsidR="00C15783" w:rsidRPr="00C15783" w:rsidRDefault="00C15783" w:rsidP="006A5578">
      <w:pPr>
        <w:numPr>
          <w:ilvl w:val="0"/>
          <w:numId w:val="42"/>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lastRenderedPageBreak/>
        <w:t>El sistema  de VMS deberá contar con una solución de centralización (Federación) de cámaras de distintos sitios en un sitio central. Esta solución debe soportar también la centralización del audio, de los mapas y de analíticos de video de los sitios remotos. De la misma forma, la solución de centralización debe tener la funcionalidad de que un supervisor en un sitio central pueda tomar el control de las cámaras PTZ en un sitio remoto, con permisos superiores a los de un operador local del sitio remoto.</w:t>
      </w:r>
    </w:p>
    <w:p w14:paraId="2E8B05FD" w14:textId="77777777" w:rsidR="00C15783" w:rsidRPr="00C15783" w:rsidRDefault="00C15783" w:rsidP="006A5578">
      <w:pPr>
        <w:numPr>
          <w:ilvl w:val="0"/>
          <w:numId w:val="42"/>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La solución de centralización debe incorporar facilidades de optimización de ancho de banda para evitar que varios operadores, accesando a cámaras remotas, saturen el ancho de banda disponible entre el sitio central y los sitios remotos, restringiendo a solamente un flujo de video por cámara remota, independiente de la cantidad de operadores y/o administradores que quieran visualizar/grabar la misma cámara de un sitio remoto.</w:t>
      </w:r>
    </w:p>
    <w:p w14:paraId="267189D0" w14:textId="77777777" w:rsidR="00C15783" w:rsidRPr="00C15783" w:rsidRDefault="00C15783" w:rsidP="006A5578">
      <w:pPr>
        <w:numPr>
          <w:ilvl w:val="0"/>
          <w:numId w:val="42"/>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 VMS deberá soportar control remoto de alarmas de servidores y administrar dispositivos de I/O.</w:t>
      </w:r>
    </w:p>
    <w:p w14:paraId="6CC0AE4D" w14:textId="77777777" w:rsidR="00C15783" w:rsidRPr="00C15783" w:rsidRDefault="00C15783" w:rsidP="00C15783">
      <w:pPr>
        <w:autoSpaceDE w:val="0"/>
        <w:autoSpaceDN w:val="0"/>
        <w:adjustRightInd w:val="0"/>
        <w:spacing w:after="0"/>
        <w:ind w:left="720" w:hanging="360"/>
        <w:jc w:val="both"/>
        <w:rPr>
          <w:rFonts w:ascii="Arial" w:eastAsia="Calibri" w:hAnsi="Arial" w:cs="Arial"/>
          <w:sz w:val="20"/>
          <w:szCs w:val="20"/>
          <w:lang w:val="es-CL"/>
        </w:rPr>
      </w:pPr>
      <w:proofErr w:type="gramStart"/>
      <w:r w:rsidRPr="00C15783">
        <w:rPr>
          <w:rFonts w:ascii="Arial" w:eastAsia="Calibri" w:hAnsi="Arial" w:cs="Arial"/>
          <w:sz w:val="20"/>
          <w:szCs w:val="20"/>
          <w:lang w:val="es-CL"/>
        </w:rPr>
        <w:t>l</w:t>
      </w:r>
      <w:proofErr w:type="gramEnd"/>
      <w:r w:rsidRPr="00C15783">
        <w:rPr>
          <w:rFonts w:ascii="Arial" w:eastAsia="Calibri" w:hAnsi="Arial" w:cs="Arial"/>
          <w:sz w:val="20"/>
          <w:szCs w:val="20"/>
          <w:lang w:val="es-CL"/>
        </w:rPr>
        <w:t xml:space="preserve"> sistema de VMS deberá contar con una aplicación de visualización de cámaras instalable en dispositivos móviles como Smartphones o Tabletas.</w:t>
      </w:r>
    </w:p>
    <w:p w14:paraId="36EBB397" w14:textId="77777777" w:rsidR="00C15783" w:rsidRPr="00C15783" w:rsidRDefault="00C15783" w:rsidP="006A5578">
      <w:pPr>
        <w:keepNext/>
        <w:keepLines/>
        <w:numPr>
          <w:ilvl w:val="2"/>
          <w:numId w:val="225"/>
        </w:numPr>
        <w:tabs>
          <w:tab w:val="left" w:pos="720"/>
        </w:tabs>
        <w:spacing w:before="200" w:after="0" w:line="240" w:lineRule="auto"/>
        <w:jc w:val="both"/>
        <w:outlineLvl w:val="2"/>
        <w:rPr>
          <w:rFonts w:ascii="Arial" w:eastAsia="Calibri" w:hAnsi="Arial" w:cs="Arial"/>
          <w:b/>
          <w:bCs/>
          <w:sz w:val="20"/>
          <w:szCs w:val="20"/>
          <w:lang w:val="es-CL" w:eastAsia="ja-JP"/>
        </w:rPr>
      </w:pPr>
      <w:r w:rsidRPr="00C15783">
        <w:rPr>
          <w:rFonts w:ascii="Arial" w:eastAsia="Calibri" w:hAnsi="Arial" w:cs="Arial"/>
          <w:b/>
          <w:bCs/>
          <w:sz w:val="20"/>
          <w:szCs w:val="20"/>
          <w:lang w:val="es-CL" w:eastAsia="ja-JP"/>
        </w:rPr>
        <w:t xml:space="preserve">SOPORTE DE CIBERSEGURIDAD </w:t>
      </w:r>
    </w:p>
    <w:p w14:paraId="0B5565D3" w14:textId="77777777" w:rsidR="00C15783" w:rsidRPr="00C15783" w:rsidRDefault="00C15783" w:rsidP="006A5578">
      <w:pPr>
        <w:numPr>
          <w:ilvl w:val="0"/>
          <w:numId w:val="43"/>
        </w:numPr>
        <w:autoSpaceDE w:val="0"/>
        <w:autoSpaceDN w:val="0"/>
        <w:adjustRightInd w:val="0"/>
        <w:spacing w:after="0" w:line="259" w:lineRule="auto"/>
        <w:jc w:val="both"/>
        <w:rPr>
          <w:rFonts w:ascii="Arial" w:eastAsia="Calibri" w:hAnsi="Arial" w:cs="Arial"/>
          <w:noProof/>
          <w:color w:val="000000"/>
          <w:sz w:val="20"/>
          <w:szCs w:val="20"/>
          <w:lang w:val="es-CL"/>
        </w:rPr>
      </w:pPr>
      <w:r w:rsidRPr="00C15783">
        <w:rPr>
          <w:rFonts w:ascii="Arial" w:eastAsia="Calibri" w:hAnsi="Arial" w:cs="Arial"/>
          <w:noProof/>
          <w:sz w:val="20"/>
          <w:szCs w:val="20"/>
          <w:lang w:val="es-CL"/>
        </w:rPr>
        <w:t xml:space="preserve">El sistema  </w:t>
      </w:r>
      <w:r w:rsidRPr="00C15783">
        <w:rPr>
          <w:rFonts w:ascii="Arial" w:eastAsia="Calibri" w:hAnsi="Arial" w:cs="Arial"/>
          <w:sz w:val="20"/>
          <w:szCs w:val="20"/>
          <w:lang w:val="es-CL"/>
        </w:rPr>
        <w:t>de VMS</w:t>
      </w:r>
      <w:r w:rsidRPr="00C15783">
        <w:rPr>
          <w:rFonts w:ascii="Arial" w:eastAsia="Calibri" w:hAnsi="Arial" w:cs="Arial"/>
          <w:noProof/>
          <w:sz w:val="20"/>
          <w:szCs w:val="20"/>
          <w:lang w:val="es-CL"/>
        </w:rPr>
        <w:t xml:space="preserve"> debe soportar el uso de certificados digitales instalados en las cámaras para la verificación de dispositivos en el borde confiables. </w:t>
      </w:r>
    </w:p>
    <w:p w14:paraId="66300B71" w14:textId="77777777" w:rsidR="00C15783" w:rsidRPr="00C15783" w:rsidRDefault="00C15783" w:rsidP="006A5578">
      <w:pPr>
        <w:numPr>
          <w:ilvl w:val="0"/>
          <w:numId w:val="43"/>
        </w:numPr>
        <w:autoSpaceDE w:val="0"/>
        <w:autoSpaceDN w:val="0"/>
        <w:adjustRightInd w:val="0"/>
        <w:spacing w:after="0" w:line="259" w:lineRule="auto"/>
        <w:jc w:val="both"/>
        <w:rPr>
          <w:rFonts w:ascii="Arial" w:eastAsia="Calibri" w:hAnsi="Arial" w:cs="Arial"/>
          <w:noProof/>
          <w:sz w:val="20"/>
          <w:szCs w:val="20"/>
          <w:lang w:val="es-CL"/>
        </w:rPr>
      </w:pPr>
      <w:r w:rsidRPr="00C15783">
        <w:rPr>
          <w:rFonts w:ascii="Arial" w:eastAsia="Calibri" w:hAnsi="Arial" w:cs="Arial"/>
          <w:noProof/>
          <w:sz w:val="20"/>
          <w:szCs w:val="20"/>
          <w:lang w:val="es-CL"/>
        </w:rPr>
        <w:t xml:space="preserve">El sistema </w:t>
      </w:r>
      <w:r w:rsidRPr="00C15783">
        <w:rPr>
          <w:rFonts w:ascii="Arial" w:eastAsia="Calibri" w:hAnsi="Arial" w:cs="Arial"/>
          <w:sz w:val="20"/>
          <w:szCs w:val="20"/>
          <w:lang w:val="es-CL"/>
        </w:rPr>
        <w:t>de VMS</w:t>
      </w:r>
      <w:r w:rsidRPr="00C15783">
        <w:rPr>
          <w:rFonts w:ascii="Arial" w:eastAsia="Calibri" w:hAnsi="Arial" w:cs="Arial"/>
          <w:noProof/>
          <w:sz w:val="20"/>
          <w:szCs w:val="20"/>
          <w:lang w:val="es-CL"/>
        </w:rPr>
        <w:t xml:space="preserve"> debe soportar conexiones seguras (encriptadas y verificadas de fuente) entre las cámaras y los servidores de video. El control de las cámaras, incluidas las funciones PTZ, video, audio y señales de I/O deben ser transmitidas de manera encriptada a través de tunneling https.</w:t>
      </w:r>
    </w:p>
    <w:p w14:paraId="5C33EC4E" w14:textId="77777777" w:rsidR="00C15783" w:rsidRPr="00C15783" w:rsidRDefault="00C15783" w:rsidP="006A5578">
      <w:pPr>
        <w:numPr>
          <w:ilvl w:val="0"/>
          <w:numId w:val="43"/>
        </w:numPr>
        <w:autoSpaceDE w:val="0"/>
        <w:autoSpaceDN w:val="0"/>
        <w:adjustRightInd w:val="0"/>
        <w:spacing w:after="0" w:line="259" w:lineRule="auto"/>
        <w:jc w:val="both"/>
        <w:rPr>
          <w:rFonts w:ascii="Arial" w:eastAsia="Calibri" w:hAnsi="Arial" w:cs="Arial"/>
          <w:noProof/>
          <w:sz w:val="20"/>
          <w:szCs w:val="20"/>
          <w:lang w:val="es-CL"/>
        </w:rPr>
      </w:pPr>
      <w:r w:rsidRPr="00C15783">
        <w:rPr>
          <w:rFonts w:ascii="Arial" w:eastAsia="Calibri" w:hAnsi="Arial" w:cs="Arial"/>
          <w:noProof/>
          <w:sz w:val="20"/>
          <w:szCs w:val="20"/>
          <w:lang w:val="es-CL"/>
        </w:rPr>
        <w:t xml:space="preserve">El sistema </w:t>
      </w:r>
      <w:r w:rsidRPr="00C15783">
        <w:rPr>
          <w:rFonts w:ascii="Arial" w:eastAsia="Calibri" w:hAnsi="Arial" w:cs="Arial"/>
          <w:sz w:val="20"/>
          <w:szCs w:val="20"/>
          <w:lang w:val="es-CL"/>
        </w:rPr>
        <w:t>de VMS</w:t>
      </w:r>
      <w:r w:rsidRPr="00C15783">
        <w:rPr>
          <w:rFonts w:ascii="Arial" w:eastAsia="Calibri" w:hAnsi="Arial" w:cs="Arial"/>
          <w:noProof/>
          <w:sz w:val="20"/>
          <w:szCs w:val="20"/>
          <w:lang w:val="es-CL"/>
        </w:rPr>
        <w:t xml:space="preserve"> debe tener la capacidad de establecer sesiones sobre https (con autorizaciones seguras sobre SSL/TLS, con certificados de confianza instalados en las cámaras) para la protección de la información transmitida.</w:t>
      </w:r>
    </w:p>
    <w:p w14:paraId="4EFD48A6" w14:textId="77777777" w:rsidR="00C15783" w:rsidRPr="00C15783" w:rsidRDefault="00C15783" w:rsidP="006A5578">
      <w:pPr>
        <w:numPr>
          <w:ilvl w:val="0"/>
          <w:numId w:val="43"/>
        </w:numPr>
        <w:autoSpaceDE w:val="0"/>
        <w:autoSpaceDN w:val="0"/>
        <w:adjustRightInd w:val="0"/>
        <w:spacing w:after="0" w:line="259" w:lineRule="auto"/>
        <w:jc w:val="both"/>
        <w:rPr>
          <w:rFonts w:ascii="Arial" w:eastAsia="Calibri" w:hAnsi="Arial" w:cs="Arial"/>
          <w:noProof/>
          <w:sz w:val="20"/>
          <w:szCs w:val="20"/>
          <w:lang w:val="es-CL"/>
        </w:rPr>
      </w:pPr>
      <w:r w:rsidRPr="00C15783">
        <w:rPr>
          <w:rFonts w:ascii="Arial" w:eastAsia="Calibri" w:hAnsi="Arial" w:cs="Arial"/>
          <w:noProof/>
          <w:sz w:val="20"/>
          <w:szCs w:val="20"/>
          <w:lang w:val="es-CL"/>
        </w:rPr>
        <w:t xml:space="preserve">El sistema </w:t>
      </w:r>
      <w:r w:rsidRPr="00C15783">
        <w:rPr>
          <w:rFonts w:ascii="Arial" w:eastAsia="Calibri" w:hAnsi="Arial" w:cs="Arial"/>
          <w:sz w:val="20"/>
          <w:szCs w:val="20"/>
          <w:lang w:val="es-CL"/>
        </w:rPr>
        <w:t>de VMS</w:t>
      </w:r>
      <w:r w:rsidRPr="00C15783">
        <w:rPr>
          <w:rFonts w:ascii="Arial" w:eastAsia="Calibri" w:hAnsi="Arial" w:cs="Arial"/>
          <w:noProof/>
          <w:sz w:val="20"/>
          <w:szCs w:val="20"/>
          <w:lang w:val="es-CL"/>
        </w:rPr>
        <w:t xml:space="preserve"> debe soportar conexiones https seguras entre los servidores de video y las instancias de clientes livianos (web y móviles). </w:t>
      </w:r>
    </w:p>
    <w:p w14:paraId="65D8D9C0" w14:textId="77777777" w:rsidR="00C15783" w:rsidRPr="00C15783" w:rsidRDefault="00C15783" w:rsidP="006A5578">
      <w:pPr>
        <w:numPr>
          <w:ilvl w:val="0"/>
          <w:numId w:val="43"/>
        </w:numPr>
        <w:autoSpaceDE w:val="0"/>
        <w:autoSpaceDN w:val="0"/>
        <w:adjustRightInd w:val="0"/>
        <w:spacing w:after="0" w:line="259" w:lineRule="auto"/>
        <w:jc w:val="both"/>
        <w:rPr>
          <w:rFonts w:ascii="Arial" w:eastAsia="Calibri" w:hAnsi="Arial" w:cs="Arial"/>
          <w:noProof/>
          <w:sz w:val="20"/>
          <w:szCs w:val="20"/>
          <w:lang w:val="es-CL"/>
        </w:rPr>
      </w:pPr>
      <w:r w:rsidRPr="00C15783">
        <w:rPr>
          <w:rFonts w:ascii="Arial" w:eastAsia="Calibri" w:hAnsi="Arial" w:cs="Arial"/>
          <w:noProof/>
          <w:sz w:val="20"/>
          <w:szCs w:val="20"/>
          <w:lang w:val="es-CL"/>
        </w:rPr>
        <w:t xml:space="preserve">El sistema </w:t>
      </w:r>
      <w:r w:rsidRPr="00C15783">
        <w:rPr>
          <w:rFonts w:ascii="Arial" w:eastAsia="Calibri" w:hAnsi="Arial" w:cs="Arial"/>
          <w:sz w:val="20"/>
          <w:szCs w:val="20"/>
          <w:lang w:val="es-CL"/>
        </w:rPr>
        <w:t>de VMS</w:t>
      </w:r>
      <w:r w:rsidRPr="00C15783">
        <w:rPr>
          <w:rFonts w:ascii="Arial" w:eastAsia="Calibri" w:hAnsi="Arial" w:cs="Arial"/>
          <w:noProof/>
          <w:sz w:val="20"/>
          <w:szCs w:val="20"/>
          <w:lang w:val="es-CL"/>
        </w:rPr>
        <w:t xml:space="preserve"> debe soportar túneles https cuando recupere video del almacenamiento interno de las cámaras, cuando las cámaras cuenten con esta característica (edge storage).</w:t>
      </w:r>
    </w:p>
    <w:p w14:paraId="4B268599" w14:textId="77777777" w:rsidR="00C15783" w:rsidRPr="00C15783" w:rsidRDefault="00C15783" w:rsidP="006A5578">
      <w:pPr>
        <w:numPr>
          <w:ilvl w:val="0"/>
          <w:numId w:val="43"/>
        </w:numPr>
        <w:autoSpaceDE w:val="0"/>
        <w:autoSpaceDN w:val="0"/>
        <w:adjustRightInd w:val="0"/>
        <w:spacing w:after="0" w:line="259" w:lineRule="auto"/>
        <w:jc w:val="both"/>
        <w:rPr>
          <w:rFonts w:ascii="Arial" w:eastAsia="Calibri" w:hAnsi="Arial" w:cs="Arial"/>
          <w:noProof/>
          <w:sz w:val="20"/>
          <w:szCs w:val="20"/>
          <w:lang w:val="es-CL"/>
        </w:rPr>
      </w:pPr>
      <w:r w:rsidRPr="00C15783">
        <w:rPr>
          <w:rFonts w:ascii="Arial" w:eastAsia="Calibri" w:hAnsi="Arial" w:cs="Arial"/>
          <w:noProof/>
          <w:sz w:val="20"/>
          <w:szCs w:val="20"/>
          <w:lang w:val="es-CL"/>
        </w:rPr>
        <w:t xml:space="preserve">El sistema </w:t>
      </w:r>
      <w:r w:rsidRPr="00C15783">
        <w:rPr>
          <w:rFonts w:ascii="Arial" w:eastAsia="Calibri" w:hAnsi="Arial" w:cs="Arial"/>
          <w:sz w:val="20"/>
          <w:szCs w:val="20"/>
          <w:lang w:val="es-CL"/>
        </w:rPr>
        <w:t>de VMS</w:t>
      </w:r>
      <w:r w:rsidRPr="00C15783">
        <w:rPr>
          <w:rFonts w:ascii="Arial" w:eastAsia="Calibri" w:hAnsi="Arial" w:cs="Arial"/>
          <w:noProof/>
          <w:sz w:val="20"/>
          <w:szCs w:val="20"/>
          <w:lang w:val="es-CL"/>
        </w:rPr>
        <w:t xml:space="preserve"> debe soportar firma digital en los videos exportados para probar la autenticidad de los mismos.</w:t>
      </w:r>
    </w:p>
    <w:p w14:paraId="1FE0192C" w14:textId="77777777" w:rsidR="00C15783" w:rsidRPr="00C15783" w:rsidRDefault="00C15783" w:rsidP="00C15783">
      <w:pPr>
        <w:autoSpaceDE w:val="0"/>
        <w:autoSpaceDN w:val="0"/>
        <w:adjustRightInd w:val="0"/>
        <w:spacing w:after="0"/>
        <w:ind w:left="720" w:hanging="360"/>
        <w:jc w:val="both"/>
        <w:rPr>
          <w:rFonts w:ascii="Arial" w:eastAsia="Calibri" w:hAnsi="Arial" w:cs="Arial"/>
          <w:noProof/>
          <w:sz w:val="20"/>
          <w:szCs w:val="20"/>
          <w:lang w:val="es-CL"/>
        </w:rPr>
      </w:pPr>
      <w:r w:rsidRPr="00C15783">
        <w:rPr>
          <w:rFonts w:ascii="Arial" w:eastAsia="Calibri" w:hAnsi="Arial" w:cs="Arial"/>
          <w:noProof/>
          <w:sz w:val="20"/>
          <w:szCs w:val="20"/>
          <w:lang w:val="es-CL"/>
        </w:rPr>
        <w:t xml:space="preserve">El sistema </w:t>
      </w:r>
      <w:r w:rsidRPr="00C15783">
        <w:rPr>
          <w:rFonts w:ascii="Arial" w:eastAsia="Calibri" w:hAnsi="Arial" w:cs="Arial"/>
          <w:sz w:val="20"/>
          <w:szCs w:val="20"/>
          <w:lang w:val="es-CL"/>
        </w:rPr>
        <w:t>de VMS</w:t>
      </w:r>
      <w:r w:rsidRPr="00C15783">
        <w:rPr>
          <w:rFonts w:ascii="Arial" w:eastAsia="Calibri" w:hAnsi="Arial" w:cs="Arial"/>
          <w:noProof/>
          <w:sz w:val="20"/>
          <w:szCs w:val="20"/>
          <w:lang w:val="es-CL"/>
        </w:rPr>
        <w:t xml:space="preserve"> debe soportar tecnologías de autoencriptación acelerada por hardware con AES-128 y AES-256 de la información contenida en los discos de grabación.</w:t>
      </w:r>
    </w:p>
    <w:p w14:paraId="7332779C" w14:textId="77777777" w:rsidR="00C15783" w:rsidRPr="00C15783" w:rsidRDefault="00C15783" w:rsidP="00C15783">
      <w:pPr>
        <w:spacing w:after="0" w:line="240" w:lineRule="auto"/>
        <w:jc w:val="both"/>
        <w:rPr>
          <w:rFonts w:ascii="Arial" w:eastAsia="Calibri" w:hAnsi="Arial" w:cs="Arial"/>
          <w:sz w:val="20"/>
          <w:szCs w:val="20"/>
          <w:lang w:val="es-CL"/>
        </w:rPr>
      </w:pPr>
    </w:p>
    <w:p w14:paraId="72239893" w14:textId="77777777" w:rsidR="00C15783" w:rsidRPr="00C15783" w:rsidRDefault="00C15783" w:rsidP="006A5578">
      <w:pPr>
        <w:keepNext/>
        <w:keepLines/>
        <w:numPr>
          <w:ilvl w:val="2"/>
          <w:numId w:val="225"/>
        </w:numPr>
        <w:tabs>
          <w:tab w:val="left" w:pos="720"/>
        </w:tabs>
        <w:spacing w:before="200" w:after="0" w:line="240" w:lineRule="auto"/>
        <w:jc w:val="both"/>
        <w:outlineLvl w:val="2"/>
        <w:rPr>
          <w:rFonts w:ascii="Arial" w:eastAsia="Calibri" w:hAnsi="Arial" w:cs="Arial"/>
          <w:b/>
          <w:bCs/>
          <w:sz w:val="20"/>
          <w:szCs w:val="20"/>
          <w:lang w:val="es-CL" w:eastAsia="ja-JP"/>
        </w:rPr>
      </w:pPr>
      <w:r w:rsidRPr="00C15783">
        <w:rPr>
          <w:rFonts w:ascii="Arial" w:eastAsia="Calibri" w:hAnsi="Arial" w:cs="Arial"/>
          <w:b/>
          <w:bCs/>
          <w:sz w:val="20"/>
          <w:szCs w:val="20"/>
          <w:lang w:val="es-CL" w:eastAsia="ja-JP"/>
        </w:rPr>
        <w:t>INFRAESTRUCTURA</w:t>
      </w:r>
    </w:p>
    <w:p w14:paraId="5AA137D0" w14:textId="77777777" w:rsidR="00C15783" w:rsidRPr="00C15783" w:rsidRDefault="00C15783" w:rsidP="006A5578">
      <w:pPr>
        <w:numPr>
          <w:ilvl w:val="0"/>
          <w:numId w:val="44"/>
        </w:numPr>
        <w:autoSpaceDE w:val="0"/>
        <w:autoSpaceDN w:val="0"/>
        <w:adjustRightInd w:val="0"/>
        <w:spacing w:after="0" w:line="259" w:lineRule="auto"/>
        <w:jc w:val="both"/>
        <w:rPr>
          <w:rFonts w:ascii="Arial" w:eastAsia="Calibri" w:hAnsi="Arial" w:cs="Arial"/>
          <w:color w:val="000000"/>
          <w:sz w:val="20"/>
          <w:szCs w:val="20"/>
        </w:rPr>
      </w:pPr>
      <w:r w:rsidRPr="00C15783">
        <w:rPr>
          <w:rFonts w:ascii="Arial" w:eastAsia="Calibri" w:hAnsi="Arial" w:cs="Arial"/>
          <w:sz w:val="20"/>
          <w:szCs w:val="20"/>
          <w:lang w:val="es-CL"/>
        </w:rPr>
        <w:t>El sistema deberá correr sobre Sistemas Operativos de Windows, pero debe tener la opción de una versión de VMS que corra sobre Linux, en caso de que el Municipio de Tlajomulco de Zúñiga</w:t>
      </w:r>
      <w:r w:rsidRPr="00C15783" w:rsidDel="00256A26">
        <w:rPr>
          <w:rFonts w:ascii="Arial" w:eastAsia="Calibri" w:hAnsi="Arial" w:cs="Arial"/>
          <w:sz w:val="20"/>
          <w:szCs w:val="20"/>
          <w:lang w:val="es-CL"/>
        </w:rPr>
        <w:t xml:space="preserve"> </w:t>
      </w:r>
      <w:r w:rsidRPr="00C15783">
        <w:rPr>
          <w:rFonts w:ascii="Arial" w:eastAsia="Calibri" w:hAnsi="Arial" w:cs="Arial"/>
          <w:sz w:val="20"/>
          <w:szCs w:val="20"/>
          <w:lang w:val="es-CL"/>
        </w:rPr>
        <w:t>opte por esta alternativa por un tema de seguridad o de economía.</w:t>
      </w:r>
    </w:p>
    <w:p w14:paraId="75E6FC81" w14:textId="77777777" w:rsidR="00C15783" w:rsidRPr="00C15783" w:rsidRDefault="00C15783" w:rsidP="006A5578">
      <w:pPr>
        <w:numPr>
          <w:ilvl w:val="0"/>
          <w:numId w:val="4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opción de funcionar como un servicio de Windows.</w:t>
      </w:r>
    </w:p>
    <w:p w14:paraId="3971C7D1" w14:textId="77777777" w:rsidR="00C15783" w:rsidRPr="00C15783" w:rsidRDefault="00C15783" w:rsidP="006A5578">
      <w:pPr>
        <w:numPr>
          <w:ilvl w:val="0"/>
          <w:numId w:val="4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soportar herramientas básicas de diagnóstico de Windows.</w:t>
      </w:r>
    </w:p>
    <w:p w14:paraId="5D0B6694" w14:textId="77777777" w:rsidR="00C15783" w:rsidRPr="00C15783" w:rsidRDefault="00C15783" w:rsidP="006A5578">
      <w:pPr>
        <w:numPr>
          <w:ilvl w:val="0"/>
          <w:numId w:val="4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restablecerse cuando la conexión de red es perdida sin la necesidad de un operador.</w:t>
      </w:r>
    </w:p>
    <w:p w14:paraId="196B2AD0" w14:textId="77777777" w:rsidR="00C15783" w:rsidRPr="00C15783" w:rsidRDefault="00C15783" w:rsidP="006A5578">
      <w:pPr>
        <w:numPr>
          <w:ilvl w:val="0"/>
          <w:numId w:val="4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soportar ambientes virtualizados.</w:t>
      </w:r>
    </w:p>
    <w:p w14:paraId="3F562862" w14:textId="77777777" w:rsidR="00C15783" w:rsidRPr="00C15783" w:rsidRDefault="00C15783" w:rsidP="006A5578">
      <w:pPr>
        <w:numPr>
          <w:ilvl w:val="0"/>
          <w:numId w:val="44"/>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lastRenderedPageBreak/>
        <w:t>El sistema debe tener la capacidad de soportar un mínimo de 400 cámaras o throughput de 1.3Gbps por servidor, con el objeto de minimizar el uso de recursos de cómputo de que el Municipio de Tlajomulco de Zúñiga</w:t>
      </w:r>
      <w:r w:rsidRPr="00C15783" w:rsidDel="00256A26">
        <w:rPr>
          <w:rFonts w:ascii="Arial" w:eastAsia="Calibri" w:hAnsi="Arial" w:cs="Arial"/>
          <w:sz w:val="20"/>
          <w:szCs w:val="20"/>
          <w:lang w:val="es-CL"/>
        </w:rPr>
        <w:t xml:space="preserve"> </w:t>
      </w:r>
    </w:p>
    <w:p w14:paraId="675801A1" w14:textId="77777777" w:rsidR="00C15783" w:rsidRPr="00C15783" w:rsidRDefault="00C15783" w:rsidP="006A5578">
      <w:pPr>
        <w:keepNext/>
        <w:keepLines/>
        <w:numPr>
          <w:ilvl w:val="2"/>
          <w:numId w:val="225"/>
        </w:numPr>
        <w:tabs>
          <w:tab w:val="left" w:pos="720"/>
        </w:tabs>
        <w:spacing w:before="200" w:after="0" w:line="240" w:lineRule="auto"/>
        <w:jc w:val="both"/>
        <w:outlineLvl w:val="2"/>
        <w:rPr>
          <w:rFonts w:ascii="Arial" w:eastAsia="Calibri" w:hAnsi="Arial" w:cs="Arial"/>
          <w:b/>
          <w:bCs/>
          <w:sz w:val="20"/>
          <w:szCs w:val="20"/>
          <w:lang w:val="es-CL" w:eastAsia="ja-JP"/>
        </w:rPr>
      </w:pPr>
      <w:r w:rsidRPr="00C15783">
        <w:rPr>
          <w:rFonts w:ascii="Arial" w:eastAsia="Calibri" w:hAnsi="Arial" w:cs="Arial"/>
          <w:b/>
          <w:bCs/>
          <w:sz w:val="20"/>
          <w:szCs w:val="20"/>
          <w:lang w:val="es-CL" w:eastAsia="ja-JP"/>
        </w:rPr>
        <w:t>HERRAMIENTAS DE INTEGRACIÓN DEL VMS</w:t>
      </w:r>
    </w:p>
    <w:p w14:paraId="36436903" w14:textId="77777777" w:rsidR="00C15783" w:rsidRPr="00C15783" w:rsidRDefault="00C15783" w:rsidP="006A5578">
      <w:pPr>
        <w:numPr>
          <w:ilvl w:val="0"/>
          <w:numId w:val="42"/>
        </w:numPr>
        <w:autoSpaceDE w:val="0"/>
        <w:autoSpaceDN w:val="0"/>
        <w:adjustRightInd w:val="0"/>
        <w:spacing w:after="0" w:line="259" w:lineRule="auto"/>
        <w:jc w:val="both"/>
        <w:rPr>
          <w:rFonts w:ascii="Arial" w:eastAsia="Calibri" w:hAnsi="Arial" w:cs="Arial"/>
          <w:b/>
          <w:sz w:val="20"/>
          <w:szCs w:val="20"/>
          <w:lang w:val="es-CL"/>
        </w:rPr>
      </w:pPr>
      <w:r w:rsidRPr="00C15783">
        <w:rPr>
          <w:rFonts w:ascii="Arial" w:eastAsia="Calibri" w:hAnsi="Arial" w:cs="Arial"/>
          <w:sz w:val="20"/>
          <w:szCs w:val="20"/>
          <w:lang w:val="es-CL"/>
        </w:rPr>
        <w:t>El sistema deberá proporcionar un kit de integración de desarrollo.</w:t>
      </w:r>
    </w:p>
    <w:p w14:paraId="532064AA" w14:textId="77777777" w:rsidR="00C15783" w:rsidRPr="00C15783" w:rsidRDefault="00C15783" w:rsidP="006A5578">
      <w:pPr>
        <w:numPr>
          <w:ilvl w:val="0"/>
          <w:numId w:val="42"/>
        </w:numPr>
        <w:autoSpaceDE w:val="0"/>
        <w:autoSpaceDN w:val="0"/>
        <w:adjustRightInd w:val="0"/>
        <w:spacing w:after="0" w:line="259" w:lineRule="auto"/>
        <w:jc w:val="both"/>
        <w:rPr>
          <w:rFonts w:ascii="Arial" w:eastAsia="Calibri" w:hAnsi="Arial" w:cs="Arial"/>
          <w:b/>
          <w:sz w:val="20"/>
          <w:szCs w:val="20"/>
          <w:lang w:val="es-CL"/>
        </w:rPr>
      </w:pPr>
      <w:r w:rsidRPr="00C15783">
        <w:rPr>
          <w:rFonts w:ascii="Arial" w:eastAsia="Calibri" w:hAnsi="Arial" w:cs="Arial"/>
          <w:sz w:val="20"/>
          <w:szCs w:val="20"/>
          <w:lang w:val="es-CL"/>
        </w:rPr>
        <w:t>El sistema deberá proporcionar APIs de integración con aplicaciones de terceros pudiendo enviar mensajes al sistema y recibir mensajes desde el sistema.</w:t>
      </w:r>
    </w:p>
    <w:p w14:paraId="1CC2C007" w14:textId="77777777" w:rsidR="00C15783" w:rsidRPr="00C15783" w:rsidRDefault="00C15783" w:rsidP="006A5578">
      <w:pPr>
        <w:numPr>
          <w:ilvl w:val="0"/>
          <w:numId w:val="42"/>
        </w:numPr>
        <w:autoSpaceDE w:val="0"/>
        <w:autoSpaceDN w:val="0"/>
        <w:adjustRightInd w:val="0"/>
        <w:spacing w:after="0" w:line="259" w:lineRule="auto"/>
        <w:jc w:val="both"/>
        <w:rPr>
          <w:rFonts w:ascii="Arial" w:eastAsia="Calibri" w:hAnsi="Arial" w:cs="Arial"/>
          <w:b/>
          <w:sz w:val="20"/>
          <w:szCs w:val="20"/>
          <w:lang w:val="es-CL"/>
        </w:rPr>
      </w:pPr>
      <w:r w:rsidRPr="00C15783">
        <w:rPr>
          <w:rFonts w:ascii="Arial" w:eastAsia="Calibri" w:hAnsi="Arial" w:cs="Arial"/>
          <w:sz w:val="20"/>
          <w:szCs w:val="20"/>
          <w:lang w:val="es-CL"/>
        </w:rPr>
        <w:t>El sistema deberá contar con un módulo de integración con sistemas de control de acceso, que entregue  al Municipio de Tlajomulco de Zúñiga</w:t>
      </w:r>
      <w:r w:rsidRPr="00C15783" w:rsidDel="00256A26">
        <w:rPr>
          <w:rFonts w:ascii="Arial" w:eastAsia="Calibri" w:hAnsi="Arial" w:cs="Arial"/>
          <w:sz w:val="20"/>
          <w:szCs w:val="20"/>
          <w:lang w:val="es-CL"/>
        </w:rPr>
        <w:t xml:space="preserve"> </w:t>
      </w:r>
      <w:r w:rsidRPr="00C15783">
        <w:rPr>
          <w:rFonts w:ascii="Arial" w:eastAsia="Calibri" w:hAnsi="Arial" w:cs="Arial"/>
          <w:sz w:val="20"/>
          <w:szCs w:val="20"/>
          <w:lang w:val="es-CL"/>
        </w:rPr>
        <w:t>la posibilidad de integración a sistemas de control de acceso de otros fabricantes. Como mínimo las capacidades de integración deben contener la conexión de las bases de datos de usuarios para evitar el doble enrolamiento, una interfaz de control de acceso configurable en la interfaz del operador, así como la activación de funciones propias en el VMS derivadas de eventos detectados en el control de acceso.</w:t>
      </w:r>
    </w:p>
    <w:p w14:paraId="764D8017" w14:textId="77777777" w:rsidR="00C15783" w:rsidRPr="00C15783" w:rsidRDefault="00C15783" w:rsidP="006A5578">
      <w:pPr>
        <w:numPr>
          <w:ilvl w:val="0"/>
          <w:numId w:val="42"/>
        </w:numPr>
        <w:autoSpaceDE w:val="0"/>
        <w:autoSpaceDN w:val="0"/>
        <w:adjustRightInd w:val="0"/>
        <w:spacing w:after="0" w:line="259" w:lineRule="auto"/>
        <w:jc w:val="both"/>
        <w:rPr>
          <w:rFonts w:ascii="Arial" w:eastAsia="Calibri" w:hAnsi="Arial" w:cs="Arial"/>
          <w:b/>
          <w:sz w:val="20"/>
          <w:szCs w:val="20"/>
          <w:lang w:val="es-CL"/>
        </w:rPr>
      </w:pPr>
      <w:r w:rsidRPr="00C15783">
        <w:rPr>
          <w:rFonts w:ascii="Arial" w:eastAsia="Calibri" w:hAnsi="Arial" w:cs="Arial"/>
          <w:sz w:val="20"/>
          <w:szCs w:val="20"/>
          <w:lang w:val="es-CL"/>
        </w:rPr>
        <w:t>El sistema deberá proporcionar un kit de desarrollo para integración con video.</w:t>
      </w:r>
    </w:p>
    <w:p w14:paraId="1637F15D" w14:textId="77777777" w:rsidR="00C15783" w:rsidRPr="00C15783" w:rsidRDefault="00C15783" w:rsidP="006A5578">
      <w:pPr>
        <w:numPr>
          <w:ilvl w:val="0"/>
          <w:numId w:val="45"/>
        </w:numPr>
        <w:tabs>
          <w:tab w:val="left" w:pos="720"/>
          <w:tab w:val="left" w:pos="2880"/>
          <w:tab w:val="left" w:pos="3600"/>
          <w:tab w:val="left" w:pos="4320"/>
          <w:tab w:val="right" w:leader="dot" w:pos="8640"/>
        </w:tabs>
        <w:autoSpaceDE w:val="0"/>
        <w:autoSpaceDN w:val="0"/>
        <w:adjustRightInd w:val="0"/>
        <w:spacing w:after="0" w:line="259" w:lineRule="auto"/>
        <w:ind w:left="1440"/>
        <w:jc w:val="both"/>
        <w:rPr>
          <w:rFonts w:ascii="Arial" w:eastAsia="Calibri" w:hAnsi="Arial" w:cs="Arial"/>
          <w:b/>
          <w:sz w:val="20"/>
          <w:szCs w:val="20"/>
          <w:lang w:val="es-CL"/>
        </w:rPr>
      </w:pPr>
      <w:r w:rsidRPr="00C15783">
        <w:rPr>
          <w:rFonts w:ascii="Arial" w:eastAsia="AntiquaPSCyr-Regular" w:hAnsi="Arial" w:cs="Arial"/>
          <w:sz w:val="20"/>
          <w:szCs w:val="20"/>
          <w:lang w:val="es-CL"/>
        </w:rPr>
        <w:t>Para controlar sistemas de Cámaras/Video desde aplicaciones de terceros.</w:t>
      </w:r>
    </w:p>
    <w:p w14:paraId="7B332BC3" w14:textId="77777777" w:rsidR="00C15783" w:rsidRPr="00C15783" w:rsidRDefault="00C15783" w:rsidP="006A5578">
      <w:pPr>
        <w:numPr>
          <w:ilvl w:val="0"/>
          <w:numId w:val="45"/>
        </w:numPr>
        <w:tabs>
          <w:tab w:val="left" w:pos="720"/>
          <w:tab w:val="left" w:pos="2880"/>
          <w:tab w:val="left" w:pos="3600"/>
          <w:tab w:val="left" w:pos="4320"/>
          <w:tab w:val="right" w:leader="dot" w:pos="8640"/>
        </w:tabs>
        <w:autoSpaceDE w:val="0"/>
        <w:autoSpaceDN w:val="0"/>
        <w:adjustRightInd w:val="0"/>
        <w:spacing w:after="0" w:line="259" w:lineRule="auto"/>
        <w:ind w:left="1440"/>
        <w:jc w:val="both"/>
        <w:rPr>
          <w:rFonts w:ascii="Arial" w:eastAsia="Calibri" w:hAnsi="Arial" w:cs="Arial"/>
          <w:b/>
          <w:sz w:val="20"/>
          <w:szCs w:val="20"/>
          <w:lang w:val="es-CL"/>
        </w:rPr>
      </w:pPr>
      <w:r w:rsidRPr="00C15783">
        <w:rPr>
          <w:rFonts w:ascii="Arial" w:eastAsia="AntiquaPSCyr-Regular" w:hAnsi="Arial" w:cs="Arial"/>
          <w:sz w:val="20"/>
          <w:szCs w:val="20"/>
          <w:lang w:val="es-CL"/>
        </w:rPr>
        <w:t>Pueden ser utilizados con C++, Visual Basic, C#, y lenguajes similares.</w:t>
      </w:r>
    </w:p>
    <w:p w14:paraId="7522D3C5" w14:textId="77777777" w:rsidR="00C15783" w:rsidRPr="00C15783" w:rsidRDefault="00C15783" w:rsidP="006A5578">
      <w:pPr>
        <w:keepNext/>
        <w:keepLines/>
        <w:numPr>
          <w:ilvl w:val="1"/>
          <w:numId w:val="225"/>
        </w:numPr>
        <w:tabs>
          <w:tab w:val="left" w:pos="720"/>
        </w:tabs>
        <w:spacing w:before="200" w:after="0" w:line="240" w:lineRule="auto"/>
        <w:jc w:val="both"/>
        <w:outlineLvl w:val="2"/>
        <w:rPr>
          <w:rFonts w:ascii="Arial" w:eastAsia="Calibri" w:hAnsi="Arial" w:cs="Arial"/>
          <w:b/>
          <w:bCs/>
          <w:sz w:val="20"/>
          <w:szCs w:val="20"/>
          <w:lang w:val="es-CL" w:eastAsia="ja-JP"/>
        </w:rPr>
      </w:pPr>
      <w:r w:rsidRPr="00C15783">
        <w:rPr>
          <w:rFonts w:ascii="Arial" w:eastAsia="Calibri" w:hAnsi="Arial" w:cs="Arial"/>
          <w:b/>
          <w:bCs/>
          <w:sz w:val="20"/>
          <w:szCs w:val="20"/>
          <w:lang w:val="es-CL" w:eastAsia="ja-JP"/>
        </w:rPr>
        <w:t xml:space="preserve">MÓDULO AUTOMÁTICO DE RECONOCIMIENTO DE PLACAS.  </w:t>
      </w:r>
    </w:p>
    <w:p w14:paraId="54231730" w14:textId="77777777" w:rsidR="00C15783" w:rsidRPr="00C15783" w:rsidRDefault="00C15783" w:rsidP="00C15783">
      <w:pPr>
        <w:keepNext/>
        <w:keepLines/>
        <w:spacing w:before="200" w:after="0" w:line="240" w:lineRule="auto"/>
        <w:jc w:val="both"/>
        <w:outlineLvl w:val="2"/>
        <w:rPr>
          <w:rFonts w:ascii="Arial" w:eastAsia="Calibri" w:hAnsi="Arial" w:cs="Arial"/>
          <w:b/>
          <w:bCs/>
          <w:sz w:val="20"/>
          <w:szCs w:val="20"/>
          <w:lang w:val="es-CL" w:eastAsia="x-none"/>
        </w:rPr>
      </w:pPr>
      <w:r w:rsidRPr="00C15783">
        <w:rPr>
          <w:rFonts w:ascii="Arial" w:eastAsia="Calibri" w:hAnsi="Arial" w:cs="Arial"/>
          <w:b/>
          <w:bCs/>
          <w:sz w:val="20"/>
          <w:szCs w:val="20"/>
          <w:lang w:val="es-CL" w:eastAsia="ja-JP"/>
        </w:rPr>
        <w:t>3.3.1  GENERAL</w:t>
      </w:r>
    </w:p>
    <w:p w14:paraId="613D788F"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color w:val="000000"/>
          <w:sz w:val="20"/>
          <w:szCs w:val="20"/>
          <w:lang w:val="es-CL"/>
        </w:rPr>
      </w:pPr>
      <w:r w:rsidRPr="00C15783">
        <w:rPr>
          <w:rFonts w:ascii="Arial" w:eastAsia="Calibri" w:hAnsi="Arial" w:cs="Arial"/>
          <w:sz w:val="20"/>
          <w:szCs w:val="20"/>
          <w:lang w:val="es-CL"/>
        </w:rPr>
        <w:t>La solución debe estar basada únicamente en software y deberá ser compatible con cámaras IP  de la misma marca que se tienen actualmente, desde que cumplan con las características mínimas necesarias para proporcionar una imagen en color en el que la placa se distinga claramente, sin distorsión ni borrosa. No se aceptarán soluciones basadas en hardware propietario que condicionen a al Municipio de Tlajomulco de Zúñiga</w:t>
      </w:r>
      <w:r w:rsidRPr="00C15783" w:rsidDel="00256A26">
        <w:rPr>
          <w:rFonts w:ascii="Arial" w:eastAsia="Calibri" w:hAnsi="Arial" w:cs="Arial"/>
          <w:sz w:val="20"/>
          <w:szCs w:val="20"/>
          <w:lang w:val="es-CL"/>
        </w:rPr>
        <w:t xml:space="preserve"> </w:t>
      </w:r>
      <w:r w:rsidRPr="00C15783">
        <w:rPr>
          <w:rFonts w:ascii="Arial" w:eastAsia="Calibri" w:hAnsi="Arial" w:cs="Arial"/>
          <w:sz w:val="20"/>
          <w:szCs w:val="20"/>
          <w:lang w:val="es-CL"/>
        </w:rPr>
        <w:t xml:space="preserve">a un proveedor de hardware en particular. </w:t>
      </w:r>
    </w:p>
    <w:p w14:paraId="0E46E3EA"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La solución debe contar con una opción de licenciamiento para dispositivos móviles, para que el reconocimiento de placas se pueda hacer en terreno por personal de seguridad del recinto. La solución debe poder conectarse a bases de datos de terceros para poder arrojar alarmas cuando se cruce la información de la placa leída remotamente con las placas registradas en las bases de datos de terceros.</w:t>
      </w:r>
    </w:p>
    <w:p w14:paraId="50A232F1"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 tener la capacidad de activar/desactivar los módulos de reconocimiento de placas en cualquiera de las cámaras del sistema VMS, presentando un pool de licencias de módulos de reconocimiento de placas que puedan activarse en cualquier momento en cualquier cámara en función de la necesidad de la operación diaria. </w:t>
      </w:r>
    </w:p>
    <w:p w14:paraId="79892475"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operar desatendidamente 24 horas al día, siete días a la semana.</w:t>
      </w:r>
    </w:p>
    <w:p w14:paraId="1D48A5B3"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simultáneamente detectar, capturar y comparar múltiples placas de vehículos en tiempo real </w:t>
      </w:r>
      <w:r w:rsidRPr="00C15783">
        <w:rPr>
          <w:rFonts w:ascii="Arial" w:eastAsia="Calibri" w:hAnsi="Arial" w:cs="Arial"/>
          <w:sz w:val="20"/>
          <w:szCs w:val="20"/>
        </w:rPr>
        <w:t>y de manera forense en videos pregrabados.</w:t>
      </w:r>
    </w:p>
    <w:p w14:paraId="07098DFC"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automáticamente determinar el mejor cuadro de imagen desde el flujo de video.</w:t>
      </w:r>
    </w:p>
    <w:p w14:paraId="1498BABE"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permitir sincronizar el flujo de video del reconocimiento de placas con los flujos de video de un grupo ilimitado de cámaras.</w:t>
      </w:r>
    </w:p>
    <w:p w14:paraId="4240B55C"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proporcionar compensación contra distorsión y posición incorrecta de la placa patente capturada al vehículo.  </w:t>
      </w:r>
    </w:p>
    <w:p w14:paraId="477A55F3"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registrar y guardar en una base de datos la imagen, fecha, hora, placa patente, país/estado de la placa y la dirección del vehículo (relativo a la cámara).</w:t>
      </w:r>
    </w:p>
    <w:p w14:paraId="3B4028B7"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lastRenderedPageBreak/>
        <w:t>El sistema deberá ofrecer al menos 3 modos para almacenar la imagen de captura de placas en la base de datos: Fotografía completa de la escena, Fotografía del vehículo y su placa o sólo la imagen de la placa.</w:t>
      </w:r>
    </w:p>
    <w:p w14:paraId="2766BB5D"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ser capaz de usar una base de datos central (o múltiples) en locaciones distintas o paralelas. Incluso con bajos anchos de banda comparar las placas capturadas en tiempo real con esta base de datos. Cuando se usen bases de datos distribuidas, el sistema debe tener la capacidad de replicar las bases de datos remotas en una base de datos central, de modo de que la información de las bases de datos remotas pueda estar respaldada en una base de datos central en el evento que se verifiquen fallas en la disponibilidad de las bases de datos remotas. </w:t>
      </w:r>
    </w:p>
    <w:p w14:paraId="2B2EB22F"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detectar vehículos aproximándose o alejándose.</w:t>
      </w:r>
    </w:p>
    <w:p w14:paraId="39766EEB"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ser capaz de reconocer placas patentes hasta 209km/h.</w:t>
      </w:r>
    </w:p>
    <w:p w14:paraId="0F8A0FE8"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tener una precisión superior al 90% en reconocimiento de placas, medida sobre todo el universo de las placas legibles, cumpliendo las especificaciones de instalación. </w:t>
      </w:r>
    </w:p>
    <w:p w14:paraId="3E90E54A"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proporcionar una calidad de índice de capturas de placas.</w:t>
      </w:r>
    </w:p>
    <w:p w14:paraId="57B90F97"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ser capaz de determinar múltiples países/estados de placas patentes y determinar el país /estado del origen de cada una de las placas patentes.</w:t>
      </w:r>
    </w:p>
    <w:p w14:paraId="7197E72C"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ser capaz de realizar un filtro automático en los resultados de reconocimiento y descartar reconocimientos de baja precisión – definidos por el administrador.</w:t>
      </w:r>
    </w:p>
    <w:p w14:paraId="6B8C8296"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ser capaz de capturar múltiples líneas de tráfico o carriles (si la cámara/resolución usadas lo permiten)</w:t>
      </w:r>
    </w:p>
    <w:p w14:paraId="087A9B39"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proporcionar la capacidad de ajustar parámetros y umbrales de reconocimiento.</w:t>
      </w:r>
    </w:p>
    <w:p w14:paraId="62A18E61"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ser capaz de registrar un evento/alarma cuando la placa es reconocida o la placa es perdida.</w:t>
      </w:r>
    </w:p>
    <w:p w14:paraId="6AE013AD"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poder configurarse para transmitir y exportar solo texto, texto e imágenes y texto y video, al momento de detectar una placa en listas negras o blancas.</w:t>
      </w:r>
    </w:p>
    <w:p w14:paraId="315FB807"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ser editado por un operador humano.</w:t>
      </w:r>
    </w:p>
    <w:p w14:paraId="4023B8D6"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ser configurado para evitar la edición por un operador humano.</w:t>
      </w:r>
    </w:p>
    <w:p w14:paraId="3576D0D8"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administrar y reconocer placas patentes en vehículos desde múltiples canales de video en tiempo real.</w:t>
      </w:r>
    </w:p>
    <w:p w14:paraId="2A36C5E9"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color w:val="000000"/>
          <w:sz w:val="20"/>
          <w:szCs w:val="20"/>
        </w:rPr>
      </w:pPr>
      <w:r w:rsidRPr="00C15783">
        <w:rPr>
          <w:rFonts w:ascii="Arial" w:eastAsia="Calibri" w:hAnsi="Arial" w:cs="Arial"/>
          <w:sz w:val="20"/>
          <w:szCs w:val="20"/>
        </w:rPr>
        <w:t>El sistema deberá tener la capacidad de ser administrado remotamente y estar completamente integrado en la solución de centralización (Arquitectura Federada) del VMS.</w:t>
      </w:r>
    </w:p>
    <w:p w14:paraId="12535483"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ser accesible con un PC cliente estándar con procesadores de bajo costo Intel Core i3, i5 o i7 para visualización remota.</w:t>
      </w:r>
    </w:p>
    <w:p w14:paraId="21DDE967"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ser capaz de usar estadísticas internas para ajustar el algoritmo de reconocimiento para mejorar el rendimiento definido en la cámara.</w:t>
      </w:r>
    </w:p>
    <w:p w14:paraId="594FD6A7"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soportar listas internas de registro de placas (listas blancas, negras, de información y listas propias).</w:t>
      </w:r>
    </w:p>
    <w:p w14:paraId="66EAB462"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soportar automatización de reacciones del sistema en eventos de reconocimiento de placas encontradas en listas internas o Bases de Datos Externas.</w:t>
      </w:r>
    </w:p>
    <w:p w14:paraId="55170D22"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soportar reproducción de sonidos al reconocer placas.</w:t>
      </w:r>
    </w:p>
    <w:p w14:paraId="705FC304"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opción de reconocimiento de la marca, el modelo y el color de los vehículos.</w:t>
      </w:r>
    </w:p>
    <w:p w14:paraId="24C95F59"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t>El sistema deberá operar tanto con cámaras de color como en blanco y negro sin ninguna afectación en el desempeño del módulo.</w:t>
      </w:r>
    </w:p>
    <w:p w14:paraId="5C5BAC93" w14:textId="77777777" w:rsidR="00C15783" w:rsidRPr="00C15783" w:rsidRDefault="00C15783" w:rsidP="006A5578">
      <w:pPr>
        <w:numPr>
          <w:ilvl w:val="0"/>
          <w:numId w:val="46"/>
        </w:numPr>
        <w:autoSpaceDE w:val="0"/>
        <w:autoSpaceDN w:val="0"/>
        <w:adjustRightInd w:val="0"/>
        <w:spacing w:after="0" w:line="259" w:lineRule="auto"/>
        <w:ind w:left="1080"/>
        <w:jc w:val="both"/>
        <w:rPr>
          <w:rFonts w:ascii="Arial" w:eastAsia="Calibri" w:hAnsi="Arial" w:cs="Arial"/>
          <w:sz w:val="20"/>
          <w:szCs w:val="20"/>
          <w:lang w:val="es-CL"/>
        </w:rPr>
      </w:pPr>
      <w:r w:rsidRPr="00C15783">
        <w:rPr>
          <w:rFonts w:ascii="Arial" w:eastAsia="Calibri" w:hAnsi="Arial" w:cs="Arial"/>
          <w:sz w:val="20"/>
          <w:szCs w:val="20"/>
          <w:lang w:val="es-CL"/>
        </w:rPr>
        <w:lastRenderedPageBreak/>
        <w:t>En el caso de la cámara LPR que sea provista por el mismo fabricante del software, esta debe contar con características distintivas respecto a las cámaras IP estándar. Estas características deben incluir lente motorizado configurable remotamente desde el software e iluminadores de luz blanca incorporados en el cuerpo de la cámara (no externos). Las características de la cámara deben ser las apropiadas para el correcto funcionamiento del software, garantizando el máximo nivel de certeza posible en términos de las lecturas de las placas patentes capturadas.</w:t>
      </w:r>
    </w:p>
    <w:p w14:paraId="43F87C09" w14:textId="77777777" w:rsidR="00C15783" w:rsidRPr="00C15783" w:rsidRDefault="00C15783" w:rsidP="00C15783">
      <w:pPr>
        <w:keepNext/>
        <w:keepLines/>
        <w:spacing w:before="200" w:after="0" w:line="240" w:lineRule="auto"/>
        <w:jc w:val="both"/>
        <w:outlineLvl w:val="2"/>
        <w:rPr>
          <w:rFonts w:ascii="Arial" w:eastAsia="Calibri" w:hAnsi="Arial" w:cs="Arial"/>
          <w:b/>
          <w:bCs/>
          <w:sz w:val="20"/>
          <w:szCs w:val="20"/>
          <w:lang w:val="es-CL" w:eastAsia="x-none"/>
        </w:rPr>
      </w:pPr>
      <w:r w:rsidRPr="00C15783">
        <w:rPr>
          <w:rFonts w:ascii="Arial" w:eastAsia="Calibri" w:hAnsi="Arial" w:cs="Arial"/>
          <w:b/>
          <w:bCs/>
          <w:sz w:val="20"/>
          <w:szCs w:val="20"/>
          <w:lang w:val="es-CL" w:eastAsia="ja-JP"/>
        </w:rPr>
        <w:t>3.3.2  BÚSQUEDAS.</w:t>
      </w:r>
    </w:p>
    <w:p w14:paraId="2EBB500B" w14:textId="77777777" w:rsidR="00C15783" w:rsidRPr="00C15783" w:rsidRDefault="00C15783" w:rsidP="006A5578">
      <w:pPr>
        <w:numPr>
          <w:ilvl w:val="0"/>
          <w:numId w:val="47"/>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realizar múltiples métodos de búsqueda, para placas capturadas, fechas, y/o tiempo y asociar los resultados con imágenes/Videos.</w:t>
      </w:r>
    </w:p>
    <w:p w14:paraId="62FA899D" w14:textId="77777777" w:rsidR="00C15783" w:rsidRPr="00C15783" w:rsidRDefault="00C15783" w:rsidP="006A5578">
      <w:pPr>
        <w:numPr>
          <w:ilvl w:val="0"/>
          <w:numId w:val="47"/>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ser capaz de usar entradas de tipo genérico durante la búsqueda para caracteres desconocidos.</w:t>
      </w:r>
    </w:p>
    <w:p w14:paraId="407E4126" w14:textId="77777777" w:rsidR="00C15783" w:rsidRPr="00C15783" w:rsidRDefault="00C15783" w:rsidP="006A5578">
      <w:pPr>
        <w:numPr>
          <w:ilvl w:val="0"/>
          <w:numId w:val="47"/>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ser capaz de realizar búsquedas por cualquier cadena de caracteres conocidos.</w:t>
      </w:r>
    </w:p>
    <w:p w14:paraId="469624F9" w14:textId="77777777" w:rsidR="00C15783" w:rsidRPr="00C15783" w:rsidRDefault="00C15783" w:rsidP="006A5578">
      <w:pPr>
        <w:numPr>
          <w:ilvl w:val="0"/>
          <w:numId w:val="47"/>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ser capaz de realizar búsquedas por múltiples vehículos si se ajustan a los criterios de búsqueda.</w:t>
      </w:r>
    </w:p>
    <w:p w14:paraId="091539F4" w14:textId="77777777" w:rsidR="00C15783" w:rsidRPr="00C15783" w:rsidRDefault="00C15783" w:rsidP="006A5578">
      <w:pPr>
        <w:numPr>
          <w:ilvl w:val="0"/>
          <w:numId w:val="47"/>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deberá ser capaz de alarmar y/o realizar </w:t>
      </w:r>
      <w:proofErr w:type="gramStart"/>
      <w:r w:rsidRPr="00C15783">
        <w:rPr>
          <w:rFonts w:ascii="Arial" w:eastAsia="Calibri" w:hAnsi="Arial" w:cs="Arial"/>
          <w:sz w:val="20"/>
          <w:szCs w:val="20"/>
          <w:lang w:val="es-CL"/>
        </w:rPr>
        <w:t>eventos complejos en sistemas propios y de terceros, basado</w:t>
      </w:r>
      <w:proofErr w:type="gramEnd"/>
      <w:r w:rsidRPr="00C15783">
        <w:rPr>
          <w:rFonts w:ascii="Arial" w:eastAsia="Calibri" w:hAnsi="Arial" w:cs="Arial"/>
          <w:sz w:val="20"/>
          <w:szCs w:val="20"/>
          <w:lang w:val="es-CL"/>
        </w:rPr>
        <w:t xml:space="preserve"> en placas con parámetros predeterminados.</w:t>
      </w:r>
    </w:p>
    <w:p w14:paraId="0E5D02C9" w14:textId="77777777" w:rsidR="00C15783" w:rsidRPr="00C15783" w:rsidRDefault="00C15783" w:rsidP="00C15783">
      <w:pPr>
        <w:keepNext/>
        <w:keepLines/>
        <w:spacing w:before="200" w:after="0" w:line="240" w:lineRule="auto"/>
        <w:jc w:val="both"/>
        <w:outlineLvl w:val="2"/>
        <w:rPr>
          <w:rFonts w:ascii="Arial" w:eastAsia="Calibri" w:hAnsi="Arial" w:cs="Arial"/>
          <w:b/>
          <w:bCs/>
          <w:sz w:val="20"/>
          <w:szCs w:val="20"/>
          <w:lang w:val="es-CL" w:eastAsia="ja-JP"/>
        </w:rPr>
      </w:pPr>
      <w:r w:rsidRPr="00C15783">
        <w:rPr>
          <w:rFonts w:ascii="Arial" w:eastAsia="Calibri" w:hAnsi="Arial" w:cs="Arial"/>
          <w:b/>
          <w:bCs/>
          <w:sz w:val="20"/>
          <w:szCs w:val="20"/>
          <w:lang w:val="es-CL" w:eastAsia="ja-JP"/>
        </w:rPr>
        <w:t>3.3.3  INTEGRACIÓN</w:t>
      </w:r>
    </w:p>
    <w:p w14:paraId="214094E4" w14:textId="77777777" w:rsidR="00C15783" w:rsidRPr="00C15783" w:rsidRDefault="00C15783" w:rsidP="006A5578">
      <w:pPr>
        <w:numPr>
          <w:ilvl w:val="0"/>
          <w:numId w:val="48"/>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 tener la capacidad de integrarse con otros dispositivos, como controles de accesos, controles de puerta usando contactos secos, radares de velocidad, sistemas de tags o RFID, CADs, otros VMSs, etc.</w:t>
      </w:r>
    </w:p>
    <w:p w14:paraId="459CA753" w14:textId="77777777" w:rsidR="00C15783" w:rsidRPr="00C15783" w:rsidRDefault="00C15783" w:rsidP="006A5578">
      <w:pPr>
        <w:numPr>
          <w:ilvl w:val="0"/>
          <w:numId w:val="48"/>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 tener mecanismos de scripts internos para programar comportamientos lógicos de diferentes niveles de dificultad.</w:t>
      </w:r>
    </w:p>
    <w:p w14:paraId="25CBF358" w14:textId="77777777" w:rsidR="00C15783" w:rsidRPr="00C15783" w:rsidRDefault="00C15783" w:rsidP="006A5578">
      <w:pPr>
        <w:numPr>
          <w:ilvl w:val="0"/>
          <w:numId w:val="48"/>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 tener la capacidad de integrarse e intercambiar información en tiempo real con bases de datos externas.</w:t>
      </w:r>
    </w:p>
    <w:p w14:paraId="1C4348CB" w14:textId="77777777" w:rsidR="00C15783" w:rsidRPr="00C15783" w:rsidRDefault="00C15783" w:rsidP="006A5578">
      <w:pPr>
        <w:numPr>
          <w:ilvl w:val="0"/>
          <w:numId w:val="48"/>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 proporcionar conexión SDK para integrarse con sistemas de terceros.</w:t>
      </w:r>
    </w:p>
    <w:p w14:paraId="5C4C54B5" w14:textId="77777777" w:rsidR="00C15783" w:rsidRPr="00C15783" w:rsidRDefault="00C15783" w:rsidP="006A5578">
      <w:pPr>
        <w:numPr>
          <w:ilvl w:val="0"/>
          <w:numId w:val="48"/>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 xml:space="preserve">El sistema debe proporcionar una API para sistemas de terceros que quieran integrarse al mismo. La API deberá soportar el envío de eventos, imágenes individuales obtenidas del video y secuencias de video. </w:t>
      </w:r>
    </w:p>
    <w:p w14:paraId="775A9019" w14:textId="77777777" w:rsidR="00C15783" w:rsidRPr="00C15783" w:rsidRDefault="00C15783" w:rsidP="006A5578">
      <w:pPr>
        <w:numPr>
          <w:ilvl w:val="0"/>
          <w:numId w:val="48"/>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capacidad de integrarse con sistemas de control de acceso de terceros a través de contactos secos y con APIs.</w:t>
      </w:r>
    </w:p>
    <w:p w14:paraId="685701F2" w14:textId="77777777" w:rsidR="00C15783" w:rsidRPr="00C15783" w:rsidRDefault="00C15783" w:rsidP="006A5578">
      <w:pPr>
        <w:numPr>
          <w:ilvl w:val="0"/>
          <w:numId w:val="48"/>
        </w:numPr>
        <w:autoSpaceDE w:val="0"/>
        <w:autoSpaceDN w:val="0"/>
        <w:adjustRightInd w:val="0"/>
        <w:spacing w:after="0" w:line="259" w:lineRule="auto"/>
        <w:jc w:val="both"/>
        <w:rPr>
          <w:rFonts w:ascii="Arial" w:eastAsia="Calibri" w:hAnsi="Arial" w:cs="Arial"/>
          <w:sz w:val="20"/>
          <w:szCs w:val="20"/>
          <w:lang w:val="es-CL"/>
        </w:rPr>
      </w:pPr>
      <w:r w:rsidRPr="00C15783">
        <w:rPr>
          <w:rFonts w:ascii="Arial" w:eastAsia="Calibri" w:hAnsi="Arial" w:cs="Arial"/>
          <w:sz w:val="20"/>
          <w:szCs w:val="20"/>
          <w:lang w:val="es-CL"/>
        </w:rPr>
        <w:t>El sistema deberá tener la posibilidad de conectarse con los sistemas de control de acceso de terceros, entregando una señal Wiegand para abrir barreras de acceso con la placa, en sustitución o en conjunción (doble verificación) de una tarjeta del sistema de control de acceso. Esta funcionalidad también debe incluir enviar al sistema de control de accesos de terceros la información relativa al vehículo que está accionando la apertura de la barrera. Esta solución debe tener tiempos de accionamiento de menos de un segundo entre la detección de la placa y la apertura de la barrera, con el fin de hacer posible el paso sin contacto en accesos de mucho tránsito.</w:t>
      </w:r>
    </w:p>
    <w:p w14:paraId="6CF28C49" w14:textId="77777777" w:rsidR="00C15783" w:rsidRPr="00C15783" w:rsidRDefault="00C15783" w:rsidP="00C15783">
      <w:pPr>
        <w:spacing w:after="0" w:line="240" w:lineRule="auto"/>
        <w:jc w:val="both"/>
        <w:rPr>
          <w:rFonts w:ascii="Arial" w:eastAsia="Calibri" w:hAnsi="Arial" w:cs="Arial"/>
          <w:sz w:val="20"/>
          <w:szCs w:val="20"/>
          <w:lang w:val="es-CL"/>
        </w:rPr>
      </w:pPr>
    </w:p>
    <w:p w14:paraId="2FFCB186" w14:textId="77777777" w:rsidR="00C15783" w:rsidRPr="00C15783" w:rsidRDefault="00C15783" w:rsidP="006A5578">
      <w:pPr>
        <w:keepNext/>
        <w:keepLines/>
        <w:numPr>
          <w:ilvl w:val="1"/>
          <w:numId w:val="225"/>
        </w:numPr>
        <w:tabs>
          <w:tab w:val="left" w:pos="720"/>
        </w:tabs>
        <w:spacing w:before="200" w:after="0" w:line="240" w:lineRule="auto"/>
        <w:jc w:val="both"/>
        <w:outlineLvl w:val="2"/>
        <w:rPr>
          <w:rFonts w:ascii="Arial" w:eastAsia="Calibri" w:hAnsi="Arial" w:cs="Arial"/>
          <w:b/>
          <w:bCs/>
          <w:sz w:val="20"/>
          <w:szCs w:val="20"/>
          <w:lang w:val="es-CL" w:eastAsia="ja-JP"/>
        </w:rPr>
      </w:pPr>
      <w:r w:rsidRPr="00C15783">
        <w:rPr>
          <w:rFonts w:ascii="Arial" w:eastAsia="Calibri" w:hAnsi="Arial" w:cs="Arial"/>
          <w:b/>
          <w:bCs/>
          <w:sz w:val="20"/>
          <w:szCs w:val="20"/>
          <w:lang w:val="es-CL" w:eastAsia="ja-JP"/>
        </w:rPr>
        <w:t>MODULO DE RECONOCIMIENTO FACIAL</w:t>
      </w:r>
    </w:p>
    <w:p w14:paraId="0C3335D4" w14:textId="77777777" w:rsidR="00C15783" w:rsidRPr="00C15783" w:rsidRDefault="00C15783" w:rsidP="006A5578">
      <w:pPr>
        <w:widowControl w:val="0"/>
        <w:numPr>
          <w:ilvl w:val="2"/>
          <w:numId w:val="73"/>
        </w:numPr>
        <w:spacing w:after="0" w:line="240" w:lineRule="auto"/>
        <w:contextualSpacing/>
        <w:jc w:val="both"/>
        <w:rPr>
          <w:rFonts w:ascii="Arial" w:eastAsia="Calibri" w:hAnsi="Arial" w:cs="Arial"/>
          <w:b/>
          <w:bCs/>
          <w:sz w:val="20"/>
          <w:szCs w:val="20"/>
        </w:rPr>
      </w:pPr>
      <w:r w:rsidRPr="00C15783">
        <w:rPr>
          <w:rFonts w:ascii="Arial" w:eastAsia="Calibri" w:hAnsi="Arial" w:cs="Arial"/>
          <w:b/>
          <w:bCs/>
          <w:sz w:val="20"/>
          <w:szCs w:val="20"/>
        </w:rPr>
        <w:t>GENERAL</w:t>
      </w:r>
    </w:p>
    <w:p w14:paraId="23A4B8D2"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detectar simultáneamente y capturar múltiples rostros por segundo.</w:t>
      </w:r>
    </w:p>
    <w:p w14:paraId="0153099D"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poder operar sobre computadoras y servidores con CPU de arquitectura x86 estándar, sin necesidad de tarjetas gráficas que eleven el precio de la infraestructura.</w:t>
      </w:r>
    </w:p>
    <w:p w14:paraId="69A47DC9" w14:textId="77777777" w:rsidR="00C15783" w:rsidRPr="00C15783" w:rsidRDefault="00C15783" w:rsidP="006A5578">
      <w:pPr>
        <w:widowControl w:val="0"/>
        <w:numPr>
          <w:ilvl w:val="0"/>
          <w:numId w:val="49"/>
        </w:numPr>
        <w:spacing w:after="0" w:line="240" w:lineRule="auto"/>
        <w:contextualSpacing/>
        <w:rPr>
          <w:rFonts w:ascii="Arial" w:eastAsia="Calibri" w:hAnsi="Arial" w:cs="Arial"/>
          <w:sz w:val="20"/>
          <w:szCs w:val="20"/>
        </w:rPr>
      </w:pPr>
      <w:r w:rsidRPr="00C15783">
        <w:rPr>
          <w:rFonts w:ascii="Arial" w:eastAsia="Calibri" w:hAnsi="Arial" w:cs="Arial"/>
          <w:sz w:val="20"/>
          <w:szCs w:val="20"/>
        </w:rPr>
        <w:lastRenderedPageBreak/>
        <w:t>El sistema deberá realizar reconocimiento mediante comparación de patrones biométricos de rostro, basado en algoritmos de redes neuronales convolucionales.</w:t>
      </w:r>
    </w:p>
    <w:p w14:paraId="667A793C"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 ser capaz de detectar, capturar y reconocer los rostros de las personas en tiempo real y de manera forense en videos pregrabados.</w:t>
      </w:r>
    </w:p>
    <w:p w14:paraId="0389E9B6"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tener la capacidad de definir zonas de reconocimiento en la vista de la cámara IP seleccionada para realizar reconocimiento facial.</w:t>
      </w:r>
    </w:p>
    <w:p w14:paraId="5CD7A8B5"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tener la capacidad de definir los tamaños máximos y mínimos de los rostros a reconocer.</w:t>
      </w:r>
    </w:p>
    <w:p w14:paraId="58700D6E"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 xml:space="preserve">El sistema deberá facilitar y permitir la configuración de una base de datos, con lista(s) de información para registrar personas de interés, sin costo adicional para el cliente.  </w:t>
      </w:r>
    </w:p>
    <w:p w14:paraId="5DC02175"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 ser capaz de enrolar rostros en la(s) lista(s) de búsqueda en tiempo real desde el video de la cámara, o a través de fotos digitales, con una resolución mínima de 60 pixeles de distancia interpupilar.</w:t>
      </w:r>
    </w:p>
    <w:p w14:paraId="2ED05FF2"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 xml:space="preserve">El sistema deberá permitir la importación de lotes de fotos hacia la(s) lista(s) de búsqueda, con funcionalidad para identificar y notificar duplicidad con fotos previamente almacenadas. </w:t>
      </w:r>
    </w:p>
    <w:p w14:paraId="0AFD839C"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La solución debe ser basada únicamente en software, y correr sobre cámaras comercialmente disponibles. No se aceptarán soluciones que condicionen el uso de hardware propietario.</w:t>
      </w:r>
    </w:p>
    <w:p w14:paraId="3AAEB018"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Las licencias de la solución deben ser activables/desactivables en cualquier cámara IP conectada al VMS, sin necesidad de incorporar hardware propietario para ese efecto.</w:t>
      </w:r>
    </w:p>
    <w:p w14:paraId="5AA659F1"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 ser capaz de detectar y capturar simultáneamente múltiples rostros desde la misma vista de cámara (suponiendo que la resolución de la cámara y los requisitos de los píxeles de cara se cumplan). La tasa de detección de rostros debe estar limitada solamente por las capacidades de cómputo disponibles en servidores.</w:t>
      </w:r>
    </w:p>
    <w:p w14:paraId="3AD5487F"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seleccionará automáticamente el marco de vídeo optimizado para la localización del rostro.</w:t>
      </w:r>
    </w:p>
    <w:p w14:paraId="234AF0BA"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 registrar y archivar en la base de datos de facial al menos los siguientes datos: imagen, fecha, hora y cámara de captura.</w:t>
      </w:r>
    </w:p>
    <w:p w14:paraId="0D01D914"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proporcionará capacidad para ajustar parámetros y umbrales de reconocimiento, independiente para cada una de las listas de búsqueda.</w:t>
      </w:r>
    </w:p>
    <w:p w14:paraId="1AF18F03"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 poder registrar un evento / alarma, si así se ha programado para una persona reconocida.</w:t>
      </w:r>
    </w:p>
    <w:p w14:paraId="40082927"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tener la capacidad de seleccionar la cara de una persona desde la interfaz gráfica de usuario y mostrar el vídeo asociado con la imagen facial capturada.</w:t>
      </w:r>
    </w:p>
    <w:p w14:paraId="141F8673"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poder mostrar en la GUI la tasa de reconocimiento (%), el nombre de cada persona reconocida y lista de búsqueda en la cual ha sido identificado.</w:t>
      </w:r>
    </w:p>
    <w:p w14:paraId="1875B5FB"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 ofrecer la funcionalidad para validación de vivacidad en rostro capturado en video, generando una alerta en caso donde se detecte posible uso de una fotografía impresa o imagen desde tableta o teléfono inteligente (anti spoofing). Esta característica debe ser configurable por cámara.</w:t>
      </w:r>
    </w:p>
    <w:p w14:paraId="76D32D9B"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tener la capacidad de bloquear el acceso por el operador y adicional, guardar un registro de las modificaciones sobre las diferentes listas de búsqueda, por cada operador.</w:t>
      </w:r>
    </w:p>
    <w:p w14:paraId="1E8981D5"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tendrá capacidad para localizar y capturar caras desde múltiples canales de vídeo en tiempo real.</w:t>
      </w:r>
    </w:p>
    <w:p w14:paraId="1C4678DC"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tendrá la capacidad de ser administrado remotamente y estar completamente integrado en la solución de centralización (Arquitectura Federada) del VMS.</w:t>
      </w:r>
    </w:p>
    <w:p w14:paraId="56975767"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tener un nivel de precisión del 95% o superior (si se han seguido las directrices para la correcta configuración de la cámara / software).</w:t>
      </w:r>
    </w:p>
    <w:p w14:paraId="0700EF33" w14:textId="77777777" w:rsidR="00C15783" w:rsidRPr="00C15783" w:rsidRDefault="00C15783" w:rsidP="006A5578">
      <w:pPr>
        <w:widowControl w:val="0"/>
        <w:numPr>
          <w:ilvl w:val="0"/>
          <w:numId w:val="49"/>
        </w:numPr>
        <w:spacing w:after="0" w:line="240" w:lineRule="auto"/>
        <w:contextualSpacing/>
        <w:rPr>
          <w:rFonts w:ascii="Arial" w:eastAsia="Calibri" w:hAnsi="Arial" w:cs="Arial"/>
          <w:sz w:val="20"/>
          <w:szCs w:val="20"/>
        </w:rPr>
      </w:pPr>
      <w:r w:rsidRPr="00C15783">
        <w:rPr>
          <w:rFonts w:ascii="Arial" w:eastAsia="Calibri" w:hAnsi="Arial" w:cs="Arial"/>
          <w:sz w:val="20"/>
          <w:szCs w:val="20"/>
        </w:rPr>
        <w:t>El sistema deberá proveer reconocimiento facial confiable con rostros en ángulos de hasta 30</w:t>
      </w:r>
      <w:r w:rsidRPr="00C15783">
        <w:rPr>
          <w:rFonts w:ascii="Arial" w:eastAsia="Calibri" w:hAnsi="Arial" w:cs="Arial"/>
          <w:sz w:val="20"/>
          <w:szCs w:val="20"/>
        </w:rPr>
        <w:sym w:font="Symbol" w:char="F0B0"/>
      </w:r>
      <w:r w:rsidRPr="00C15783">
        <w:rPr>
          <w:rFonts w:ascii="Arial" w:eastAsia="Calibri" w:hAnsi="Arial" w:cs="Arial"/>
          <w:sz w:val="20"/>
          <w:szCs w:val="20"/>
        </w:rPr>
        <w:t xml:space="preserve"> respecto de la cámara.</w:t>
      </w:r>
    </w:p>
    <w:p w14:paraId="49E536C4"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ser capaz de establecer distintos niveles de admisibilidad, para la tasa de reconocimiento en la(s) lista(s) de búsqueda.</w:t>
      </w:r>
    </w:p>
    <w:p w14:paraId="7972E2BA" w14:textId="77777777" w:rsidR="00C15783" w:rsidRPr="00C15783" w:rsidRDefault="00C15783" w:rsidP="006A5578">
      <w:pPr>
        <w:numPr>
          <w:ilvl w:val="0"/>
          <w:numId w:val="49"/>
        </w:numPr>
        <w:autoSpaceDE w:val="0"/>
        <w:autoSpaceDN w:val="0"/>
        <w:adjustRightInd w:val="0"/>
        <w:spacing w:after="0" w:line="259" w:lineRule="auto"/>
        <w:jc w:val="both"/>
        <w:rPr>
          <w:rFonts w:ascii="Arial" w:eastAsia="Calibri" w:hAnsi="Arial" w:cs="Arial"/>
          <w:sz w:val="20"/>
          <w:szCs w:val="20"/>
        </w:rPr>
      </w:pPr>
      <w:r w:rsidRPr="00C15783">
        <w:rPr>
          <w:rFonts w:ascii="Arial" w:eastAsia="Calibri" w:hAnsi="Arial" w:cs="Arial"/>
          <w:sz w:val="20"/>
          <w:szCs w:val="20"/>
        </w:rPr>
        <w:t>El sistema deberá ser capaz de ignorar las tasas de reconocimiento de índice de baja exactitud.</w:t>
      </w:r>
    </w:p>
    <w:p w14:paraId="4770FE7E" w14:textId="77777777" w:rsidR="00C15783" w:rsidRPr="00C15783" w:rsidRDefault="00C15783" w:rsidP="006A5578">
      <w:pPr>
        <w:widowControl w:val="0"/>
        <w:numPr>
          <w:ilvl w:val="0"/>
          <w:numId w:val="49"/>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lastRenderedPageBreak/>
        <w:t>El sistema debe ser capaz de crear perfiles de varias personas en la base de datos de reconocimiento.</w:t>
      </w:r>
    </w:p>
    <w:p w14:paraId="54E00A9A" w14:textId="77777777" w:rsidR="00C15783" w:rsidRPr="00C15783" w:rsidRDefault="00C15783" w:rsidP="006A5578">
      <w:pPr>
        <w:widowControl w:val="0"/>
        <w:numPr>
          <w:ilvl w:val="1"/>
          <w:numId w:val="50"/>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Cada perfil de persona permitirá múltiples imágenes de esa persona.</w:t>
      </w:r>
    </w:p>
    <w:p w14:paraId="3203A630" w14:textId="77777777" w:rsidR="00C15783" w:rsidRPr="00C15783" w:rsidRDefault="00C15783" w:rsidP="006A5578">
      <w:pPr>
        <w:widowControl w:val="0"/>
        <w:numPr>
          <w:ilvl w:val="1"/>
          <w:numId w:val="50"/>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Cada perfil de persona debe tener al menos un nombre y apellido o alias.</w:t>
      </w:r>
    </w:p>
    <w:p w14:paraId="510B5D06" w14:textId="77777777" w:rsidR="00C15783" w:rsidRPr="00C15783" w:rsidRDefault="00C15783" w:rsidP="006A5578">
      <w:pPr>
        <w:widowControl w:val="0"/>
        <w:numPr>
          <w:ilvl w:val="1"/>
          <w:numId w:val="50"/>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Cada perfil de persona debe tener un campo Identificador del Sistema de Control de Acceso.</w:t>
      </w:r>
    </w:p>
    <w:p w14:paraId="3BFC8400" w14:textId="77777777" w:rsidR="00C15783" w:rsidRPr="00C15783" w:rsidRDefault="00C15783" w:rsidP="006A5578">
      <w:pPr>
        <w:widowControl w:val="0"/>
        <w:numPr>
          <w:ilvl w:val="1"/>
          <w:numId w:val="50"/>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Cada perfil de persona tendrá un campo de Comentarios opcional.</w:t>
      </w:r>
    </w:p>
    <w:p w14:paraId="6160BF27" w14:textId="77777777" w:rsidR="00C15783" w:rsidRPr="00C15783" w:rsidRDefault="00C15783" w:rsidP="006A5578">
      <w:pPr>
        <w:widowControl w:val="0"/>
        <w:numPr>
          <w:ilvl w:val="1"/>
          <w:numId w:val="50"/>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 xml:space="preserve">Cada perfil de persona tendrá una opción para selección la lista de búsqueda, a la que estará asociado su registro.  </w:t>
      </w:r>
    </w:p>
    <w:p w14:paraId="57921C20" w14:textId="77777777" w:rsidR="00C15783" w:rsidRPr="00C15783" w:rsidRDefault="00C15783" w:rsidP="006A5578">
      <w:pPr>
        <w:widowControl w:val="0"/>
        <w:numPr>
          <w:ilvl w:val="0"/>
          <w:numId w:val="54"/>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Para efectos del proyecto se debe considerar que la base de datos de rostros a reconocer no debe tener límites en término de la cantidad de rostros a enrolar.</w:t>
      </w:r>
    </w:p>
    <w:p w14:paraId="1B4DD31D" w14:textId="77777777" w:rsidR="00C15783" w:rsidRPr="00C15783" w:rsidRDefault="00C15783" w:rsidP="006A5578">
      <w:pPr>
        <w:widowControl w:val="0"/>
        <w:numPr>
          <w:ilvl w:val="0"/>
          <w:numId w:val="54"/>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Debe ser capaz de reconocer individuos usando sombreros, gorros o rostro parcialmente cubierto, siempre y cuando el sombrero, gorro u objeto que obstruya la visión del rostro, no sea un obstáculo para visualizar los ojos del individuo.</w:t>
      </w:r>
    </w:p>
    <w:p w14:paraId="13A8D10F" w14:textId="77777777" w:rsidR="00C15783" w:rsidRPr="00C15783" w:rsidRDefault="00C15783" w:rsidP="006A5578">
      <w:pPr>
        <w:widowControl w:val="0"/>
        <w:numPr>
          <w:ilvl w:val="0"/>
          <w:numId w:val="51"/>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 ser capaz de reconocer a una persona con el vello facial, incluso si su foto registrada no tiene vello facial.</w:t>
      </w:r>
    </w:p>
    <w:p w14:paraId="4E68F7E7" w14:textId="77777777" w:rsidR="00C15783" w:rsidRPr="00C15783" w:rsidRDefault="00C15783" w:rsidP="006A5578">
      <w:pPr>
        <w:widowControl w:val="0"/>
        <w:numPr>
          <w:ilvl w:val="0"/>
          <w:numId w:val="51"/>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 poder reconocer a una persona que usa gafas graduadas, incluso si en su foto registrada no están usando gafas (suponiendo que sus gafas no crean un reflejo y son claras).</w:t>
      </w:r>
    </w:p>
    <w:p w14:paraId="2BFB2F63" w14:textId="77777777" w:rsidR="00C15783" w:rsidRPr="00C15783" w:rsidRDefault="00C15783" w:rsidP="006A5578">
      <w:pPr>
        <w:widowControl w:val="0"/>
        <w:numPr>
          <w:ilvl w:val="0"/>
          <w:numId w:val="51"/>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 ser capaz de alarmar y / o realizar reacciones complejas en sistemas propios o de terceros, basadas en caras reconocidas.</w:t>
      </w:r>
    </w:p>
    <w:p w14:paraId="5E55B3F7" w14:textId="77777777" w:rsidR="00C15783" w:rsidRPr="00C15783" w:rsidRDefault="00C15783" w:rsidP="006A5578">
      <w:pPr>
        <w:widowControl w:val="0"/>
        <w:numPr>
          <w:ilvl w:val="0"/>
          <w:numId w:val="51"/>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 soportar escenarios de reconocimiento facial en modos cooperativo y no cooperativo (la persona no debe detenerse y mirar a la cámara para que el sistema funcione).</w:t>
      </w:r>
    </w:p>
    <w:p w14:paraId="18E6041E" w14:textId="77777777" w:rsidR="00C15783" w:rsidRPr="00C15783" w:rsidRDefault="00C15783" w:rsidP="006A5578">
      <w:pPr>
        <w:widowControl w:val="0"/>
        <w:numPr>
          <w:ilvl w:val="0"/>
          <w:numId w:val="51"/>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poder ofrecer como opcional un módulo de reportes, que pueda presentar la información de las bases de datos del sistema en forma de tableros y gráficos personalizables hacia el usuario final. El módulo debe ser provisto por el mismo fabricante del analítico de reconocimiento facial, y deberá estar integrado al sistema del VMS para la eventualidad que tenga que desplegar el video de cámaras conectadas al VMS y relacionado con los datos del reconocimiento facial recolectados en bases de datos.</w:t>
      </w:r>
    </w:p>
    <w:p w14:paraId="4B38B044" w14:textId="77777777" w:rsidR="00C15783" w:rsidRPr="00C15783" w:rsidRDefault="00C15783" w:rsidP="00C15783">
      <w:pPr>
        <w:widowControl w:val="0"/>
        <w:spacing w:after="0" w:line="240" w:lineRule="auto"/>
        <w:ind w:left="720"/>
        <w:contextualSpacing/>
        <w:jc w:val="both"/>
        <w:rPr>
          <w:rFonts w:ascii="Arial" w:eastAsia="Calibri" w:hAnsi="Arial" w:cs="Arial"/>
          <w:b/>
          <w:bCs/>
          <w:sz w:val="20"/>
          <w:szCs w:val="20"/>
        </w:rPr>
      </w:pPr>
    </w:p>
    <w:p w14:paraId="58CEF17A" w14:textId="77777777" w:rsidR="00C15783" w:rsidRPr="00C15783" w:rsidRDefault="00C15783" w:rsidP="006A5578">
      <w:pPr>
        <w:widowControl w:val="0"/>
        <w:numPr>
          <w:ilvl w:val="2"/>
          <w:numId w:val="73"/>
        </w:numPr>
        <w:spacing w:after="0" w:line="240" w:lineRule="auto"/>
        <w:contextualSpacing/>
        <w:jc w:val="both"/>
        <w:rPr>
          <w:rFonts w:ascii="Arial" w:eastAsia="Calibri" w:hAnsi="Arial" w:cs="Arial"/>
          <w:b/>
          <w:bCs/>
          <w:sz w:val="20"/>
          <w:szCs w:val="20"/>
        </w:rPr>
      </w:pPr>
      <w:r w:rsidRPr="00C15783">
        <w:rPr>
          <w:rFonts w:ascii="Arial" w:eastAsia="Calibri" w:hAnsi="Arial" w:cs="Arial"/>
          <w:b/>
          <w:bCs/>
          <w:sz w:val="20"/>
          <w:szCs w:val="20"/>
        </w:rPr>
        <w:t>BÚSQUEDA</w:t>
      </w:r>
    </w:p>
    <w:p w14:paraId="1612A7D2" w14:textId="77777777" w:rsidR="00C15783" w:rsidRPr="00C15783" w:rsidRDefault="00C15783" w:rsidP="006A5578">
      <w:pPr>
        <w:widowControl w:val="0"/>
        <w:numPr>
          <w:ilvl w:val="0"/>
          <w:numId w:val="52"/>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tendrá la capacidad de buscar a una persona basada en las cámaras por las que pudo haber pasado.</w:t>
      </w:r>
    </w:p>
    <w:p w14:paraId="64BCD63D" w14:textId="77777777" w:rsidR="00C15783" w:rsidRPr="00C15783" w:rsidRDefault="00C15783" w:rsidP="006A5578">
      <w:pPr>
        <w:widowControl w:val="0"/>
        <w:numPr>
          <w:ilvl w:val="0"/>
          <w:numId w:val="52"/>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tendrá la capacidad de buscar a una persona en función de la hora y fecha.</w:t>
      </w:r>
    </w:p>
    <w:p w14:paraId="3B73CFC8" w14:textId="77777777" w:rsidR="00C15783" w:rsidRPr="00C15783" w:rsidRDefault="00C15783" w:rsidP="006A5578">
      <w:pPr>
        <w:widowControl w:val="0"/>
        <w:numPr>
          <w:ilvl w:val="0"/>
          <w:numId w:val="52"/>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tendrá la capacidad de buscar a una persona en base al nombre o apellido de la persona.</w:t>
      </w:r>
    </w:p>
    <w:p w14:paraId="64F6FB87" w14:textId="77777777" w:rsidR="00C15783" w:rsidRPr="00C15783" w:rsidRDefault="00C15783" w:rsidP="006A5578">
      <w:pPr>
        <w:widowControl w:val="0"/>
        <w:numPr>
          <w:ilvl w:val="0"/>
          <w:numId w:val="52"/>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tener la capacidad de buscar a una persona en base a una imagen tomada previamente de la persona.</w:t>
      </w:r>
    </w:p>
    <w:p w14:paraId="721C5C02" w14:textId="77777777" w:rsidR="00C15783" w:rsidRPr="00C15783" w:rsidRDefault="00C15783" w:rsidP="006A5578">
      <w:pPr>
        <w:widowControl w:val="0"/>
        <w:numPr>
          <w:ilvl w:val="0"/>
          <w:numId w:val="52"/>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 xml:space="preserve">Todos los resultados de búsqueda deberán ser asociados a una foto de la persona y con opción de reproducir la secuencia de video en el que la persona pasó. </w:t>
      </w:r>
    </w:p>
    <w:p w14:paraId="45029D21" w14:textId="77777777" w:rsidR="00C15783" w:rsidRPr="00C15783" w:rsidRDefault="00C15783" w:rsidP="006A5578">
      <w:pPr>
        <w:widowControl w:val="0"/>
        <w:numPr>
          <w:ilvl w:val="0"/>
          <w:numId w:val="52"/>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permitir proporcionar una fotografía y validar si dicha persona pasó por alguna cámara con reconocimiento facial en un periodo seleccionable de días y horas. La persona podría estar o no en la base de datos.</w:t>
      </w:r>
    </w:p>
    <w:p w14:paraId="1052E41E" w14:textId="77777777" w:rsidR="00C15783" w:rsidRPr="00C15783" w:rsidRDefault="00C15783" w:rsidP="00C15783">
      <w:pPr>
        <w:jc w:val="both"/>
        <w:rPr>
          <w:rFonts w:ascii="Arial" w:eastAsia="Calibri" w:hAnsi="Arial" w:cs="Arial"/>
          <w:sz w:val="20"/>
          <w:szCs w:val="20"/>
        </w:rPr>
      </w:pPr>
    </w:p>
    <w:p w14:paraId="5706004E" w14:textId="77777777" w:rsidR="00C15783" w:rsidRPr="00C15783" w:rsidRDefault="00C15783" w:rsidP="006A5578">
      <w:pPr>
        <w:widowControl w:val="0"/>
        <w:numPr>
          <w:ilvl w:val="2"/>
          <w:numId w:val="73"/>
        </w:numPr>
        <w:spacing w:after="0" w:line="240" w:lineRule="auto"/>
        <w:contextualSpacing/>
        <w:jc w:val="both"/>
        <w:rPr>
          <w:rFonts w:ascii="Arial" w:eastAsia="Calibri" w:hAnsi="Arial" w:cs="Arial"/>
          <w:b/>
          <w:bCs/>
          <w:sz w:val="20"/>
          <w:szCs w:val="20"/>
        </w:rPr>
      </w:pPr>
      <w:r w:rsidRPr="00C15783">
        <w:rPr>
          <w:rFonts w:ascii="Arial" w:eastAsia="Calibri" w:hAnsi="Arial" w:cs="Arial"/>
          <w:b/>
          <w:bCs/>
          <w:sz w:val="20"/>
          <w:szCs w:val="20"/>
        </w:rPr>
        <w:t>INTEGRACIÓN</w:t>
      </w:r>
    </w:p>
    <w:p w14:paraId="1C468D06" w14:textId="77777777" w:rsidR="00C15783" w:rsidRPr="00C15783" w:rsidRDefault="00C15783" w:rsidP="006A5578">
      <w:pPr>
        <w:widowControl w:val="0"/>
        <w:numPr>
          <w:ilvl w:val="0"/>
          <w:numId w:val="53"/>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estar completamente integrado de forma nativa al VMS. El fabricante deberá tener la capacidad para generar una carta de respaldo, en la que garantice que no habrá problemas de compatibilidad con el VMS, en caso de cambios y/o actualizaciones, durante todo el período de garantía.</w:t>
      </w:r>
    </w:p>
    <w:p w14:paraId="599CED1B" w14:textId="77777777" w:rsidR="00C15783" w:rsidRPr="00C15783" w:rsidRDefault="00C15783" w:rsidP="006A5578">
      <w:pPr>
        <w:widowControl w:val="0"/>
        <w:numPr>
          <w:ilvl w:val="0"/>
          <w:numId w:val="53"/>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tener la capacidad de integrarse con otros dispositivos, tales como control de puertas usando contactos secos, sistemas de control de acceso o sistemas de tarjetas.</w:t>
      </w:r>
    </w:p>
    <w:p w14:paraId="7440FB0C" w14:textId="77777777" w:rsidR="00C15783" w:rsidRPr="00C15783" w:rsidRDefault="00C15783" w:rsidP="006A5578">
      <w:pPr>
        <w:widowControl w:val="0"/>
        <w:numPr>
          <w:ilvl w:val="0"/>
          <w:numId w:val="53"/>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tener la capacidad de integrarse a sistemas de control de acceso y de soportar autenticaciones de factor único y múltiple con tarjetas y otros biométricos.</w:t>
      </w:r>
    </w:p>
    <w:p w14:paraId="7BEBFE2E" w14:textId="77777777" w:rsidR="00C15783" w:rsidRPr="00C15783" w:rsidRDefault="00C15783" w:rsidP="006A5578">
      <w:pPr>
        <w:widowControl w:val="0"/>
        <w:numPr>
          <w:ilvl w:val="0"/>
          <w:numId w:val="53"/>
        </w:numPr>
        <w:spacing w:after="0" w:line="240" w:lineRule="auto"/>
        <w:contextualSpacing/>
        <w:rPr>
          <w:rFonts w:ascii="Arial" w:eastAsia="Calibri" w:hAnsi="Arial" w:cs="Arial"/>
          <w:sz w:val="20"/>
          <w:szCs w:val="20"/>
        </w:rPr>
      </w:pPr>
      <w:r w:rsidRPr="00C15783">
        <w:rPr>
          <w:rFonts w:ascii="Arial" w:eastAsia="Calibri" w:hAnsi="Arial" w:cs="Arial"/>
          <w:sz w:val="20"/>
          <w:szCs w:val="20"/>
        </w:rPr>
        <w:t xml:space="preserve">El sistema deberá tener la capacidad de procesar el acceso de personas a través de torniquetes/puertas </w:t>
      </w:r>
      <w:r w:rsidRPr="00C15783">
        <w:rPr>
          <w:rFonts w:ascii="Arial" w:eastAsia="Calibri" w:hAnsi="Arial" w:cs="Arial"/>
          <w:sz w:val="20"/>
          <w:szCs w:val="20"/>
        </w:rPr>
        <w:lastRenderedPageBreak/>
        <w:t>con un tiempo de reacción menor a 600ms, con el objeto de evitar aglomeraciones en los accesos.</w:t>
      </w:r>
    </w:p>
    <w:p w14:paraId="2783309C" w14:textId="77777777" w:rsidR="00C15783" w:rsidRPr="00C15783" w:rsidRDefault="00C15783" w:rsidP="006A5578">
      <w:pPr>
        <w:widowControl w:val="0"/>
        <w:numPr>
          <w:ilvl w:val="0"/>
          <w:numId w:val="53"/>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tendrá la capacidad de integrar e intercambiar datos en tiempo real con bases de datos externas.</w:t>
      </w:r>
    </w:p>
    <w:p w14:paraId="6EEC9AEC" w14:textId="77777777" w:rsidR="00C15783" w:rsidRPr="00C15783" w:rsidRDefault="00C15783" w:rsidP="006A5578">
      <w:pPr>
        <w:widowControl w:val="0"/>
        <w:numPr>
          <w:ilvl w:val="0"/>
          <w:numId w:val="53"/>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ofrecer la opción para facilitar el API/SDK de la plataforma, que permitirá a los sistemas de terceros recibir todos los eventos del sistema de reconocimiento facial en tiempo real.</w:t>
      </w:r>
    </w:p>
    <w:p w14:paraId="0600502A" w14:textId="77777777" w:rsidR="00C15783" w:rsidRPr="00C15783" w:rsidRDefault="00C15783" w:rsidP="006A5578">
      <w:pPr>
        <w:widowControl w:val="0"/>
        <w:numPr>
          <w:ilvl w:val="0"/>
          <w:numId w:val="53"/>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tener la capacidad de integrarse con sistemas de control de acceso de terceros a través de contactos secos y con APIs.</w:t>
      </w:r>
    </w:p>
    <w:p w14:paraId="55101B9F" w14:textId="77777777" w:rsidR="00C15783" w:rsidRPr="00C15783" w:rsidRDefault="00C15783" w:rsidP="006A5578">
      <w:pPr>
        <w:widowControl w:val="0"/>
        <w:numPr>
          <w:ilvl w:val="0"/>
          <w:numId w:val="53"/>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tener la posibilidad de conectarse con los sistemas de control de acceso de terceros, entregando una señal Wiegand para abrir torniquetes o puertas con el rostro en sustitución o en conjunción (doble verificación) de una tarjeta del sistema de control de acceso. Esta funcionalidad también debe incluir enviar al sistema de control de accesos de terceros la información de la persona que está abriendo la puerta. Esta solución debe tener tiempos de accionamiento de menos de un segundo entre la detección del rostro y la apertura del torniquete o puerta, con el fin de hacer posible el paso sin contacto en accesos de mucho tránsito.</w:t>
      </w:r>
    </w:p>
    <w:p w14:paraId="66007DB9" w14:textId="77777777" w:rsidR="00C15783" w:rsidRPr="00C15783" w:rsidRDefault="00C15783" w:rsidP="006A5578">
      <w:pPr>
        <w:widowControl w:val="0"/>
        <w:numPr>
          <w:ilvl w:val="0"/>
          <w:numId w:val="53"/>
        </w:numPr>
        <w:spacing w:after="0" w:line="240" w:lineRule="auto"/>
        <w:contextualSpacing/>
        <w:jc w:val="both"/>
        <w:rPr>
          <w:rFonts w:ascii="Arial" w:eastAsia="Calibri" w:hAnsi="Arial" w:cs="Arial"/>
          <w:sz w:val="20"/>
          <w:szCs w:val="20"/>
        </w:rPr>
      </w:pPr>
      <w:r w:rsidRPr="00C15783">
        <w:rPr>
          <w:rFonts w:ascii="Arial" w:eastAsia="Calibri" w:hAnsi="Arial" w:cs="Arial"/>
          <w:sz w:val="20"/>
          <w:szCs w:val="20"/>
        </w:rPr>
        <w:t>El sistema deberá tener la capacidad de importar imágenes de rostros hacia la(s) lista(s) de información del sistema, siempre y cuando las imágenes faciales cumplan con los requisitos mínimos de importación. Las imágenes de rostros podrán importarse una por una o por lote.</w:t>
      </w:r>
    </w:p>
    <w:p w14:paraId="3BE40FAE" w14:textId="77777777" w:rsidR="00C15783" w:rsidRPr="00C15783" w:rsidRDefault="00C15783" w:rsidP="00C15783">
      <w:pPr>
        <w:autoSpaceDE w:val="0"/>
        <w:autoSpaceDN w:val="0"/>
        <w:adjustRightInd w:val="0"/>
        <w:jc w:val="both"/>
        <w:rPr>
          <w:rFonts w:ascii="Arial" w:eastAsia="Calibri" w:hAnsi="Arial" w:cs="Arial"/>
          <w:b/>
          <w:sz w:val="20"/>
          <w:szCs w:val="20"/>
        </w:rPr>
      </w:pPr>
    </w:p>
    <w:p w14:paraId="373A4826" w14:textId="77777777" w:rsidR="00C15783" w:rsidRPr="00C15783" w:rsidRDefault="00C15783" w:rsidP="006A5578">
      <w:pPr>
        <w:keepNext/>
        <w:keepLines/>
        <w:numPr>
          <w:ilvl w:val="1"/>
          <w:numId w:val="73"/>
        </w:numPr>
        <w:tabs>
          <w:tab w:val="left" w:pos="720"/>
        </w:tabs>
        <w:spacing w:before="200" w:after="0" w:line="240" w:lineRule="auto"/>
        <w:jc w:val="both"/>
        <w:outlineLvl w:val="2"/>
        <w:rPr>
          <w:rFonts w:ascii="Arial" w:eastAsia="Calibri" w:hAnsi="Arial" w:cs="Arial"/>
          <w:b/>
          <w:bCs/>
          <w:sz w:val="20"/>
          <w:szCs w:val="20"/>
          <w:lang w:val="es-CL" w:eastAsia="ja-JP"/>
        </w:rPr>
      </w:pPr>
      <w:r w:rsidRPr="00C15783">
        <w:rPr>
          <w:rFonts w:ascii="Arial" w:eastAsia="Calibri" w:hAnsi="Arial" w:cs="Arial"/>
          <w:b/>
          <w:bCs/>
          <w:sz w:val="20"/>
          <w:szCs w:val="20"/>
          <w:lang w:val="es-CL" w:eastAsia="ja-JP"/>
        </w:rPr>
        <w:t>MÓDULO DE SEGUIMIENTO/DETECCIÓN DE OBJETOS</w:t>
      </w:r>
    </w:p>
    <w:p w14:paraId="51EEADA6" w14:textId="77777777" w:rsidR="00C15783" w:rsidRPr="00C15783" w:rsidRDefault="00C15783" w:rsidP="006A5578">
      <w:pPr>
        <w:numPr>
          <w:ilvl w:val="2"/>
          <w:numId w:val="73"/>
        </w:numPr>
        <w:tabs>
          <w:tab w:val="left" w:pos="864"/>
          <w:tab w:val="left" w:pos="1440"/>
        </w:tabs>
        <w:suppressAutoHyphens/>
        <w:spacing w:before="240" w:after="0" w:line="240" w:lineRule="auto"/>
        <w:jc w:val="both"/>
        <w:outlineLvl w:val="3"/>
        <w:rPr>
          <w:rFonts w:ascii="Arial" w:eastAsia="Times New Roman" w:hAnsi="Arial" w:cs="Arial"/>
          <w:b/>
          <w:bCs/>
          <w:sz w:val="20"/>
          <w:szCs w:val="20"/>
          <w:lang w:val="es-ES"/>
        </w:rPr>
      </w:pPr>
      <w:r w:rsidRPr="00C15783">
        <w:rPr>
          <w:rFonts w:ascii="Arial" w:eastAsia="Times New Roman" w:hAnsi="Arial" w:cs="Arial"/>
          <w:b/>
          <w:bCs/>
          <w:sz w:val="20"/>
          <w:szCs w:val="20"/>
          <w:lang w:val="es-ES"/>
        </w:rPr>
        <w:t>GENERAL</w:t>
      </w:r>
    </w:p>
    <w:p w14:paraId="4C889CF5"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VMS debe contener un set de detectores de analíticos de video avanzados, diseñados para mejorar la conciencia situacional de los operadores del sistema.</w:t>
      </w:r>
    </w:p>
    <w:p w14:paraId="2FFA532C"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clasificar objetos como Persona/Vehículo usando un motor basado en redes neuronales.</w:t>
      </w:r>
    </w:p>
    <w:p w14:paraId="3155959A"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proveer un acceso rápido a los archivos de video, de tal manera que cuando un operador seleccione y haga click en el visor de eventos sobre un evento generado por el detector, de forma inmediata se pueda ver el video correspondiente a este evento en la matriz de video del VMS.</w:t>
      </w:r>
    </w:p>
    <w:p w14:paraId="3B590DE3"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 xml:space="preserve"> El módulo deberá tener la capacidad de soportar cámaras fijas o 180° / 360°.</w:t>
      </w:r>
    </w:p>
    <w:p w14:paraId="6276883E"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módulo deberá soportar su aplicación en imágenes de ambientes interiores o exteriores.</w:t>
      </w:r>
    </w:p>
    <w:p w14:paraId="78559700"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configurar tamaños mínimos y máximos de objetos.</w:t>
      </w:r>
    </w:p>
    <w:p w14:paraId="068ECB19"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configurar las perspectivas de las escenas.</w:t>
      </w:r>
    </w:p>
    <w:p w14:paraId="2F12275E"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opción de configurar la sensibilidad del seguimiento de objetos.</w:t>
      </w:r>
    </w:p>
    <w:p w14:paraId="667D1E35"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opción de seleccionar la resolución de video usada para el seguimiento de objetos.</w:t>
      </w:r>
    </w:p>
    <w:p w14:paraId="68FCC805"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módulo deberá incorporar algoritmos avanzados para extraer los primeros planos.</w:t>
      </w:r>
    </w:p>
    <w:p w14:paraId="44924FD1"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módulo deberá incorporar algoritmos avanzados para el seguimiento de objetos.</w:t>
      </w:r>
    </w:p>
    <w:p w14:paraId="3C0CE343"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opción de predefinir el tiempo en el que se detenga el seguimiento de los objetos que permanezcan inmóviles.</w:t>
      </w:r>
    </w:p>
    <w:p w14:paraId="55774F1D"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opción de predefinir el tiempo para dejar de seguir falsos positivos.</w:t>
      </w:r>
    </w:p>
    <w:p w14:paraId="5D22FA34"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manejar cambios abruptos en la luminosidad de la escena.</w:t>
      </w:r>
    </w:p>
    <w:p w14:paraId="21E58199"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El módulo deberá soportar el realce de objetos de interés en el archivo de video.</w:t>
      </w:r>
    </w:p>
    <w:p w14:paraId="7CA982DA" w14:textId="77777777" w:rsidR="00C15783" w:rsidRPr="00C15783" w:rsidRDefault="00C15783" w:rsidP="006A5578">
      <w:pPr>
        <w:numPr>
          <w:ilvl w:val="5"/>
          <w:numId w:val="56"/>
        </w:numPr>
        <w:tabs>
          <w:tab w:val="left" w:pos="1440"/>
        </w:tabs>
        <w:suppressAutoHyphens/>
        <w:spacing w:after="0" w:line="240" w:lineRule="auto"/>
        <w:jc w:val="both"/>
        <w:outlineLvl w:val="3"/>
        <w:rPr>
          <w:rFonts w:ascii="Arial" w:eastAsia="Times New Roman" w:hAnsi="Arial" w:cs="Arial"/>
          <w:sz w:val="20"/>
          <w:szCs w:val="20"/>
          <w:lang w:val="es-ES"/>
        </w:rPr>
      </w:pPr>
      <w:r w:rsidRPr="00C15783">
        <w:rPr>
          <w:rFonts w:ascii="Arial" w:eastAsia="Times New Roman" w:hAnsi="Arial" w:cs="Arial"/>
          <w:sz w:val="20"/>
          <w:szCs w:val="20"/>
          <w:lang w:val="es-ES"/>
        </w:rPr>
        <w:t xml:space="preserve">El módulo deberá soportar un manejo avanzado de eventos basados en los eventos generados por los detectores; por ejemplo, el módulo deberá tener la capacidad de crear notificaciones visuales en el visor de eventos, el monitor de alarmas, mapas 2D/3D, Video Wall, notificaciones de audio, </w:t>
      </w:r>
      <w:r w:rsidRPr="00C15783">
        <w:rPr>
          <w:rFonts w:ascii="Arial" w:eastAsia="Times New Roman" w:hAnsi="Arial" w:cs="Arial"/>
          <w:sz w:val="20"/>
          <w:szCs w:val="20"/>
          <w:lang w:val="es-ES"/>
        </w:rPr>
        <w:lastRenderedPageBreak/>
        <w:t>email/SMS, notificaciones a la App móvil (solo eventos de cámaras, no analíticos), así como enviar alertas a los centros de servicios de emergencia como el 911 o similares.</w:t>
      </w:r>
    </w:p>
    <w:p w14:paraId="0E0DCED9" w14:textId="77777777" w:rsidR="00C15783" w:rsidRPr="00FE4A86" w:rsidRDefault="00C15783" w:rsidP="006A5578">
      <w:pPr>
        <w:numPr>
          <w:ilvl w:val="2"/>
          <w:numId w:val="73"/>
        </w:numPr>
        <w:tabs>
          <w:tab w:val="left" w:pos="864"/>
        </w:tabs>
        <w:suppressAutoHyphens/>
        <w:spacing w:before="240" w:after="0" w:line="240" w:lineRule="auto"/>
        <w:jc w:val="both"/>
        <w:outlineLvl w:val="2"/>
        <w:rPr>
          <w:rFonts w:ascii="Arial" w:eastAsia="Times New Roman" w:hAnsi="Arial" w:cs="Arial"/>
          <w:b/>
          <w:bCs/>
          <w:sz w:val="20"/>
          <w:szCs w:val="20"/>
        </w:rPr>
      </w:pPr>
      <w:r w:rsidRPr="00FE4A86">
        <w:rPr>
          <w:rFonts w:ascii="Arial" w:eastAsia="Times New Roman" w:hAnsi="Arial" w:cs="Arial"/>
          <w:b/>
          <w:bCs/>
          <w:sz w:val="20"/>
          <w:szCs w:val="20"/>
        </w:rPr>
        <w:t>DETECCIÓN</w:t>
      </w:r>
    </w:p>
    <w:p w14:paraId="42C512CE" w14:textId="77777777" w:rsidR="00C15783" w:rsidRPr="00C15783" w:rsidRDefault="00C15783" w:rsidP="006A5578">
      <w:pPr>
        <w:numPr>
          <w:ilvl w:val="5"/>
          <w:numId w:val="57"/>
        </w:numPr>
        <w:tabs>
          <w:tab w:val="left" w:pos="1440"/>
          <w:tab w:val="left" w:pos="2016"/>
        </w:tabs>
        <w:suppressAutoHyphens/>
        <w:spacing w:before="240" w:after="0" w:line="240" w:lineRule="auto"/>
        <w:jc w:val="both"/>
        <w:outlineLvl w:val="4"/>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detectar objetos/paquetes olvidados.</w:t>
      </w:r>
    </w:p>
    <w:p w14:paraId="1D6F369D" w14:textId="77777777" w:rsidR="00C15783" w:rsidRPr="00C15783" w:rsidRDefault="00C15783" w:rsidP="006A5578">
      <w:pPr>
        <w:numPr>
          <w:ilvl w:val="5"/>
          <w:numId w:val="57"/>
        </w:numPr>
        <w:tabs>
          <w:tab w:val="left" w:pos="1440"/>
          <w:tab w:val="left" w:pos="2016"/>
        </w:tabs>
        <w:suppressAutoHyphens/>
        <w:spacing w:after="0" w:line="240" w:lineRule="auto"/>
        <w:jc w:val="both"/>
        <w:outlineLvl w:val="4"/>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detectar objetos removidos de la escena.</w:t>
      </w:r>
    </w:p>
    <w:p w14:paraId="4E8EED57" w14:textId="77777777" w:rsidR="00C15783" w:rsidRPr="00C15783" w:rsidRDefault="00C15783" w:rsidP="006A5578">
      <w:pPr>
        <w:numPr>
          <w:ilvl w:val="5"/>
          <w:numId w:val="57"/>
        </w:numPr>
        <w:tabs>
          <w:tab w:val="left" w:pos="1440"/>
          <w:tab w:val="left" w:pos="2016"/>
        </w:tabs>
        <w:suppressAutoHyphens/>
        <w:spacing w:after="0" w:line="240" w:lineRule="auto"/>
        <w:jc w:val="both"/>
        <w:outlineLvl w:val="4"/>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detectar merodeo, en el sentido de detectar personas moviéndose en un área controlada durante un cierto período de tiempo.</w:t>
      </w:r>
    </w:p>
    <w:p w14:paraId="5C34074F" w14:textId="77777777" w:rsidR="00C15783" w:rsidRPr="00C15783" w:rsidRDefault="00C15783" w:rsidP="006A5578">
      <w:pPr>
        <w:numPr>
          <w:ilvl w:val="5"/>
          <w:numId w:val="57"/>
        </w:numPr>
        <w:tabs>
          <w:tab w:val="left" w:pos="1440"/>
          <w:tab w:val="left" w:pos="2016"/>
        </w:tabs>
        <w:suppressAutoHyphens/>
        <w:spacing w:after="0" w:line="240" w:lineRule="auto"/>
        <w:jc w:val="both"/>
        <w:outlineLvl w:val="4"/>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detectar multitudes, en el sentido de detectar grupos de numerosas personas, tanto en áreas abiertas como lugares cerrados, proveyendo un aviso temprano de probables desórdenes y/o disturbios.</w:t>
      </w:r>
    </w:p>
    <w:p w14:paraId="53094055" w14:textId="77777777" w:rsidR="00C15783" w:rsidRPr="00C15783" w:rsidRDefault="00C15783" w:rsidP="006A5578">
      <w:pPr>
        <w:numPr>
          <w:ilvl w:val="5"/>
          <w:numId w:val="57"/>
        </w:numPr>
        <w:tabs>
          <w:tab w:val="left" w:pos="1440"/>
          <w:tab w:val="left" w:pos="2016"/>
        </w:tabs>
        <w:suppressAutoHyphens/>
        <w:spacing w:after="0" w:line="240" w:lineRule="auto"/>
        <w:jc w:val="both"/>
        <w:outlineLvl w:val="4"/>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detectar un evento de intrusión, en el sentido de detectar objetos que ingresan al perímetro de un área restringida.</w:t>
      </w:r>
    </w:p>
    <w:p w14:paraId="24F5E688" w14:textId="77777777" w:rsidR="00C15783" w:rsidRPr="00C15783" w:rsidRDefault="00C15783" w:rsidP="006A5578">
      <w:pPr>
        <w:numPr>
          <w:ilvl w:val="5"/>
          <w:numId w:val="57"/>
        </w:numPr>
        <w:tabs>
          <w:tab w:val="left" w:pos="1440"/>
          <w:tab w:val="left" w:pos="2016"/>
        </w:tabs>
        <w:suppressAutoHyphens/>
        <w:spacing w:after="0" w:line="240" w:lineRule="auto"/>
        <w:jc w:val="both"/>
        <w:outlineLvl w:val="4"/>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contar objetos, en el sentido de contar objetos como personas o vehículos que crucen una línea virtual de control.</w:t>
      </w:r>
    </w:p>
    <w:p w14:paraId="0899A73B" w14:textId="77777777" w:rsidR="00C15783" w:rsidRPr="00C15783" w:rsidRDefault="00C15783" w:rsidP="006A5578">
      <w:pPr>
        <w:numPr>
          <w:ilvl w:val="5"/>
          <w:numId w:val="57"/>
        </w:numPr>
        <w:tabs>
          <w:tab w:val="left" w:pos="1440"/>
          <w:tab w:val="left" w:pos="2016"/>
        </w:tabs>
        <w:suppressAutoHyphens/>
        <w:spacing w:after="0" w:line="240" w:lineRule="auto"/>
        <w:jc w:val="both"/>
        <w:outlineLvl w:val="4"/>
        <w:rPr>
          <w:rFonts w:ascii="Arial" w:eastAsia="Times New Roman" w:hAnsi="Arial" w:cs="Arial"/>
          <w:sz w:val="20"/>
          <w:szCs w:val="20"/>
          <w:lang w:val="es-ES"/>
        </w:rPr>
      </w:pPr>
      <w:r w:rsidRPr="00C15783">
        <w:rPr>
          <w:rFonts w:ascii="Arial" w:eastAsia="Times New Roman" w:hAnsi="Arial" w:cs="Arial"/>
          <w:sz w:val="20"/>
          <w:szCs w:val="20"/>
          <w:lang w:val="es-ES"/>
        </w:rPr>
        <w:t xml:space="preserve">El módulo deberá tener la capacidad de detectar una persona corriendo, en el sentido de detectar una persona moviéndose a una velocidad que exceda un valor predefinido. </w:t>
      </w:r>
    </w:p>
    <w:p w14:paraId="09B14247" w14:textId="77777777" w:rsidR="00C15783" w:rsidRPr="00C15783" w:rsidRDefault="00C15783" w:rsidP="006A5578">
      <w:pPr>
        <w:numPr>
          <w:ilvl w:val="5"/>
          <w:numId w:val="57"/>
        </w:numPr>
        <w:tabs>
          <w:tab w:val="left" w:pos="1440"/>
          <w:tab w:val="left" w:pos="2016"/>
        </w:tabs>
        <w:suppressAutoHyphens/>
        <w:spacing w:after="0" w:line="240" w:lineRule="auto"/>
        <w:jc w:val="both"/>
        <w:outlineLvl w:val="4"/>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calcular el tiempo en el que un objeto permanece en la escena.</w:t>
      </w:r>
    </w:p>
    <w:p w14:paraId="704847FA" w14:textId="77777777" w:rsidR="00C15783" w:rsidRPr="00C15783" w:rsidRDefault="00C15783" w:rsidP="006A5578">
      <w:pPr>
        <w:numPr>
          <w:ilvl w:val="5"/>
          <w:numId w:val="57"/>
        </w:numPr>
        <w:tabs>
          <w:tab w:val="left" w:pos="1440"/>
          <w:tab w:val="left" w:pos="2016"/>
        </w:tabs>
        <w:suppressAutoHyphens/>
        <w:spacing w:after="0" w:line="240" w:lineRule="auto"/>
        <w:jc w:val="both"/>
        <w:outlineLvl w:val="4"/>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detectar objetos desplazándose en contra sentido.</w:t>
      </w:r>
    </w:p>
    <w:p w14:paraId="1FFE25C7" w14:textId="77777777" w:rsidR="00C15783" w:rsidRPr="00C15783" w:rsidRDefault="00C15783" w:rsidP="006A5578">
      <w:pPr>
        <w:numPr>
          <w:ilvl w:val="5"/>
          <w:numId w:val="57"/>
        </w:numPr>
        <w:tabs>
          <w:tab w:val="left" w:pos="1440"/>
          <w:tab w:val="left" w:pos="2016"/>
        </w:tabs>
        <w:suppressAutoHyphens/>
        <w:spacing w:after="0" w:line="240" w:lineRule="auto"/>
        <w:jc w:val="both"/>
        <w:outlineLvl w:val="4"/>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detectar objetos cruzando una línea en cualquier sentido.</w:t>
      </w:r>
    </w:p>
    <w:p w14:paraId="73FC02C1" w14:textId="77777777" w:rsidR="00C15783" w:rsidRPr="00C15783" w:rsidRDefault="00C15783" w:rsidP="00C15783">
      <w:pPr>
        <w:tabs>
          <w:tab w:val="left" w:pos="1440"/>
          <w:tab w:val="left" w:pos="2016"/>
        </w:tabs>
        <w:suppressAutoHyphens/>
        <w:spacing w:after="0" w:line="240" w:lineRule="auto"/>
        <w:ind w:left="1440"/>
        <w:jc w:val="both"/>
        <w:outlineLvl w:val="4"/>
        <w:rPr>
          <w:rFonts w:ascii="Arial" w:eastAsia="Times New Roman" w:hAnsi="Arial" w:cs="Arial"/>
          <w:sz w:val="20"/>
          <w:szCs w:val="20"/>
          <w:lang w:val="es-ES"/>
        </w:rPr>
      </w:pPr>
      <w:r w:rsidRPr="00C15783">
        <w:rPr>
          <w:rFonts w:ascii="Arial" w:eastAsia="Times New Roman" w:hAnsi="Arial" w:cs="Arial"/>
          <w:sz w:val="20"/>
          <w:szCs w:val="20"/>
          <w:lang w:val="es-ES"/>
        </w:rPr>
        <w:t>El módulo deberá tener la capacidad de detectar humo en la escena usando análisis de video inteligente, sin necesidad de una cámara térmica.</w:t>
      </w:r>
    </w:p>
    <w:p w14:paraId="2602A08C" w14:textId="77777777" w:rsidR="00C15783" w:rsidRPr="00C15783" w:rsidRDefault="00C15783" w:rsidP="00C15783">
      <w:pPr>
        <w:tabs>
          <w:tab w:val="left" w:pos="1440"/>
          <w:tab w:val="left" w:pos="2016"/>
        </w:tabs>
        <w:suppressAutoHyphens/>
        <w:spacing w:after="0" w:line="240" w:lineRule="auto"/>
        <w:ind w:left="1440"/>
        <w:jc w:val="both"/>
        <w:outlineLvl w:val="4"/>
        <w:rPr>
          <w:rFonts w:ascii="Arial" w:eastAsia="Times New Roman" w:hAnsi="Arial" w:cs="Arial"/>
          <w:sz w:val="20"/>
          <w:szCs w:val="20"/>
          <w:lang w:val="es-ES"/>
        </w:rPr>
      </w:pPr>
    </w:p>
    <w:p w14:paraId="4DD5ED34" w14:textId="77777777" w:rsidR="00C15783" w:rsidRPr="00C15783" w:rsidRDefault="00C15783" w:rsidP="00C15783">
      <w:pPr>
        <w:spacing w:after="60"/>
        <w:jc w:val="both"/>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4. VIDEO WALL</w:t>
      </w:r>
    </w:p>
    <w:p w14:paraId="22F9D5A2" w14:textId="77777777" w:rsidR="00C15783" w:rsidRPr="00C15783" w:rsidRDefault="00C15783" w:rsidP="00C15783">
      <w:pPr>
        <w:spacing w:after="60"/>
        <w:jc w:val="both"/>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DESCRIPCIÓN GENERAL</w:t>
      </w:r>
    </w:p>
    <w:p w14:paraId="65857759" w14:textId="77777777" w:rsidR="00C15783" w:rsidRPr="00C15783" w:rsidRDefault="00C15783" w:rsidP="00C15783">
      <w:pPr>
        <w:spacing w:after="60"/>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licitante deberá suministrar e instalar 4 pantallas 4k y toda la infraestructura necesaria (montaje, hardware, software, licenciamiento y soporte) para brindar los servicios solicitados en el presente anexo.</w:t>
      </w:r>
    </w:p>
    <w:p w14:paraId="4C4086D2" w14:textId="77777777" w:rsidR="00C15783" w:rsidRPr="00C15783" w:rsidRDefault="00C15783" w:rsidP="00C15783">
      <w:pPr>
        <w:spacing w:after="60"/>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 xml:space="preserve">La propuesta del licitante deberá considerar ampliación en la infraestructura del Video Wall actual, así como el aprovisionamiento del nuevo equipo con las siguientes características: </w:t>
      </w:r>
    </w:p>
    <w:p w14:paraId="6280F8EF" w14:textId="77777777" w:rsidR="00C15783" w:rsidRPr="00C15783" w:rsidRDefault="00C15783" w:rsidP="00C15783">
      <w:pPr>
        <w:spacing w:after="60"/>
        <w:jc w:val="both"/>
        <w:rPr>
          <w:rFonts w:ascii="Arial" w:eastAsia="Times New Roman" w:hAnsi="Arial" w:cs="Arial"/>
          <w:bCs/>
          <w:sz w:val="20"/>
          <w:szCs w:val="20"/>
          <w:lang w:eastAsia="es-MX"/>
        </w:rPr>
      </w:pPr>
    </w:p>
    <w:p w14:paraId="08DAD014" w14:textId="77777777" w:rsidR="00C15783" w:rsidRPr="00C15783" w:rsidRDefault="00C15783" w:rsidP="00C15783">
      <w:pPr>
        <w:spacing w:after="60"/>
        <w:jc w:val="both"/>
        <w:rPr>
          <w:rFonts w:ascii="Arial" w:eastAsia="Times New Roman" w:hAnsi="Arial" w:cs="Arial"/>
          <w:b/>
          <w:sz w:val="20"/>
          <w:szCs w:val="20"/>
          <w:lang w:eastAsia="es-MX"/>
        </w:rPr>
      </w:pPr>
      <w:r w:rsidRPr="00C15783">
        <w:rPr>
          <w:rFonts w:ascii="Arial" w:eastAsia="Times New Roman" w:hAnsi="Arial" w:cs="Arial"/>
          <w:b/>
          <w:sz w:val="20"/>
          <w:szCs w:val="20"/>
          <w:lang w:eastAsia="es-MX"/>
        </w:rPr>
        <w:t>4.1 PANTALLAS</w:t>
      </w:r>
    </w:p>
    <w:p w14:paraId="4D6D4E48" w14:textId="77777777" w:rsidR="00C15783" w:rsidRPr="00C15783" w:rsidRDefault="00C15783" w:rsidP="00C15783">
      <w:pPr>
        <w:spacing w:after="60"/>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 xml:space="preserve">4 pantallas 4K LED de 55 pulgadas de la misma marca del sistema Video Wall actual con características similares o superiores, las pantallas deberán de ser especificadas para su uso en centros de emergencia o centros de monitoreo, no se admitirán pantallas de uso casero o comercial. Las pantallas deberán contar al menos con las siguientes características: </w:t>
      </w:r>
    </w:p>
    <w:p w14:paraId="7560F0C7" w14:textId="77777777" w:rsidR="00C15783" w:rsidRPr="00C15783" w:rsidRDefault="00C15783" w:rsidP="00C15783">
      <w:pPr>
        <w:spacing w:after="60"/>
        <w:ind w:left="780"/>
        <w:contextualSpacing/>
        <w:jc w:val="both"/>
        <w:rPr>
          <w:rFonts w:ascii="Arial" w:eastAsia="Times New Roman" w:hAnsi="Arial" w:cs="Arial"/>
          <w:bCs/>
          <w:sz w:val="20"/>
          <w:szCs w:val="20"/>
          <w:lang w:eastAsia="es-MX"/>
        </w:rPr>
      </w:pPr>
    </w:p>
    <w:p w14:paraId="2301ED38" w14:textId="77777777" w:rsidR="00C15783" w:rsidRPr="00C15783" w:rsidRDefault="00C15783" w:rsidP="00C15783">
      <w:pPr>
        <w:spacing w:after="60"/>
        <w:jc w:val="both"/>
        <w:rPr>
          <w:rFonts w:ascii="Arial" w:eastAsia="Times New Roman" w:hAnsi="Arial" w:cs="Arial"/>
          <w:bCs/>
          <w:sz w:val="20"/>
          <w:szCs w:val="20"/>
          <w:lang w:eastAsia="es-MX"/>
        </w:rPr>
      </w:pPr>
      <w:r w:rsidRPr="00C15783" w:rsidDel="00823177">
        <w:rPr>
          <w:rFonts w:ascii="Arial" w:eastAsia="Times New Roman" w:hAnsi="Arial" w:cs="Arial"/>
          <w:bCs/>
          <w:sz w:val="20"/>
          <w:szCs w:val="20"/>
          <w:lang w:eastAsia="es-MX"/>
        </w:rPr>
        <w:t>Deberá contar con una fuente de poder de al menos 300W y soportar un rango de alimentación de 100~240V (50/60Hz)</w:t>
      </w:r>
    </w:p>
    <w:tbl>
      <w:tblPr>
        <w:tblW w:w="8400" w:type="dxa"/>
        <w:tblLayout w:type="fixed"/>
        <w:tblLook w:val="0400" w:firstRow="0" w:lastRow="0" w:firstColumn="0" w:lastColumn="0" w:noHBand="0" w:noVBand="1"/>
      </w:tblPr>
      <w:tblGrid>
        <w:gridCol w:w="3501"/>
        <w:gridCol w:w="4899"/>
      </w:tblGrid>
      <w:tr w:rsidR="00C15783" w:rsidRPr="00C15783" w14:paraId="4FE6AC83" w14:textId="77777777" w:rsidTr="00C15783">
        <w:trPr>
          <w:trHeight w:val="315"/>
        </w:trPr>
        <w:tc>
          <w:tcPr>
            <w:tcW w:w="840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BF6389D" w14:textId="77777777" w:rsidR="00C15783" w:rsidRPr="00C15783" w:rsidRDefault="00C15783" w:rsidP="00C15783">
            <w:pPr>
              <w:spacing w:after="0" w:line="240" w:lineRule="auto"/>
              <w:jc w:val="center"/>
              <w:rPr>
                <w:rFonts w:ascii="Arial" w:eastAsia="Calibri" w:hAnsi="Arial" w:cs="Arial"/>
                <w:b/>
                <w:color w:val="000000"/>
                <w:sz w:val="20"/>
                <w:szCs w:val="20"/>
              </w:rPr>
            </w:pPr>
            <w:r w:rsidRPr="00C15783">
              <w:rPr>
                <w:rFonts w:ascii="Arial" w:eastAsia="Calibri" w:hAnsi="Arial" w:cs="Arial"/>
                <w:b/>
                <w:color w:val="000000"/>
                <w:sz w:val="20"/>
                <w:szCs w:val="20"/>
              </w:rPr>
              <w:t>Pantalla</w:t>
            </w:r>
          </w:p>
        </w:tc>
      </w:tr>
      <w:tr w:rsidR="00C15783" w:rsidRPr="00C15783" w14:paraId="668E2684" w14:textId="77777777" w:rsidTr="00C15783">
        <w:trPr>
          <w:trHeight w:val="300"/>
        </w:trPr>
        <w:tc>
          <w:tcPr>
            <w:tcW w:w="3501" w:type="dxa"/>
            <w:tcBorders>
              <w:top w:val="nil"/>
              <w:left w:val="single" w:sz="4" w:space="0" w:color="000000"/>
              <w:bottom w:val="single" w:sz="4" w:space="0" w:color="000000"/>
              <w:right w:val="single" w:sz="4" w:space="0" w:color="000000"/>
            </w:tcBorders>
            <w:shd w:val="clear" w:color="auto" w:fill="auto"/>
            <w:vAlign w:val="bottom"/>
          </w:tcPr>
          <w:p w14:paraId="5F74F062"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Tamaño de pantalla</w:t>
            </w:r>
          </w:p>
        </w:tc>
        <w:tc>
          <w:tcPr>
            <w:tcW w:w="4899" w:type="dxa"/>
            <w:tcBorders>
              <w:top w:val="nil"/>
              <w:left w:val="nil"/>
              <w:bottom w:val="single" w:sz="4" w:space="0" w:color="000000"/>
              <w:right w:val="single" w:sz="4" w:space="0" w:color="000000"/>
            </w:tcBorders>
            <w:shd w:val="clear" w:color="auto" w:fill="auto"/>
            <w:vAlign w:val="bottom"/>
          </w:tcPr>
          <w:p w14:paraId="2436D4CB"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55 pulgadas</w:t>
            </w:r>
          </w:p>
        </w:tc>
      </w:tr>
      <w:tr w:rsidR="00C15783" w:rsidRPr="00C15783" w14:paraId="27913CB6"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88DAF"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Resolución Máxima</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24107CD2"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3840 x 2160</w:t>
            </w:r>
          </w:p>
        </w:tc>
      </w:tr>
      <w:tr w:rsidR="00C15783" w:rsidRPr="00C15783" w14:paraId="0FCD1FD0"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2E358"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lastRenderedPageBreak/>
              <w:t>Tamaño de píxel</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7A68568C"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0.315 x 0.315 mm</w:t>
            </w:r>
          </w:p>
        </w:tc>
      </w:tr>
      <w:tr w:rsidR="00C15783" w:rsidRPr="00C15783" w14:paraId="470B185D"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4A3837"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Brillo</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795B8505"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300cd/m2</w:t>
            </w:r>
          </w:p>
        </w:tc>
      </w:tr>
      <w:tr w:rsidR="00C15783" w:rsidRPr="00C15783" w14:paraId="534C9675"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B271E4"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Relación de contraste</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4BC803F4"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1100 : 1*</w:t>
            </w:r>
          </w:p>
        </w:tc>
      </w:tr>
      <w:tr w:rsidR="00C15783" w:rsidRPr="00C15783" w14:paraId="53AC93C7"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34F925"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Relación de aspecto</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5746D6D5"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16:09</w:t>
            </w:r>
          </w:p>
        </w:tc>
      </w:tr>
      <w:tr w:rsidR="00C15783" w:rsidRPr="00C15783" w14:paraId="5F18C881"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AE1070"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Ángulo de visión (H/V)</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16B955AF"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178° / 178°</w:t>
            </w:r>
          </w:p>
        </w:tc>
      </w:tr>
      <w:tr w:rsidR="00C15783" w:rsidRPr="00C15783" w14:paraId="0F4B3ADA"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D0E3F7"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Color de pantalla</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6CC6522B"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1.07 mil millones</w:t>
            </w:r>
          </w:p>
        </w:tc>
      </w:tr>
      <w:tr w:rsidR="00C15783" w:rsidRPr="00C15783" w14:paraId="4DF7FFDE"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D8128"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Tiempo de respuesta</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0AF0ABB5"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&lt; 6ms</w:t>
            </w:r>
          </w:p>
        </w:tc>
      </w:tr>
      <w:tr w:rsidR="00C15783" w:rsidRPr="00C15783" w14:paraId="542513A8" w14:textId="77777777" w:rsidTr="00C15783">
        <w:trPr>
          <w:trHeight w:val="315"/>
        </w:trPr>
        <w:tc>
          <w:tcPr>
            <w:tcW w:w="3501" w:type="dxa"/>
            <w:tcBorders>
              <w:top w:val="single" w:sz="4" w:space="0" w:color="000000"/>
              <w:left w:val="single" w:sz="4" w:space="0" w:color="000000"/>
              <w:bottom w:val="nil"/>
              <w:right w:val="single" w:sz="4" w:space="0" w:color="000000"/>
            </w:tcBorders>
            <w:shd w:val="clear" w:color="auto" w:fill="auto"/>
            <w:vAlign w:val="bottom"/>
          </w:tcPr>
          <w:p w14:paraId="3E1FBB92"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Sistema de vídeo</w:t>
            </w:r>
          </w:p>
        </w:tc>
        <w:tc>
          <w:tcPr>
            <w:tcW w:w="4899" w:type="dxa"/>
            <w:tcBorders>
              <w:top w:val="single" w:sz="4" w:space="0" w:color="000000"/>
              <w:left w:val="nil"/>
              <w:bottom w:val="nil"/>
              <w:right w:val="single" w:sz="4" w:space="0" w:color="000000"/>
            </w:tcBorders>
            <w:shd w:val="clear" w:color="auto" w:fill="auto"/>
            <w:vAlign w:val="bottom"/>
          </w:tcPr>
          <w:p w14:paraId="626B944C"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NTSC / PAL</w:t>
            </w:r>
          </w:p>
        </w:tc>
      </w:tr>
      <w:tr w:rsidR="00C15783" w:rsidRPr="00C15783" w14:paraId="39981A99" w14:textId="77777777" w:rsidTr="00C15783">
        <w:trPr>
          <w:trHeight w:val="315"/>
        </w:trPr>
        <w:tc>
          <w:tcPr>
            <w:tcW w:w="840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D6FEB06" w14:textId="77777777" w:rsidR="00C15783" w:rsidRPr="00C15783" w:rsidRDefault="00C15783" w:rsidP="00C15783">
            <w:pPr>
              <w:spacing w:after="0" w:line="240" w:lineRule="auto"/>
              <w:jc w:val="center"/>
              <w:rPr>
                <w:rFonts w:ascii="Arial" w:eastAsia="Calibri" w:hAnsi="Arial" w:cs="Arial"/>
                <w:b/>
                <w:color w:val="000000"/>
                <w:sz w:val="20"/>
                <w:szCs w:val="20"/>
              </w:rPr>
            </w:pPr>
            <w:r w:rsidRPr="00C15783">
              <w:rPr>
                <w:rFonts w:ascii="Arial" w:eastAsia="Calibri" w:hAnsi="Arial" w:cs="Arial"/>
                <w:b/>
                <w:color w:val="000000"/>
                <w:sz w:val="20"/>
                <w:szCs w:val="20"/>
              </w:rPr>
              <w:t>Interface</w:t>
            </w:r>
          </w:p>
        </w:tc>
      </w:tr>
      <w:tr w:rsidR="00C15783" w:rsidRPr="00C15783" w14:paraId="58EA42BC" w14:textId="77777777" w:rsidTr="00C15783">
        <w:trPr>
          <w:trHeight w:val="300"/>
        </w:trPr>
        <w:tc>
          <w:tcPr>
            <w:tcW w:w="3501" w:type="dxa"/>
            <w:tcBorders>
              <w:top w:val="nil"/>
              <w:left w:val="single" w:sz="4" w:space="0" w:color="000000"/>
              <w:bottom w:val="single" w:sz="4" w:space="0" w:color="000000"/>
              <w:right w:val="single" w:sz="4" w:space="0" w:color="000000"/>
            </w:tcBorders>
            <w:shd w:val="clear" w:color="auto" w:fill="auto"/>
            <w:vAlign w:val="bottom"/>
          </w:tcPr>
          <w:p w14:paraId="1B413C1F"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Entrada de puerto de pantalla</w:t>
            </w:r>
          </w:p>
        </w:tc>
        <w:tc>
          <w:tcPr>
            <w:tcW w:w="4899" w:type="dxa"/>
            <w:tcBorders>
              <w:top w:val="nil"/>
              <w:left w:val="nil"/>
              <w:bottom w:val="single" w:sz="4" w:space="0" w:color="000000"/>
              <w:right w:val="single" w:sz="4" w:space="0" w:color="000000"/>
            </w:tcBorders>
            <w:shd w:val="clear" w:color="auto" w:fill="auto"/>
            <w:vAlign w:val="bottom"/>
          </w:tcPr>
          <w:p w14:paraId="30AC3140"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1</w:t>
            </w:r>
          </w:p>
        </w:tc>
      </w:tr>
      <w:tr w:rsidR="00C15783" w:rsidRPr="00C15783" w14:paraId="20B2D6A0"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F0203"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Entrada HDMI</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10CCED28"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1</w:t>
            </w:r>
          </w:p>
        </w:tc>
      </w:tr>
      <w:tr w:rsidR="00C15783" w:rsidRPr="00C15783" w14:paraId="121F5212"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0695B"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Entrada DVI</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4736887F"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1</w:t>
            </w:r>
          </w:p>
        </w:tc>
      </w:tr>
      <w:tr w:rsidR="00C15783" w:rsidRPr="00C15783" w14:paraId="37D4D362"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C3F86"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Entrada VGA</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433DE05B"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1</w:t>
            </w:r>
          </w:p>
        </w:tc>
      </w:tr>
      <w:tr w:rsidR="00C15783" w:rsidRPr="00C15783" w14:paraId="709F727D"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BE25A6"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Compuesto</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6BB74358"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1</w:t>
            </w:r>
          </w:p>
        </w:tc>
      </w:tr>
      <w:tr w:rsidR="00C15783" w:rsidRPr="00C15783" w14:paraId="042C1143" w14:textId="77777777" w:rsidTr="00C15783">
        <w:trPr>
          <w:trHeight w:val="315"/>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F8186D"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USB IPS</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5BCDE08B"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1</w:t>
            </w:r>
          </w:p>
        </w:tc>
      </w:tr>
      <w:tr w:rsidR="00C15783" w:rsidRPr="00C15783" w14:paraId="4FE56E22" w14:textId="77777777" w:rsidTr="00C15783">
        <w:trPr>
          <w:trHeight w:val="315"/>
        </w:trPr>
        <w:tc>
          <w:tcPr>
            <w:tcW w:w="840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99EE5DF" w14:textId="77777777" w:rsidR="00C15783" w:rsidRPr="00C15783" w:rsidRDefault="00C15783" w:rsidP="00C15783">
            <w:pPr>
              <w:spacing w:after="0" w:line="240" w:lineRule="auto"/>
              <w:jc w:val="center"/>
              <w:rPr>
                <w:rFonts w:ascii="Arial" w:eastAsia="Calibri" w:hAnsi="Arial" w:cs="Arial"/>
                <w:b/>
                <w:color w:val="000000"/>
                <w:sz w:val="20"/>
                <w:szCs w:val="20"/>
              </w:rPr>
            </w:pPr>
            <w:r w:rsidRPr="00C15783">
              <w:rPr>
                <w:rFonts w:ascii="Arial" w:eastAsia="Calibri" w:hAnsi="Arial" w:cs="Arial"/>
                <w:b/>
                <w:color w:val="000000"/>
                <w:sz w:val="20"/>
                <w:szCs w:val="20"/>
              </w:rPr>
              <w:t>Transmisor</w:t>
            </w:r>
          </w:p>
        </w:tc>
      </w:tr>
      <w:tr w:rsidR="00C15783" w:rsidRPr="00C15783" w14:paraId="30B493F9" w14:textId="77777777" w:rsidTr="00C15783">
        <w:trPr>
          <w:trHeight w:val="315"/>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BEEB30"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Control remoto</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4A516C4D"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si</w:t>
            </w:r>
          </w:p>
        </w:tc>
      </w:tr>
      <w:tr w:rsidR="00C15783" w:rsidRPr="00C15783" w14:paraId="2A5D3C77" w14:textId="77777777" w:rsidTr="00C15783">
        <w:trPr>
          <w:trHeight w:val="315"/>
        </w:trPr>
        <w:tc>
          <w:tcPr>
            <w:tcW w:w="840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A9D94AC" w14:textId="77777777" w:rsidR="00C15783" w:rsidRPr="00C15783" w:rsidRDefault="00C15783" w:rsidP="00C15783">
            <w:pPr>
              <w:spacing w:after="0" w:line="240" w:lineRule="auto"/>
              <w:jc w:val="center"/>
              <w:rPr>
                <w:rFonts w:ascii="Arial" w:eastAsia="Calibri" w:hAnsi="Arial" w:cs="Arial"/>
                <w:b/>
                <w:color w:val="000000"/>
                <w:sz w:val="20"/>
                <w:szCs w:val="20"/>
              </w:rPr>
            </w:pPr>
            <w:r w:rsidRPr="00C15783">
              <w:rPr>
                <w:rFonts w:ascii="Arial" w:eastAsia="Calibri" w:hAnsi="Arial" w:cs="Arial"/>
                <w:b/>
                <w:color w:val="000000"/>
                <w:sz w:val="20"/>
                <w:szCs w:val="20"/>
              </w:rPr>
              <w:t>Audio</w:t>
            </w:r>
          </w:p>
        </w:tc>
      </w:tr>
      <w:tr w:rsidR="00C15783" w:rsidRPr="00C15783" w14:paraId="5A335D59" w14:textId="77777777" w:rsidTr="00C15783">
        <w:trPr>
          <w:trHeight w:val="315"/>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E55AA0"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Altavoces incorporados</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5AD28B35"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2x3W(Stereo)</w:t>
            </w:r>
          </w:p>
        </w:tc>
      </w:tr>
      <w:tr w:rsidR="00C15783" w:rsidRPr="00C15783" w14:paraId="7A65BF9D" w14:textId="77777777" w:rsidTr="00C15783">
        <w:trPr>
          <w:trHeight w:val="315"/>
        </w:trPr>
        <w:tc>
          <w:tcPr>
            <w:tcW w:w="840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F910B26" w14:textId="77777777" w:rsidR="00C15783" w:rsidRPr="00C15783" w:rsidRDefault="00C15783" w:rsidP="00C15783">
            <w:pPr>
              <w:spacing w:after="0" w:line="240" w:lineRule="auto"/>
              <w:jc w:val="center"/>
              <w:rPr>
                <w:rFonts w:ascii="Arial" w:eastAsia="Calibri" w:hAnsi="Arial" w:cs="Arial"/>
                <w:b/>
                <w:color w:val="000000"/>
                <w:sz w:val="20"/>
                <w:szCs w:val="20"/>
              </w:rPr>
            </w:pPr>
            <w:r w:rsidRPr="00C15783">
              <w:rPr>
                <w:rFonts w:ascii="Arial" w:eastAsia="Calibri" w:hAnsi="Arial" w:cs="Arial"/>
                <w:b/>
                <w:color w:val="000000"/>
                <w:sz w:val="20"/>
                <w:szCs w:val="20"/>
              </w:rPr>
              <w:t>Características</w:t>
            </w:r>
          </w:p>
        </w:tc>
      </w:tr>
      <w:tr w:rsidR="00C15783" w:rsidRPr="00C15783" w14:paraId="08CA0BD6"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74F255"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Tipo de filtro</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1D8169F1"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Filtro de peine 3D</w:t>
            </w:r>
          </w:p>
        </w:tc>
      </w:tr>
      <w:tr w:rsidR="00C15783" w:rsidRPr="00C15783" w14:paraId="25D8ACBE" w14:textId="77777777" w:rsidTr="00C15783">
        <w:trPr>
          <w:trHeight w:val="315"/>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34B695"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Reducción de ruido (NR)</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634D418D"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Si</w:t>
            </w:r>
          </w:p>
        </w:tc>
      </w:tr>
      <w:tr w:rsidR="00C15783" w:rsidRPr="00C15783" w14:paraId="1D01EB43" w14:textId="77777777" w:rsidTr="00C15783">
        <w:trPr>
          <w:trHeight w:val="315"/>
        </w:trPr>
        <w:tc>
          <w:tcPr>
            <w:tcW w:w="840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467CBCB" w14:textId="77777777" w:rsidR="00C15783" w:rsidRPr="00C15783" w:rsidRDefault="00C15783" w:rsidP="00C15783">
            <w:pPr>
              <w:spacing w:after="0" w:line="240" w:lineRule="auto"/>
              <w:jc w:val="center"/>
              <w:rPr>
                <w:rFonts w:ascii="Arial" w:eastAsia="Calibri" w:hAnsi="Arial" w:cs="Arial"/>
                <w:b/>
                <w:color w:val="000000"/>
                <w:sz w:val="20"/>
                <w:szCs w:val="20"/>
              </w:rPr>
            </w:pPr>
            <w:r w:rsidRPr="00C15783">
              <w:rPr>
                <w:rFonts w:ascii="Arial" w:eastAsia="Calibri" w:hAnsi="Arial" w:cs="Arial"/>
                <w:b/>
                <w:color w:val="000000"/>
                <w:sz w:val="20"/>
                <w:szCs w:val="20"/>
              </w:rPr>
              <w:t>General</w:t>
            </w:r>
          </w:p>
        </w:tc>
      </w:tr>
      <w:tr w:rsidR="00C15783" w:rsidRPr="00C15783" w14:paraId="6FAC9E11"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AB2BE0"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Dimensión del contorno (W x H x D)</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5ABF159A"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1274.8 x 749.8 x 101 mm (50.19” x 29.52” x 3.98”)</w:t>
            </w:r>
          </w:p>
        </w:tc>
      </w:tr>
      <w:tr w:rsidR="00C15783" w:rsidRPr="00C15783" w14:paraId="1099B6A3"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38EC4F"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Peso neto</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3ECE6F89"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34.15 kg (75.28 lbs)</w:t>
            </w:r>
          </w:p>
        </w:tc>
      </w:tr>
      <w:tr w:rsidR="00C15783" w:rsidRPr="00C15783" w14:paraId="43E8181F"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0032D9"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Material / Color</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46ABB268"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Plástico mejorado / Negro</w:t>
            </w:r>
          </w:p>
        </w:tc>
      </w:tr>
      <w:tr w:rsidR="00C15783" w:rsidRPr="00C15783" w14:paraId="4DD0AFA6"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F23D05"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Soporte de escritorio</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1D1BC7E7"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Pararse</w:t>
            </w:r>
          </w:p>
        </w:tc>
      </w:tr>
      <w:tr w:rsidR="00C15783" w:rsidRPr="00C15783" w14:paraId="484AB5AF"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EF5F20"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Consumo</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4F213713"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&lt; 120W</w:t>
            </w:r>
          </w:p>
        </w:tc>
      </w:tr>
      <w:tr w:rsidR="00C15783" w:rsidRPr="00C15783" w14:paraId="109245E2"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8D5FC"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Temperatura de funcionamiento</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3AA61577"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0° ~ 40° C / 32° ~ 104° F</w:t>
            </w:r>
          </w:p>
        </w:tc>
      </w:tr>
      <w:tr w:rsidR="00C15783" w:rsidRPr="00C15783" w14:paraId="0DE24061" w14:textId="77777777" w:rsidTr="00C15783">
        <w:trPr>
          <w:trHeight w:val="315"/>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8FA5CC"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Temperatura de almacenamiento</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5FD873E0"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FFFFFF"/>
                <w:sz w:val="20"/>
                <w:szCs w:val="20"/>
              </w:rPr>
              <w:t>.</w:t>
            </w:r>
            <w:r w:rsidRPr="00C15783">
              <w:rPr>
                <w:rFonts w:ascii="Arial" w:eastAsia="Calibri" w:hAnsi="Arial" w:cs="Arial"/>
                <w:color w:val="000000"/>
                <w:sz w:val="20"/>
                <w:szCs w:val="20"/>
              </w:rPr>
              <w:t>-20° ~ 60° C / -4° ~ 140° F</w:t>
            </w:r>
          </w:p>
        </w:tc>
      </w:tr>
      <w:tr w:rsidR="00C15783" w:rsidRPr="00C15783" w14:paraId="2F85C265" w14:textId="77777777" w:rsidTr="00C15783">
        <w:trPr>
          <w:trHeight w:val="315"/>
        </w:trPr>
        <w:tc>
          <w:tcPr>
            <w:tcW w:w="840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BCC8136" w14:textId="77777777" w:rsidR="00C15783" w:rsidRPr="00C15783" w:rsidRDefault="00C15783" w:rsidP="00C15783">
            <w:pPr>
              <w:spacing w:after="0" w:line="240" w:lineRule="auto"/>
              <w:jc w:val="center"/>
              <w:rPr>
                <w:rFonts w:ascii="Arial" w:eastAsia="Calibri" w:hAnsi="Arial" w:cs="Arial"/>
                <w:b/>
                <w:color w:val="000000"/>
                <w:sz w:val="20"/>
                <w:szCs w:val="20"/>
              </w:rPr>
            </w:pPr>
            <w:r w:rsidRPr="00C15783">
              <w:rPr>
                <w:rFonts w:ascii="Arial" w:eastAsia="Calibri" w:hAnsi="Arial" w:cs="Arial"/>
                <w:b/>
                <w:color w:val="000000"/>
                <w:sz w:val="20"/>
                <w:szCs w:val="20"/>
              </w:rPr>
              <w:t>Monturas</w:t>
            </w:r>
          </w:p>
        </w:tc>
      </w:tr>
      <w:tr w:rsidR="00C15783" w:rsidRPr="00C15783" w14:paraId="60863B3D" w14:textId="77777777" w:rsidTr="00C15783">
        <w:trPr>
          <w:trHeight w:val="300"/>
        </w:trPr>
        <w:tc>
          <w:tcPr>
            <w:tcW w:w="35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7F64FF"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Tamaño de montaje VESATM</w:t>
            </w:r>
          </w:p>
        </w:tc>
        <w:tc>
          <w:tcPr>
            <w:tcW w:w="4899" w:type="dxa"/>
            <w:tcBorders>
              <w:top w:val="single" w:sz="4" w:space="0" w:color="000000"/>
              <w:left w:val="nil"/>
              <w:bottom w:val="single" w:sz="4" w:space="0" w:color="000000"/>
              <w:right w:val="single" w:sz="4" w:space="0" w:color="000000"/>
            </w:tcBorders>
            <w:shd w:val="clear" w:color="auto" w:fill="auto"/>
            <w:vAlign w:val="bottom"/>
          </w:tcPr>
          <w:p w14:paraId="67526F57" w14:textId="77777777" w:rsidR="00C15783" w:rsidRPr="00C15783" w:rsidRDefault="00C15783" w:rsidP="00C15783">
            <w:pPr>
              <w:spacing w:after="0" w:line="240" w:lineRule="auto"/>
              <w:rPr>
                <w:rFonts w:ascii="Arial" w:eastAsia="Calibri" w:hAnsi="Arial" w:cs="Arial"/>
                <w:color w:val="000000"/>
                <w:sz w:val="20"/>
                <w:szCs w:val="20"/>
              </w:rPr>
            </w:pPr>
            <w:r w:rsidRPr="00C15783">
              <w:rPr>
                <w:rFonts w:ascii="Arial" w:eastAsia="Calibri" w:hAnsi="Arial" w:cs="Arial"/>
                <w:color w:val="000000"/>
                <w:sz w:val="20"/>
                <w:szCs w:val="20"/>
              </w:rPr>
              <w:t>400 x 200mm</w:t>
            </w:r>
          </w:p>
        </w:tc>
      </w:tr>
    </w:tbl>
    <w:p w14:paraId="189B7CD0" w14:textId="77777777" w:rsidR="00C15783" w:rsidRPr="00C15783" w:rsidRDefault="00C15783" w:rsidP="00C15783">
      <w:pPr>
        <w:spacing w:after="60"/>
        <w:jc w:val="both"/>
        <w:rPr>
          <w:rFonts w:ascii="Arial" w:eastAsia="Times New Roman" w:hAnsi="Arial" w:cs="Arial"/>
          <w:bCs/>
          <w:sz w:val="20"/>
          <w:szCs w:val="20"/>
          <w:lang w:eastAsia="es-MX"/>
        </w:rPr>
      </w:pPr>
    </w:p>
    <w:p w14:paraId="200FEF63" w14:textId="77777777" w:rsidR="00C15783" w:rsidRPr="00C15783" w:rsidRDefault="00C15783" w:rsidP="00C15783">
      <w:pPr>
        <w:spacing w:after="60"/>
        <w:ind w:left="780"/>
        <w:contextualSpacing/>
        <w:jc w:val="both"/>
        <w:rPr>
          <w:rFonts w:ascii="Arial" w:eastAsia="Times New Roman" w:hAnsi="Arial" w:cs="Arial"/>
          <w:bCs/>
          <w:sz w:val="20"/>
          <w:szCs w:val="20"/>
          <w:lang w:eastAsia="es-MX"/>
        </w:rPr>
      </w:pPr>
    </w:p>
    <w:p w14:paraId="1E5F68CE" w14:textId="77777777" w:rsidR="00C15783" w:rsidRPr="00C15783" w:rsidRDefault="00C15783" w:rsidP="00C15783">
      <w:pPr>
        <w:spacing w:after="60"/>
        <w:jc w:val="both"/>
        <w:rPr>
          <w:rFonts w:ascii="Arial" w:eastAsia="Times New Roman" w:hAnsi="Arial" w:cs="Arial"/>
          <w:b/>
          <w:bCs/>
          <w:sz w:val="20"/>
          <w:szCs w:val="20"/>
          <w:lang w:eastAsia="es-MX"/>
        </w:rPr>
      </w:pPr>
      <w:r w:rsidRPr="00C15783">
        <w:rPr>
          <w:rFonts w:ascii="Arial" w:eastAsia="Times New Roman" w:hAnsi="Arial" w:cs="Arial"/>
          <w:b/>
          <w:bCs/>
          <w:sz w:val="20"/>
          <w:szCs w:val="20"/>
          <w:lang w:eastAsia="es-MX"/>
        </w:rPr>
        <w:t>4.2 CONTROLADOR PARA ARREGLO DE VIDEO WALL</w:t>
      </w:r>
    </w:p>
    <w:p w14:paraId="4D447762" w14:textId="77777777" w:rsidR="00C15783" w:rsidRPr="00C15783" w:rsidRDefault="00C15783" w:rsidP="006A5578">
      <w:pPr>
        <w:numPr>
          <w:ilvl w:val="0"/>
          <w:numId w:val="15"/>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lastRenderedPageBreak/>
        <w:t>Para garantizar el mejor desempeño y total compatibilidad la controladora deberá ser de la misma marca que las pantallas.</w:t>
      </w:r>
    </w:p>
    <w:p w14:paraId="56A4CE8E" w14:textId="77777777" w:rsidR="00C15783" w:rsidRPr="00C15783" w:rsidRDefault="00C15783" w:rsidP="006A5578">
      <w:pPr>
        <w:numPr>
          <w:ilvl w:val="0"/>
          <w:numId w:val="15"/>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La controladora deberá soportar al menos con 16 entradas/ventanas universales, con resoluciones seleccionables por el usuario de hasta 2048 x 1080 (incluyendo 1920 x 1080p)</w:t>
      </w:r>
    </w:p>
    <w:p w14:paraId="0B950344" w14:textId="77777777" w:rsidR="00C15783" w:rsidRPr="00C15783" w:rsidRDefault="00C15783" w:rsidP="006A5578">
      <w:pPr>
        <w:numPr>
          <w:ilvl w:val="0"/>
          <w:numId w:val="15"/>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permitir ver el contenido de varias ventanas de vídeo y gráficos al mismo tiempo en una o varias pantallas.</w:t>
      </w:r>
    </w:p>
    <w:p w14:paraId="6EAB0DD5" w14:textId="77777777" w:rsidR="00C15783" w:rsidRPr="00C15783" w:rsidRDefault="00C15783" w:rsidP="006A5578">
      <w:pPr>
        <w:numPr>
          <w:ilvl w:val="0"/>
          <w:numId w:val="15"/>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soportar entradas para fuentes de vídeo HD, incluyendo DVI, HDMI, VGA, YPbPr, SD / HD / 3G-SDI.</w:t>
      </w:r>
    </w:p>
    <w:p w14:paraId="333EA52F" w14:textId="77777777" w:rsidR="00C15783" w:rsidRPr="00C15783" w:rsidRDefault="00C15783" w:rsidP="006A5578">
      <w:pPr>
        <w:numPr>
          <w:ilvl w:val="0"/>
          <w:numId w:val="15"/>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Entrada/salida display port y mini display port para conectar 4k</w:t>
      </w:r>
    </w:p>
    <w:p w14:paraId="0553B8D8" w14:textId="77777777" w:rsidR="00C15783" w:rsidRPr="00C15783" w:rsidRDefault="00C15783" w:rsidP="006A5578">
      <w:pPr>
        <w:numPr>
          <w:ilvl w:val="0"/>
          <w:numId w:val="15"/>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soportar ser controlada mediante RS-232C, a través de un módulo de control con entradas GPI asignadas a preajustes o mediante una aplicación de software</w:t>
      </w:r>
    </w:p>
    <w:p w14:paraId="77E6F5DB" w14:textId="77777777" w:rsidR="00C15783" w:rsidRPr="00C15783" w:rsidRDefault="00C15783" w:rsidP="006A5578">
      <w:pPr>
        <w:numPr>
          <w:ilvl w:val="0"/>
          <w:numId w:val="15"/>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contar con botones en el panel frontal para memorización rápida (30 preajustes al menos)</w:t>
      </w:r>
    </w:p>
    <w:p w14:paraId="7272C605" w14:textId="77777777" w:rsidR="00C15783" w:rsidRPr="00C15783" w:rsidRDefault="00C15783" w:rsidP="006A5578">
      <w:pPr>
        <w:numPr>
          <w:ilvl w:val="0"/>
          <w:numId w:val="15"/>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contar con al menos 16 entradas de video DVI o VGA, así como con dos salidas DVI-I o HDMI</w:t>
      </w:r>
    </w:p>
    <w:p w14:paraId="3823AA93" w14:textId="77777777" w:rsidR="00C15783" w:rsidRPr="00C15783" w:rsidRDefault="00C15783" w:rsidP="006A5578">
      <w:pPr>
        <w:numPr>
          <w:ilvl w:val="0"/>
          <w:numId w:val="15"/>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ser capaz de desplegar Bordes, etiquetas, fuentes, reloj, logotipos en formatos UMD, OMD o IMD</w:t>
      </w:r>
    </w:p>
    <w:p w14:paraId="4B538D83" w14:textId="77777777" w:rsidR="00C15783" w:rsidRPr="00C15783" w:rsidRDefault="00C15783" w:rsidP="006A5578">
      <w:pPr>
        <w:numPr>
          <w:ilvl w:val="0"/>
          <w:numId w:val="15"/>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contar con un puerto serial y al menos un puerto Rj45 10/100</w:t>
      </w:r>
    </w:p>
    <w:p w14:paraId="5F68B8B3" w14:textId="77777777" w:rsidR="00C15783" w:rsidRPr="00C15783" w:rsidRDefault="00C15783" w:rsidP="00C15783">
      <w:pPr>
        <w:spacing w:after="60"/>
        <w:jc w:val="both"/>
        <w:rPr>
          <w:rFonts w:ascii="Arial" w:eastAsia="Times New Roman" w:hAnsi="Arial" w:cs="Arial"/>
          <w:bCs/>
          <w:sz w:val="20"/>
          <w:szCs w:val="20"/>
          <w:lang w:eastAsia="es-MX"/>
        </w:rPr>
      </w:pPr>
    </w:p>
    <w:p w14:paraId="4F828A43" w14:textId="77777777" w:rsidR="00C15783" w:rsidRPr="00C15783" w:rsidRDefault="00C15783" w:rsidP="006A5578">
      <w:pPr>
        <w:numPr>
          <w:ilvl w:val="0"/>
          <w:numId w:val="62"/>
        </w:numPr>
        <w:spacing w:after="60" w:line="259" w:lineRule="auto"/>
        <w:contextualSpacing/>
        <w:jc w:val="both"/>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INFRAESTRUCTURA DE SERVIDORES PARA PROCESAMIENTO</w:t>
      </w:r>
    </w:p>
    <w:p w14:paraId="5DFF0102" w14:textId="77777777" w:rsidR="00C15783" w:rsidRPr="00C15783" w:rsidRDefault="00C15783" w:rsidP="00C15783">
      <w:pPr>
        <w:spacing w:after="60" w:line="240" w:lineRule="auto"/>
        <w:rPr>
          <w:rFonts w:ascii="Arial" w:eastAsia="Times New Roman" w:hAnsi="Arial" w:cs="Arial"/>
          <w:color w:val="2F2B20"/>
          <w:sz w:val="20"/>
          <w:szCs w:val="20"/>
          <w:lang w:eastAsia="es-MX"/>
        </w:rPr>
      </w:pPr>
      <w:r w:rsidRPr="00C15783">
        <w:rPr>
          <w:rFonts w:ascii="Arial" w:eastAsia="Times New Roman" w:hAnsi="Arial" w:cs="Arial"/>
          <w:b/>
          <w:bCs/>
          <w:color w:val="2F2B20"/>
          <w:sz w:val="20"/>
          <w:szCs w:val="20"/>
          <w:lang w:eastAsia="es-MX"/>
        </w:rPr>
        <w:t>DESCRIPCIÓN GENERAL</w:t>
      </w:r>
    </w:p>
    <w:p w14:paraId="1AD68D4F" w14:textId="77777777" w:rsidR="00C15783" w:rsidRPr="00C15783" w:rsidRDefault="00C15783" w:rsidP="00C15783">
      <w:pPr>
        <w:spacing w:after="60" w:line="240" w:lineRule="auto"/>
        <w:rPr>
          <w:rFonts w:ascii="Arial" w:eastAsia="Times New Roman" w:hAnsi="Arial" w:cs="Arial"/>
          <w:sz w:val="20"/>
          <w:szCs w:val="20"/>
          <w:lang w:eastAsia="es-MX"/>
        </w:rPr>
      </w:pPr>
      <w:r w:rsidRPr="00C15783">
        <w:rPr>
          <w:rFonts w:ascii="Arial" w:eastAsia="Times New Roman" w:hAnsi="Arial" w:cs="Arial"/>
          <w:sz w:val="20"/>
          <w:szCs w:val="20"/>
          <w:lang w:eastAsia="es-MX"/>
        </w:rPr>
        <w:t>El licitante deberá suministrar toda la infraestructura necesaria (hardware, software, licenciamiento y soporte) para brindar los servicios solicitados en el presente anexo.</w:t>
      </w:r>
    </w:p>
    <w:p w14:paraId="33F7D289" w14:textId="77777777" w:rsidR="00C15783" w:rsidRPr="00C15783" w:rsidRDefault="00C15783" w:rsidP="00C15783">
      <w:pPr>
        <w:spacing w:after="60" w:line="240" w:lineRule="auto"/>
        <w:rPr>
          <w:rFonts w:ascii="Arial" w:eastAsia="Times New Roman" w:hAnsi="Arial" w:cs="Arial"/>
          <w:sz w:val="20"/>
          <w:szCs w:val="20"/>
          <w:lang w:eastAsia="es-MX"/>
        </w:rPr>
      </w:pPr>
    </w:p>
    <w:p w14:paraId="4554AC82" w14:textId="77777777" w:rsidR="00C15783" w:rsidRPr="00C15783" w:rsidRDefault="00C15783" w:rsidP="00C15783">
      <w:pPr>
        <w:spacing w:after="60"/>
        <w:jc w:val="both"/>
        <w:rPr>
          <w:rFonts w:ascii="Arial" w:eastAsia="Times New Roman" w:hAnsi="Arial" w:cs="Arial"/>
          <w:b/>
          <w:bCs/>
          <w:sz w:val="20"/>
          <w:szCs w:val="20"/>
          <w:lang w:eastAsia="es-MX"/>
        </w:rPr>
      </w:pPr>
      <w:r w:rsidRPr="00C15783">
        <w:rPr>
          <w:rFonts w:ascii="Arial" w:eastAsia="Times New Roman" w:hAnsi="Arial" w:cs="Arial"/>
          <w:b/>
          <w:bCs/>
          <w:sz w:val="20"/>
          <w:szCs w:val="20"/>
          <w:lang w:eastAsia="es-MX"/>
        </w:rPr>
        <w:t>5.1 EQUIPAMIENTO PARA SERVIDORES DE PROCESAMIENTO</w:t>
      </w:r>
    </w:p>
    <w:p w14:paraId="5C6ACFCA" w14:textId="77777777" w:rsidR="00C15783" w:rsidRPr="00C15783" w:rsidRDefault="00C15783" w:rsidP="00C15783">
      <w:pPr>
        <w:spacing w:after="60"/>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licitante deberá integrar en su propuesta una solución de crecimiento a la infraestructura, con las siguientes características:</w:t>
      </w:r>
    </w:p>
    <w:p w14:paraId="08B26D0D"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Todos los equipos deberán ser nuevos y de última generación.</w:t>
      </w:r>
    </w:p>
    <w:p w14:paraId="400E3815"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servidor debe contar con integraciones a 2 Servidores UCS Cisco que actualmente se tiene en sitio.</w:t>
      </w:r>
    </w:p>
    <w:p w14:paraId="7C8A457B"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servidor debe contar con 256GB RAM</w:t>
      </w:r>
    </w:p>
    <w:p w14:paraId="5F98874D"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servidor debe contar con 12G SAS RAID</w:t>
      </w:r>
    </w:p>
    <w:p w14:paraId="798B8C7B"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servidor debe de contar con 2 Discos SSD de 240 GB</w:t>
      </w:r>
    </w:p>
    <w:p w14:paraId="79994005"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 xml:space="preserve">Debe de contar con puertos a 1GB y a 10GB </w:t>
      </w:r>
    </w:p>
    <w:p w14:paraId="0739EB0B"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 de contar con tarjeta HBA</w:t>
      </w:r>
    </w:p>
    <w:p w14:paraId="53FAB5C6"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 de contar con Fuente de poder redundante</w:t>
      </w:r>
    </w:p>
    <w:p w14:paraId="541C5049"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 de contar con un procesador mínimo de Intel 6326</w:t>
      </w:r>
    </w:p>
    <w:p w14:paraId="5D40D4D0"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 de contener licenciamiento Vmware</w:t>
      </w:r>
    </w:p>
    <w:p w14:paraId="1B3116AB"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 de contener licenciamiento Windows para al menos 10 Máquinas Virtuales.</w:t>
      </w:r>
    </w:p>
    <w:p w14:paraId="453F4F33"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 Admite la CPU escalable Intel Xeon de tercera generación, con hasta 40 núcleos por socket</w:t>
      </w:r>
    </w:p>
    <w:p w14:paraId="28CE3065"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Hasta 32 DIMM DDR4 para un rendimiento mejorado, incluidos DIMM DDR4 de mayor densidad (16 DIMM por zócalo)</w:t>
      </w:r>
    </w:p>
    <w:p w14:paraId="09235681"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16 módulos DIMM DDR4 + 16 módulos de memoria persistente Intel Optane ™ para hasta 10 TB de memoria</w:t>
      </w:r>
    </w:p>
    <w:p w14:paraId="2BBA551A"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lastRenderedPageBreak/>
        <w:t>Hasta 3 ranuras PCIe 4.0 más una ranura modular LAN en placa base (mLOM)</w:t>
      </w:r>
    </w:p>
    <w:p w14:paraId="265F8FCD"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Compatibilidad con adaptadores de la serie Cisco UCS VIC 1400 y opciones de terceros</w:t>
      </w:r>
    </w:p>
    <w:p w14:paraId="3B1C7EA5"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Hasta 10 unidades de disco SAS/SATA o NVMe</w:t>
      </w:r>
    </w:p>
    <w:p w14:paraId="4F334B3E"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Compatibilidad con el controlador RAID modular SAS de 12 Gbps en una ranura dedicada, dejando las ranuras PCIe Generation 4.0 restantes disponibles para otras tarjetas de expansión</w:t>
      </w:r>
    </w:p>
    <w:p w14:paraId="7DDA786A"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Opción para 10 unidades NVMe de conexión directa en PCIe Gen4 x4 cada una</w:t>
      </w:r>
    </w:p>
    <w:p w14:paraId="414A741E"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Opciones de arranque M.2</w:t>
      </w:r>
    </w:p>
    <w:p w14:paraId="6055753E"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Hasta 960 GB con hardware RAID opcional</w:t>
      </w:r>
    </w:p>
    <w:p w14:paraId="497FBD44"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Se admiten hasta tres GPU</w:t>
      </w:r>
    </w:p>
    <w:p w14:paraId="448CA934"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Ranura modular LAN-On-Motherboard (mLOM) que se puede usar para instalar una tarjeta de interfaz virtual (VIC) Cisco UCS sin consumir una ranura PCIe, compatible con conectividad de red de puerto cuádruple 10/40 Gbps o puerto dual 40/100 Gbps</w:t>
      </w:r>
    </w:p>
    <w:p w14:paraId="6343FF03"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Dos puertos integrados Intel x550 10GBASE-T LAN-On-Motherboard (LOM)</w:t>
      </w:r>
    </w:p>
    <w:p w14:paraId="429B0F19" w14:textId="77777777" w:rsidR="00C15783" w:rsidRPr="00C15783" w:rsidRDefault="00C15783" w:rsidP="006A5578">
      <w:pPr>
        <w:numPr>
          <w:ilvl w:val="0"/>
          <w:numId w:val="11"/>
        </w:numPr>
        <w:spacing w:after="60" w:line="259" w:lineRule="auto"/>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SSD SATA M.2 modulares para arranque</w:t>
      </w:r>
    </w:p>
    <w:p w14:paraId="519F1955" w14:textId="77777777" w:rsidR="00C15783" w:rsidRPr="00C15783" w:rsidRDefault="00C15783" w:rsidP="00C15783">
      <w:pPr>
        <w:spacing w:after="60"/>
        <w:jc w:val="both"/>
        <w:rPr>
          <w:rFonts w:ascii="Arial" w:eastAsia="Times New Roman" w:hAnsi="Arial" w:cs="Arial"/>
          <w:bCs/>
          <w:sz w:val="20"/>
          <w:szCs w:val="20"/>
          <w:lang w:eastAsia="es-MX"/>
        </w:rPr>
      </w:pPr>
    </w:p>
    <w:p w14:paraId="5F9BB741" w14:textId="77777777" w:rsidR="00C15783" w:rsidRPr="00C15783" w:rsidRDefault="00C15783" w:rsidP="006A5578">
      <w:pPr>
        <w:numPr>
          <w:ilvl w:val="0"/>
          <w:numId w:val="62"/>
        </w:numPr>
        <w:spacing w:after="60" w:line="259" w:lineRule="auto"/>
        <w:contextualSpacing/>
        <w:jc w:val="both"/>
        <w:rPr>
          <w:rFonts w:ascii="Arial" w:eastAsia="Times New Roman" w:hAnsi="Arial" w:cs="Arial"/>
          <w:b/>
          <w:bCs/>
          <w:sz w:val="20"/>
          <w:szCs w:val="20"/>
          <w:lang w:eastAsia="es-MX"/>
        </w:rPr>
      </w:pPr>
      <w:r w:rsidRPr="00C15783">
        <w:rPr>
          <w:rFonts w:ascii="Arial" w:eastAsia="Times New Roman" w:hAnsi="Arial" w:cs="Arial"/>
          <w:bCs/>
          <w:sz w:val="20"/>
          <w:szCs w:val="20"/>
          <w:lang w:eastAsia="es-MX"/>
        </w:rPr>
        <w:t xml:space="preserve"> </w:t>
      </w:r>
      <w:r w:rsidRPr="00C15783">
        <w:rPr>
          <w:rFonts w:ascii="Arial" w:eastAsia="Times New Roman" w:hAnsi="Arial" w:cs="Arial"/>
          <w:b/>
          <w:bCs/>
          <w:sz w:val="20"/>
          <w:szCs w:val="20"/>
          <w:lang w:eastAsia="es-MX"/>
        </w:rPr>
        <w:t xml:space="preserve">SISTEMA DE GRABACIÓN </w:t>
      </w:r>
    </w:p>
    <w:p w14:paraId="73D22F99" w14:textId="77777777" w:rsidR="00C15783" w:rsidRPr="00C15783" w:rsidRDefault="00C15783" w:rsidP="00C15783">
      <w:pPr>
        <w:spacing w:after="60" w:line="240" w:lineRule="auto"/>
        <w:rPr>
          <w:rFonts w:ascii="Arial" w:eastAsia="Times New Roman" w:hAnsi="Arial" w:cs="Arial"/>
          <w:sz w:val="20"/>
          <w:szCs w:val="20"/>
          <w:lang w:eastAsia="es-MX"/>
        </w:rPr>
      </w:pPr>
      <w:r w:rsidRPr="00C15783" w:rsidDel="00775BF8">
        <w:rPr>
          <w:rFonts w:ascii="Arial" w:eastAsia="Times New Roman" w:hAnsi="Arial" w:cs="Arial"/>
          <w:sz w:val="20"/>
          <w:szCs w:val="20"/>
          <w:lang w:eastAsia="es-MX"/>
        </w:rPr>
        <w:t>El licitante deberá suministrar toda la infraestructura necesaria (hardware, software, licenciamiento y soporte) para brindar los servicios solicitados en el presente anexo.</w:t>
      </w:r>
    </w:p>
    <w:p w14:paraId="6178EB81" w14:textId="77777777" w:rsidR="00C15783" w:rsidRPr="00C15783" w:rsidRDefault="00C15783" w:rsidP="00C15783">
      <w:pPr>
        <w:spacing w:after="60" w:line="240" w:lineRule="auto"/>
        <w:jc w:val="both"/>
        <w:rPr>
          <w:rFonts w:ascii="Arial" w:eastAsia="Rasa Light" w:hAnsi="Arial" w:cs="Arial"/>
          <w:sz w:val="20"/>
          <w:szCs w:val="20"/>
        </w:rPr>
      </w:pPr>
      <w:r w:rsidRPr="00C15783">
        <w:rPr>
          <w:rFonts w:ascii="Arial" w:eastAsia="Rasa Light" w:hAnsi="Arial" w:cs="Arial"/>
          <w:sz w:val="20"/>
          <w:szCs w:val="20"/>
        </w:rPr>
        <w:t>El licitante deberá ofertar dentro de su propuesta técnica la actualización o bien un sistema nuevo de grabación de voz y pantallas. El licitante debe de considerar todo lo necesario para llevar a cabo la instalación, implementación de esta solución (hardware, software, licenciamiento y soporte).</w:t>
      </w:r>
    </w:p>
    <w:p w14:paraId="76EF957E" w14:textId="77777777" w:rsidR="00C15783" w:rsidRPr="00C15783" w:rsidRDefault="00C15783" w:rsidP="00C15783">
      <w:pPr>
        <w:spacing w:after="60" w:line="240" w:lineRule="auto"/>
        <w:jc w:val="both"/>
        <w:rPr>
          <w:rFonts w:ascii="Arial" w:eastAsia="Times New Roman" w:hAnsi="Arial" w:cs="Arial"/>
          <w:sz w:val="20"/>
          <w:szCs w:val="20"/>
          <w:lang w:eastAsia="es-MX"/>
        </w:rPr>
      </w:pPr>
    </w:p>
    <w:p w14:paraId="6046F69C" w14:textId="5427AF1A" w:rsidR="00C15783" w:rsidRPr="00C15783" w:rsidRDefault="00C15783" w:rsidP="00C15783">
      <w:pPr>
        <w:spacing w:after="60" w:line="240" w:lineRule="auto"/>
        <w:jc w:val="both"/>
        <w:rPr>
          <w:rFonts w:ascii="Arial" w:eastAsia="Times New Roman" w:hAnsi="Arial" w:cs="Arial"/>
          <w:b/>
          <w:bCs/>
          <w:sz w:val="20"/>
          <w:szCs w:val="20"/>
          <w:lang w:eastAsia="es-MX"/>
        </w:rPr>
      </w:pPr>
      <w:r w:rsidRPr="00C15783">
        <w:rPr>
          <w:rFonts w:ascii="Arial" w:eastAsia="Times New Roman" w:hAnsi="Arial" w:cs="Arial"/>
          <w:b/>
          <w:bCs/>
          <w:sz w:val="20"/>
          <w:szCs w:val="20"/>
          <w:lang w:eastAsia="es-MX"/>
        </w:rPr>
        <w:t xml:space="preserve">6.1 SISTEMA DE </w:t>
      </w:r>
      <w:r w:rsidR="00FE4A86" w:rsidRPr="00C15783">
        <w:rPr>
          <w:rFonts w:ascii="Arial" w:eastAsia="Times New Roman" w:hAnsi="Arial" w:cs="Arial"/>
          <w:b/>
          <w:bCs/>
          <w:sz w:val="20"/>
          <w:szCs w:val="20"/>
          <w:lang w:eastAsia="es-MX"/>
        </w:rPr>
        <w:t>GRABACIÓN</w:t>
      </w:r>
      <w:r w:rsidRPr="00C15783">
        <w:rPr>
          <w:rFonts w:ascii="Arial" w:eastAsia="Times New Roman" w:hAnsi="Arial" w:cs="Arial"/>
          <w:b/>
          <w:bCs/>
          <w:sz w:val="20"/>
          <w:szCs w:val="20"/>
          <w:lang w:eastAsia="es-MX"/>
        </w:rPr>
        <w:t xml:space="preserve">  </w:t>
      </w:r>
    </w:p>
    <w:p w14:paraId="1D6FB7FC" w14:textId="77777777" w:rsidR="00C15783" w:rsidRPr="00C15783" w:rsidRDefault="00C15783" w:rsidP="00C15783">
      <w:pPr>
        <w:spacing w:after="60" w:line="240" w:lineRule="auto"/>
        <w:jc w:val="both"/>
        <w:rPr>
          <w:rFonts w:ascii="Arial" w:eastAsia="Times New Roman" w:hAnsi="Arial" w:cs="Arial"/>
          <w:sz w:val="20"/>
          <w:szCs w:val="20"/>
          <w:lang w:eastAsia="es-MX"/>
        </w:rPr>
      </w:pPr>
      <w:r w:rsidRPr="00C15783">
        <w:rPr>
          <w:rFonts w:ascii="Arial" w:eastAsia="Times New Roman" w:hAnsi="Arial" w:cs="Arial"/>
          <w:sz w:val="20"/>
          <w:szCs w:val="20"/>
          <w:lang w:eastAsia="es-MX"/>
        </w:rPr>
        <w:t xml:space="preserve">La solución del sistema de grabación consiste en una actualización y servicios profesionales para el actual sistema de grabación el cual requiere crecimiento para soportar la actual demanda que requiere el Municipio de Tlajomulco.  El proveedor deberá garantizar el funcionamiento que tiene el C4 actualmente, sobre este sistema, tanto en cantidad de usuarios como en información histórica. </w:t>
      </w:r>
    </w:p>
    <w:p w14:paraId="61F1F4F1" w14:textId="77777777" w:rsidR="00C15783" w:rsidRPr="00C15783" w:rsidRDefault="00C15783" w:rsidP="00C15783">
      <w:pPr>
        <w:spacing w:after="60" w:line="240" w:lineRule="auto"/>
        <w:jc w:val="both"/>
        <w:rPr>
          <w:rFonts w:ascii="Arial" w:eastAsia="Times New Roman" w:hAnsi="Arial" w:cs="Arial"/>
          <w:sz w:val="20"/>
          <w:szCs w:val="20"/>
          <w:lang w:eastAsia="es-MX"/>
        </w:rPr>
      </w:pPr>
    </w:p>
    <w:p w14:paraId="1A4EBCCF" w14:textId="77777777" w:rsidR="00C15783" w:rsidRPr="00C15783" w:rsidRDefault="00C15783" w:rsidP="006A5578">
      <w:pPr>
        <w:numPr>
          <w:ilvl w:val="0"/>
          <w:numId w:val="62"/>
        </w:numPr>
        <w:spacing w:after="60" w:line="259" w:lineRule="auto"/>
        <w:contextualSpacing/>
        <w:jc w:val="both"/>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SISTEMA DE ALMACENAMIENTO DE VIDEO.</w:t>
      </w:r>
    </w:p>
    <w:p w14:paraId="59AE2352" w14:textId="77777777" w:rsidR="00C15783" w:rsidRPr="00C15783" w:rsidRDefault="00C15783" w:rsidP="00C15783">
      <w:pPr>
        <w:spacing w:after="60" w:line="240" w:lineRule="auto"/>
        <w:rPr>
          <w:rFonts w:ascii="Arial" w:eastAsia="Times New Roman" w:hAnsi="Arial" w:cs="Arial"/>
          <w:sz w:val="20"/>
          <w:szCs w:val="20"/>
          <w:lang w:eastAsia="es-MX"/>
        </w:rPr>
      </w:pPr>
      <w:bookmarkStart w:id="1" w:name="_Hlk105143449"/>
      <w:r w:rsidRPr="00C15783">
        <w:rPr>
          <w:rFonts w:ascii="Arial" w:eastAsia="Times New Roman" w:hAnsi="Arial" w:cs="Arial"/>
          <w:b/>
          <w:bCs/>
          <w:sz w:val="20"/>
          <w:szCs w:val="20"/>
          <w:lang w:eastAsia="es-MX"/>
        </w:rPr>
        <w:t>DESCRIPCIÓN GENERAL</w:t>
      </w:r>
    </w:p>
    <w:p w14:paraId="088DDDA1" w14:textId="77777777" w:rsidR="00C15783" w:rsidRPr="00C15783" w:rsidRDefault="00C15783" w:rsidP="00C15783">
      <w:pPr>
        <w:spacing w:after="60" w:line="240" w:lineRule="auto"/>
        <w:jc w:val="both"/>
        <w:rPr>
          <w:rFonts w:ascii="Arial" w:eastAsia="Times New Roman" w:hAnsi="Arial" w:cs="Arial"/>
          <w:sz w:val="20"/>
          <w:szCs w:val="20"/>
          <w:lang w:eastAsia="es-MX"/>
        </w:rPr>
      </w:pPr>
      <w:r w:rsidRPr="00C15783">
        <w:rPr>
          <w:rFonts w:ascii="Arial" w:eastAsia="Times New Roman" w:hAnsi="Arial" w:cs="Arial"/>
          <w:sz w:val="20"/>
          <w:szCs w:val="20"/>
          <w:lang w:eastAsia="es-MX"/>
        </w:rPr>
        <w:t>El licitante deberá suministrar toda la infraestructura necesaria (hardware, software, licenciamiento y soporte) para brindar los servicios solicitados en el presente anexo.</w:t>
      </w:r>
    </w:p>
    <w:p w14:paraId="457C1EFD" w14:textId="77777777" w:rsidR="00C15783" w:rsidRPr="00C15783" w:rsidRDefault="00C15783" w:rsidP="00C15783">
      <w:pPr>
        <w:spacing w:after="60" w:line="240" w:lineRule="auto"/>
        <w:jc w:val="both"/>
        <w:rPr>
          <w:rFonts w:ascii="Arial" w:eastAsia="Times New Roman" w:hAnsi="Arial" w:cs="Arial"/>
          <w:sz w:val="20"/>
          <w:szCs w:val="20"/>
          <w:lang w:eastAsia="es-MX"/>
        </w:rPr>
      </w:pPr>
    </w:p>
    <w:p w14:paraId="45BD9DE9" w14:textId="77777777" w:rsidR="00C15783" w:rsidRPr="00C15783" w:rsidRDefault="00C15783" w:rsidP="00C15783">
      <w:pPr>
        <w:spacing w:after="60" w:line="240" w:lineRule="auto"/>
        <w:jc w:val="both"/>
        <w:rPr>
          <w:rFonts w:ascii="Arial" w:eastAsia="Times New Roman" w:hAnsi="Arial" w:cs="Arial"/>
          <w:b/>
          <w:bCs/>
          <w:sz w:val="20"/>
          <w:szCs w:val="20"/>
          <w:lang w:eastAsia="es-MX"/>
        </w:rPr>
      </w:pPr>
      <w:r w:rsidRPr="00C15783">
        <w:rPr>
          <w:rFonts w:ascii="Arial" w:eastAsia="Times New Roman" w:hAnsi="Arial" w:cs="Arial"/>
          <w:b/>
          <w:bCs/>
          <w:sz w:val="20"/>
          <w:szCs w:val="20"/>
          <w:lang w:eastAsia="es-MX"/>
        </w:rPr>
        <w:t xml:space="preserve">7.1 ALMACENAMIENTO DE VIDEO </w:t>
      </w:r>
    </w:p>
    <w:p w14:paraId="165FD0DC" w14:textId="77777777" w:rsidR="00C15783" w:rsidRPr="00C15783" w:rsidRDefault="00C15783" w:rsidP="00C15783">
      <w:pPr>
        <w:spacing w:after="60" w:line="240" w:lineRule="auto"/>
        <w:jc w:val="both"/>
        <w:rPr>
          <w:rFonts w:ascii="Arial" w:eastAsia="Times New Roman" w:hAnsi="Arial" w:cs="Arial"/>
          <w:sz w:val="20"/>
          <w:szCs w:val="20"/>
          <w:lang w:eastAsia="es-MX"/>
        </w:rPr>
      </w:pPr>
      <w:r w:rsidRPr="00C15783">
        <w:rPr>
          <w:rFonts w:ascii="Arial" w:eastAsia="Times New Roman" w:hAnsi="Arial" w:cs="Arial"/>
          <w:sz w:val="20"/>
          <w:szCs w:val="20"/>
          <w:lang w:eastAsia="es-MX"/>
        </w:rPr>
        <w:t xml:space="preserve">La solución de almacenamiento propuesta deberá contar con una administración distribuida debido a que el C4 del Municipio de Tlajomulco de Zúñiga cuenta actualmente con un sistema de almacenamiento. Los componentes que se consideren para el crecimiento de la solución de almacenamiento de video deberán ser preferentemente de la misma marca del </w:t>
      </w:r>
      <w:r w:rsidRPr="00C15783">
        <w:rPr>
          <w:rFonts w:ascii="Arial" w:eastAsia="Times New Roman" w:hAnsi="Arial" w:cs="Arial"/>
          <w:bCs/>
          <w:sz w:val="20"/>
          <w:szCs w:val="20"/>
          <w:lang w:eastAsia="es-MX"/>
        </w:rPr>
        <w:t>fabricante que el actual con la finalidad de asegurar su compatibilidad, interoperabilidad y transparencia de funcionalidades en la solución o bien ofertar otra marca que se pueda integrar a la solución y que garantice la compatibilidad con la solución ofertada.</w:t>
      </w:r>
    </w:p>
    <w:p w14:paraId="74DC39E5" w14:textId="77777777" w:rsidR="00C15783" w:rsidRPr="00C15783" w:rsidRDefault="00C15783" w:rsidP="00C15783">
      <w:pPr>
        <w:spacing w:after="60"/>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lastRenderedPageBreak/>
        <w:t>El licitante deberá considerar la implementación y aprovisionamiento de un sistema de almacenamiento para la solución del centro de emergencias donde se guarden los videos tomados por las cámaras soportando al menos 30 días de grabación continua, deberá ser un sistema que otorgue almacenamiento (NAS o SAN) a través de la misma plataforma.</w:t>
      </w:r>
    </w:p>
    <w:p w14:paraId="3FA60C50" w14:textId="77777777" w:rsidR="00C15783" w:rsidRPr="00C15783" w:rsidRDefault="00C15783" w:rsidP="00C15783">
      <w:pPr>
        <w:spacing w:after="60"/>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A continuación, se mencionan deberán cumplirse como requerimiento mínimo, más no deben de limitar el diseño de la solución y el objetivo que se debe de cumplir.</w:t>
      </w:r>
    </w:p>
    <w:p w14:paraId="6033384B"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almacenamiento deberá contar con por lo menos 1PB usables en disco NL-SAS de 10TB en protección de datos RAID6</w:t>
      </w:r>
    </w:p>
    <w:p w14:paraId="28039048"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almacenamiento deberá contar con dos controladoras que se encuentren en esquema de trabajo activo-activo</w:t>
      </w:r>
    </w:p>
    <w:p w14:paraId="2BC2D760"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Se deberá considerar por lo menos el 6% de la cantidad de discos como discos spare</w:t>
      </w:r>
    </w:p>
    <w:p w14:paraId="6CCD40B5"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almacenamiento usable no podrá ser más del 72% con respecto al almacenamiento crudo</w:t>
      </w:r>
    </w:p>
    <w:p w14:paraId="193860DC"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soportar por lo menos 750 discos en un solo sistema con controladora dual</w:t>
      </w:r>
    </w:p>
    <w:p w14:paraId="22E88A33"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sistema de almacenamiento deberá contar con por lo menos 64GB de cache en total para todo el sistema</w:t>
      </w:r>
    </w:p>
    <w:p w14:paraId="4E0A9BCC"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soportar los siguientes niveles de RAID 0, 1, 3, 5, 6, 10, 50</w:t>
      </w:r>
    </w:p>
    <w:p w14:paraId="0807AFB7"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soportar las siguientes capacidades de entrada y salida de video: Máximo de 1600 canales de entrada a 4 Mbit/s y 400 canales de reproducción a 4 Mbit/s</w:t>
      </w:r>
    </w:p>
    <w:p w14:paraId="29ECA15A"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La temperatura de operación soportada deberá ser por lo menos de 5°C to 40°C</w:t>
      </w:r>
    </w:p>
    <w:p w14:paraId="75F6B110"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porcentaje de humedad para operación deberá ser por lo menos de 10% RH to 90% RH</w:t>
      </w:r>
    </w:p>
    <w:p w14:paraId="13F3BBEF"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soportar por lo menos 4096 LUNs</w:t>
      </w:r>
    </w:p>
    <w:p w14:paraId="087D82E4"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contar con por lo menos 8 puertos 10GbE SFP+ y 8 puertos 1GbE RJ-45</w:t>
      </w:r>
    </w:p>
    <w:p w14:paraId="521307BE"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soportar discos SAS, SATA, SSD y NL-SAS dentro del mismo sistema de almacenamiento</w:t>
      </w:r>
    </w:p>
    <w:p w14:paraId="3F1CF697"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ofrecer servicios SAN y NAS desde el mismo sistema base de almacenamiento de doble controladora sin necesidad de agregar HW adicional</w:t>
      </w:r>
    </w:p>
    <w:p w14:paraId="552CCE47"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Deberá soportar, ajustar de forma inteligente la velocidad del ventilador según la temperatura de funcionamiento, así reduciendo el consumo de energía y el ruido del ventilador.</w:t>
      </w:r>
    </w:p>
    <w:p w14:paraId="32F26850"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sistema deberá proporcionar por lo menos 8 puertos 12 Gbit/s SAS de backend en total.</w:t>
      </w:r>
    </w:p>
    <w:p w14:paraId="18989BD5"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sistema deberá contar con tecnología utilizada para analizar y evaluar el estado de salud del disco en línea.</w:t>
      </w:r>
    </w:p>
    <w:p w14:paraId="319EFAE5"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almacenamiento deberá contar con tecnología para reconstrucción rápida de datos ante fallas de discos, esta tecnología se deberá aplicar antes de los arreglos RAID en todos los discos, esta tecnología deberá soportar una velocidad de reconstrucción de datos de por lo menos 2TB/hora.</w:t>
      </w:r>
    </w:p>
    <w:p w14:paraId="3B0BE5BA"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 xml:space="preserve">Las controladoras duales activo-activo deberán estar interconectadas mediante PCIe y deberán soportar Cache Mirroring. </w:t>
      </w:r>
    </w:p>
    <w:p w14:paraId="5278F5CC" w14:textId="77777777" w:rsidR="00C15783" w:rsidRPr="00C15783" w:rsidRDefault="00C15783" w:rsidP="006A5578">
      <w:pPr>
        <w:numPr>
          <w:ilvl w:val="0"/>
          <w:numId w:val="30"/>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licitante deberá presentar dentro de su propuesta técnica la arquitectura del sistema de almacenamiento propuesto y su integración con los sistemas de almacenamiento actual.</w:t>
      </w:r>
    </w:p>
    <w:p w14:paraId="057A7C2A" w14:textId="77777777" w:rsidR="00C15783" w:rsidRPr="00C15783" w:rsidRDefault="00C15783" w:rsidP="00C15783">
      <w:pPr>
        <w:spacing w:after="60"/>
        <w:ind w:left="720"/>
        <w:contextualSpacing/>
        <w:jc w:val="both"/>
        <w:rPr>
          <w:rFonts w:ascii="Arial" w:eastAsia="Times New Roman" w:hAnsi="Arial" w:cs="Arial"/>
          <w:bCs/>
          <w:color w:val="2F2B20"/>
          <w:sz w:val="20"/>
          <w:szCs w:val="20"/>
          <w:lang w:eastAsia="es-MX"/>
        </w:rPr>
      </w:pPr>
    </w:p>
    <w:p w14:paraId="46F9FDB2" w14:textId="77777777" w:rsidR="00C15783" w:rsidRPr="00C15783" w:rsidRDefault="00C15783" w:rsidP="00C15783">
      <w:pPr>
        <w:spacing w:after="60" w:line="240" w:lineRule="auto"/>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7.2 SISTEMA DE ALMACENAMIENTO EN CINTAS</w:t>
      </w:r>
    </w:p>
    <w:p w14:paraId="7F867678" w14:textId="77777777" w:rsidR="00C15783" w:rsidRPr="00C15783" w:rsidRDefault="00C15783" w:rsidP="00C15783">
      <w:pPr>
        <w:spacing w:after="60" w:line="240" w:lineRule="auto"/>
        <w:rPr>
          <w:rFonts w:ascii="Arial" w:eastAsia="Times New Roman" w:hAnsi="Arial" w:cs="Arial"/>
          <w:sz w:val="20"/>
          <w:szCs w:val="20"/>
          <w:lang w:eastAsia="es-MX"/>
        </w:rPr>
      </w:pPr>
      <w:r w:rsidRPr="00C15783">
        <w:rPr>
          <w:rFonts w:ascii="Arial" w:eastAsia="Times New Roman" w:hAnsi="Arial" w:cs="Arial"/>
          <w:b/>
          <w:bCs/>
          <w:sz w:val="20"/>
          <w:szCs w:val="20"/>
          <w:lang w:eastAsia="es-MX"/>
        </w:rPr>
        <w:t>DESCRIPCIÓN GENERAL</w:t>
      </w:r>
    </w:p>
    <w:p w14:paraId="647BCD82" w14:textId="77777777" w:rsidR="00C15783" w:rsidRPr="00C15783" w:rsidRDefault="00C15783" w:rsidP="00C15783">
      <w:pPr>
        <w:spacing w:after="60" w:line="240" w:lineRule="auto"/>
        <w:rPr>
          <w:rFonts w:ascii="Arial" w:eastAsia="Times New Roman" w:hAnsi="Arial" w:cs="Arial"/>
          <w:sz w:val="20"/>
          <w:szCs w:val="20"/>
          <w:lang w:eastAsia="es-MX"/>
        </w:rPr>
      </w:pPr>
    </w:p>
    <w:p w14:paraId="7C87CE10" w14:textId="77777777" w:rsidR="00C15783" w:rsidRPr="00C15783" w:rsidRDefault="00C15783" w:rsidP="00C15783">
      <w:pPr>
        <w:spacing w:after="60" w:line="240" w:lineRule="auto"/>
        <w:jc w:val="both"/>
        <w:rPr>
          <w:rFonts w:ascii="Arial" w:eastAsia="Times New Roman" w:hAnsi="Arial" w:cs="Arial"/>
          <w:sz w:val="20"/>
          <w:szCs w:val="20"/>
          <w:lang w:eastAsia="es-MX"/>
        </w:rPr>
      </w:pPr>
      <w:r w:rsidRPr="00C15783">
        <w:rPr>
          <w:rFonts w:ascii="Arial" w:eastAsia="Times New Roman" w:hAnsi="Arial" w:cs="Arial"/>
          <w:sz w:val="20"/>
          <w:szCs w:val="20"/>
          <w:lang w:eastAsia="es-MX"/>
        </w:rPr>
        <w:t>El licitante deberá suministrar toda la infraestructura necesaria (hardware, software, licenciamiento y soporte) para brindar los servicios solicitados en el presente anexo.</w:t>
      </w:r>
    </w:p>
    <w:p w14:paraId="00F933DA" w14:textId="77777777" w:rsidR="00C15783" w:rsidRPr="00C15783" w:rsidRDefault="00C15783" w:rsidP="00C15783">
      <w:pPr>
        <w:spacing w:after="60" w:line="240" w:lineRule="auto"/>
        <w:jc w:val="both"/>
        <w:rPr>
          <w:rFonts w:ascii="Arial" w:eastAsia="Times New Roman" w:hAnsi="Arial" w:cs="Arial"/>
          <w:sz w:val="20"/>
          <w:szCs w:val="20"/>
          <w:lang w:eastAsia="es-MX"/>
        </w:rPr>
      </w:pPr>
    </w:p>
    <w:p w14:paraId="7346E55E" w14:textId="77777777" w:rsidR="00C15783" w:rsidRPr="00C15783" w:rsidRDefault="00C15783" w:rsidP="00C15783">
      <w:pPr>
        <w:spacing w:after="60"/>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El licitante deberá contemplar en su propuesta un sistema de almacenamiento en cintas con las características mínimas necesarias:</w:t>
      </w:r>
    </w:p>
    <w:p w14:paraId="01DA49AE" w14:textId="77777777" w:rsidR="00C15783" w:rsidRPr="00C15783" w:rsidRDefault="00C15783" w:rsidP="00C15783">
      <w:pPr>
        <w:spacing w:after="60"/>
        <w:ind w:left="720"/>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Librería de Cintas Spectra Stack</w:t>
      </w:r>
    </w:p>
    <w:p w14:paraId="2E4940E6" w14:textId="77777777" w:rsidR="00C15783" w:rsidRPr="00C15783" w:rsidRDefault="00C15783" w:rsidP="00C15783">
      <w:pPr>
        <w:spacing w:after="60"/>
        <w:ind w:left="720"/>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w:t>
      </w:r>
      <w:r w:rsidRPr="00C15783">
        <w:rPr>
          <w:rFonts w:ascii="Arial" w:eastAsia="Times New Roman" w:hAnsi="Arial" w:cs="Arial"/>
          <w:bCs/>
          <w:sz w:val="20"/>
          <w:szCs w:val="20"/>
          <w:lang w:eastAsia="es-MX"/>
        </w:rPr>
        <w:tab/>
        <w:t>1 Librería de cintas Modelo Spectra Stack</w:t>
      </w:r>
    </w:p>
    <w:p w14:paraId="4B4B833C" w14:textId="77777777" w:rsidR="00C15783" w:rsidRPr="00C15783" w:rsidRDefault="00C15783" w:rsidP="00C15783">
      <w:pPr>
        <w:spacing w:after="60"/>
        <w:ind w:left="720"/>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w:t>
      </w:r>
      <w:r w:rsidRPr="00C15783">
        <w:rPr>
          <w:rFonts w:ascii="Arial" w:eastAsia="Times New Roman" w:hAnsi="Arial" w:cs="Arial"/>
          <w:bCs/>
          <w:sz w:val="20"/>
          <w:szCs w:val="20"/>
          <w:lang w:eastAsia="es-MX"/>
        </w:rPr>
        <w:tab/>
        <w:t>1 Drive LTO-8</w:t>
      </w:r>
    </w:p>
    <w:p w14:paraId="2AF670CF" w14:textId="77777777" w:rsidR="00C15783" w:rsidRPr="00C15783" w:rsidRDefault="00C15783" w:rsidP="00C15783">
      <w:pPr>
        <w:spacing w:after="60"/>
        <w:ind w:left="720"/>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w:t>
      </w:r>
      <w:r w:rsidRPr="00C15783">
        <w:rPr>
          <w:rFonts w:ascii="Arial" w:eastAsia="Times New Roman" w:hAnsi="Arial" w:cs="Arial"/>
          <w:bCs/>
          <w:sz w:val="20"/>
          <w:szCs w:val="20"/>
          <w:lang w:eastAsia="es-MX"/>
        </w:rPr>
        <w:tab/>
        <w:t>40 Slots</w:t>
      </w:r>
    </w:p>
    <w:p w14:paraId="4B529123" w14:textId="77777777" w:rsidR="00C15783" w:rsidRPr="00C15783" w:rsidRDefault="00C15783" w:rsidP="00C15783">
      <w:pPr>
        <w:spacing w:after="60"/>
        <w:ind w:left="720"/>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w:t>
      </w:r>
      <w:r w:rsidRPr="00C15783">
        <w:rPr>
          <w:rFonts w:ascii="Arial" w:eastAsia="Times New Roman" w:hAnsi="Arial" w:cs="Arial"/>
          <w:bCs/>
          <w:sz w:val="20"/>
          <w:szCs w:val="20"/>
          <w:lang w:eastAsia="es-MX"/>
        </w:rPr>
        <w:tab/>
        <w:t>Fuente de poder redundante</w:t>
      </w:r>
    </w:p>
    <w:p w14:paraId="3996C0AF" w14:textId="77777777" w:rsidR="00C15783" w:rsidRPr="00C15783" w:rsidRDefault="00C15783" w:rsidP="00C15783">
      <w:pPr>
        <w:spacing w:after="60"/>
        <w:ind w:left="720"/>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w:t>
      </w:r>
      <w:r w:rsidRPr="00C15783">
        <w:rPr>
          <w:rFonts w:ascii="Arial" w:eastAsia="Times New Roman" w:hAnsi="Arial" w:cs="Arial"/>
          <w:bCs/>
          <w:sz w:val="20"/>
          <w:szCs w:val="20"/>
          <w:lang w:eastAsia="es-MX"/>
        </w:rPr>
        <w:tab/>
        <w:t>2 Cables de energía 110-240V, 50-60Hz, IEC C14-C13</w:t>
      </w:r>
      <w:proofErr w:type="gramStart"/>
      <w:r w:rsidRPr="00C15783">
        <w:rPr>
          <w:rFonts w:ascii="Arial" w:eastAsia="Times New Roman" w:hAnsi="Arial" w:cs="Arial"/>
          <w:bCs/>
          <w:sz w:val="20"/>
          <w:szCs w:val="20"/>
          <w:lang w:eastAsia="es-MX"/>
        </w:rPr>
        <w:t>,2m</w:t>
      </w:r>
      <w:proofErr w:type="gramEnd"/>
    </w:p>
    <w:p w14:paraId="676AD2A9" w14:textId="77777777" w:rsidR="00C15783" w:rsidRPr="00C15783" w:rsidRDefault="00C15783" w:rsidP="00C15783">
      <w:pPr>
        <w:spacing w:after="60"/>
        <w:ind w:left="720"/>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w:t>
      </w:r>
      <w:r w:rsidRPr="00C15783">
        <w:rPr>
          <w:rFonts w:ascii="Arial" w:eastAsia="Times New Roman" w:hAnsi="Arial" w:cs="Arial"/>
          <w:bCs/>
          <w:sz w:val="20"/>
          <w:szCs w:val="20"/>
          <w:lang w:eastAsia="es-MX"/>
        </w:rPr>
        <w:tab/>
        <w:t>1 Cable SAS, Mini-SAS to Mini SAS 6Gb</w:t>
      </w:r>
    </w:p>
    <w:p w14:paraId="08209C7A" w14:textId="77777777" w:rsidR="00C15783" w:rsidRPr="00C15783" w:rsidRDefault="00C15783" w:rsidP="00C15783">
      <w:pPr>
        <w:spacing w:after="60"/>
        <w:ind w:left="720"/>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w:t>
      </w:r>
      <w:r w:rsidRPr="00C15783">
        <w:rPr>
          <w:rFonts w:ascii="Arial" w:eastAsia="Times New Roman" w:hAnsi="Arial" w:cs="Arial"/>
          <w:bCs/>
          <w:sz w:val="20"/>
          <w:szCs w:val="20"/>
          <w:lang w:eastAsia="es-MX"/>
        </w:rPr>
        <w:tab/>
        <w:t>1 cinta de limpieza</w:t>
      </w:r>
    </w:p>
    <w:p w14:paraId="661FAA31" w14:textId="77777777" w:rsidR="00C15783" w:rsidRPr="00C15783" w:rsidRDefault="00C15783" w:rsidP="00C15783">
      <w:pPr>
        <w:spacing w:after="60"/>
        <w:ind w:left="720"/>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w:t>
      </w:r>
      <w:r w:rsidRPr="00C15783">
        <w:rPr>
          <w:rFonts w:ascii="Arial" w:eastAsia="Times New Roman" w:hAnsi="Arial" w:cs="Arial"/>
          <w:bCs/>
          <w:sz w:val="20"/>
          <w:szCs w:val="20"/>
          <w:lang w:eastAsia="es-MX"/>
        </w:rPr>
        <w:tab/>
        <w:t>30 cintas para datos LTO-8</w:t>
      </w:r>
    </w:p>
    <w:p w14:paraId="67D10AA4" w14:textId="77777777" w:rsidR="00C15783" w:rsidRPr="00C15783" w:rsidRDefault="00C15783" w:rsidP="00C15783">
      <w:pPr>
        <w:spacing w:after="60"/>
        <w:ind w:left="720"/>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w:t>
      </w:r>
      <w:r w:rsidRPr="00C15783">
        <w:rPr>
          <w:rFonts w:ascii="Arial" w:eastAsia="Times New Roman" w:hAnsi="Arial" w:cs="Arial"/>
          <w:bCs/>
          <w:sz w:val="20"/>
          <w:szCs w:val="20"/>
          <w:lang w:eastAsia="es-MX"/>
        </w:rPr>
        <w:tab/>
        <w:t>Servicios profesionales de instalación, configuración, y puesta a punto.</w:t>
      </w:r>
    </w:p>
    <w:p w14:paraId="5992248C" w14:textId="77777777" w:rsidR="00C15783" w:rsidRPr="00C15783" w:rsidRDefault="00C15783" w:rsidP="00C15783">
      <w:pPr>
        <w:spacing w:after="60"/>
        <w:ind w:left="720"/>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w:t>
      </w:r>
      <w:r w:rsidRPr="00C15783">
        <w:rPr>
          <w:rFonts w:ascii="Arial" w:eastAsia="Times New Roman" w:hAnsi="Arial" w:cs="Arial"/>
          <w:bCs/>
          <w:sz w:val="20"/>
          <w:szCs w:val="20"/>
          <w:lang w:eastAsia="es-MX"/>
        </w:rPr>
        <w:tab/>
        <w:t>Soporte 7x24x4 @24M.</w:t>
      </w:r>
    </w:p>
    <w:p w14:paraId="5690E912" w14:textId="77777777" w:rsidR="00C15783" w:rsidRPr="00C15783" w:rsidRDefault="00C15783" w:rsidP="00C15783">
      <w:pPr>
        <w:spacing w:after="60"/>
        <w:ind w:left="1068" w:hanging="360"/>
        <w:contextualSpacing/>
        <w:jc w:val="both"/>
        <w:rPr>
          <w:rFonts w:ascii="Arial" w:eastAsia="Times New Roman" w:hAnsi="Arial" w:cs="Arial"/>
          <w:bCs/>
          <w:sz w:val="20"/>
          <w:szCs w:val="20"/>
          <w:lang w:eastAsia="es-MX"/>
        </w:rPr>
      </w:pPr>
    </w:p>
    <w:p w14:paraId="104A4C0E" w14:textId="77777777" w:rsidR="00C15783" w:rsidRPr="00C15783" w:rsidRDefault="00C15783" w:rsidP="006A5578">
      <w:pPr>
        <w:numPr>
          <w:ilvl w:val="0"/>
          <w:numId w:val="69"/>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 xml:space="preserve">Deberá incluir software  y licenciamiento necesario para la elaboración de respaldo. </w:t>
      </w:r>
    </w:p>
    <w:p w14:paraId="0D5479E0" w14:textId="77777777" w:rsidR="00C15783" w:rsidRPr="00C15783" w:rsidRDefault="00C15783" w:rsidP="006A5578">
      <w:pPr>
        <w:numPr>
          <w:ilvl w:val="0"/>
          <w:numId w:val="69"/>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 xml:space="preserve">La solución propuesta deberá poder realizar respaldo en la infraestructura que defina el licitante. </w:t>
      </w:r>
    </w:p>
    <w:p w14:paraId="7CD4301B" w14:textId="77777777" w:rsidR="00C15783" w:rsidRPr="00C15783" w:rsidRDefault="00C15783" w:rsidP="006A5578">
      <w:pPr>
        <w:numPr>
          <w:ilvl w:val="0"/>
          <w:numId w:val="69"/>
        </w:numPr>
        <w:spacing w:after="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 xml:space="preserve">El licitante deberá ofrecer capacitación en el uso del software a 5 ingenieros del Municipio. </w:t>
      </w:r>
    </w:p>
    <w:p w14:paraId="734682AD" w14:textId="77777777" w:rsidR="00C15783" w:rsidRPr="00C15783" w:rsidRDefault="00C15783" w:rsidP="00C15783">
      <w:pPr>
        <w:spacing w:after="60"/>
        <w:jc w:val="both"/>
        <w:rPr>
          <w:rFonts w:ascii="Arial" w:eastAsia="Times New Roman" w:hAnsi="Arial" w:cs="Arial"/>
          <w:bCs/>
          <w:sz w:val="20"/>
          <w:szCs w:val="20"/>
          <w:lang w:eastAsia="es-MX"/>
        </w:rPr>
      </w:pPr>
    </w:p>
    <w:p w14:paraId="73102540" w14:textId="77777777" w:rsidR="00C15783" w:rsidRPr="00C15783" w:rsidRDefault="00C15783" w:rsidP="006A5578">
      <w:pPr>
        <w:numPr>
          <w:ilvl w:val="0"/>
          <w:numId w:val="62"/>
        </w:numPr>
        <w:spacing w:after="60" w:line="259" w:lineRule="auto"/>
        <w:contextualSpacing/>
        <w:jc w:val="both"/>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ESTACIONES DE VIDEOPERADORES</w:t>
      </w:r>
    </w:p>
    <w:p w14:paraId="4D71F293" w14:textId="77777777" w:rsidR="00C15783" w:rsidRPr="00C15783" w:rsidRDefault="00C15783" w:rsidP="00C15783">
      <w:pPr>
        <w:spacing w:after="60"/>
        <w:jc w:val="both"/>
        <w:rPr>
          <w:rFonts w:ascii="Arial" w:eastAsia="Calibri" w:hAnsi="Arial" w:cs="Arial"/>
          <w:color w:val="2F2B20"/>
          <w:sz w:val="20"/>
          <w:szCs w:val="20"/>
          <w:lang w:eastAsia="es-MX"/>
        </w:rPr>
      </w:pPr>
      <w:r w:rsidRPr="00C15783">
        <w:rPr>
          <w:rFonts w:ascii="Arial" w:eastAsia="Calibri" w:hAnsi="Arial" w:cs="Arial"/>
          <w:b/>
          <w:bCs/>
          <w:color w:val="2F2B20"/>
          <w:sz w:val="20"/>
          <w:szCs w:val="20"/>
          <w:lang w:eastAsia="es-MX"/>
        </w:rPr>
        <w:t>DESCRIPCIÓN GENERAL</w:t>
      </w:r>
    </w:p>
    <w:p w14:paraId="2773C1A7" w14:textId="77777777" w:rsidR="00C15783" w:rsidRPr="00C15783" w:rsidRDefault="00C15783" w:rsidP="00C15783">
      <w:pPr>
        <w:spacing w:after="60"/>
        <w:jc w:val="both"/>
        <w:rPr>
          <w:rFonts w:ascii="Arial" w:eastAsia="Calibri" w:hAnsi="Arial" w:cs="Arial"/>
          <w:color w:val="2F2B20"/>
          <w:sz w:val="20"/>
          <w:szCs w:val="20"/>
          <w:lang w:eastAsia="es-MX"/>
        </w:rPr>
      </w:pPr>
      <w:r w:rsidRPr="00C15783">
        <w:rPr>
          <w:rFonts w:ascii="Arial" w:eastAsia="Calibri" w:hAnsi="Arial" w:cs="Arial"/>
          <w:color w:val="2F2B20"/>
          <w:sz w:val="20"/>
          <w:szCs w:val="20"/>
          <w:lang w:eastAsia="es-MX"/>
        </w:rPr>
        <w:t>El licitante deberá suministrar toda la infraestructura necesaria (hardware, software, licenciamiento y soporte) para brindar los servicios solicitados en el presente anexo.</w:t>
      </w:r>
    </w:p>
    <w:p w14:paraId="1ED8EBC0" w14:textId="77777777" w:rsidR="00C15783" w:rsidRPr="00C15783" w:rsidRDefault="00C15783" w:rsidP="00C15783">
      <w:pPr>
        <w:spacing w:after="60"/>
        <w:jc w:val="both"/>
        <w:rPr>
          <w:rFonts w:ascii="Arial" w:eastAsia="Calibri" w:hAnsi="Arial" w:cs="Arial"/>
          <w:bCs/>
          <w:color w:val="2F2B20"/>
          <w:sz w:val="20"/>
          <w:szCs w:val="20"/>
          <w:lang w:eastAsia="es-MX"/>
        </w:rPr>
      </w:pPr>
    </w:p>
    <w:p w14:paraId="02D8F48D" w14:textId="77777777" w:rsidR="00C15783" w:rsidRPr="00C15783" w:rsidRDefault="00C15783" w:rsidP="00C15783">
      <w:pPr>
        <w:spacing w:after="60"/>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El licitante deberá contemplar en su propuesta técnica al menos 7 estaciones de trabajo destinadas para video operadores. A continuación, se definen las características mínimas necesarias:</w:t>
      </w:r>
    </w:p>
    <w:p w14:paraId="582A89DB"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Microprocesador Xeon E3-1270 a 3.8 GHz y 8Mb</w:t>
      </w:r>
    </w:p>
    <w:p w14:paraId="72F77F15"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 xml:space="preserve">16 Gb de memoria RAM </w:t>
      </w:r>
    </w:p>
    <w:p w14:paraId="1BD34862"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Disco Duro 500 GB</w:t>
      </w:r>
    </w:p>
    <w:p w14:paraId="138CA5E8"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7 Tarjetas de video HD Graphics 530 o superior con 3 puertos HDMI</w:t>
      </w:r>
    </w:p>
    <w:p w14:paraId="15C561A4"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5 Tarjetas de video HD Graphics 530 o superior con 3 puertos HDMI para el equipo que opera actualmente</w:t>
      </w:r>
    </w:p>
    <w:p w14:paraId="503F986F"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Teclado en español</w:t>
      </w:r>
    </w:p>
    <w:p w14:paraId="32C7BB95"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 xml:space="preserve">Mouse </w:t>
      </w:r>
    </w:p>
    <w:p w14:paraId="33741421"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Dos monitores LED de 23 pulgadas, 4K</w:t>
      </w:r>
    </w:p>
    <w:p w14:paraId="0734F708"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Sistema Operativo Windows 10 pro</w:t>
      </w:r>
    </w:p>
    <w:p w14:paraId="15F5947F"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Elevador para escritorio ergonométrico dual</w:t>
      </w:r>
    </w:p>
    <w:p w14:paraId="094E9485"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Control modular profesional para cámaras</w:t>
      </w:r>
    </w:p>
    <w:p w14:paraId="26A477A0"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Escritorio y silla de la misma marca con la que cuenta actualmente el C4</w:t>
      </w:r>
    </w:p>
    <w:p w14:paraId="0E8E0FA4"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Deberá incluir el cableado estructurado necesario para la operación de cada estación de trabajo.</w:t>
      </w:r>
    </w:p>
    <w:p w14:paraId="7AFACA3C" w14:textId="77777777" w:rsidR="00C15783" w:rsidRPr="00C15783" w:rsidRDefault="00C15783" w:rsidP="006A5578">
      <w:pPr>
        <w:numPr>
          <w:ilvl w:val="0"/>
          <w:numId w:val="16"/>
        </w:numPr>
        <w:spacing w:after="60" w:line="259" w:lineRule="auto"/>
        <w:contextualSpacing/>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Licenciamiento de Contact Center para 15 usuarios</w:t>
      </w:r>
    </w:p>
    <w:p w14:paraId="022D60D4" w14:textId="77777777" w:rsidR="00C15783" w:rsidRPr="00C15783" w:rsidRDefault="00C15783" w:rsidP="00C15783">
      <w:pPr>
        <w:spacing w:after="60"/>
        <w:ind w:left="360"/>
        <w:jc w:val="both"/>
        <w:rPr>
          <w:rFonts w:ascii="Arial" w:eastAsia="Calibri" w:hAnsi="Arial" w:cs="Arial"/>
          <w:bCs/>
          <w:color w:val="2F2B20"/>
          <w:sz w:val="20"/>
          <w:szCs w:val="20"/>
          <w:lang w:eastAsia="es-MX"/>
        </w:rPr>
      </w:pPr>
      <w:r w:rsidRPr="00C15783">
        <w:rPr>
          <w:rFonts w:ascii="Arial" w:eastAsia="Calibri" w:hAnsi="Arial" w:cs="Arial"/>
          <w:bCs/>
          <w:color w:val="2F2B20"/>
          <w:sz w:val="20"/>
          <w:szCs w:val="20"/>
          <w:lang w:eastAsia="es-MX"/>
        </w:rPr>
        <w:t>El proveedor deberá entregar 32 memorias  RAM PARA WZ240 HP 16 GB DIM-16GB 288 PIN DDR4 2133 PC4-17000 1024X8 NON ECC.</w:t>
      </w:r>
    </w:p>
    <w:p w14:paraId="7BF40875" w14:textId="77777777" w:rsidR="00C15783" w:rsidRPr="00C15783" w:rsidRDefault="00C15783" w:rsidP="00C15783">
      <w:pPr>
        <w:spacing w:after="60"/>
        <w:ind w:left="360"/>
        <w:jc w:val="both"/>
        <w:rPr>
          <w:rFonts w:ascii="Arial" w:eastAsia="Calibri" w:hAnsi="Arial" w:cs="Arial"/>
          <w:bCs/>
          <w:color w:val="2F2B20"/>
          <w:sz w:val="20"/>
          <w:szCs w:val="20"/>
          <w:lang w:eastAsia="es-MX"/>
        </w:rPr>
      </w:pPr>
    </w:p>
    <w:bookmarkEnd w:id="1"/>
    <w:p w14:paraId="5BF56038" w14:textId="77777777" w:rsidR="00C15783" w:rsidRPr="00C15783" w:rsidRDefault="00C15783" w:rsidP="006A5578">
      <w:pPr>
        <w:numPr>
          <w:ilvl w:val="0"/>
          <w:numId w:val="62"/>
        </w:numPr>
        <w:spacing w:after="60" w:line="240" w:lineRule="auto"/>
        <w:contextualSpacing/>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SISTEMA DE DESPACHO ASISTIDO POR COMPUTADORA</w:t>
      </w:r>
    </w:p>
    <w:p w14:paraId="6F793DF3" w14:textId="77777777" w:rsidR="00C15783" w:rsidRPr="00C15783" w:rsidRDefault="00C15783" w:rsidP="00C15783">
      <w:pPr>
        <w:spacing w:after="60" w:line="240" w:lineRule="auto"/>
        <w:rPr>
          <w:rFonts w:ascii="Arial" w:eastAsia="Times New Roman" w:hAnsi="Arial" w:cs="Arial"/>
          <w:b/>
          <w:bCs/>
          <w:color w:val="2F2B20"/>
          <w:sz w:val="20"/>
          <w:szCs w:val="20"/>
          <w:lang w:eastAsia="es-MX"/>
        </w:rPr>
      </w:pPr>
    </w:p>
    <w:p w14:paraId="194A8BEA" w14:textId="77777777" w:rsidR="00C15783" w:rsidRPr="00C15783" w:rsidRDefault="00C15783" w:rsidP="00C15783">
      <w:pPr>
        <w:spacing w:after="60" w:line="240" w:lineRule="auto"/>
        <w:rPr>
          <w:rFonts w:ascii="Arial" w:eastAsia="Times New Roman" w:hAnsi="Arial" w:cs="Arial"/>
          <w:b/>
          <w:bCs/>
          <w:color w:val="2F2B20"/>
          <w:sz w:val="20"/>
          <w:szCs w:val="20"/>
          <w:lang w:eastAsia="es-MX"/>
        </w:rPr>
      </w:pPr>
      <w:r w:rsidRPr="00C15783">
        <w:rPr>
          <w:rFonts w:ascii="Arial" w:eastAsia="Times New Roman" w:hAnsi="Arial" w:cs="Arial"/>
          <w:b/>
          <w:bCs/>
          <w:color w:val="2F2B20"/>
          <w:sz w:val="20"/>
          <w:szCs w:val="20"/>
          <w:lang w:eastAsia="es-MX"/>
        </w:rPr>
        <w:t>DESCRIPCIÓN GENERAL</w:t>
      </w:r>
    </w:p>
    <w:p w14:paraId="5BE65491" w14:textId="77777777" w:rsidR="00C15783" w:rsidRPr="00C15783" w:rsidRDefault="00C15783" w:rsidP="006A5578">
      <w:pPr>
        <w:numPr>
          <w:ilvl w:val="0"/>
          <w:numId w:val="63"/>
        </w:numPr>
        <w:spacing w:after="0" w:line="360" w:lineRule="auto"/>
        <w:contextualSpacing/>
        <w:jc w:val="both"/>
        <w:rPr>
          <w:rFonts w:ascii="Arial" w:eastAsia="Times New Roman" w:hAnsi="Arial" w:cs="Arial"/>
          <w:sz w:val="20"/>
          <w:szCs w:val="20"/>
          <w:lang w:eastAsia="es-ES"/>
        </w:rPr>
      </w:pPr>
      <w:r w:rsidRPr="00C15783">
        <w:rPr>
          <w:rFonts w:ascii="Arial" w:eastAsia="Times New Roman" w:hAnsi="Arial" w:cs="Arial"/>
          <w:sz w:val="20"/>
          <w:szCs w:val="20"/>
          <w:lang w:eastAsia="es-ES"/>
        </w:rPr>
        <w:t xml:space="preserve">El licitante deberá considerar la actualización </w:t>
      </w:r>
      <w:r w:rsidRPr="00C15783">
        <w:rPr>
          <w:rFonts w:ascii="Arial" w:eastAsia="Times New Roman" w:hAnsi="Arial" w:cs="Arial"/>
          <w:bCs/>
          <w:sz w:val="20"/>
          <w:szCs w:val="20"/>
          <w:lang w:eastAsia="es-MX"/>
        </w:rPr>
        <w:t>de licencias ilimitadas del sistema de despacho asistido por computadora del centro de atención del C4 del Municipio de Tlajomulco (</w:t>
      </w:r>
      <w:r w:rsidRPr="00C15783">
        <w:rPr>
          <w:rFonts w:ascii="Arial" w:eastAsia="Times New Roman" w:hAnsi="Arial" w:cs="Arial"/>
          <w:sz w:val="20"/>
          <w:szCs w:val="20"/>
          <w:lang w:eastAsia="es-ES"/>
        </w:rPr>
        <w:t>centro de comunicaciones, cómputo, control y comando) a la última versión, con actualizaciones hasta el término de la administración del municipio (30 de septiembre del 2024).</w:t>
      </w:r>
    </w:p>
    <w:p w14:paraId="2E47203C" w14:textId="77777777" w:rsidR="00C15783" w:rsidRPr="00C15783" w:rsidRDefault="00C15783" w:rsidP="006A5578">
      <w:pPr>
        <w:numPr>
          <w:ilvl w:val="0"/>
          <w:numId w:val="63"/>
        </w:numPr>
        <w:spacing w:after="0" w:line="360" w:lineRule="auto"/>
        <w:contextualSpacing/>
        <w:jc w:val="both"/>
        <w:rPr>
          <w:rFonts w:ascii="Arial" w:eastAsia="Times New Roman" w:hAnsi="Arial" w:cs="Arial"/>
          <w:sz w:val="20"/>
          <w:szCs w:val="20"/>
          <w:lang w:eastAsia="es-ES"/>
        </w:rPr>
      </w:pPr>
      <w:r w:rsidRPr="00C15783">
        <w:rPr>
          <w:rFonts w:ascii="Arial" w:eastAsia="Times New Roman" w:hAnsi="Arial" w:cs="Arial"/>
          <w:sz w:val="20"/>
          <w:szCs w:val="20"/>
          <w:lang w:eastAsia="es-ES"/>
        </w:rPr>
        <w:t>El licitante deberá considerar la actualización de módulos y su configuración.</w:t>
      </w:r>
    </w:p>
    <w:p w14:paraId="79AC644D" w14:textId="77777777" w:rsidR="00C15783" w:rsidRPr="00C15783" w:rsidRDefault="00C15783" w:rsidP="006A5578">
      <w:pPr>
        <w:numPr>
          <w:ilvl w:val="0"/>
          <w:numId w:val="63"/>
        </w:numPr>
        <w:spacing w:after="0" w:line="360" w:lineRule="auto"/>
        <w:contextualSpacing/>
        <w:jc w:val="both"/>
        <w:rPr>
          <w:rFonts w:ascii="Arial" w:eastAsia="Times New Roman" w:hAnsi="Arial" w:cs="Arial"/>
          <w:sz w:val="20"/>
          <w:szCs w:val="20"/>
          <w:lang w:eastAsia="es-ES"/>
        </w:rPr>
      </w:pPr>
      <w:r w:rsidRPr="00C15783">
        <w:rPr>
          <w:rFonts w:ascii="Arial" w:eastAsia="Times New Roman" w:hAnsi="Arial" w:cs="Arial"/>
          <w:sz w:val="20"/>
          <w:szCs w:val="20"/>
          <w:lang w:eastAsia="es-ES"/>
        </w:rPr>
        <w:t>Actualización de la versión del sistema de despacho asistido por computadora.</w:t>
      </w:r>
    </w:p>
    <w:p w14:paraId="6590DB40" w14:textId="77777777" w:rsidR="00C15783" w:rsidRPr="00C15783" w:rsidRDefault="00C15783" w:rsidP="006A5578">
      <w:pPr>
        <w:numPr>
          <w:ilvl w:val="0"/>
          <w:numId w:val="63"/>
        </w:numPr>
        <w:spacing w:after="0" w:line="360" w:lineRule="auto"/>
        <w:contextualSpacing/>
        <w:jc w:val="both"/>
        <w:rPr>
          <w:rFonts w:ascii="Arial" w:eastAsia="Times New Roman" w:hAnsi="Arial" w:cs="Arial"/>
          <w:sz w:val="20"/>
          <w:szCs w:val="20"/>
          <w:lang w:eastAsia="es-ES"/>
        </w:rPr>
      </w:pPr>
      <w:r w:rsidRPr="00C15783">
        <w:rPr>
          <w:rFonts w:ascii="Arial" w:eastAsia="Times New Roman" w:hAnsi="Arial" w:cs="Arial"/>
          <w:sz w:val="20"/>
          <w:szCs w:val="20"/>
          <w:lang w:eastAsia="es-ES"/>
        </w:rPr>
        <w:t>Actualización del software para generar reportes.</w:t>
      </w:r>
    </w:p>
    <w:p w14:paraId="01381B11" w14:textId="77777777" w:rsidR="00C15783" w:rsidRPr="00C15783" w:rsidRDefault="00C15783" w:rsidP="006A5578">
      <w:pPr>
        <w:numPr>
          <w:ilvl w:val="0"/>
          <w:numId w:val="63"/>
        </w:numPr>
        <w:spacing w:after="0" w:line="360" w:lineRule="auto"/>
        <w:contextualSpacing/>
        <w:jc w:val="both"/>
        <w:rPr>
          <w:rFonts w:ascii="Arial" w:eastAsia="Times New Roman" w:hAnsi="Arial" w:cs="Arial"/>
          <w:sz w:val="20"/>
          <w:szCs w:val="20"/>
          <w:lang w:eastAsia="es-ES"/>
        </w:rPr>
      </w:pPr>
      <w:r w:rsidRPr="00C15783">
        <w:rPr>
          <w:rFonts w:ascii="Arial" w:eastAsia="Times New Roman" w:hAnsi="Arial" w:cs="Arial"/>
          <w:sz w:val="20"/>
          <w:szCs w:val="20"/>
          <w:lang w:eastAsia="es-ES"/>
        </w:rPr>
        <w:t>Aplicaciones móviles.</w:t>
      </w:r>
    </w:p>
    <w:p w14:paraId="60731578" w14:textId="77777777" w:rsidR="00C15783" w:rsidRPr="00C15783" w:rsidRDefault="00C15783" w:rsidP="006A5578">
      <w:pPr>
        <w:numPr>
          <w:ilvl w:val="0"/>
          <w:numId w:val="63"/>
        </w:numPr>
        <w:spacing w:after="0" w:line="360" w:lineRule="auto"/>
        <w:contextualSpacing/>
        <w:jc w:val="both"/>
        <w:rPr>
          <w:rFonts w:ascii="Arial" w:eastAsia="Times New Roman" w:hAnsi="Arial" w:cs="Arial"/>
          <w:sz w:val="20"/>
          <w:szCs w:val="20"/>
          <w:lang w:eastAsia="es-ES"/>
        </w:rPr>
      </w:pPr>
      <w:r w:rsidRPr="00C15783">
        <w:rPr>
          <w:rFonts w:ascii="Arial" w:eastAsia="Times New Roman" w:hAnsi="Arial" w:cs="Arial"/>
          <w:sz w:val="20"/>
          <w:szCs w:val="20"/>
          <w:lang w:eastAsia="es-ES"/>
        </w:rPr>
        <w:t>Configuración del sistema de despacho asistido por computadora.</w:t>
      </w:r>
    </w:p>
    <w:p w14:paraId="3A0B8293" w14:textId="77777777" w:rsidR="00C15783" w:rsidRPr="00C15783" w:rsidRDefault="00C15783" w:rsidP="006A5578">
      <w:pPr>
        <w:numPr>
          <w:ilvl w:val="0"/>
          <w:numId w:val="63"/>
        </w:numPr>
        <w:spacing w:after="0" w:line="360" w:lineRule="auto"/>
        <w:contextualSpacing/>
        <w:jc w:val="both"/>
        <w:rPr>
          <w:rFonts w:ascii="Arial" w:eastAsia="Times New Roman" w:hAnsi="Arial" w:cs="Arial"/>
          <w:sz w:val="20"/>
          <w:szCs w:val="20"/>
          <w:lang w:eastAsia="es-ES"/>
        </w:rPr>
      </w:pPr>
      <w:r w:rsidRPr="00C15783">
        <w:rPr>
          <w:rFonts w:ascii="Arial" w:eastAsia="Times New Roman" w:hAnsi="Arial" w:cs="Arial"/>
          <w:sz w:val="20"/>
          <w:szCs w:val="20"/>
          <w:lang w:eastAsia="es-ES"/>
        </w:rPr>
        <w:t>Capacitación de operadores, despachadores y administradores del sistema en del sistema de despacho asistido por computadora y aplicaciones.</w:t>
      </w:r>
    </w:p>
    <w:p w14:paraId="669D0882" w14:textId="77777777" w:rsidR="00C15783" w:rsidRPr="00C15783" w:rsidRDefault="00C15783" w:rsidP="00C15783">
      <w:pPr>
        <w:spacing w:after="0" w:line="360" w:lineRule="auto"/>
        <w:jc w:val="both"/>
        <w:rPr>
          <w:rFonts w:ascii="Arial" w:eastAsia="Times New Roman" w:hAnsi="Arial" w:cs="Arial"/>
          <w:sz w:val="20"/>
          <w:szCs w:val="20"/>
          <w:lang w:eastAsia="es-ES"/>
        </w:rPr>
      </w:pPr>
    </w:p>
    <w:p w14:paraId="315C4B87" w14:textId="77777777" w:rsidR="00C15783" w:rsidRPr="00C15783" w:rsidRDefault="00C15783" w:rsidP="00C15783">
      <w:pPr>
        <w:spacing w:after="0" w:line="360" w:lineRule="auto"/>
        <w:jc w:val="both"/>
        <w:rPr>
          <w:rFonts w:ascii="Arial" w:eastAsia="Times New Roman" w:hAnsi="Arial" w:cs="Arial"/>
          <w:b/>
          <w:bCs/>
          <w:sz w:val="20"/>
          <w:szCs w:val="20"/>
          <w:lang w:eastAsia="es-ES"/>
        </w:rPr>
      </w:pPr>
      <w:r w:rsidRPr="00C15783">
        <w:rPr>
          <w:rFonts w:ascii="Arial" w:eastAsia="Times New Roman" w:hAnsi="Arial" w:cs="Arial"/>
          <w:b/>
          <w:bCs/>
          <w:sz w:val="20"/>
          <w:szCs w:val="20"/>
          <w:lang w:eastAsia="es-ES"/>
        </w:rPr>
        <w:t xml:space="preserve">9.1 CAPACITACIÓN </w:t>
      </w:r>
    </w:p>
    <w:p w14:paraId="3CCA4DE3" w14:textId="77777777" w:rsidR="00C15783" w:rsidRPr="00C15783" w:rsidRDefault="00C15783" w:rsidP="00C15783">
      <w:pPr>
        <w:spacing w:after="0" w:line="360" w:lineRule="auto"/>
        <w:jc w:val="both"/>
        <w:rPr>
          <w:rFonts w:ascii="Arial" w:eastAsia="Times New Roman" w:hAnsi="Arial" w:cs="Arial"/>
          <w:sz w:val="20"/>
          <w:szCs w:val="20"/>
          <w:lang w:eastAsia="es-ES"/>
        </w:rPr>
      </w:pPr>
      <w:r w:rsidRPr="00C15783">
        <w:rPr>
          <w:rFonts w:ascii="Arial" w:eastAsia="Times New Roman" w:hAnsi="Arial" w:cs="Arial"/>
          <w:sz w:val="20"/>
          <w:szCs w:val="20"/>
          <w:lang w:eastAsia="es-ES"/>
        </w:rPr>
        <w:t xml:space="preserve">El licitante deberá proporcionar la capacitación de la actualización del sistema de despacho asistido por computadora del centro de atención de llamadas a la última versión. la capacitación debe ser impartida por un especialista del proveedor del sistema de despacho asistido por computadora y estas se llevarán a cabo en las instalaciones del C4l (centro de comunicaciones, cómputo, control y comando) dirigidas al personal que labora en el centro de atención de llamadas, esto con la finalidad de que conozcan el funcionamiento o mejoras realizadas al sistema con el objetivo de proporcionar a los participantes las habilidades y destrezas necesarias para la correcta atención de llamadas de emergencia usando el sistema de despacho asistido por computadora, desde la recepción de la llamada hasta la conclusión de la atención por parte de la corporación. </w:t>
      </w:r>
      <w:proofErr w:type="gramStart"/>
      <w:r w:rsidRPr="00C15783">
        <w:rPr>
          <w:rFonts w:ascii="Arial" w:eastAsia="Times New Roman" w:hAnsi="Arial" w:cs="Arial"/>
          <w:sz w:val="20"/>
          <w:szCs w:val="20"/>
          <w:lang w:eastAsia="es-ES"/>
        </w:rPr>
        <w:t>fortalecer</w:t>
      </w:r>
      <w:proofErr w:type="gramEnd"/>
      <w:r w:rsidRPr="00C15783">
        <w:rPr>
          <w:rFonts w:ascii="Arial" w:eastAsia="Times New Roman" w:hAnsi="Arial" w:cs="Arial"/>
          <w:sz w:val="20"/>
          <w:szCs w:val="20"/>
          <w:lang w:eastAsia="es-ES"/>
        </w:rPr>
        <w:t xml:space="preserve"> la capacidad de atención de los operadores, despachadores y supervisores telefónicos del C4 de Tlajomulco (centro de comunicaciones, cómputo, control y comando), para ofrecer un servicio más efectivo en la atención de incidentes reportados a través de las líneas de emergencias. </w:t>
      </w:r>
      <w:proofErr w:type="gramStart"/>
      <w:r w:rsidRPr="00C15783">
        <w:rPr>
          <w:rFonts w:ascii="Arial" w:eastAsia="Times New Roman" w:hAnsi="Arial" w:cs="Arial"/>
          <w:sz w:val="20"/>
          <w:szCs w:val="20"/>
          <w:lang w:eastAsia="es-ES"/>
        </w:rPr>
        <w:t>dotar</w:t>
      </w:r>
      <w:proofErr w:type="gramEnd"/>
      <w:r w:rsidRPr="00C15783">
        <w:rPr>
          <w:rFonts w:ascii="Arial" w:eastAsia="Times New Roman" w:hAnsi="Arial" w:cs="Arial"/>
          <w:sz w:val="20"/>
          <w:szCs w:val="20"/>
          <w:lang w:eastAsia="es-ES"/>
        </w:rPr>
        <w:t xml:space="preserve"> al personal de las herramientas necesarias que les permita fortalecer el proceso de registro de llamadas mediante la captura de datos precisos en el sistema de diseño asistido por computadora, y desencadene en información sustancial para las áreas de estadística, inteligencia y análisis policial.</w:t>
      </w:r>
    </w:p>
    <w:p w14:paraId="381AE11F" w14:textId="77777777" w:rsidR="00C15783" w:rsidRPr="00C15783" w:rsidRDefault="00C15783" w:rsidP="00C15783">
      <w:pPr>
        <w:spacing w:after="0" w:line="360" w:lineRule="auto"/>
        <w:jc w:val="both"/>
        <w:rPr>
          <w:rFonts w:ascii="Arial" w:eastAsia="Times New Roman" w:hAnsi="Arial" w:cs="Arial"/>
          <w:sz w:val="20"/>
          <w:szCs w:val="20"/>
          <w:lang w:eastAsia="es-ES"/>
        </w:rPr>
      </w:pPr>
    </w:p>
    <w:p w14:paraId="7A3B2C10" w14:textId="77777777" w:rsidR="00C15783" w:rsidRPr="00C15783" w:rsidRDefault="00C15783" w:rsidP="00C15783">
      <w:pPr>
        <w:spacing w:after="0" w:line="360" w:lineRule="auto"/>
        <w:jc w:val="both"/>
        <w:rPr>
          <w:rFonts w:ascii="Arial" w:eastAsia="Times New Roman" w:hAnsi="Arial" w:cs="Arial"/>
          <w:b/>
          <w:sz w:val="20"/>
          <w:szCs w:val="20"/>
          <w:lang w:eastAsia="es-ES"/>
        </w:rPr>
      </w:pPr>
      <w:r w:rsidRPr="00C15783">
        <w:rPr>
          <w:rFonts w:ascii="Arial" w:eastAsia="Times New Roman" w:hAnsi="Arial" w:cs="Arial"/>
          <w:b/>
          <w:sz w:val="20"/>
          <w:szCs w:val="20"/>
          <w:lang w:eastAsia="es-ES"/>
        </w:rPr>
        <w:t xml:space="preserve">9.2 PULSOS DE VIDA </w:t>
      </w:r>
    </w:p>
    <w:p w14:paraId="4B165ECB" w14:textId="77777777" w:rsidR="00C15783" w:rsidRPr="00C15783" w:rsidRDefault="00C15783" w:rsidP="00C15783">
      <w:pPr>
        <w:spacing w:after="60"/>
        <w:jc w:val="both"/>
        <w:rPr>
          <w:rFonts w:ascii="Arial" w:eastAsia="Rasa Light" w:hAnsi="Arial" w:cs="Arial"/>
          <w:sz w:val="20"/>
          <w:szCs w:val="20"/>
        </w:rPr>
      </w:pPr>
      <w:r w:rsidRPr="00C15783">
        <w:rPr>
          <w:rFonts w:ascii="Arial" w:eastAsia="Rasa Light" w:hAnsi="Arial" w:cs="Arial"/>
          <w:sz w:val="20"/>
          <w:szCs w:val="20"/>
        </w:rPr>
        <w:lastRenderedPageBreak/>
        <w:t>El licitante deberá ofertar 200 dispositivos (pulsos de vida) para conocer la ubicación de personas en tiempo real.  El dispositivo a ofertar deberá tener las siguientes características mínimas:</w:t>
      </w:r>
    </w:p>
    <w:p w14:paraId="343F6AB0" w14:textId="77777777" w:rsidR="00C15783" w:rsidRPr="00C15783" w:rsidRDefault="00C15783" w:rsidP="00C15783">
      <w:pPr>
        <w:spacing w:after="60"/>
        <w:jc w:val="both"/>
        <w:rPr>
          <w:rFonts w:ascii="Arial" w:eastAsia="Rasa Light" w:hAnsi="Arial" w:cs="Arial"/>
          <w:sz w:val="20"/>
          <w:szCs w:val="20"/>
        </w:rPr>
      </w:pPr>
    </w:p>
    <w:p w14:paraId="7FECACB6" w14:textId="77777777" w:rsidR="00C15783" w:rsidRPr="00C15783" w:rsidRDefault="00C15783" w:rsidP="006A5578">
      <w:pPr>
        <w:numPr>
          <w:ilvl w:val="0"/>
          <w:numId w:val="74"/>
        </w:numPr>
        <w:pBdr>
          <w:top w:val="nil"/>
          <w:left w:val="nil"/>
          <w:bottom w:val="nil"/>
          <w:right w:val="nil"/>
          <w:between w:val="nil"/>
        </w:pBdr>
        <w:spacing w:after="0" w:line="259" w:lineRule="auto"/>
        <w:jc w:val="both"/>
        <w:rPr>
          <w:rFonts w:ascii="Arial" w:eastAsia="Calibri" w:hAnsi="Arial" w:cs="Arial"/>
          <w:color w:val="000000"/>
          <w:sz w:val="20"/>
          <w:szCs w:val="20"/>
        </w:rPr>
      </w:pPr>
      <w:r w:rsidRPr="00C15783">
        <w:rPr>
          <w:rFonts w:ascii="Arial" w:eastAsia="Rasa Light" w:hAnsi="Arial" w:cs="Arial"/>
          <w:color w:val="000000"/>
          <w:sz w:val="20"/>
          <w:szCs w:val="20"/>
        </w:rPr>
        <w:t>Dispositivo pequeño</w:t>
      </w:r>
    </w:p>
    <w:p w14:paraId="35AACCF6" w14:textId="77777777" w:rsidR="00C15783" w:rsidRPr="00C15783" w:rsidRDefault="00C15783" w:rsidP="006A5578">
      <w:pPr>
        <w:numPr>
          <w:ilvl w:val="0"/>
          <w:numId w:val="74"/>
        </w:numPr>
        <w:pBdr>
          <w:top w:val="nil"/>
          <w:left w:val="nil"/>
          <w:bottom w:val="nil"/>
          <w:right w:val="nil"/>
          <w:between w:val="nil"/>
        </w:pBdr>
        <w:spacing w:after="0" w:line="259" w:lineRule="auto"/>
        <w:jc w:val="both"/>
        <w:rPr>
          <w:rFonts w:ascii="Arial" w:eastAsia="Calibri" w:hAnsi="Arial" w:cs="Arial"/>
          <w:color w:val="000000"/>
          <w:sz w:val="20"/>
          <w:szCs w:val="20"/>
        </w:rPr>
      </w:pPr>
      <w:r w:rsidRPr="00C15783">
        <w:rPr>
          <w:rFonts w:ascii="Arial" w:eastAsia="Rasa Light" w:hAnsi="Arial" w:cs="Arial"/>
          <w:color w:val="000000"/>
          <w:sz w:val="20"/>
          <w:szCs w:val="20"/>
        </w:rPr>
        <w:t>Monitoreo en tiempo real vía GPS</w:t>
      </w:r>
    </w:p>
    <w:p w14:paraId="7485C32B" w14:textId="77777777" w:rsidR="00C15783" w:rsidRPr="00C15783" w:rsidRDefault="00C15783" w:rsidP="006A5578">
      <w:pPr>
        <w:numPr>
          <w:ilvl w:val="0"/>
          <w:numId w:val="74"/>
        </w:numPr>
        <w:pBdr>
          <w:top w:val="nil"/>
          <w:left w:val="nil"/>
          <w:bottom w:val="nil"/>
          <w:right w:val="nil"/>
          <w:between w:val="nil"/>
        </w:pBdr>
        <w:spacing w:after="0" w:line="259" w:lineRule="auto"/>
        <w:jc w:val="both"/>
        <w:rPr>
          <w:rFonts w:ascii="Arial" w:eastAsia="Calibri" w:hAnsi="Arial" w:cs="Arial"/>
          <w:color w:val="000000"/>
          <w:sz w:val="20"/>
          <w:szCs w:val="20"/>
        </w:rPr>
      </w:pPr>
      <w:r w:rsidRPr="00C15783">
        <w:rPr>
          <w:rFonts w:ascii="Arial" w:eastAsia="Rasa Light" w:hAnsi="Arial" w:cs="Arial"/>
          <w:color w:val="000000"/>
          <w:sz w:val="20"/>
          <w:szCs w:val="20"/>
        </w:rPr>
        <w:t>Deber incluir botón de pánico</w:t>
      </w:r>
    </w:p>
    <w:p w14:paraId="4A9D459A" w14:textId="77777777" w:rsidR="00C15783" w:rsidRPr="00C15783" w:rsidRDefault="00C15783" w:rsidP="006A5578">
      <w:pPr>
        <w:numPr>
          <w:ilvl w:val="0"/>
          <w:numId w:val="74"/>
        </w:numPr>
        <w:pBdr>
          <w:top w:val="nil"/>
          <w:left w:val="nil"/>
          <w:bottom w:val="nil"/>
          <w:right w:val="nil"/>
          <w:between w:val="nil"/>
        </w:pBdr>
        <w:spacing w:after="0" w:line="259" w:lineRule="auto"/>
        <w:jc w:val="both"/>
        <w:rPr>
          <w:rFonts w:ascii="Arial" w:eastAsia="Calibri" w:hAnsi="Arial" w:cs="Arial"/>
          <w:color w:val="000000"/>
          <w:sz w:val="20"/>
          <w:szCs w:val="20"/>
        </w:rPr>
      </w:pPr>
      <w:r w:rsidRPr="00C15783">
        <w:rPr>
          <w:rFonts w:ascii="Arial" w:eastAsia="Rasa Light" w:hAnsi="Arial" w:cs="Arial"/>
          <w:color w:val="000000"/>
          <w:sz w:val="20"/>
          <w:szCs w:val="20"/>
        </w:rPr>
        <w:t>Deberá contar con apertura de canal de voz de forma discreta y silenciosa</w:t>
      </w:r>
    </w:p>
    <w:p w14:paraId="0E83FDE3" w14:textId="77777777" w:rsidR="00C15783" w:rsidRPr="00C15783" w:rsidRDefault="00C15783" w:rsidP="006A5578">
      <w:pPr>
        <w:numPr>
          <w:ilvl w:val="0"/>
          <w:numId w:val="74"/>
        </w:numPr>
        <w:pBdr>
          <w:top w:val="nil"/>
          <w:left w:val="nil"/>
          <w:bottom w:val="nil"/>
          <w:right w:val="nil"/>
          <w:between w:val="nil"/>
        </w:pBdr>
        <w:spacing w:after="0" w:line="259" w:lineRule="auto"/>
        <w:jc w:val="both"/>
        <w:rPr>
          <w:rFonts w:ascii="Arial" w:eastAsia="Calibri" w:hAnsi="Arial" w:cs="Arial"/>
          <w:color w:val="000000"/>
          <w:sz w:val="20"/>
          <w:szCs w:val="20"/>
        </w:rPr>
      </w:pPr>
      <w:r w:rsidRPr="00C15783">
        <w:rPr>
          <w:rFonts w:ascii="Arial" w:eastAsia="Rasa Light" w:hAnsi="Arial" w:cs="Arial"/>
          <w:color w:val="000000"/>
          <w:sz w:val="20"/>
          <w:szCs w:val="20"/>
        </w:rPr>
        <w:t>Debe permitir grabación de voz</w:t>
      </w:r>
    </w:p>
    <w:p w14:paraId="78AFB83D" w14:textId="77777777" w:rsidR="00C15783" w:rsidRPr="00C15783" w:rsidRDefault="00C15783" w:rsidP="006A5578">
      <w:pPr>
        <w:numPr>
          <w:ilvl w:val="0"/>
          <w:numId w:val="74"/>
        </w:numPr>
        <w:pBdr>
          <w:top w:val="nil"/>
          <w:left w:val="nil"/>
          <w:bottom w:val="nil"/>
          <w:right w:val="nil"/>
          <w:between w:val="nil"/>
        </w:pBdr>
        <w:spacing w:after="0" w:line="259" w:lineRule="auto"/>
        <w:jc w:val="both"/>
        <w:rPr>
          <w:rFonts w:ascii="Arial" w:eastAsia="Calibri" w:hAnsi="Arial" w:cs="Arial"/>
          <w:color w:val="000000"/>
          <w:sz w:val="20"/>
          <w:szCs w:val="20"/>
        </w:rPr>
      </w:pPr>
      <w:r w:rsidRPr="00C15783">
        <w:rPr>
          <w:rFonts w:ascii="Arial" w:eastAsia="Rasa Light" w:hAnsi="Arial" w:cs="Arial"/>
          <w:color w:val="000000"/>
          <w:sz w:val="20"/>
          <w:szCs w:val="20"/>
        </w:rPr>
        <w:t>Deberá integrarse de manera transparente al sistema de despacho del C4</w:t>
      </w:r>
    </w:p>
    <w:p w14:paraId="083C0702" w14:textId="77777777" w:rsidR="00C15783" w:rsidRPr="00C15783" w:rsidRDefault="00C15783" w:rsidP="00C15783">
      <w:pPr>
        <w:spacing w:after="60" w:line="240" w:lineRule="auto"/>
        <w:jc w:val="both"/>
        <w:rPr>
          <w:rFonts w:ascii="Arial" w:eastAsia="Times New Roman" w:hAnsi="Arial" w:cs="Arial"/>
          <w:sz w:val="20"/>
          <w:szCs w:val="20"/>
          <w:lang w:eastAsia="es-MX"/>
        </w:rPr>
      </w:pPr>
    </w:p>
    <w:p w14:paraId="01E57B2C" w14:textId="77777777" w:rsidR="00C15783" w:rsidRPr="00C15783" w:rsidRDefault="00C15783" w:rsidP="00C15783">
      <w:pPr>
        <w:spacing w:after="60" w:line="240" w:lineRule="auto"/>
        <w:jc w:val="both"/>
        <w:rPr>
          <w:rFonts w:ascii="Arial" w:eastAsia="Times New Roman" w:hAnsi="Arial" w:cs="Arial"/>
          <w:sz w:val="20"/>
          <w:szCs w:val="20"/>
          <w:lang w:eastAsia="es-MX"/>
        </w:rPr>
      </w:pPr>
    </w:p>
    <w:p w14:paraId="5BB2F73D" w14:textId="77777777" w:rsidR="00C15783" w:rsidRPr="00C15783" w:rsidRDefault="00C15783" w:rsidP="00C15783">
      <w:pPr>
        <w:jc w:val="both"/>
        <w:rPr>
          <w:rFonts w:ascii="Arial" w:eastAsia="Graphik Regular" w:hAnsi="Arial" w:cs="Arial"/>
          <w:b/>
          <w:sz w:val="20"/>
          <w:szCs w:val="20"/>
        </w:rPr>
      </w:pPr>
      <w:r w:rsidRPr="00C15783">
        <w:rPr>
          <w:rFonts w:ascii="Arial" w:eastAsia="Graphik Regular" w:hAnsi="Arial" w:cs="Arial"/>
          <w:b/>
          <w:sz w:val="20"/>
          <w:szCs w:val="20"/>
        </w:rPr>
        <w:t xml:space="preserve">El dispositivo SOS deberá incluir tecnología 3g y localización que envíe en el momento que se presione el botón de emergencia “SOS” una alarma de emergencia al CAD. </w:t>
      </w:r>
    </w:p>
    <w:p w14:paraId="7BC3B819" w14:textId="77777777" w:rsidR="00C15783" w:rsidRPr="00C15783" w:rsidRDefault="00C15783" w:rsidP="00C15783">
      <w:pPr>
        <w:jc w:val="both"/>
        <w:rPr>
          <w:rFonts w:ascii="Arial" w:eastAsia="Graphik Regular" w:hAnsi="Arial" w:cs="Arial"/>
          <w:b/>
          <w:sz w:val="20"/>
          <w:szCs w:val="20"/>
        </w:rPr>
      </w:pPr>
      <w:r w:rsidRPr="00C15783">
        <w:rPr>
          <w:rFonts w:ascii="Arial" w:eastAsia="Graphik Regular" w:hAnsi="Arial" w:cs="Arial"/>
          <w:b/>
          <w:sz w:val="20"/>
          <w:szCs w:val="20"/>
        </w:rPr>
        <w:t>ALCANCE</w:t>
      </w:r>
    </w:p>
    <w:p w14:paraId="1E7A9F3B" w14:textId="77777777" w:rsidR="00C15783" w:rsidRPr="00C15783" w:rsidRDefault="00C15783" w:rsidP="00C15783">
      <w:pPr>
        <w:jc w:val="both"/>
        <w:rPr>
          <w:rFonts w:ascii="Arial" w:eastAsia="Graphik Regular" w:hAnsi="Arial" w:cs="Arial"/>
          <w:color w:val="000000"/>
          <w:sz w:val="20"/>
          <w:szCs w:val="20"/>
        </w:rPr>
      </w:pPr>
      <w:r w:rsidRPr="00C15783">
        <w:rPr>
          <w:rFonts w:ascii="Arial" w:eastAsia="Graphik Regular" w:hAnsi="Arial" w:cs="Arial"/>
          <w:sz w:val="20"/>
          <w:szCs w:val="20"/>
        </w:rPr>
        <w:t>El dispositivo deberá incluir un módulo 3G, GPS, Acelerómetro micrófono y altavoz.</w:t>
      </w:r>
    </w:p>
    <w:p w14:paraId="613B4F8E" w14:textId="77777777" w:rsidR="00C15783" w:rsidRPr="00C15783" w:rsidRDefault="00C15783" w:rsidP="006A5578">
      <w:pPr>
        <w:numPr>
          <w:ilvl w:val="0"/>
          <w:numId w:val="224"/>
        </w:numPr>
        <w:pBdr>
          <w:top w:val="nil"/>
          <w:left w:val="nil"/>
          <w:bottom w:val="nil"/>
          <w:right w:val="nil"/>
          <w:between w:val="nil"/>
        </w:pBdr>
        <w:spacing w:after="0" w:line="259" w:lineRule="auto"/>
        <w:jc w:val="both"/>
        <w:rPr>
          <w:rFonts w:ascii="Arial" w:eastAsia="Graphik Regular" w:hAnsi="Arial" w:cs="Arial"/>
          <w:color w:val="000000"/>
          <w:sz w:val="20"/>
          <w:szCs w:val="20"/>
        </w:rPr>
      </w:pPr>
      <w:r w:rsidRPr="00C15783">
        <w:rPr>
          <w:rFonts w:ascii="Arial" w:eastAsia="Graphik Bold" w:hAnsi="Arial" w:cs="Arial"/>
          <w:sz w:val="20"/>
          <w:szCs w:val="20"/>
        </w:rPr>
        <w:t>Contenido de kit</w:t>
      </w:r>
    </w:p>
    <w:p w14:paraId="3B67F279"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Cable sujetador para usuario</w:t>
      </w:r>
    </w:p>
    <w:p w14:paraId="1DCDD76A"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Dispositivo</w:t>
      </w:r>
    </w:p>
    <w:p w14:paraId="7CCDAD9C"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Cable usb magnético</w:t>
      </w:r>
    </w:p>
    <w:p w14:paraId="798A2B09"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Cargador</w:t>
      </w:r>
    </w:p>
    <w:p w14:paraId="44A1F1BA" w14:textId="77777777" w:rsidR="00C15783" w:rsidRPr="00C15783" w:rsidRDefault="00C15783" w:rsidP="006A5578">
      <w:pPr>
        <w:numPr>
          <w:ilvl w:val="0"/>
          <w:numId w:val="224"/>
        </w:numPr>
        <w:pBdr>
          <w:top w:val="nil"/>
          <w:left w:val="nil"/>
          <w:bottom w:val="nil"/>
          <w:right w:val="nil"/>
          <w:between w:val="nil"/>
        </w:pBdr>
        <w:spacing w:after="0" w:line="259" w:lineRule="auto"/>
        <w:jc w:val="both"/>
        <w:rPr>
          <w:rFonts w:ascii="Arial" w:eastAsia="Graphik Regular" w:hAnsi="Arial" w:cs="Arial"/>
          <w:color w:val="000000"/>
          <w:sz w:val="20"/>
          <w:szCs w:val="20"/>
        </w:rPr>
      </w:pPr>
      <w:r w:rsidRPr="00C15783">
        <w:rPr>
          <w:rFonts w:ascii="Arial" w:eastAsia="Graphik Bold" w:hAnsi="Arial" w:cs="Arial"/>
          <w:sz w:val="20"/>
          <w:szCs w:val="20"/>
        </w:rPr>
        <w:t>Características del hardware</w:t>
      </w:r>
    </w:p>
    <w:p w14:paraId="13C35759"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Regular" w:hAnsi="Arial" w:cs="Arial"/>
          <w:sz w:val="20"/>
          <w:szCs w:val="20"/>
        </w:rPr>
        <w:t>Soporte de protocolos tcp/ip, udp, http</w:t>
      </w:r>
    </w:p>
    <w:p w14:paraId="47FA9E97"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Regular" w:hAnsi="Arial" w:cs="Arial"/>
          <w:sz w:val="20"/>
          <w:szCs w:val="20"/>
        </w:rPr>
        <w:t>Soporte para llamada bidireccionales</w:t>
      </w:r>
    </w:p>
    <w:p w14:paraId="74A2D59A"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Regular" w:hAnsi="Arial" w:cs="Arial"/>
          <w:sz w:val="20"/>
          <w:szCs w:val="20"/>
        </w:rPr>
        <w:t>Actualización de firmware por fota</w:t>
      </w:r>
    </w:p>
    <w:p w14:paraId="25E9717A"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p>
    <w:p w14:paraId="07B32AF8" w14:textId="77777777" w:rsidR="00C15783" w:rsidRPr="00C15783" w:rsidRDefault="00C15783" w:rsidP="006A5578">
      <w:pPr>
        <w:widowControl w:val="0"/>
        <w:numPr>
          <w:ilvl w:val="1"/>
          <w:numId w:val="224"/>
        </w:numPr>
        <w:spacing w:after="0" w:line="240" w:lineRule="auto"/>
        <w:rPr>
          <w:rFonts w:ascii="Arial" w:eastAsia="Graphik Regular" w:hAnsi="Arial" w:cs="Arial"/>
          <w:sz w:val="20"/>
          <w:szCs w:val="20"/>
        </w:rPr>
      </w:pPr>
      <w:r w:rsidRPr="00C15783">
        <w:rPr>
          <w:rFonts w:ascii="Arial" w:eastAsia="Graphik Regular" w:hAnsi="Arial" w:cs="Arial"/>
          <w:sz w:val="20"/>
          <w:szCs w:val="20"/>
        </w:rPr>
        <w:t>4g bands:</w:t>
      </w:r>
    </w:p>
    <w:p w14:paraId="7F8410CE" w14:textId="77777777" w:rsidR="00C15783" w:rsidRPr="00C15783" w:rsidRDefault="00C15783" w:rsidP="006A5578">
      <w:pPr>
        <w:widowControl w:val="0"/>
        <w:numPr>
          <w:ilvl w:val="2"/>
          <w:numId w:val="224"/>
        </w:numPr>
        <w:spacing w:after="0" w:line="240" w:lineRule="auto"/>
        <w:rPr>
          <w:rFonts w:ascii="Arial" w:eastAsia="Graphik Regular" w:hAnsi="Arial" w:cs="Arial"/>
          <w:sz w:val="20"/>
          <w:szCs w:val="20"/>
        </w:rPr>
      </w:pPr>
      <w:r w:rsidRPr="00C15783">
        <w:rPr>
          <w:rFonts w:ascii="Arial" w:eastAsia="Graphik Regular" w:hAnsi="Arial" w:cs="Arial"/>
          <w:sz w:val="20"/>
          <w:szCs w:val="20"/>
        </w:rPr>
        <w:t>Norteamérica: b2/b4/b12</w:t>
      </w:r>
    </w:p>
    <w:p w14:paraId="0885AF31" w14:textId="77777777" w:rsidR="00C15783" w:rsidRPr="00C15783" w:rsidRDefault="00C15783" w:rsidP="006A5578">
      <w:pPr>
        <w:widowControl w:val="0"/>
        <w:numPr>
          <w:ilvl w:val="2"/>
          <w:numId w:val="224"/>
        </w:numPr>
        <w:spacing w:after="0" w:line="240" w:lineRule="auto"/>
        <w:rPr>
          <w:rFonts w:ascii="Arial" w:eastAsia="Graphik Regular" w:hAnsi="Arial" w:cs="Arial"/>
          <w:sz w:val="20"/>
          <w:szCs w:val="20"/>
        </w:rPr>
      </w:pPr>
      <w:r w:rsidRPr="00C15783">
        <w:rPr>
          <w:rFonts w:ascii="Arial" w:eastAsia="Graphik Regular" w:hAnsi="Arial" w:cs="Arial"/>
          <w:sz w:val="20"/>
          <w:szCs w:val="20"/>
        </w:rPr>
        <w:t>Antena laser curva incorporada</w:t>
      </w:r>
    </w:p>
    <w:p w14:paraId="0B9EA420" w14:textId="77777777" w:rsidR="00C15783" w:rsidRPr="00C15783" w:rsidRDefault="00C15783" w:rsidP="006A5578">
      <w:pPr>
        <w:widowControl w:val="0"/>
        <w:numPr>
          <w:ilvl w:val="1"/>
          <w:numId w:val="224"/>
        </w:numPr>
        <w:pBdr>
          <w:top w:val="nil"/>
          <w:left w:val="nil"/>
          <w:bottom w:val="nil"/>
          <w:right w:val="nil"/>
          <w:between w:val="nil"/>
        </w:pBdr>
        <w:spacing w:after="0" w:line="240" w:lineRule="auto"/>
        <w:rPr>
          <w:rFonts w:ascii="Arial" w:eastAsia="Graphik Regular" w:hAnsi="Arial" w:cs="Arial"/>
          <w:sz w:val="20"/>
          <w:szCs w:val="20"/>
        </w:rPr>
      </w:pPr>
      <w:r w:rsidRPr="00C15783">
        <w:rPr>
          <w:rFonts w:ascii="Arial" w:eastAsia="Graphik Regular" w:hAnsi="Arial" w:cs="Arial"/>
          <w:sz w:val="20"/>
          <w:szCs w:val="20"/>
        </w:rPr>
        <w:t>Gps chipset</w:t>
      </w:r>
    </w:p>
    <w:p w14:paraId="600B1160" w14:textId="77777777" w:rsidR="00C15783" w:rsidRPr="00C15783" w:rsidRDefault="00C15783" w:rsidP="006A5578">
      <w:pPr>
        <w:widowControl w:val="0"/>
        <w:numPr>
          <w:ilvl w:val="2"/>
          <w:numId w:val="224"/>
        </w:numPr>
        <w:pBdr>
          <w:top w:val="nil"/>
          <w:left w:val="nil"/>
          <w:bottom w:val="nil"/>
          <w:right w:val="nil"/>
          <w:between w:val="nil"/>
        </w:pBdr>
        <w:spacing w:after="0" w:line="240" w:lineRule="auto"/>
        <w:rPr>
          <w:rFonts w:ascii="Arial" w:eastAsia="Graphik Regular" w:hAnsi="Arial" w:cs="Arial"/>
          <w:sz w:val="20"/>
          <w:szCs w:val="20"/>
        </w:rPr>
      </w:pPr>
      <w:r w:rsidRPr="00C15783">
        <w:rPr>
          <w:rFonts w:ascii="Arial" w:eastAsia="Graphik Regular" w:hAnsi="Arial" w:cs="Arial"/>
          <w:sz w:val="20"/>
          <w:szCs w:val="20"/>
        </w:rPr>
        <w:t>Umodublox m8130 (soporte agps)</w:t>
      </w:r>
    </w:p>
    <w:p w14:paraId="23A68118" w14:textId="77777777" w:rsidR="00C15783" w:rsidRPr="00C15783" w:rsidRDefault="00C15783" w:rsidP="006A5578">
      <w:pPr>
        <w:widowControl w:val="0"/>
        <w:numPr>
          <w:ilvl w:val="2"/>
          <w:numId w:val="224"/>
        </w:numPr>
        <w:spacing w:after="0" w:line="240" w:lineRule="auto"/>
        <w:rPr>
          <w:rFonts w:ascii="Arial" w:eastAsia="Graphik Regular" w:hAnsi="Arial" w:cs="Arial"/>
          <w:sz w:val="20"/>
          <w:szCs w:val="20"/>
        </w:rPr>
      </w:pPr>
      <w:r w:rsidRPr="00C15783">
        <w:rPr>
          <w:rFonts w:ascii="Arial" w:eastAsia="Graphik Regular" w:hAnsi="Arial" w:cs="Arial"/>
          <w:sz w:val="20"/>
          <w:szCs w:val="20"/>
        </w:rPr>
        <w:t xml:space="preserve">Soporte: gps y glonass           </w:t>
      </w:r>
    </w:p>
    <w:p w14:paraId="45B33ACD" w14:textId="77777777" w:rsidR="00C15783" w:rsidRPr="00C15783" w:rsidRDefault="00C15783" w:rsidP="006A5578">
      <w:pPr>
        <w:widowControl w:val="0"/>
        <w:numPr>
          <w:ilvl w:val="2"/>
          <w:numId w:val="224"/>
        </w:numPr>
        <w:pBdr>
          <w:top w:val="nil"/>
          <w:left w:val="nil"/>
          <w:bottom w:val="nil"/>
          <w:right w:val="nil"/>
          <w:between w:val="nil"/>
        </w:pBdr>
        <w:spacing w:after="0" w:line="240" w:lineRule="auto"/>
        <w:rPr>
          <w:rFonts w:ascii="Arial" w:eastAsia="Graphik Regular" w:hAnsi="Arial" w:cs="Arial"/>
          <w:sz w:val="20"/>
          <w:szCs w:val="20"/>
        </w:rPr>
      </w:pPr>
      <w:r w:rsidRPr="00C15783">
        <w:rPr>
          <w:rFonts w:ascii="Arial" w:eastAsia="Graphik Regular" w:hAnsi="Arial" w:cs="Arial"/>
          <w:sz w:val="20"/>
          <w:szCs w:val="20"/>
        </w:rPr>
        <w:t>Frecuencia: 1575.42mhz</w:t>
      </w:r>
    </w:p>
    <w:p w14:paraId="07E3B673" w14:textId="77777777" w:rsidR="00C15783" w:rsidRPr="00C15783" w:rsidRDefault="00C15783" w:rsidP="006A5578">
      <w:pPr>
        <w:widowControl w:val="0"/>
        <w:numPr>
          <w:ilvl w:val="2"/>
          <w:numId w:val="224"/>
        </w:numPr>
        <w:pBdr>
          <w:top w:val="nil"/>
          <w:left w:val="nil"/>
          <w:bottom w:val="nil"/>
          <w:right w:val="nil"/>
          <w:between w:val="nil"/>
        </w:pBdr>
        <w:spacing w:after="0" w:line="240" w:lineRule="auto"/>
        <w:rPr>
          <w:rFonts w:ascii="Arial" w:eastAsia="Graphik Regular" w:hAnsi="Arial" w:cs="Arial"/>
          <w:sz w:val="20"/>
          <w:szCs w:val="20"/>
        </w:rPr>
      </w:pPr>
      <w:r w:rsidRPr="00C15783">
        <w:rPr>
          <w:rFonts w:ascii="Arial" w:eastAsia="Graphik Regular" w:hAnsi="Arial" w:cs="Arial"/>
          <w:sz w:val="20"/>
          <w:szCs w:val="20"/>
        </w:rPr>
        <w:t xml:space="preserve">Operación en frío: aprox 26s </w:t>
      </w:r>
    </w:p>
    <w:p w14:paraId="45DB0370" w14:textId="77777777" w:rsidR="00C15783" w:rsidRPr="00C15783" w:rsidRDefault="00C15783" w:rsidP="006A5578">
      <w:pPr>
        <w:widowControl w:val="0"/>
        <w:numPr>
          <w:ilvl w:val="2"/>
          <w:numId w:val="224"/>
        </w:numPr>
        <w:pBdr>
          <w:top w:val="nil"/>
          <w:left w:val="nil"/>
          <w:bottom w:val="nil"/>
          <w:right w:val="nil"/>
          <w:between w:val="nil"/>
        </w:pBdr>
        <w:spacing w:after="0" w:line="240" w:lineRule="auto"/>
        <w:rPr>
          <w:rFonts w:ascii="Arial" w:eastAsia="Graphik Regular" w:hAnsi="Arial" w:cs="Arial"/>
          <w:sz w:val="20"/>
          <w:szCs w:val="20"/>
        </w:rPr>
      </w:pPr>
      <w:r w:rsidRPr="00C15783">
        <w:rPr>
          <w:rFonts w:ascii="Arial" w:eastAsia="Graphik Regular" w:hAnsi="Arial" w:cs="Arial"/>
          <w:sz w:val="20"/>
          <w:szCs w:val="20"/>
        </w:rPr>
        <w:t xml:space="preserve">Operación en tibio: aprox 2s </w:t>
      </w:r>
    </w:p>
    <w:p w14:paraId="7E1FB939" w14:textId="77777777" w:rsidR="00C15783" w:rsidRPr="00C15783" w:rsidRDefault="00C15783" w:rsidP="006A5578">
      <w:pPr>
        <w:widowControl w:val="0"/>
        <w:numPr>
          <w:ilvl w:val="2"/>
          <w:numId w:val="224"/>
        </w:numPr>
        <w:pBdr>
          <w:top w:val="nil"/>
          <w:left w:val="nil"/>
          <w:bottom w:val="nil"/>
          <w:right w:val="nil"/>
          <w:between w:val="nil"/>
        </w:pBdr>
        <w:spacing w:after="0" w:line="240" w:lineRule="auto"/>
        <w:rPr>
          <w:rFonts w:ascii="Arial" w:eastAsia="Graphik Regular" w:hAnsi="Arial" w:cs="Arial"/>
          <w:sz w:val="20"/>
          <w:szCs w:val="20"/>
        </w:rPr>
      </w:pPr>
      <w:r w:rsidRPr="00C15783">
        <w:rPr>
          <w:rFonts w:ascii="Arial" w:eastAsia="Graphik Regular" w:hAnsi="Arial" w:cs="Arial"/>
          <w:sz w:val="20"/>
          <w:szCs w:val="20"/>
        </w:rPr>
        <w:t xml:space="preserve">Operación en caliente: aprox 1s   </w:t>
      </w:r>
    </w:p>
    <w:p w14:paraId="2211C23C" w14:textId="77777777" w:rsidR="00C15783" w:rsidRPr="00C15783" w:rsidRDefault="00C15783" w:rsidP="006A5578">
      <w:pPr>
        <w:widowControl w:val="0"/>
        <w:numPr>
          <w:ilvl w:val="2"/>
          <w:numId w:val="224"/>
        </w:numPr>
        <w:pBdr>
          <w:top w:val="nil"/>
          <w:left w:val="nil"/>
          <w:bottom w:val="nil"/>
          <w:right w:val="nil"/>
          <w:between w:val="nil"/>
        </w:pBdr>
        <w:spacing w:after="0" w:line="240" w:lineRule="auto"/>
        <w:rPr>
          <w:rFonts w:ascii="Arial" w:eastAsia="Graphik Regular" w:hAnsi="Arial" w:cs="Arial"/>
          <w:sz w:val="20"/>
          <w:szCs w:val="20"/>
        </w:rPr>
      </w:pPr>
      <w:r w:rsidRPr="00C15783">
        <w:rPr>
          <w:rFonts w:ascii="Arial" w:eastAsia="Graphik Regular" w:hAnsi="Arial" w:cs="Arial"/>
          <w:sz w:val="20"/>
          <w:szCs w:val="20"/>
        </w:rPr>
        <w:t>Antenna cerámica incorporada</w:t>
      </w:r>
    </w:p>
    <w:p w14:paraId="1E553B76" w14:textId="77777777" w:rsidR="00C15783" w:rsidRPr="00C15783" w:rsidRDefault="00C15783" w:rsidP="006A5578">
      <w:pPr>
        <w:widowControl w:val="0"/>
        <w:numPr>
          <w:ilvl w:val="1"/>
          <w:numId w:val="224"/>
        </w:numPr>
        <w:pBdr>
          <w:top w:val="nil"/>
          <w:left w:val="nil"/>
          <w:bottom w:val="nil"/>
          <w:right w:val="nil"/>
          <w:between w:val="nil"/>
        </w:pBdr>
        <w:spacing w:after="0" w:line="240" w:lineRule="auto"/>
        <w:rPr>
          <w:rFonts w:ascii="Arial" w:eastAsia="Graphik Regular" w:hAnsi="Arial" w:cs="Arial"/>
          <w:sz w:val="20"/>
          <w:szCs w:val="20"/>
        </w:rPr>
      </w:pPr>
      <w:r w:rsidRPr="00C15783">
        <w:rPr>
          <w:rFonts w:ascii="Arial" w:eastAsia="Graphik Regular" w:hAnsi="Arial" w:cs="Arial"/>
          <w:sz w:val="20"/>
          <w:szCs w:val="20"/>
        </w:rPr>
        <w:t>Soporte ip67 prueba de agua</w:t>
      </w:r>
    </w:p>
    <w:p w14:paraId="46D6D22B" w14:textId="77777777" w:rsidR="00C15783" w:rsidRPr="00C15783" w:rsidRDefault="00C15783" w:rsidP="006A5578">
      <w:pPr>
        <w:widowControl w:val="0"/>
        <w:numPr>
          <w:ilvl w:val="1"/>
          <w:numId w:val="224"/>
        </w:numPr>
        <w:pBdr>
          <w:top w:val="nil"/>
          <w:left w:val="nil"/>
          <w:bottom w:val="nil"/>
          <w:right w:val="nil"/>
          <w:between w:val="nil"/>
        </w:pBdr>
        <w:spacing w:after="0" w:line="240" w:lineRule="auto"/>
        <w:rPr>
          <w:rFonts w:ascii="Arial" w:eastAsia="Graphik Regular" w:hAnsi="Arial" w:cs="Arial"/>
          <w:sz w:val="20"/>
          <w:szCs w:val="20"/>
        </w:rPr>
      </w:pPr>
      <w:r w:rsidRPr="00C15783">
        <w:rPr>
          <w:rFonts w:ascii="Arial" w:eastAsia="Graphik Regular" w:hAnsi="Arial" w:cs="Arial"/>
          <w:sz w:val="20"/>
          <w:szCs w:val="20"/>
        </w:rPr>
        <w:t>Debe de tener tres botones físicos de sos</w:t>
      </w:r>
    </w:p>
    <w:p w14:paraId="3A498D38"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Bold" w:hAnsi="Arial" w:cs="Arial"/>
          <w:sz w:val="20"/>
          <w:szCs w:val="20"/>
        </w:rPr>
        <w:t xml:space="preserve">Activación de sos con </w:t>
      </w:r>
    </w:p>
    <w:p w14:paraId="32BB6FC4"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Bold" w:hAnsi="Arial" w:cs="Arial"/>
          <w:sz w:val="20"/>
          <w:szCs w:val="20"/>
        </w:rPr>
        <w:t>Carga por cable usb magnético</w:t>
      </w:r>
    </w:p>
    <w:p w14:paraId="5BBB848C"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Bold" w:hAnsi="Arial" w:cs="Arial"/>
          <w:sz w:val="20"/>
          <w:szCs w:val="20"/>
        </w:rPr>
        <w:t>Batería de litio 850 mah a 3.7v</w:t>
      </w:r>
    </w:p>
    <w:p w14:paraId="43D8E09A"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Bold" w:hAnsi="Arial" w:cs="Arial"/>
          <w:sz w:val="20"/>
          <w:szCs w:val="20"/>
        </w:rPr>
        <w:t>Módulo de anexos de detenciones</w:t>
      </w:r>
    </w:p>
    <w:p w14:paraId="722D4371"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Bold" w:hAnsi="Arial" w:cs="Arial"/>
          <w:sz w:val="20"/>
          <w:szCs w:val="20"/>
        </w:rPr>
        <w:t>Módulo de anexos de descripción del vehículo</w:t>
      </w:r>
    </w:p>
    <w:p w14:paraId="4D813B8A"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lastRenderedPageBreak/>
        <w:t>Indicadores led del estado de funcionamiento gps, gsm y energía</w:t>
      </w:r>
    </w:p>
    <w:p w14:paraId="71D5EFC7" w14:textId="77777777" w:rsidR="00C15783" w:rsidRPr="00C15783" w:rsidRDefault="00C15783" w:rsidP="006A5578">
      <w:pPr>
        <w:numPr>
          <w:ilvl w:val="0"/>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Bold" w:hAnsi="Arial" w:cs="Arial"/>
          <w:sz w:val="20"/>
          <w:szCs w:val="20"/>
        </w:rPr>
        <w:t>Dimensiones físicas</w:t>
      </w:r>
    </w:p>
    <w:p w14:paraId="375C8C8C"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Bold" w:hAnsi="Arial" w:cs="Arial"/>
          <w:sz w:val="20"/>
          <w:szCs w:val="20"/>
        </w:rPr>
        <w:t>Peso de 40 gramos</w:t>
      </w:r>
    </w:p>
    <w:p w14:paraId="74889605"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Bold" w:hAnsi="Arial" w:cs="Arial"/>
          <w:sz w:val="20"/>
          <w:szCs w:val="20"/>
        </w:rPr>
        <w:t>Dimensiones de 61 mm*44 mm*16 mm</w:t>
      </w:r>
    </w:p>
    <w:p w14:paraId="36F042BD"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Bold" w:hAnsi="Arial" w:cs="Arial"/>
          <w:sz w:val="20"/>
          <w:szCs w:val="20"/>
        </w:rPr>
        <w:t>Temperaturas de operación de -20°c a 80°c</w:t>
      </w:r>
    </w:p>
    <w:p w14:paraId="3A3D2F7E" w14:textId="77777777" w:rsidR="00C15783" w:rsidRPr="00C15783" w:rsidRDefault="00C15783" w:rsidP="006A5578">
      <w:pPr>
        <w:numPr>
          <w:ilvl w:val="0"/>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Bold" w:hAnsi="Arial" w:cs="Arial"/>
          <w:sz w:val="20"/>
          <w:szCs w:val="20"/>
        </w:rPr>
        <w:t>La alarma de emergencia que envía al cad debe contener</w:t>
      </w:r>
    </w:p>
    <w:p w14:paraId="5853BEA7"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Bold" w:hAnsi="Arial" w:cs="Arial"/>
          <w:sz w:val="20"/>
          <w:szCs w:val="20"/>
        </w:rPr>
        <w:t>Número de identificación del dispositivo</w:t>
      </w:r>
    </w:p>
    <w:p w14:paraId="1FC5EA41"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Bold" w:hAnsi="Arial" w:cs="Arial"/>
          <w:sz w:val="20"/>
          <w:szCs w:val="20"/>
        </w:rPr>
        <w:t>Datos del ciudadano como son (nombre, dirección de identificación, celular personal, sexo y edad)</w:t>
      </w:r>
    </w:p>
    <w:p w14:paraId="06B89470"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Latitud longitud</w:t>
      </w:r>
    </w:p>
    <w:p w14:paraId="72233179"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Calidad de señal gsm</w:t>
      </w:r>
    </w:p>
    <w:p w14:paraId="4B2DF647"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Calidad de señal gps</w:t>
      </w:r>
    </w:p>
    <w:p w14:paraId="3D4DDD6E"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Fecha y hora</w:t>
      </w:r>
    </w:p>
    <w:p w14:paraId="6F34A46B"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Teléfono del dispositivo sos</w:t>
      </w:r>
    </w:p>
    <w:p w14:paraId="51948672"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Porcentaje de batería</w:t>
      </w:r>
    </w:p>
    <w:p w14:paraId="49F69AB5" w14:textId="77777777" w:rsidR="00C15783" w:rsidRPr="00C15783" w:rsidRDefault="00C15783" w:rsidP="006A5578">
      <w:pPr>
        <w:numPr>
          <w:ilvl w:val="0"/>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Localización</w:t>
      </w:r>
    </w:p>
    <w:p w14:paraId="1499DCAF"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El dispositivo debe de enviar cada 30 minutos la localización mientras se están en reposo</w:t>
      </w:r>
    </w:p>
    <w:p w14:paraId="6DB3F1A0"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El dispositivo debe de enviar cada 15 minutos la localización cuando está en movimiento.</w:t>
      </w:r>
    </w:p>
    <w:p w14:paraId="2B496EFA"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El dispositivo debe de enviar la ubicación cada minuto durante 30 minutos cuando sea activado el botón de sos/emergencia</w:t>
      </w:r>
    </w:p>
    <w:p w14:paraId="3B333D5E"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Cada envío de localización debe de tener</w:t>
      </w:r>
    </w:p>
    <w:p w14:paraId="37C6231B" w14:textId="77777777" w:rsidR="00C15783" w:rsidRPr="00C15783" w:rsidRDefault="00C15783" w:rsidP="006A5578">
      <w:pPr>
        <w:numPr>
          <w:ilvl w:val="2"/>
          <w:numId w:val="224"/>
        </w:numPr>
        <w:spacing w:after="0" w:line="259" w:lineRule="auto"/>
        <w:jc w:val="both"/>
        <w:rPr>
          <w:rFonts w:ascii="Arial" w:eastAsia="Graphik Regular" w:hAnsi="Arial" w:cs="Arial"/>
          <w:sz w:val="20"/>
          <w:szCs w:val="20"/>
        </w:rPr>
      </w:pPr>
      <w:r w:rsidRPr="00C15783">
        <w:rPr>
          <w:rFonts w:ascii="Arial" w:eastAsia="Graphik Bold" w:hAnsi="Arial" w:cs="Arial"/>
          <w:sz w:val="20"/>
          <w:szCs w:val="20"/>
        </w:rPr>
        <w:t>Número de identificación del dispositivo</w:t>
      </w:r>
    </w:p>
    <w:p w14:paraId="473D821F" w14:textId="77777777" w:rsidR="00C15783" w:rsidRPr="00C15783" w:rsidRDefault="00C15783" w:rsidP="006A5578">
      <w:pPr>
        <w:numPr>
          <w:ilvl w:val="2"/>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Latitud y longitud</w:t>
      </w:r>
    </w:p>
    <w:p w14:paraId="1DB5CBC3" w14:textId="77777777" w:rsidR="00C15783" w:rsidRPr="00C15783" w:rsidRDefault="00C15783" w:rsidP="006A5578">
      <w:pPr>
        <w:numPr>
          <w:ilvl w:val="2"/>
          <w:numId w:val="224"/>
        </w:numPr>
        <w:spacing w:after="0" w:line="259" w:lineRule="auto"/>
        <w:jc w:val="both"/>
        <w:rPr>
          <w:rFonts w:ascii="Arial" w:eastAsia="Graphik Bold" w:hAnsi="Arial" w:cs="Arial"/>
          <w:sz w:val="20"/>
          <w:szCs w:val="20"/>
        </w:rPr>
      </w:pPr>
      <w:r w:rsidRPr="00C15783">
        <w:rPr>
          <w:rFonts w:ascii="Arial" w:eastAsia="Graphik Bold" w:hAnsi="Arial" w:cs="Arial"/>
          <w:sz w:val="20"/>
          <w:szCs w:val="20"/>
        </w:rPr>
        <w:t>Calidad de señal gsm</w:t>
      </w:r>
    </w:p>
    <w:p w14:paraId="6256ABEA" w14:textId="77777777" w:rsidR="00C15783" w:rsidRPr="00C15783" w:rsidRDefault="00C15783" w:rsidP="006A5578">
      <w:pPr>
        <w:numPr>
          <w:ilvl w:val="2"/>
          <w:numId w:val="224"/>
        </w:numPr>
        <w:spacing w:after="0" w:line="259" w:lineRule="auto"/>
        <w:jc w:val="both"/>
        <w:rPr>
          <w:rFonts w:ascii="Arial" w:eastAsia="Graphik Bold" w:hAnsi="Arial" w:cs="Arial"/>
          <w:sz w:val="20"/>
          <w:szCs w:val="20"/>
        </w:rPr>
      </w:pPr>
      <w:r w:rsidRPr="00C15783">
        <w:rPr>
          <w:rFonts w:ascii="Arial" w:eastAsia="Graphik Bold" w:hAnsi="Arial" w:cs="Arial"/>
          <w:sz w:val="20"/>
          <w:szCs w:val="20"/>
        </w:rPr>
        <w:t>Calidad de señal gps</w:t>
      </w:r>
    </w:p>
    <w:p w14:paraId="320E1310" w14:textId="77777777" w:rsidR="00C15783" w:rsidRPr="00C15783" w:rsidRDefault="00C15783" w:rsidP="006A5578">
      <w:pPr>
        <w:numPr>
          <w:ilvl w:val="2"/>
          <w:numId w:val="224"/>
        </w:numPr>
        <w:spacing w:after="0" w:line="259" w:lineRule="auto"/>
        <w:jc w:val="both"/>
        <w:rPr>
          <w:rFonts w:ascii="Arial" w:eastAsia="Graphik Bold" w:hAnsi="Arial" w:cs="Arial"/>
          <w:sz w:val="20"/>
          <w:szCs w:val="20"/>
        </w:rPr>
      </w:pPr>
      <w:r w:rsidRPr="00C15783">
        <w:rPr>
          <w:rFonts w:ascii="Arial" w:eastAsia="Graphik Bold" w:hAnsi="Arial" w:cs="Arial"/>
          <w:sz w:val="20"/>
          <w:szCs w:val="20"/>
        </w:rPr>
        <w:t>Fecha y hora</w:t>
      </w:r>
    </w:p>
    <w:p w14:paraId="60FE2B98" w14:textId="77777777" w:rsidR="00C15783" w:rsidRPr="00C15783" w:rsidRDefault="00C15783" w:rsidP="006A5578">
      <w:pPr>
        <w:numPr>
          <w:ilvl w:val="2"/>
          <w:numId w:val="224"/>
        </w:numPr>
        <w:spacing w:after="0" w:line="259" w:lineRule="auto"/>
        <w:jc w:val="both"/>
        <w:rPr>
          <w:rFonts w:ascii="Arial" w:eastAsia="Graphik Bold" w:hAnsi="Arial" w:cs="Arial"/>
          <w:sz w:val="20"/>
          <w:szCs w:val="20"/>
        </w:rPr>
      </w:pPr>
      <w:r w:rsidRPr="00C15783">
        <w:rPr>
          <w:rFonts w:ascii="Arial" w:eastAsia="Graphik Bold" w:hAnsi="Arial" w:cs="Arial"/>
          <w:sz w:val="20"/>
          <w:szCs w:val="20"/>
        </w:rPr>
        <w:t>Porcentaje de batería</w:t>
      </w:r>
    </w:p>
    <w:p w14:paraId="11DB5DCF" w14:textId="77777777" w:rsidR="00C15783" w:rsidRPr="00C15783" w:rsidRDefault="00C15783" w:rsidP="006A5578">
      <w:pPr>
        <w:numPr>
          <w:ilvl w:val="2"/>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Estado del dispositivo en línea o fuera de linea</w:t>
      </w:r>
    </w:p>
    <w:p w14:paraId="27AA7DC8" w14:textId="77777777" w:rsidR="00C15783" w:rsidRPr="00C15783" w:rsidRDefault="00C15783" w:rsidP="006A5578">
      <w:pPr>
        <w:numPr>
          <w:ilvl w:val="0"/>
          <w:numId w:val="224"/>
        </w:numPr>
        <w:pBdr>
          <w:top w:val="nil"/>
          <w:left w:val="nil"/>
          <w:bottom w:val="nil"/>
          <w:right w:val="nil"/>
          <w:between w:val="nil"/>
        </w:pBdr>
        <w:spacing w:after="0" w:line="259" w:lineRule="auto"/>
        <w:jc w:val="both"/>
        <w:rPr>
          <w:rFonts w:ascii="Arial" w:eastAsia="Graphik Regular" w:hAnsi="Arial" w:cs="Arial"/>
          <w:sz w:val="20"/>
          <w:szCs w:val="20"/>
        </w:rPr>
      </w:pPr>
      <w:r w:rsidRPr="00C15783">
        <w:rPr>
          <w:rFonts w:ascii="Arial" w:eastAsia="Graphik Bold" w:hAnsi="Arial" w:cs="Arial"/>
          <w:sz w:val="20"/>
          <w:szCs w:val="20"/>
        </w:rPr>
        <w:t>Conectividad</w:t>
      </w:r>
    </w:p>
    <w:p w14:paraId="52A8223E" w14:textId="77777777" w:rsidR="00C15783" w:rsidRPr="00C15783" w:rsidRDefault="00C15783" w:rsidP="006A5578">
      <w:pPr>
        <w:numPr>
          <w:ilvl w:val="1"/>
          <w:numId w:val="224"/>
        </w:numPr>
        <w:pBdr>
          <w:top w:val="nil"/>
          <w:left w:val="nil"/>
          <w:bottom w:val="nil"/>
          <w:right w:val="nil"/>
          <w:between w:val="nil"/>
        </w:pBdr>
        <w:spacing w:after="0" w:line="259" w:lineRule="auto"/>
        <w:jc w:val="both"/>
        <w:rPr>
          <w:rFonts w:ascii="Arial" w:eastAsia="Graphik Bold" w:hAnsi="Arial" w:cs="Arial"/>
          <w:sz w:val="20"/>
          <w:szCs w:val="20"/>
        </w:rPr>
      </w:pPr>
      <w:r w:rsidRPr="00C15783">
        <w:rPr>
          <w:rFonts w:ascii="Arial" w:eastAsia="Graphik Bold" w:hAnsi="Arial" w:cs="Arial"/>
          <w:sz w:val="20"/>
          <w:szCs w:val="20"/>
        </w:rPr>
        <w:t>El dispositivo debe de tener con un plan de datos y voz necesario para su correcto funcionamiento.</w:t>
      </w:r>
    </w:p>
    <w:p w14:paraId="17369465" w14:textId="77777777" w:rsidR="00C15783" w:rsidRPr="00C15783" w:rsidRDefault="00C15783" w:rsidP="00C15783">
      <w:pPr>
        <w:spacing w:after="60" w:line="240" w:lineRule="auto"/>
        <w:jc w:val="both"/>
        <w:rPr>
          <w:rFonts w:ascii="Arial" w:eastAsia="Times New Roman" w:hAnsi="Arial" w:cs="Arial"/>
          <w:sz w:val="20"/>
          <w:szCs w:val="20"/>
          <w:lang w:eastAsia="es-MX"/>
        </w:rPr>
      </w:pPr>
    </w:p>
    <w:p w14:paraId="23E7A170" w14:textId="77777777" w:rsidR="00C15783" w:rsidRPr="00C15783" w:rsidRDefault="00C15783" w:rsidP="006A5578">
      <w:pPr>
        <w:numPr>
          <w:ilvl w:val="0"/>
          <w:numId w:val="62"/>
        </w:numPr>
        <w:spacing w:after="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 xml:space="preserve">EQUIPO DE CÓMPUTO/ESCÁNER. </w:t>
      </w:r>
    </w:p>
    <w:p w14:paraId="082908C1" w14:textId="77777777" w:rsidR="00C15783" w:rsidRPr="00C15783" w:rsidRDefault="00C15783" w:rsidP="00C15783">
      <w:pPr>
        <w:spacing w:after="60"/>
        <w:ind w:left="720"/>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10.1 Escáner</w:t>
      </w:r>
    </w:p>
    <w:p w14:paraId="29417708" w14:textId="77777777" w:rsidR="00C15783" w:rsidRPr="00C15783" w:rsidRDefault="00C15783" w:rsidP="00C15783">
      <w:pPr>
        <w:spacing w:after="60"/>
        <w:jc w:val="both"/>
        <w:rPr>
          <w:rFonts w:ascii="Arial" w:eastAsia="Times New Roman" w:hAnsi="Arial" w:cs="Arial"/>
          <w:b/>
          <w:color w:val="2F2B20"/>
          <w:sz w:val="20"/>
          <w:szCs w:val="20"/>
          <w:lang w:val="en-US" w:eastAsia="es-MX"/>
        </w:rPr>
      </w:pPr>
    </w:p>
    <w:p w14:paraId="4F803A1C" w14:textId="77777777" w:rsidR="00C15783" w:rsidRPr="00C15783" w:rsidRDefault="00C15783" w:rsidP="00C15783">
      <w:pPr>
        <w:spacing w:after="60"/>
        <w:jc w:val="both"/>
        <w:rPr>
          <w:rFonts w:ascii="Arial" w:eastAsia="Calibri" w:hAnsi="Arial" w:cs="Arial"/>
          <w:color w:val="2F2B20"/>
          <w:sz w:val="20"/>
          <w:szCs w:val="20"/>
          <w:lang w:eastAsia="es-MX"/>
        </w:rPr>
      </w:pPr>
      <w:r w:rsidRPr="00C15783">
        <w:rPr>
          <w:rFonts w:ascii="Arial" w:eastAsia="Calibri" w:hAnsi="Arial" w:cs="Arial"/>
          <w:color w:val="2F2B20"/>
          <w:sz w:val="20"/>
          <w:szCs w:val="20"/>
          <w:lang w:eastAsia="es-MX"/>
        </w:rPr>
        <w:t xml:space="preserve">El licitante, dentro de su oferta técnica, deberá incluir 40 </w:t>
      </w:r>
      <w:proofErr w:type="gramStart"/>
      <w:r w:rsidRPr="00C15783">
        <w:rPr>
          <w:rFonts w:ascii="Arial" w:eastAsia="Calibri" w:hAnsi="Arial" w:cs="Arial"/>
          <w:color w:val="2F2B20"/>
          <w:sz w:val="20"/>
          <w:szCs w:val="20"/>
          <w:lang w:eastAsia="es-MX"/>
        </w:rPr>
        <w:t>escáner</w:t>
      </w:r>
      <w:proofErr w:type="gramEnd"/>
      <w:r w:rsidRPr="00C15783">
        <w:rPr>
          <w:rFonts w:ascii="Arial" w:eastAsia="Calibri" w:hAnsi="Arial" w:cs="Arial"/>
          <w:color w:val="2F2B20"/>
          <w:sz w:val="20"/>
          <w:szCs w:val="20"/>
          <w:lang w:eastAsia="es-MX"/>
        </w:rPr>
        <w:t>, que cumplan con las siguientes características técnicas:</w:t>
      </w:r>
    </w:p>
    <w:p w14:paraId="0542139A" w14:textId="77777777" w:rsidR="00C15783" w:rsidRPr="00C15783" w:rsidRDefault="00C15783" w:rsidP="00C15783">
      <w:pPr>
        <w:spacing w:after="60"/>
        <w:jc w:val="both"/>
        <w:rPr>
          <w:rFonts w:ascii="Arial" w:eastAsia="Calibri" w:hAnsi="Arial" w:cs="Arial"/>
          <w:color w:val="2F2B20"/>
          <w:sz w:val="20"/>
          <w:szCs w:val="20"/>
          <w:lang w:eastAsia="es-MX"/>
        </w:rPr>
      </w:pPr>
    </w:p>
    <w:tbl>
      <w:tblPr>
        <w:tblStyle w:val="Tabladelista31"/>
        <w:tblW w:w="8505" w:type="dxa"/>
        <w:tblInd w:w="968" w:type="dxa"/>
        <w:tblLook w:val="04A0" w:firstRow="1" w:lastRow="0" w:firstColumn="1" w:lastColumn="0" w:noHBand="0" w:noVBand="1"/>
      </w:tblPr>
      <w:tblGrid>
        <w:gridCol w:w="4678"/>
        <w:gridCol w:w="3827"/>
      </w:tblGrid>
      <w:tr w:rsidR="00C15783" w:rsidRPr="00C15783" w14:paraId="59E7D56D" w14:textId="77777777" w:rsidTr="00FE4A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5" w:type="dxa"/>
            <w:gridSpan w:val="2"/>
            <w:hideMark/>
          </w:tcPr>
          <w:p w14:paraId="52F69CBD"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Puertos e Interfaces</w:t>
            </w:r>
          </w:p>
        </w:tc>
      </w:tr>
      <w:tr w:rsidR="00C15783" w:rsidRPr="00C15783" w14:paraId="231F9DCA"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2DF39D7A"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Versión USB</w:t>
            </w:r>
          </w:p>
        </w:tc>
        <w:tc>
          <w:tcPr>
            <w:tcW w:w="3827" w:type="dxa"/>
            <w:hideMark/>
          </w:tcPr>
          <w:p w14:paraId="75ED13DB"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3.2 Gen 2 (3.1 Gen 2)</w:t>
            </w:r>
          </w:p>
        </w:tc>
      </w:tr>
      <w:tr w:rsidR="00C15783" w:rsidRPr="00C15783" w14:paraId="05D2D04F"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0EF51126"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Conector USB</w:t>
            </w:r>
          </w:p>
        </w:tc>
        <w:tc>
          <w:tcPr>
            <w:tcW w:w="3827" w:type="dxa"/>
            <w:hideMark/>
          </w:tcPr>
          <w:p w14:paraId="6A9F8C35"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USB Tipo B</w:t>
            </w:r>
          </w:p>
        </w:tc>
      </w:tr>
      <w:tr w:rsidR="00C15783" w:rsidRPr="00C15783" w14:paraId="7BC5F694"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hideMark/>
          </w:tcPr>
          <w:p w14:paraId="038E0E44"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Peso y dimensiones</w:t>
            </w:r>
          </w:p>
        </w:tc>
      </w:tr>
      <w:tr w:rsidR="00C15783" w:rsidRPr="00C15783" w14:paraId="2A1FC495"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74918E96"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Altura</w:t>
            </w:r>
          </w:p>
        </w:tc>
        <w:tc>
          <w:tcPr>
            <w:tcW w:w="3827" w:type="dxa"/>
            <w:hideMark/>
          </w:tcPr>
          <w:p w14:paraId="0F181664"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182,5 mm</w:t>
            </w:r>
          </w:p>
        </w:tc>
      </w:tr>
      <w:tr w:rsidR="00C15783" w:rsidRPr="00C15783" w14:paraId="3BFDCE44"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1FC56232"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Profundidad</w:t>
            </w:r>
          </w:p>
        </w:tc>
        <w:tc>
          <w:tcPr>
            <w:tcW w:w="3827" w:type="dxa"/>
            <w:hideMark/>
          </w:tcPr>
          <w:p w14:paraId="7254D860"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269 mm</w:t>
            </w:r>
          </w:p>
        </w:tc>
      </w:tr>
      <w:tr w:rsidR="00C15783" w:rsidRPr="00C15783" w14:paraId="22CC9052"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12DED60E"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Peso</w:t>
            </w:r>
          </w:p>
        </w:tc>
        <w:tc>
          <w:tcPr>
            <w:tcW w:w="3827" w:type="dxa"/>
            <w:hideMark/>
          </w:tcPr>
          <w:p w14:paraId="09C69847"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7 kg</w:t>
            </w:r>
          </w:p>
        </w:tc>
      </w:tr>
      <w:tr w:rsidR="00C15783" w:rsidRPr="00C15783" w14:paraId="542552C9"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1CC959EE"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Ancho</w:t>
            </w:r>
          </w:p>
        </w:tc>
        <w:tc>
          <w:tcPr>
            <w:tcW w:w="3827" w:type="dxa"/>
            <w:hideMark/>
          </w:tcPr>
          <w:p w14:paraId="738BC584"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312 mm</w:t>
            </w:r>
          </w:p>
        </w:tc>
      </w:tr>
      <w:tr w:rsidR="00C15783" w:rsidRPr="00C15783" w14:paraId="2976AC51" w14:textId="77777777" w:rsidTr="00FE4A86">
        <w:tc>
          <w:tcPr>
            <w:cnfStyle w:val="001000000000" w:firstRow="0" w:lastRow="0" w:firstColumn="1" w:lastColumn="0" w:oddVBand="0" w:evenVBand="0" w:oddHBand="0" w:evenHBand="0" w:firstRowFirstColumn="0" w:firstRowLastColumn="0" w:lastRowFirstColumn="0" w:lastRowLastColumn="0"/>
            <w:tcW w:w="8505" w:type="dxa"/>
            <w:gridSpan w:val="2"/>
            <w:hideMark/>
          </w:tcPr>
          <w:p w14:paraId="36E5D059"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Detalles técnicos</w:t>
            </w:r>
          </w:p>
        </w:tc>
      </w:tr>
      <w:tr w:rsidR="00C15783" w:rsidRPr="00C15783" w14:paraId="75E656B9"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48BD6BED"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lastRenderedPageBreak/>
              <w:t>Potencia</w:t>
            </w:r>
          </w:p>
        </w:tc>
        <w:tc>
          <w:tcPr>
            <w:tcW w:w="3827" w:type="dxa"/>
            <w:hideMark/>
          </w:tcPr>
          <w:p w14:paraId="25E24E66"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36 W</w:t>
            </w:r>
          </w:p>
        </w:tc>
      </w:tr>
      <w:tr w:rsidR="00C15783" w:rsidRPr="00C15783" w14:paraId="32F6635B"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2099F5D7"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Color del producto</w:t>
            </w:r>
          </w:p>
        </w:tc>
        <w:tc>
          <w:tcPr>
            <w:tcW w:w="3827" w:type="dxa"/>
            <w:hideMark/>
          </w:tcPr>
          <w:p w14:paraId="4D78EBAE"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Negro, Blanco</w:t>
            </w:r>
          </w:p>
        </w:tc>
      </w:tr>
      <w:tr w:rsidR="00C15783" w:rsidRPr="00C15783" w14:paraId="0CD34EEB"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314E582D"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Códigos de barras lineales (1D) soportadas</w:t>
            </w:r>
          </w:p>
        </w:tc>
        <w:tc>
          <w:tcPr>
            <w:tcW w:w="3827" w:type="dxa"/>
            <w:hideMark/>
          </w:tcPr>
          <w:p w14:paraId="25998014"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eastAsia="es-MX"/>
              </w:rPr>
            </w:pPr>
            <w:r w:rsidRPr="00C15783">
              <w:rPr>
                <w:rFonts w:ascii="Arial" w:eastAsia="Times New Roman" w:hAnsi="Arial" w:cs="Arial"/>
                <w:sz w:val="20"/>
                <w:szCs w:val="20"/>
                <w:lang w:val="en-US" w:eastAsia="es-MX"/>
              </w:rPr>
              <w:t>Codabar,Code 128,Code 3 of 9,EAN-13,EAN-8,Interleaved 2 of 5,PDF417,U.P.C.</w:t>
            </w:r>
          </w:p>
        </w:tc>
      </w:tr>
      <w:tr w:rsidR="00C15783" w:rsidRPr="00C15783" w14:paraId="28A1758E"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21874412"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Programación de la función</w:t>
            </w:r>
          </w:p>
        </w:tc>
        <w:tc>
          <w:tcPr>
            <w:tcW w:w="3827" w:type="dxa"/>
            <w:hideMark/>
          </w:tcPr>
          <w:p w14:paraId="5D4B30F1"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10DD96E1"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5527808E"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Conexión a PC</w:t>
            </w:r>
          </w:p>
        </w:tc>
        <w:tc>
          <w:tcPr>
            <w:tcW w:w="3827" w:type="dxa"/>
            <w:hideMark/>
          </w:tcPr>
          <w:p w14:paraId="677BBBB9"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USB 3.0</w:t>
            </w:r>
          </w:p>
        </w:tc>
      </w:tr>
      <w:tr w:rsidR="00C15783" w:rsidRPr="00C15783" w14:paraId="0CDD3E35"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1FF1F415"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Tamaño máximo de papel</w:t>
            </w:r>
          </w:p>
        </w:tc>
        <w:tc>
          <w:tcPr>
            <w:tcW w:w="3827" w:type="dxa"/>
            <w:hideMark/>
          </w:tcPr>
          <w:p w14:paraId="202D81E7"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216 x 3000 mm</w:t>
            </w:r>
          </w:p>
        </w:tc>
      </w:tr>
      <w:tr w:rsidR="00C15783" w:rsidRPr="00C15783" w14:paraId="13E3265C"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1EA82F14"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Sustainability certificates</w:t>
            </w:r>
          </w:p>
        </w:tc>
        <w:tc>
          <w:tcPr>
            <w:tcW w:w="3827" w:type="dxa"/>
            <w:hideMark/>
          </w:tcPr>
          <w:p w14:paraId="3522D21B"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RoHS</w:t>
            </w:r>
          </w:p>
        </w:tc>
      </w:tr>
      <w:tr w:rsidR="00C15783" w:rsidRPr="00C15783" w14:paraId="0E2139C5" w14:textId="77777777" w:rsidTr="00FE4A86">
        <w:tc>
          <w:tcPr>
            <w:cnfStyle w:val="001000000000" w:firstRow="0" w:lastRow="0" w:firstColumn="1" w:lastColumn="0" w:oddVBand="0" w:evenVBand="0" w:oddHBand="0" w:evenHBand="0" w:firstRowFirstColumn="0" w:firstRowLastColumn="0" w:lastRowFirstColumn="0" w:lastRowLastColumn="0"/>
            <w:tcW w:w="8505" w:type="dxa"/>
            <w:gridSpan w:val="2"/>
            <w:hideMark/>
          </w:tcPr>
          <w:p w14:paraId="0C435504"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Requisitos del sistema</w:t>
            </w:r>
          </w:p>
        </w:tc>
      </w:tr>
      <w:tr w:rsidR="00C15783" w:rsidRPr="00C15783" w14:paraId="14F8914A"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2BB200B3"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Procesador mínimo</w:t>
            </w:r>
          </w:p>
        </w:tc>
        <w:tc>
          <w:tcPr>
            <w:tcW w:w="3827" w:type="dxa"/>
            <w:hideMark/>
          </w:tcPr>
          <w:p w14:paraId="66D1AD77"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INTEL CORE i3 - 4150 processor</w:t>
            </w:r>
          </w:p>
        </w:tc>
      </w:tr>
      <w:tr w:rsidR="00C15783" w:rsidRPr="00C15783" w14:paraId="7DD67CE3"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1EEA7C4E"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Sistema operativo Windows soportado</w:t>
            </w:r>
          </w:p>
        </w:tc>
        <w:tc>
          <w:tcPr>
            <w:tcW w:w="3827" w:type="dxa"/>
            <w:hideMark/>
          </w:tcPr>
          <w:p w14:paraId="24AF8D8F"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Windows 10,Windows 7,Windows 8,Windows 8.1</w:t>
            </w:r>
          </w:p>
        </w:tc>
      </w:tr>
      <w:tr w:rsidR="00C15783" w:rsidRPr="00C15783" w14:paraId="52FF04BE"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28821DC8"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RAM mínima</w:t>
            </w:r>
          </w:p>
        </w:tc>
        <w:tc>
          <w:tcPr>
            <w:tcW w:w="3827" w:type="dxa"/>
            <w:hideMark/>
          </w:tcPr>
          <w:p w14:paraId="22BD4B50"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3430 MB</w:t>
            </w:r>
          </w:p>
        </w:tc>
      </w:tr>
      <w:tr w:rsidR="00C15783" w:rsidRPr="00C15783" w14:paraId="08A49149" w14:textId="77777777" w:rsidTr="00FE4A86">
        <w:tc>
          <w:tcPr>
            <w:cnfStyle w:val="001000000000" w:firstRow="0" w:lastRow="0" w:firstColumn="1" w:lastColumn="0" w:oddVBand="0" w:evenVBand="0" w:oddHBand="0" w:evenHBand="0" w:firstRowFirstColumn="0" w:firstRowLastColumn="0" w:lastRowFirstColumn="0" w:lastRowLastColumn="0"/>
            <w:tcW w:w="8505" w:type="dxa"/>
            <w:gridSpan w:val="2"/>
            <w:hideMark/>
          </w:tcPr>
          <w:p w14:paraId="1C65CE35"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Exploración</w:t>
            </w:r>
          </w:p>
        </w:tc>
      </w:tr>
      <w:tr w:rsidR="00C15783" w:rsidRPr="00C15783" w14:paraId="4E210649"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2C6662AE"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Velocidad de escaneo ADF (b/n, A4)</w:t>
            </w:r>
          </w:p>
        </w:tc>
        <w:tc>
          <w:tcPr>
            <w:tcW w:w="3827" w:type="dxa"/>
            <w:hideMark/>
          </w:tcPr>
          <w:p w14:paraId="6EE479C9"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50 ppm</w:t>
            </w:r>
          </w:p>
        </w:tc>
      </w:tr>
      <w:tr w:rsidR="00C15783" w:rsidRPr="00C15783" w14:paraId="146E4CE4"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63FAF882"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Velocidad de escaneo ADF duplex (color, A4)</w:t>
            </w:r>
          </w:p>
        </w:tc>
        <w:tc>
          <w:tcPr>
            <w:tcW w:w="3827" w:type="dxa"/>
            <w:hideMark/>
          </w:tcPr>
          <w:p w14:paraId="2E1C72D6"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100 ipm</w:t>
            </w:r>
          </w:p>
        </w:tc>
      </w:tr>
      <w:tr w:rsidR="00C15783" w:rsidRPr="00C15783" w14:paraId="766BF7FD"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668895CD"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Velocidad de escaneo ADF (color, A4)</w:t>
            </w:r>
          </w:p>
        </w:tc>
        <w:tc>
          <w:tcPr>
            <w:tcW w:w="3827" w:type="dxa"/>
            <w:hideMark/>
          </w:tcPr>
          <w:p w14:paraId="20E7C48C"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50 ppm</w:t>
            </w:r>
          </w:p>
        </w:tc>
      </w:tr>
      <w:tr w:rsidR="00C15783" w:rsidRPr="00C15783" w14:paraId="3D2741C0"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2715898A"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Profundidad de salida monocroma</w:t>
            </w:r>
          </w:p>
        </w:tc>
        <w:tc>
          <w:tcPr>
            <w:tcW w:w="3827" w:type="dxa"/>
            <w:hideMark/>
          </w:tcPr>
          <w:p w14:paraId="004A4AE1"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1 bit</w:t>
            </w:r>
          </w:p>
        </w:tc>
      </w:tr>
      <w:tr w:rsidR="00C15783" w:rsidRPr="00C15783" w14:paraId="7E25ADD1"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26123C71"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Tipo de escaneado</w:t>
            </w:r>
          </w:p>
        </w:tc>
        <w:tc>
          <w:tcPr>
            <w:tcW w:w="3827" w:type="dxa"/>
            <w:hideMark/>
          </w:tcPr>
          <w:p w14:paraId="24A58D2D"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ADF scanner</w:t>
            </w:r>
          </w:p>
        </w:tc>
      </w:tr>
      <w:tr w:rsidR="00C15783" w:rsidRPr="00C15783" w14:paraId="6E39B192"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068A2D28"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Escaneado dúplex</w:t>
            </w:r>
          </w:p>
        </w:tc>
        <w:tc>
          <w:tcPr>
            <w:tcW w:w="3827" w:type="dxa"/>
            <w:hideMark/>
          </w:tcPr>
          <w:p w14:paraId="7DF2FF51"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20FA8F6C"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365E24A7"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Escaneado de película</w:t>
            </w:r>
          </w:p>
        </w:tc>
        <w:tc>
          <w:tcPr>
            <w:tcW w:w="3827" w:type="dxa"/>
            <w:hideMark/>
          </w:tcPr>
          <w:p w14:paraId="54B0E2D3"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No</w:t>
            </w:r>
          </w:p>
        </w:tc>
      </w:tr>
      <w:tr w:rsidR="00C15783" w:rsidRPr="00C15783" w14:paraId="5C25AFBF"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475CE2BF"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Niveles en escala de gris</w:t>
            </w:r>
          </w:p>
        </w:tc>
        <w:tc>
          <w:tcPr>
            <w:tcW w:w="3827" w:type="dxa"/>
            <w:hideMark/>
          </w:tcPr>
          <w:p w14:paraId="5173A249"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256</w:t>
            </w:r>
          </w:p>
        </w:tc>
      </w:tr>
      <w:tr w:rsidR="00C15783" w:rsidRPr="00C15783" w14:paraId="4874F038"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2CD41B70"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Profundidad de salida en escala de grises</w:t>
            </w:r>
          </w:p>
        </w:tc>
        <w:tc>
          <w:tcPr>
            <w:tcW w:w="3827" w:type="dxa"/>
            <w:hideMark/>
          </w:tcPr>
          <w:p w14:paraId="602D647D"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8 bit</w:t>
            </w:r>
          </w:p>
        </w:tc>
      </w:tr>
      <w:tr w:rsidR="00C15783" w:rsidRPr="00C15783" w14:paraId="0928ECB6"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493061E5"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Velocidad de escaneo ADF duplex (b/n, A4)</w:t>
            </w:r>
          </w:p>
        </w:tc>
        <w:tc>
          <w:tcPr>
            <w:tcW w:w="3827" w:type="dxa"/>
            <w:hideMark/>
          </w:tcPr>
          <w:p w14:paraId="602867F4"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100 ipm</w:t>
            </w:r>
          </w:p>
        </w:tc>
      </w:tr>
      <w:tr w:rsidR="00C15783" w:rsidRPr="00C15783" w14:paraId="218B9DDD"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020DB945"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Resolución óptica de escáner</w:t>
            </w:r>
          </w:p>
        </w:tc>
        <w:tc>
          <w:tcPr>
            <w:tcW w:w="3827" w:type="dxa"/>
            <w:hideMark/>
          </w:tcPr>
          <w:p w14:paraId="6389338D"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600 x 600 DPI</w:t>
            </w:r>
          </w:p>
        </w:tc>
      </w:tr>
      <w:tr w:rsidR="00C15783" w:rsidRPr="00C15783" w14:paraId="74BC7D92"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0433F883"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Tecnología de escaneado</w:t>
            </w:r>
          </w:p>
        </w:tc>
        <w:tc>
          <w:tcPr>
            <w:tcW w:w="3827" w:type="dxa"/>
            <w:hideMark/>
          </w:tcPr>
          <w:p w14:paraId="58D1692B"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Dual CIS</w:t>
            </w:r>
          </w:p>
        </w:tc>
      </w:tr>
      <w:tr w:rsidR="00C15783" w:rsidRPr="00C15783" w14:paraId="50275155"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7E2A39E7"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Modos de color de escaneado Negro / blanco</w:t>
            </w:r>
          </w:p>
        </w:tc>
        <w:tc>
          <w:tcPr>
            <w:tcW w:w="3827" w:type="dxa"/>
            <w:hideMark/>
          </w:tcPr>
          <w:p w14:paraId="34FC5A77"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Escala de grises</w:t>
            </w:r>
          </w:p>
        </w:tc>
      </w:tr>
      <w:tr w:rsidR="00C15783" w:rsidRPr="00C15783" w14:paraId="5004665F"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0F681C5F"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Escaner a color</w:t>
            </w:r>
          </w:p>
        </w:tc>
        <w:tc>
          <w:tcPr>
            <w:tcW w:w="3827" w:type="dxa"/>
            <w:hideMark/>
          </w:tcPr>
          <w:p w14:paraId="281530F8"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4DDE8291"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53D820E7"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Tamaño máximo de escaneado</w:t>
            </w:r>
          </w:p>
        </w:tc>
        <w:tc>
          <w:tcPr>
            <w:tcW w:w="3827" w:type="dxa"/>
            <w:hideMark/>
          </w:tcPr>
          <w:p w14:paraId="25732851"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216 x 3000 mm</w:t>
            </w:r>
          </w:p>
        </w:tc>
      </w:tr>
      <w:tr w:rsidR="00C15783" w:rsidRPr="00C15783" w14:paraId="43F3AEB4"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6C43D807"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Velocidad de escaneado en plano (b/n, A4)</w:t>
            </w:r>
          </w:p>
        </w:tc>
        <w:tc>
          <w:tcPr>
            <w:tcW w:w="3827" w:type="dxa"/>
            <w:hideMark/>
          </w:tcPr>
          <w:p w14:paraId="01C37F34"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5 s/página</w:t>
            </w:r>
          </w:p>
        </w:tc>
      </w:tr>
      <w:tr w:rsidR="00C15783" w:rsidRPr="00C15783" w14:paraId="36FD0EFA"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76820DCD"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Color de fondo seleccionable</w:t>
            </w:r>
          </w:p>
        </w:tc>
        <w:tc>
          <w:tcPr>
            <w:tcW w:w="3827" w:type="dxa"/>
            <w:hideMark/>
          </w:tcPr>
          <w:p w14:paraId="76585D37"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No</w:t>
            </w:r>
          </w:p>
        </w:tc>
      </w:tr>
      <w:tr w:rsidR="00C15783" w:rsidRPr="00C15783" w14:paraId="7BBF167E"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25345A60"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Velocidad de producción (escala de grises, A4)</w:t>
            </w:r>
          </w:p>
        </w:tc>
        <w:tc>
          <w:tcPr>
            <w:tcW w:w="3827" w:type="dxa"/>
            <w:hideMark/>
          </w:tcPr>
          <w:p w14:paraId="647BC846"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50 ppm</w:t>
            </w:r>
          </w:p>
        </w:tc>
      </w:tr>
      <w:tr w:rsidR="00C15783" w:rsidRPr="00C15783" w14:paraId="189E3EE2"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6CCEE3A5"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Profundidad de salida de color</w:t>
            </w:r>
          </w:p>
        </w:tc>
        <w:tc>
          <w:tcPr>
            <w:tcW w:w="3827" w:type="dxa"/>
            <w:hideMark/>
          </w:tcPr>
          <w:p w14:paraId="58002527"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24 Bit</w:t>
            </w:r>
          </w:p>
        </w:tc>
      </w:tr>
      <w:tr w:rsidR="00C15783" w:rsidRPr="00C15783" w14:paraId="1A280612"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09DF254B"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Profundidad de entrada de color</w:t>
            </w:r>
          </w:p>
        </w:tc>
        <w:tc>
          <w:tcPr>
            <w:tcW w:w="3827" w:type="dxa"/>
            <w:hideMark/>
          </w:tcPr>
          <w:p w14:paraId="50A662C5"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30 Bit</w:t>
            </w:r>
          </w:p>
        </w:tc>
      </w:tr>
      <w:tr w:rsidR="00C15783" w:rsidRPr="00C15783" w14:paraId="4B6D0F0D"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hideMark/>
          </w:tcPr>
          <w:p w14:paraId="0C7DA69A" w14:textId="77777777" w:rsidR="00C15783" w:rsidRPr="00C15783" w:rsidRDefault="00C15783" w:rsidP="00C15783">
            <w:pPr>
              <w:jc w:val="center"/>
              <w:rPr>
                <w:rFonts w:ascii="Arial" w:eastAsia="Times New Roman" w:hAnsi="Arial" w:cs="Arial"/>
                <w:sz w:val="20"/>
                <w:szCs w:val="20"/>
                <w:lang w:eastAsia="es-MX"/>
              </w:rPr>
            </w:pPr>
            <w:r w:rsidRPr="00C15783">
              <w:rPr>
                <w:rFonts w:ascii="Arial" w:eastAsia="Times New Roman" w:hAnsi="Arial" w:cs="Arial"/>
                <w:sz w:val="20"/>
                <w:szCs w:val="20"/>
                <w:lang w:eastAsia="es-MX"/>
              </w:rPr>
              <w:t>Control de energía</w:t>
            </w:r>
          </w:p>
        </w:tc>
      </w:tr>
      <w:tr w:rsidR="00C15783" w:rsidRPr="00C15783" w14:paraId="27B8657A"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31E74CE6"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Voltaje de entrada</w:t>
            </w:r>
          </w:p>
        </w:tc>
        <w:tc>
          <w:tcPr>
            <w:tcW w:w="3827" w:type="dxa"/>
            <w:hideMark/>
          </w:tcPr>
          <w:p w14:paraId="117DF1F8"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100-240</w:t>
            </w:r>
          </w:p>
        </w:tc>
      </w:tr>
      <w:tr w:rsidR="00C15783" w:rsidRPr="00C15783" w14:paraId="7E1A12A9"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6819BD81"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Fuente de alimentación</w:t>
            </w:r>
          </w:p>
        </w:tc>
        <w:tc>
          <w:tcPr>
            <w:tcW w:w="3827" w:type="dxa"/>
            <w:hideMark/>
          </w:tcPr>
          <w:p w14:paraId="3E87E2F1"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36 W</w:t>
            </w:r>
          </w:p>
        </w:tc>
      </w:tr>
      <w:tr w:rsidR="00C15783" w:rsidRPr="00C15783" w14:paraId="67C5E5DE"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494AD8CD"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Consumo energético</w:t>
            </w:r>
          </w:p>
        </w:tc>
        <w:tc>
          <w:tcPr>
            <w:tcW w:w="3827" w:type="dxa"/>
            <w:hideMark/>
          </w:tcPr>
          <w:p w14:paraId="576C109B"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36 W</w:t>
            </w:r>
          </w:p>
        </w:tc>
      </w:tr>
      <w:tr w:rsidR="00C15783" w:rsidRPr="00C15783" w14:paraId="16759502"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2E107481"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Consumo de energía (inactivo)</w:t>
            </w:r>
          </w:p>
        </w:tc>
        <w:tc>
          <w:tcPr>
            <w:tcW w:w="3827" w:type="dxa"/>
            <w:hideMark/>
          </w:tcPr>
          <w:p w14:paraId="48524032"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3 W</w:t>
            </w:r>
          </w:p>
        </w:tc>
      </w:tr>
      <w:tr w:rsidR="00C15783" w:rsidRPr="00C15783" w14:paraId="76207382"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37E23535"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Consumo de energía (ahorro)</w:t>
            </w:r>
          </w:p>
        </w:tc>
        <w:tc>
          <w:tcPr>
            <w:tcW w:w="3827" w:type="dxa"/>
            <w:hideMark/>
          </w:tcPr>
          <w:p w14:paraId="7C201707"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3 W</w:t>
            </w:r>
          </w:p>
        </w:tc>
      </w:tr>
      <w:tr w:rsidR="00C15783" w:rsidRPr="00C15783" w14:paraId="72198A08"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55FC27C1"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Apagado automático</w:t>
            </w:r>
          </w:p>
        </w:tc>
        <w:tc>
          <w:tcPr>
            <w:tcW w:w="3827" w:type="dxa"/>
            <w:hideMark/>
          </w:tcPr>
          <w:p w14:paraId="458DF5BF"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25E0E964"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58D15974"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Apagado automático después de</w:t>
            </w:r>
          </w:p>
        </w:tc>
        <w:tc>
          <w:tcPr>
            <w:tcW w:w="3827" w:type="dxa"/>
            <w:hideMark/>
          </w:tcPr>
          <w:p w14:paraId="72619D6A"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240 min</w:t>
            </w:r>
          </w:p>
        </w:tc>
      </w:tr>
      <w:tr w:rsidR="00C15783" w:rsidRPr="00C15783" w14:paraId="347C4FDF"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40665ACC"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Frecuencia de entrada AC</w:t>
            </w:r>
          </w:p>
        </w:tc>
        <w:tc>
          <w:tcPr>
            <w:tcW w:w="3827" w:type="dxa"/>
            <w:hideMark/>
          </w:tcPr>
          <w:p w14:paraId="31B62A2A"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50 - 60 Hz</w:t>
            </w:r>
          </w:p>
        </w:tc>
      </w:tr>
      <w:tr w:rsidR="00C15783" w:rsidRPr="00C15783" w14:paraId="3458A83B"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2010E3D9"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Tipo de fuente de alimentación</w:t>
            </w:r>
          </w:p>
        </w:tc>
        <w:tc>
          <w:tcPr>
            <w:tcW w:w="3827" w:type="dxa"/>
            <w:hideMark/>
          </w:tcPr>
          <w:p w14:paraId="4301BA66"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Corriente alterna</w:t>
            </w:r>
          </w:p>
        </w:tc>
      </w:tr>
      <w:tr w:rsidR="00C15783" w:rsidRPr="00C15783" w14:paraId="5099B9CE"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483ABCB8"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Consumo de energía (apagado)</w:t>
            </w:r>
          </w:p>
        </w:tc>
        <w:tc>
          <w:tcPr>
            <w:tcW w:w="3827" w:type="dxa"/>
            <w:hideMark/>
          </w:tcPr>
          <w:p w14:paraId="1066BE28"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0,5 W</w:t>
            </w:r>
          </w:p>
        </w:tc>
      </w:tr>
      <w:tr w:rsidR="00C15783" w:rsidRPr="00C15783" w14:paraId="45776DD2" w14:textId="77777777" w:rsidTr="00FE4A86">
        <w:tc>
          <w:tcPr>
            <w:cnfStyle w:val="001000000000" w:firstRow="0" w:lastRow="0" w:firstColumn="1" w:lastColumn="0" w:oddVBand="0" w:evenVBand="0" w:oddHBand="0" w:evenHBand="0" w:firstRowFirstColumn="0" w:firstRowLastColumn="0" w:lastRowFirstColumn="0" w:lastRowLastColumn="0"/>
            <w:tcW w:w="8505" w:type="dxa"/>
            <w:gridSpan w:val="2"/>
            <w:hideMark/>
          </w:tcPr>
          <w:p w14:paraId="3479F34C" w14:textId="77777777" w:rsidR="00C15783" w:rsidRPr="00C15783" w:rsidRDefault="00C15783" w:rsidP="00C15783">
            <w:pPr>
              <w:jc w:val="center"/>
              <w:rPr>
                <w:rFonts w:ascii="Arial" w:eastAsia="Times New Roman" w:hAnsi="Arial" w:cs="Arial"/>
                <w:sz w:val="20"/>
                <w:szCs w:val="20"/>
                <w:lang w:eastAsia="es-MX"/>
              </w:rPr>
            </w:pPr>
            <w:r w:rsidRPr="00C15783">
              <w:rPr>
                <w:rFonts w:ascii="Arial" w:eastAsia="Times New Roman" w:hAnsi="Arial" w:cs="Arial"/>
                <w:sz w:val="20"/>
                <w:szCs w:val="20"/>
                <w:lang w:eastAsia="es-MX"/>
              </w:rPr>
              <w:t>Diseño</w:t>
            </w:r>
          </w:p>
        </w:tc>
      </w:tr>
      <w:tr w:rsidR="00C15783" w:rsidRPr="00C15783" w14:paraId="3BBF0C9D"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11BCE882"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lastRenderedPageBreak/>
              <w:t>Diagonal de la pantalla</w:t>
            </w:r>
          </w:p>
        </w:tc>
        <w:tc>
          <w:tcPr>
            <w:tcW w:w="3827" w:type="dxa"/>
            <w:hideMark/>
          </w:tcPr>
          <w:p w14:paraId="17308730"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3,81 cm (1.5")</w:t>
            </w:r>
          </w:p>
        </w:tc>
      </w:tr>
      <w:tr w:rsidR="00C15783" w:rsidRPr="00C15783" w14:paraId="5160B8D4"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2B53A426"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Pantalla táctil</w:t>
            </w:r>
          </w:p>
        </w:tc>
        <w:tc>
          <w:tcPr>
            <w:tcW w:w="3827" w:type="dxa"/>
            <w:hideMark/>
          </w:tcPr>
          <w:p w14:paraId="42CD19B9"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No</w:t>
            </w:r>
          </w:p>
        </w:tc>
      </w:tr>
      <w:tr w:rsidR="00C15783" w:rsidRPr="00C15783" w14:paraId="65041141"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069F8911"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Pantalla incorporada</w:t>
            </w:r>
          </w:p>
        </w:tc>
        <w:tc>
          <w:tcPr>
            <w:tcW w:w="3827" w:type="dxa"/>
            <w:hideMark/>
          </w:tcPr>
          <w:p w14:paraId="315A01CE"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37315404"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6816C726"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Pantalla</w:t>
            </w:r>
          </w:p>
        </w:tc>
        <w:tc>
          <w:tcPr>
            <w:tcW w:w="3827" w:type="dxa"/>
            <w:hideMark/>
          </w:tcPr>
          <w:p w14:paraId="4CE2E328"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LCD</w:t>
            </w:r>
          </w:p>
        </w:tc>
      </w:tr>
      <w:tr w:rsidR="00C15783" w:rsidRPr="00C15783" w14:paraId="5B13A6AF"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hideMark/>
          </w:tcPr>
          <w:p w14:paraId="7A70F92A" w14:textId="77777777" w:rsidR="00C15783" w:rsidRPr="00C15783" w:rsidRDefault="00C15783" w:rsidP="00C15783">
            <w:pPr>
              <w:jc w:val="center"/>
              <w:rPr>
                <w:rFonts w:ascii="Arial" w:eastAsia="Times New Roman" w:hAnsi="Arial" w:cs="Arial"/>
                <w:sz w:val="20"/>
                <w:szCs w:val="20"/>
                <w:lang w:eastAsia="es-MX"/>
              </w:rPr>
            </w:pPr>
            <w:r w:rsidRPr="00C15783">
              <w:rPr>
                <w:rFonts w:ascii="Arial" w:eastAsia="Times New Roman" w:hAnsi="Arial" w:cs="Arial"/>
                <w:sz w:val="20"/>
                <w:szCs w:val="20"/>
                <w:lang w:eastAsia="es-MX"/>
              </w:rPr>
              <w:t>Contenido del embalaje</w:t>
            </w:r>
          </w:p>
        </w:tc>
      </w:tr>
      <w:tr w:rsidR="00C15783" w:rsidRPr="00C15783" w14:paraId="34E8D20B"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1BEE6D1B"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Bandeja de entrada ADF</w:t>
            </w:r>
          </w:p>
        </w:tc>
        <w:tc>
          <w:tcPr>
            <w:tcW w:w="3827" w:type="dxa"/>
            <w:hideMark/>
          </w:tcPr>
          <w:p w14:paraId="24DC5D02"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06F2C18C"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62CED24D"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Controladores incluidos</w:t>
            </w:r>
          </w:p>
        </w:tc>
        <w:tc>
          <w:tcPr>
            <w:tcW w:w="3827" w:type="dxa"/>
            <w:hideMark/>
          </w:tcPr>
          <w:p w14:paraId="3366B9CD"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2D9D808D"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29F7C3B2"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Bandeja de salida</w:t>
            </w:r>
          </w:p>
        </w:tc>
        <w:tc>
          <w:tcPr>
            <w:tcW w:w="3827" w:type="dxa"/>
            <w:hideMark/>
          </w:tcPr>
          <w:p w14:paraId="211B411C"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62CBB32A"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0E596F9A"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Adaptador AC incluido</w:t>
            </w:r>
          </w:p>
        </w:tc>
        <w:tc>
          <w:tcPr>
            <w:tcW w:w="3827" w:type="dxa"/>
            <w:hideMark/>
          </w:tcPr>
          <w:p w14:paraId="181B1A46"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4C54A622"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3BA533E4"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Cables incluidos</w:t>
            </w:r>
          </w:p>
        </w:tc>
        <w:tc>
          <w:tcPr>
            <w:tcW w:w="3827" w:type="dxa"/>
            <w:hideMark/>
          </w:tcPr>
          <w:p w14:paraId="4BC47F4E"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Corriente alterna, USB</w:t>
            </w:r>
          </w:p>
        </w:tc>
      </w:tr>
      <w:tr w:rsidR="00C15783" w:rsidRPr="00C15783" w14:paraId="1D31526C"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6676352D"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Guía de configuración rápida</w:t>
            </w:r>
          </w:p>
        </w:tc>
        <w:tc>
          <w:tcPr>
            <w:tcW w:w="3827" w:type="dxa"/>
            <w:hideMark/>
          </w:tcPr>
          <w:p w14:paraId="5FE2DC7B"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42F6C276" w14:textId="77777777" w:rsidTr="00FE4A86">
        <w:tc>
          <w:tcPr>
            <w:cnfStyle w:val="001000000000" w:firstRow="0" w:lastRow="0" w:firstColumn="1" w:lastColumn="0" w:oddVBand="0" w:evenVBand="0" w:oddHBand="0" w:evenHBand="0" w:firstRowFirstColumn="0" w:firstRowLastColumn="0" w:lastRowFirstColumn="0" w:lastRowLastColumn="0"/>
            <w:tcW w:w="8505" w:type="dxa"/>
            <w:gridSpan w:val="2"/>
            <w:hideMark/>
          </w:tcPr>
          <w:p w14:paraId="0833B6C1" w14:textId="77777777" w:rsidR="00C15783" w:rsidRPr="00C15783" w:rsidRDefault="00C15783" w:rsidP="00C15783">
            <w:pPr>
              <w:jc w:val="center"/>
              <w:rPr>
                <w:rFonts w:ascii="Arial" w:eastAsia="Times New Roman" w:hAnsi="Arial" w:cs="Arial"/>
                <w:sz w:val="20"/>
                <w:szCs w:val="20"/>
                <w:lang w:eastAsia="es-MX"/>
              </w:rPr>
            </w:pPr>
            <w:r w:rsidRPr="00C15783">
              <w:rPr>
                <w:rFonts w:ascii="Arial" w:eastAsia="Times New Roman" w:hAnsi="Arial" w:cs="Arial"/>
                <w:sz w:val="20"/>
                <w:szCs w:val="20"/>
                <w:lang w:eastAsia="es-MX"/>
              </w:rPr>
              <w:t>Condiciones ambientales</w:t>
            </w:r>
          </w:p>
        </w:tc>
      </w:tr>
      <w:tr w:rsidR="00C15783" w:rsidRPr="00C15783" w14:paraId="16F244BB"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0F8EF320"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Rango de temperatura de funcionamiento</w:t>
            </w:r>
          </w:p>
        </w:tc>
        <w:tc>
          <w:tcPr>
            <w:tcW w:w="3827" w:type="dxa"/>
            <w:hideMark/>
          </w:tcPr>
          <w:p w14:paraId="7A11C653"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50 - 95 °F</w:t>
            </w:r>
          </w:p>
        </w:tc>
      </w:tr>
      <w:tr w:rsidR="00C15783" w:rsidRPr="00C15783" w14:paraId="31F46FEC"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67438708"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Húmedad relativa</w:t>
            </w:r>
          </w:p>
        </w:tc>
        <w:tc>
          <w:tcPr>
            <w:tcW w:w="3827" w:type="dxa"/>
            <w:hideMark/>
          </w:tcPr>
          <w:p w14:paraId="24A03A97"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15 - 80%</w:t>
            </w:r>
          </w:p>
        </w:tc>
      </w:tr>
      <w:tr w:rsidR="00C15783" w:rsidRPr="00C15783" w14:paraId="3A1CBD37"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09768C00"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Intervalo de temperatura operativa</w:t>
            </w:r>
          </w:p>
        </w:tc>
        <w:tc>
          <w:tcPr>
            <w:tcW w:w="3827" w:type="dxa"/>
            <w:hideMark/>
          </w:tcPr>
          <w:p w14:paraId="23E5989E"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10 - 35 °C</w:t>
            </w:r>
          </w:p>
        </w:tc>
      </w:tr>
      <w:tr w:rsidR="00C15783" w:rsidRPr="00C15783" w14:paraId="105F2A78"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7B93BC52"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Intervalo de humedad relativa para funcionamiento</w:t>
            </w:r>
          </w:p>
        </w:tc>
        <w:tc>
          <w:tcPr>
            <w:tcW w:w="3827" w:type="dxa"/>
            <w:hideMark/>
          </w:tcPr>
          <w:p w14:paraId="6DAC91B8"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15 - 80%</w:t>
            </w:r>
          </w:p>
        </w:tc>
      </w:tr>
      <w:tr w:rsidR="00C15783" w:rsidRPr="00C15783" w14:paraId="78A671A7"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hideMark/>
          </w:tcPr>
          <w:p w14:paraId="2DED035A" w14:textId="77777777" w:rsidR="00C15783" w:rsidRPr="00C15783" w:rsidRDefault="00C15783" w:rsidP="00C15783">
            <w:pPr>
              <w:jc w:val="center"/>
              <w:rPr>
                <w:rFonts w:ascii="Arial" w:eastAsia="Times New Roman" w:hAnsi="Arial" w:cs="Arial"/>
                <w:sz w:val="20"/>
                <w:szCs w:val="20"/>
                <w:lang w:eastAsia="es-MX"/>
              </w:rPr>
            </w:pPr>
            <w:r w:rsidRPr="00C15783">
              <w:rPr>
                <w:rFonts w:ascii="Arial" w:eastAsia="Times New Roman" w:hAnsi="Arial" w:cs="Arial"/>
                <w:sz w:val="20"/>
                <w:szCs w:val="20"/>
                <w:lang w:eastAsia="es-MX"/>
              </w:rPr>
              <w:t>Desempeño</w:t>
            </w:r>
          </w:p>
        </w:tc>
      </w:tr>
      <w:tr w:rsidR="00C15783" w:rsidRPr="00C15783" w14:paraId="2053824D"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24630B55"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Tipo de sensor</w:t>
            </w:r>
          </w:p>
        </w:tc>
        <w:tc>
          <w:tcPr>
            <w:tcW w:w="3827" w:type="dxa"/>
            <w:hideMark/>
          </w:tcPr>
          <w:p w14:paraId="06B67281"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Dual CIS</w:t>
            </w:r>
          </w:p>
        </w:tc>
      </w:tr>
      <w:tr w:rsidR="00C15783" w:rsidRPr="00C15783" w14:paraId="39562A7D"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3EBA89BB"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Controladores de escaneado</w:t>
            </w:r>
          </w:p>
        </w:tc>
        <w:tc>
          <w:tcPr>
            <w:tcW w:w="3827" w:type="dxa"/>
            <w:hideMark/>
          </w:tcPr>
          <w:p w14:paraId="1542A8E6"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ISIS,TWAIN,WIA</w:t>
            </w:r>
          </w:p>
        </w:tc>
      </w:tr>
      <w:tr w:rsidR="00C15783" w:rsidRPr="00C15783" w14:paraId="4456C3A4"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39A8DA52"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Ultrasonic double sheet detection</w:t>
            </w:r>
          </w:p>
        </w:tc>
        <w:tc>
          <w:tcPr>
            <w:tcW w:w="3827" w:type="dxa"/>
            <w:hideMark/>
          </w:tcPr>
          <w:p w14:paraId="1DCC5E9F"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629EF26B"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4F9C482A"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Lector de código de barras</w:t>
            </w:r>
          </w:p>
        </w:tc>
        <w:tc>
          <w:tcPr>
            <w:tcW w:w="3827" w:type="dxa"/>
            <w:hideMark/>
          </w:tcPr>
          <w:p w14:paraId="39894814"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22F8F163"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06C6D3D5"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Fuentes de luz</w:t>
            </w:r>
          </w:p>
        </w:tc>
        <w:tc>
          <w:tcPr>
            <w:tcW w:w="3827" w:type="dxa"/>
            <w:hideMark/>
          </w:tcPr>
          <w:p w14:paraId="14B94782"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LED RGB</w:t>
            </w:r>
          </w:p>
        </w:tc>
      </w:tr>
      <w:tr w:rsidR="00C15783" w:rsidRPr="00C15783" w14:paraId="5963F59C"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43512E6B"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Frecuencia del procesador</w:t>
            </w:r>
          </w:p>
        </w:tc>
        <w:tc>
          <w:tcPr>
            <w:tcW w:w="3827" w:type="dxa"/>
            <w:hideMark/>
          </w:tcPr>
          <w:p w14:paraId="1C6E9557"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1500 MHz</w:t>
            </w:r>
          </w:p>
        </w:tc>
      </w:tr>
      <w:tr w:rsidR="00C15783" w:rsidRPr="00C15783" w14:paraId="2D8A59C1"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6AD234B1"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Ciclo de trabajo diario (max)</w:t>
            </w:r>
          </w:p>
        </w:tc>
        <w:tc>
          <w:tcPr>
            <w:tcW w:w="3827" w:type="dxa"/>
            <w:hideMark/>
          </w:tcPr>
          <w:p w14:paraId="1D3C4E08"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5000 páginas</w:t>
            </w:r>
          </w:p>
        </w:tc>
      </w:tr>
      <w:tr w:rsidR="00C15783" w:rsidRPr="00C15783" w14:paraId="22ADC900"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2FA21A94"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Nivel de ruido de escaneado</w:t>
            </w:r>
          </w:p>
        </w:tc>
        <w:tc>
          <w:tcPr>
            <w:tcW w:w="3827" w:type="dxa"/>
            <w:hideMark/>
          </w:tcPr>
          <w:p w14:paraId="78E274F5"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50 Db</w:t>
            </w:r>
          </w:p>
        </w:tc>
      </w:tr>
      <w:tr w:rsidR="00C15783" w:rsidRPr="00C15783" w14:paraId="5E12CA5D"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0004D15B"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Traductor integrado</w:t>
            </w:r>
          </w:p>
        </w:tc>
        <w:tc>
          <w:tcPr>
            <w:tcW w:w="3827" w:type="dxa"/>
            <w:hideMark/>
          </w:tcPr>
          <w:p w14:paraId="53E0470E"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No</w:t>
            </w:r>
          </w:p>
        </w:tc>
      </w:tr>
      <w:tr w:rsidR="00C15783" w:rsidRPr="00C15783" w14:paraId="4BA1A0A9"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11EA372B"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Procesador incorporado</w:t>
            </w:r>
          </w:p>
        </w:tc>
        <w:tc>
          <w:tcPr>
            <w:tcW w:w="3827" w:type="dxa"/>
            <w:hideMark/>
          </w:tcPr>
          <w:p w14:paraId="615316E1"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3F7417B9"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129D54F4"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Scanner error detection</w:t>
            </w:r>
          </w:p>
        </w:tc>
        <w:tc>
          <w:tcPr>
            <w:tcW w:w="3827" w:type="dxa"/>
            <w:hideMark/>
          </w:tcPr>
          <w:p w14:paraId="38D0DB26"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79A170E9"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63BEE2A8"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Escanear a</w:t>
            </w:r>
          </w:p>
        </w:tc>
        <w:tc>
          <w:tcPr>
            <w:tcW w:w="3827" w:type="dxa"/>
            <w:hideMark/>
          </w:tcPr>
          <w:p w14:paraId="2D0A27B1"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Nube, Correo electrónico, E-mail Server, Archivo, Imagen, OCR, PC, TWAIN, WIA</w:t>
            </w:r>
          </w:p>
        </w:tc>
      </w:tr>
      <w:tr w:rsidR="00C15783" w:rsidRPr="00C15783" w14:paraId="475F6C56"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4175A304"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Tecnología de conversión de texto a voz</w:t>
            </w:r>
          </w:p>
        </w:tc>
        <w:tc>
          <w:tcPr>
            <w:tcW w:w="3827" w:type="dxa"/>
            <w:hideMark/>
          </w:tcPr>
          <w:p w14:paraId="58FB9A68"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No</w:t>
            </w:r>
          </w:p>
        </w:tc>
      </w:tr>
      <w:tr w:rsidR="00C15783" w:rsidRPr="00C15783" w14:paraId="54C0BC14"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hideMark/>
          </w:tcPr>
          <w:p w14:paraId="32CBEFF1" w14:textId="77777777" w:rsidR="00C15783" w:rsidRPr="00C15783" w:rsidRDefault="00C15783" w:rsidP="00C15783">
            <w:pPr>
              <w:jc w:val="center"/>
              <w:rPr>
                <w:rFonts w:ascii="Arial" w:eastAsia="Times New Roman" w:hAnsi="Arial" w:cs="Arial"/>
                <w:sz w:val="20"/>
                <w:szCs w:val="20"/>
                <w:lang w:eastAsia="es-MX"/>
              </w:rPr>
            </w:pPr>
            <w:r w:rsidRPr="00C15783">
              <w:rPr>
                <w:rFonts w:ascii="Arial" w:eastAsia="Times New Roman" w:hAnsi="Arial" w:cs="Arial"/>
                <w:sz w:val="20"/>
                <w:szCs w:val="20"/>
                <w:lang w:eastAsia="es-MX"/>
              </w:rPr>
              <w:t>Dirección de papel</w:t>
            </w:r>
          </w:p>
        </w:tc>
      </w:tr>
      <w:tr w:rsidR="00C15783" w:rsidRPr="00C15783" w14:paraId="268B78D4"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00FC28B5"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Tamaño máximo de papel ISO A-series</w:t>
            </w:r>
          </w:p>
        </w:tc>
        <w:tc>
          <w:tcPr>
            <w:tcW w:w="3827" w:type="dxa"/>
            <w:hideMark/>
          </w:tcPr>
          <w:p w14:paraId="64B24845"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A3</w:t>
            </w:r>
          </w:p>
        </w:tc>
      </w:tr>
      <w:tr w:rsidR="00C15783" w:rsidRPr="00C15783" w14:paraId="00A5F7C9"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4FA72253"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Legal</w:t>
            </w:r>
          </w:p>
        </w:tc>
        <w:tc>
          <w:tcPr>
            <w:tcW w:w="3827" w:type="dxa"/>
            <w:hideMark/>
          </w:tcPr>
          <w:p w14:paraId="59DCA4AA"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4DD90100"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7A1F8E51"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Longitud máxima de escaneado</w:t>
            </w:r>
          </w:p>
        </w:tc>
        <w:tc>
          <w:tcPr>
            <w:tcW w:w="3827" w:type="dxa"/>
            <w:hideMark/>
          </w:tcPr>
          <w:p w14:paraId="27A3B164"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3 m</w:t>
            </w:r>
          </w:p>
        </w:tc>
      </w:tr>
      <w:tr w:rsidR="00C15783" w:rsidRPr="00C15783" w14:paraId="1F66A6FB"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19083545"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Tamaño de escaneado ADF (mínimo)</w:t>
            </w:r>
          </w:p>
        </w:tc>
        <w:tc>
          <w:tcPr>
            <w:tcW w:w="3827" w:type="dxa"/>
            <w:hideMark/>
          </w:tcPr>
          <w:p w14:paraId="6AF04A7E"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52 x 52 mm</w:t>
            </w:r>
          </w:p>
        </w:tc>
      </w:tr>
      <w:tr w:rsidR="00C15783" w:rsidRPr="00C15783" w14:paraId="7EFB2102"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4020B18B"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Peso del papel en Alimentador de Documentos Automático</w:t>
            </w:r>
          </w:p>
        </w:tc>
        <w:tc>
          <w:tcPr>
            <w:tcW w:w="3827" w:type="dxa"/>
            <w:hideMark/>
          </w:tcPr>
          <w:p w14:paraId="4147EA7A"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34 - 413 g/m²</w:t>
            </w:r>
          </w:p>
        </w:tc>
      </w:tr>
      <w:tr w:rsidR="00C15783" w:rsidRPr="00C15783" w14:paraId="349ACFE3"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032E5001"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Modo papel largo</w:t>
            </w:r>
          </w:p>
        </w:tc>
        <w:tc>
          <w:tcPr>
            <w:tcW w:w="3827" w:type="dxa"/>
            <w:hideMark/>
          </w:tcPr>
          <w:p w14:paraId="22BFD6A9"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22115633" w14:textId="77777777" w:rsidTr="00FE4A86">
        <w:tc>
          <w:tcPr>
            <w:cnfStyle w:val="001000000000" w:firstRow="0" w:lastRow="0" w:firstColumn="1" w:lastColumn="0" w:oddVBand="0" w:evenVBand="0" w:oddHBand="0" w:evenHBand="0" w:firstRowFirstColumn="0" w:firstRowLastColumn="0" w:lastRowFirstColumn="0" w:lastRowLastColumn="0"/>
            <w:tcW w:w="4678" w:type="dxa"/>
            <w:hideMark/>
          </w:tcPr>
          <w:p w14:paraId="322614AD"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Carta</w:t>
            </w:r>
          </w:p>
        </w:tc>
        <w:tc>
          <w:tcPr>
            <w:tcW w:w="3827" w:type="dxa"/>
            <w:hideMark/>
          </w:tcPr>
          <w:p w14:paraId="79F4092F" w14:textId="77777777" w:rsidR="00C15783" w:rsidRPr="00C15783" w:rsidRDefault="00C15783" w:rsidP="00C157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66D9D8C9"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0E249B67"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Detección de alimentación múltiple</w:t>
            </w:r>
          </w:p>
        </w:tc>
        <w:tc>
          <w:tcPr>
            <w:tcW w:w="3827" w:type="dxa"/>
            <w:hideMark/>
          </w:tcPr>
          <w:p w14:paraId="2D6A6CBA"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1A69BF16" w14:textId="77777777" w:rsidTr="00FE4A86">
        <w:tc>
          <w:tcPr>
            <w:cnfStyle w:val="001000000000" w:firstRow="0" w:lastRow="0" w:firstColumn="1" w:lastColumn="0" w:oddVBand="0" w:evenVBand="0" w:oddHBand="0" w:evenHBand="0" w:firstRowFirstColumn="0" w:firstRowLastColumn="0" w:lastRowFirstColumn="0" w:lastRowLastColumn="0"/>
            <w:tcW w:w="8505" w:type="dxa"/>
            <w:gridSpan w:val="2"/>
            <w:hideMark/>
          </w:tcPr>
          <w:p w14:paraId="4E5E8038" w14:textId="77777777" w:rsidR="00C15783" w:rsidRPr="00C15783" w:rsidRDefault="00C15783" w:rsidP="00C15783">
            <w:pPr>
              <w:jc w:val="center"/>
              <w:rPr>
                <w:rFonts w:ascii="Arial" w:eastAsia="Times New Roman" w:hAnsi="Arial" w:cs="Arial"/>
                <w:sz w:val="20"/>
                <w:szCs w:val="20"/>
                <w:lang w:eastAsia="es-MX"/>
              </w:rPr>
            </w:pPr>
            <w:r w:rsidRPr="00C15783">
              <w:rPr>
                <w:rFonts w:ascii="Arial" w:eastAsia="Times New Roman" w:hAnsi="Arial" w:cs="Arial"/>
                <w:sz w:val="20"/>
                <w:szCs w:val="20"/>
                <w:lang w:eastAsia="es-MX"/>
              </w:rPr>
              <w:t>Aprobaciones reguladoras</w:t>
            </w:r>
          </w:p>
        </w:tc>
      </w:tr>
      <w:tr w:rsidR="00C15783" w:rsidRPr="00C15783" w14:paraId="13236CF4"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65D46131"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Conformidad con el medio (Eco)</w:t>
            </w:r>
          </w:p>
        </w:tc>
        <w:tc>
          <w:tcPr>
            <w:tcW w:w="3827" w:type="dxa"/>
            <w:hideMark/>
          </w:tcPr>
          <w:p w14:paraId="1FA18977"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r w:rsidR="00C15783" w:rsidRPr="00C15783" w14:paraId="10A8AD66" w14:textId="77777777" w:rsidTr="00FE4A86">
        <w:tc>
          <w:tcPr>
            <w:cnfStyle w:val="001000000000" w:firstRow="0" w:lastRow="0" w:firstColumn="1" w:lastColumn="0" w:oddVBand="0" w:evenVBand="0" w:oddHBand="0" w:evenHBand="0" w:firstRowFirstColumn="0" w:firstRowLastColumn="0" w:lastRowFirstColumn="0" w:lastRowLastColumn="0"/>
            <w:tcW w:w="8505" w:type="dxa"/>
            <w:gridSpan w:val="2"/>
            <w:hideMark/>
          </w:tcPr>
          <w:p w14:paraId="5117947F" w14:textId="77777777" w:rsidR="00C15783" w:rsidRPr="00C15783" w:rsidRDefault="00C15783" w:rsidP="00C15783">
            <w:pPr>
              <w:jc w:val="center"/>
              <w:rPr>
                <w:rFonts w:ascii="Arial" w:eastAsia="Times New Roman" w:hAnsi="Arial" w:cs="Arial"/>
                <w:sz w:val="20"/>
                <w:szCs w:val="20"/>
                <w:lang w:eastAsia="es-MX"/>
              </w:rPr>
            </w:pPr>
            <w:r w:rsidRPr="00C15783">
              <w:rPr>
                <w:rFonts w:ascii="Arial" w:eastAsia="Times New Roman" w:hAnsi="Arial" w:cs="Arial"/>
                <w:sz w:val="20"/>
                <w:szCs w:val="20"/>
                <w:lang w:eastAsia="es-MX"/>
              </w:rPr>
              <w:t>Características</w:t>
            </w:r>
          </w:p>
        </w:tc>
      </w:tr>
      <w:tr w:rsidR="00C15783" w:rsidRPr="00C15783" w14:paraId="36B4CD8F" w14:textId="77777777" w:rsidTr="00FE4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hideMark/>
          </w:tcPr>
          <w:p w14:paraId="3210CCB1" w14:textId="77777777" w:rsidR="00C15783" w:rsidRPr="00C15783" w:rsidRDefault="00C15783" w:rsidP="00C15783">
            <w:pPr>
              <w:rPr>
                <w:rFonts w:ascii="Arial" w:eastAsia="Times New Roman" w:hAnsi="Arial" w:cs="Arial"/>
                <w:sz w:val="20"/>
                <w:szCs w:val="20"/>
                <w:lang w:eastAsia="es-MX"/>
              </w:rPr>
            </w:pPr>
            <w:r w:rsidRPr="00C15783">
              <w:rPr>
                <w:rFonts w:ascii="Arial" w:eastAsia="Times New Roman" w:hAnsi="Arial" w:cs="Arial"/>
                <w:sz w:val="20"/>
                <w:szCs w:val="20"/>
                <w:lang w:eastAsia="es-MX"/>
              </w:rPr>
              <w:t>Puerto USB</w:t>
            </w:r>
          </w:p>
        </w:tc>
        <w:tc>
          <w:tcPr>
            <w:tcW w:w="3827" w:type="dxa"/>
            <w:hideMark/>
          </w:tcPr>
          <w:p w14:paraId="49896357" w14:textId="77777777" w:rsidR="00C15783" w:rsidRPr="00C15783" w:rsidRDefault="00C15783" w:rsidP="00C157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C15783">
              <w:rPr>
                <w:rFonts w:ascii="Arial" w:eastAsia="Times New Roman" w:hAnsi="Arial" w:cs="Arial"/>
                <w:sz w:val="20"/>
                <w:szCs w:val="20"/>
                <w:lang w:eastAsia="es-MX"/>
              </w:rPr>
              <w:t>Si</w:t>
            </w:r>
          </w:p>
        </w:tc>
      </w:tr>
    </w:tbl>
    <w:p w14:paraId="513EAF54" w14:textId="77777777" w:rsidR="00C15783" w:rsidRPr="00C15783" w:rsidRDefault="00C15783" w:rsidP="00C15783">
      <w:pPr>
        <w:spacing w:after="60"/>
        <w:jc w:val="both"/>
        <w:rPr>
          <w:rFonts w:ascii="Arial" w:eastAsia="Times New Roman" w:hAnsi="Arial" w:cs="Arial"/>
          <w:b/>
          <w:color w:val="2F2B20"/>
          <w:sz w:val="20"/>
          <w:szCs w:val="20"/>
          <w:lang w:eastAsia="es-MX"/>
        </w:rPr>
      </w:pPr>
    </w:p>
    <w:p w14:paraId="6CD9152F" w14:textId="77777777" w:rsidR="00C15783" w:rsidRPr="00C15783" w:rsidRDefault="00C15783" w:rsidP="006A5578">
      <w:pPr>
        <w:numPr>
          <w:ilvl w:val="1"/>
          <w:numId w:val="72"/>
        </w:numPr>
        <w:spacing w:after="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val="en-US" w:eastAsia="es-MX"/>
        </w:rPr>
        <w:lastRenderedPageBreak/>
        <w:t>EQUIPO DE CÓ</w:t>
      </w:r>
      <w:r w:rsidRPr="00C15783">
        <w:rPr>
          <w:rFonts w:ascii="Arial" w:eastAsia="Times New Roman" w:hAnsi="Arial" w:cs="Arial"/>
          <w:b/>
          <w:color w:val="2F2B20"/>
          <w:sz w:val="20"/>
          <w:szCs w:val="20"/>
          <w:lang w:eastAsia="es-MX"/>
        </w:rPr>
        <w:t xml:space="preserve">MPUTO PORTÁTIL. </w:t>
      </w:r>
    </w:p>
    <w:p w14:paraId="5F0EACF3" w14:textId="77777777" w:rsidR="00C15783" w:rsidRPr="00C15783" w:rsidRDefault="00C15783" w:rsidP="00C15783">
      <w:pPr>
        <w:spacing w:after="60"/>
        <w:jc w:val="both"/>
        <w:rPr>
          <w:rFonts w:ascii="Arial" w:eastAsia="Calibri" w:hAnsi="Arial" w:cs="Arial"/>
          <w:color w:val="2F2B20"/>
          <w:sz w:val="20"/>
          <w:szCs w:val="20"/>
          <w:lang w:eastAsia="es-MX"/>
        </w:rPr>
      </w:pPr>
      <w:r w:rsidRPr="00C15783">
        <w:rPr>
          <w:rFonts w:ascii="Arial" w:eastAsia="Calibri" w:hAnsi="Arial" w:cs="Arial"/>
          <w:color w:val="2F2B20"/>
          <w:sz w:val="20"/>
          <w:szCs w:val="20"/>
          <w:lang w:eastAsia="es-MX"/>
        </w:rPr>
        <w:t>El licitante, dentro de su oferta técnica, deberá incluir 40 equipos all in one HP 400 AIO G6, 23.8 “, intel Core i5-10500, 8GB, Windows 10 Pro.</w:t>
      </w:r>
    </w:p>
    <w:p w14:paraId="510DD04D" w14:textId="77777777" w:rsidR="00C15783" w:rsidRPr="00C15783" w:rsidRDefault="00C15783" w:rsidP="00C15783">
      <w:pPr>
        <w:spacing w:after="60"/>
        <w:jc w:val="both"/>
        <w:rPr>
          <w:rFonts w:ascii="Arial" w:eastAsia="Times New Roman" w:hAnsi="Arial" w:cs="Arial"/>
          <w:b/>
          <w:color w:val="2F2B20"/>
          <w:sz w:val="20"/>
          <w:szCs w:val="20"/>
          <w:lang w:eastAsia="es-MX"/>
        </w:rPr>
      </w:pPr>
    </w:p>
    <w:p w14:paraId="19FCF4A3" w14:textId="77777777" w:rsidR="00C15783" w:rsidRPr="00C15783" w:rsidRDefault="00C15783" w:rsidP="006A5578">
      <w:pPr>
        <w:numPr>
          <w:ilvl w:val="1"/>
          <w:numId w:val="72"/>
        </w:numPr>
        <w:spacing w:after="60" w:line="259" w:lineRule="auto"/>
        <w:contextualSpacing/>
        <w:jc w:val="both"/>
        <w:rPr>
          <w:rFonts w:ascii="Arial" w:eastAsia="Times New Roman" w:hAnsi="Arial" w:cs="Arial"/>
          <w:b/>
          <w:color w:val="2F2B20"/>
          <w:sz w:val="20"/>
          <w:szCs w:val="20"/>
          <w:lang w:eastAsia="es-MX"/>
        </w:rPr>
      </w:pPr>
      <w:r w:rsidRPr="00C15783">
        <w:rPr>
          <w:rFonts w:ascii="Arial" w:eastAsia="Times New Roman" w:hAnsi="Arial" w:cs="Arial"/>
          <w:b/>
          <w:color w:val="2F2B20"/>
          <w:sz w:val="20"/>
          <w:szCs w:val="20"/>
          <w:lang w:eastAsia="es-MX"/>
        </w:rPr>
        <w:t xml:space="preserve">EQUIPO DE CÓMPUTO PORTÁTIL GAMA ALTA. </w:t>
      </w:r>
    </w:p>
    <w:p w14:paraId="1841E2D1"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El licitante, dentro de su oferta técnica, deberá incluir 4 equipos Dell Notebook Gaming G15 5511. </w:t>
      </w:r>
    </w:p>
    <w:p w14:paraId="32A717FC" w14:textId="77777777" w:rsidR="00C15783" w:rsidRPr="00C15783" w:rsidRDefault="00C15783" w:rsidP="00C15783">
      <w:pPr>
        <w:spacing w:after="60"/>
        <w:jc w:val="both"/>
        <w:rPr>
          <w:rFonts w:ascii="Arial" w:eastAsia="Times New Roman" w:hAnsi="Arial" w:cs="Arial"/>
          <w:bCs/>
          <w:color w:val="2F2B20"/>
          <w:sz w:val="20"/>
          <w:szCs w:val="20"/>
          <w:lang w:eastAsia="es-MX"/>
        </w:rPr>
      </w:pPr>
    </w:p>
    <w:p w14:paraId="48D94C92" w14:textId="77777777" w:rsidR="00C15783" w:rsidRPr="00C15783" w:rsidRDefault="00C15783" w:rsidP="006A5578">
      <w:pPr>
        <w:numPr>
          <w:ilvl w:val="0"/>
          <w:numId w:val="62"/>
        </w:numPr>
        <w:spacing w:after="60" w:line="259" w:lineRule="auto"/>
        <w:contextualSpacing/>
        <w:jc w:val="both"/>
        <w:rPr>
          <w:rFonts w:ascii="Arial" w:eastAsia="Times New Roman" w:hAnsi="Arial" w:cs="Arial"/>
          <w:b/>
          <w:color w:val="2F2B20"/>
          <w:sz w:val="20"/>
          <w:szCs w:val="20"/>
          <w:lang w:eastAsia="es-MX"/>
        </w:rPr>
      </w:pPr>
      <w:r w:rsidRPr="00C15783">
        <w:rPr>
          <w:rFonts w:ascii="Arial" w:eastAsia="Calibri" w:hAnsi="Arial" w:cs="Arial"/>
          <w:b/>
          <w:sz w:val="20"/>
          <w:szCs w:val="20"/>
        </w:rPr>
        <w:t>RED DE CONECTIVIDAD (MEDIOS)</w:t>
      </w:r>
    </w:p>
    <w:p w14:paraId="535B4C8A" w14:textId="77777777" w:rsidR="00C15783" w:rsidRPr="00C15783" w:rsidRDefault="00C15783" w:rsidP="00C15783">
      <w:pPr>
        <w:contextualSpacing/>
        <w:jc w:val="both"/>
        <w:rPr>
          <w:rFonts w:ascii="Arial" w:eastAsia="Calibri" w:hAnsi="Arial" w:cs="Arial"/>
          <w:bCs/>
          <w:sz w:val="20"/>
          <w:szCs w:val="20"/>
        </w:rPr>
      </w:pPr>
      <w:r w:rsidRPr="00C15783">
        <w:rPr>
          <w:rFonts w:ascii="Arial" w:eastAsia="Calibri" w:hAnsi="Arial" w:cs="Arial"/>
          <w:bCs/>
          <w:sz w:val="20"/>
          <w:szCs w:val="20"/>
        </w:rPr>
        <w:t xml:space="preserve">Suministro del enlace Ethernet por medio de fibra óptica para la interconexión de todos los PMI hacia el punto central. </w:t>
      </w:r>
    </w:p>
    <w:p w14:paraId="70941941" w14:textId="77777777" w:rsidR="00C15783" w:rsidRPr="00C15783" w:rsidRDefault="00C15783" w:rsidP="00C15783">
      <w:pPr>
        <w:autoSpaceDE w:val="0"/>
        <w:autoSpaceDN w:val="0"/>
        <w:adjustRightInd w:val="0"/>
        <w:spacing w:after="0" w:line="240" w:lineRule="auto"/>
        <w:jc w:val="both"/>
        <w:rPr>
          <w:rFonts w:ascii="Arial" w:eastAsia="Times New Roman" w:hAnsi="Arial" w:cs="Arial"/>
          <w:snapToGrid w:val="0"/>
          <w:sz w:val="20"/>
          <w:szCs w:val="20"/>
        </w:rPr>
      </w:pPr>
      <w:r w:rsidRPr="00C15783">
        <w:rPr>
          <w:rFonts w:ascii="Arial" w:eastAsia="Times New Roman" w:hAnsi="Arial" w:cs="Arial"/>
          <w:b/>
          <w:snapToGrid w:val="0"/>
          <w:sz w:val="20"/>
          <w:szCs w:val="20"/>
        </w:rPr>
        <w:t xml:space="preserve">11.1  ESPECIFICACIONES DEL SERVICIO DE ENLACE ETHERNET </w:t>
      </w:r>
    </w:p>
    <w:p w14:paraId="7C99CB9E" w14:textId="77777777" w:rsidR="00C15783" w:rsidRPr="00C15783" w:rsidRDefault="00C15783" w:rsidP="006A5578">
      <w:pPr>
        <w:numPr>
          <w:ilvl w:val="0"/>
          <w:numId w:val="64"/>
        </w:numPr>
        <w:autoSpaceDE w:val="0"/>
        <w:autoSpaceDN w:val="0"/>
        <w:adjustRightInd w:val="0"/>
        <w:spacing w:after="0" w:line="240" w:lineRule="auto"/>
        <w:contextualSpacing/>
        <w:jc w:val="both"/>
        <w:rPr>
          <w:rFonts w:ascii="Arial" w:eastAsia="Times New Roman" w:hAnsi="Arial" w:cs="Arial"/>
          <w:snapToGrid w:val="0"/>
          <w:sz w:val="20"/>
          <w:szCs w:val="20"/>
        </w:rPr>
      </w:pPr>
      <w:r w:rsidRPr="00C15783">
        <w:rPr>
          <w:rFonts w:ascii="Arial" w:eastAsia="Times New Roman" w:hAnsi="Arial" w:cs="Arial"/>
          <w:snapToGrid w:val="0"/>
          <w:sz w:val="20"/>
          <w:szCs w:val="20"/>
        </w:rPr>
        <w:t xml:space="preserve">El Servicio de Enlace Ethernet debe ser simétrico y dedicado. El ancho de banda a suministrar debe ser de 20 MB por cada PMI y 2 GB en sitio central y   para los PMI que incluyen cámaras 4K, el ancho de banda deberá ser de 50MB, </w:t>
      </w:r>
    </w:p>
    <w:p w14:paraId="33257A17" w14:textId="77777777" w:rsidR="00C15783" w:rsidRPr="00C15783" w:rsidRDefault="00C15783" w:rsidP="006A5578">
      <w:pPr>
        <w:numPr>
          <w:ilvl w:val="0"/>
          <w:numId w:val="64"/>
        </w:numPr>
        <w:autoSpaceDE w:val="0"/>
        <w:autoSpaceDN w:val="0"/>
        <w:adjustRightInd w:val="0"/>
        <w:spacing w:after="0" w:line="240" w:lineRule="auto"/>
        <w:contextualSpacing/>
        <w:jc w:val="both"/>
        <w:rPr>
          <w:rFonts w:ascii="Arial" w:eastAsia="Times New Roman" w:hAnsi="Arial" w:cs="Arial"/>
          <w:snapToGrid w:val="0"/>
          <w:sz w:val="20"/>
          <w:szCs w:val="20"/>
        </w:rPr>
      </w:pPr>
      <w:r w:rsidRPr="00C15783">
        <w:rPr>
          <w:rFonts w:ascii="Arial" w:eastAsia="Times New Roman" w:hAnsi="Arial" w:cs="Arial"/>
          <w:snapToGrid w:val="0"/>
          <w:sz w:val="20"/>
          <w:szCs w:val="20"/>
        </w:rPr>
        <w:t>El Servicio de Enlace Ethernet debe garantizar un retraso o latencia no mayor a 20 ms por servicio tanto para la trasmisión como para la recepción y deben ser cubiertos desde el punto de demarcación del Licitante en el punto remoto hasta su punto de demarcación en el sitio central.</w:t>
      </w:r>
    </w:p>
    <w:p w14:paraId="3FC98A6A" w14:textId="77777777" w:rsidR="00C15783" w:rsidRPr="00C15783" w:rsidRDefault="00C15783" w:rsidP="006A5578">
      <w:pPr>
        <w:numPr>
          <w:ilvl w:val="0"/>
          <w:numId w:val="64"/>
        </w:numPr>
        <w:autoSpaceDE w:val="0"/>
        <w:autoSpaceDN w:val="0"/>
        <w:adjustRightInd w:val="0"/>
        <w:spacing w:after="0" w:line="240" w:lineRule="auto"/>
        <w:contextualSpacing/>
        <w:jc w:val="both"/>
        <w:rPr>
          <w:rFonts w:ascii="Arial" w:eastAsia="Times New Roman" w:hAnsi="Arial" w:cs="Arial"/>
          <w:snapToGrid w:val="0"/>
          <w:sz w:val="20"/>
          <w:szCs w:val="20"/>
        </w:rPr>
      </w:pPr>
      <w:r w:rsidRPr="00C15783">
        <w:rPr>
          <w:rFonts w:ascii="Arial" w:eastAsia="Times New Roman" w:hAnsi="Arial" w:cs="Arial"/>
          <w:snapToGrid w:val="0"/>
          <w:sz w:val="20"/>
          <w:szCs w:val="20"/>
        </w:rPr>
        <w:t>Suministro del enlace Ethernet por medio de Fibra Óptica para la interconexión de todos los PMI hacia el punto central</w:t>
      </w:r>
    </w:p>
    <w:p w14:paraId="31CFD7FB" w14:textId="77777777" w:rsidR="00C15783" w:rsidRPr="00C15783" w:rsidRDefault="00C15783" w:rsidP="00C15783">
      <w:pPr>
        <w:autoSpaceDE w:val="0"/>
        <w:autoSpaceDN w:val="0"/>
        <w:adjustRightInd w:val="0"/>
        <w:spacing w:after="0" w:line="240" w:lineRule="auto"/>
        <w:ind w:left="360"/>
        <w:jc w:val="both"/>
        <w:rPr>
          <w:rFonts w:ascii="Arial" w:eastAsia="Times New Roman" w:hAnsi="Arial" w:cs="Arial"/>
          <w:b/>
          <w:snapToGrid w:val="0"/>
          <w:sz w:val="20"/>
          <w:szCs w:val="20"/>
        </w:rPr>
      </w:pPr>
      <w:r w:rsidRPr="00C15783">
        <w:rPr>
          <w:rFonts w:ascii="Arial" w:eastAsia="Times New Roman" w:hAnsi="Arial" w:cs="Arial"/>
          <w:b/>
          <w:snapToGrid w:val="0"/>
          <w:sz w:val="20"/>
          <w:szCs w:val="20"/>
        </w:rPr>
        <w:t xml:space="preserve"> </w:t>
      </w:r>
    </w:p>
    <w:p w14:paraId="0D9D7900" w14:textId="77777777" w:rsidR="00C15783" w:rsidRPr="00C15783" w:rsidRDefault="00C15783" w:rsidP="006A5578">
      <w:pPr>
        <w:numPr>
          <w:ilvl w:val="2"/>
          <w:numId w:val="62"/>
        </w:numPr>
        <w:spacing w:after="160" w:line="259" w:lineRule="auto"/>
        <w:contextualSpacing/>
        <w:jc w:val="both"/>
        <w:rPr>
          <w:rFonts w:ascii="Arial" w:eastAsia="Calibri" w:hAnsi="Arial" w:cs="Arial"/>
          <w:sz w:val="20"/>
          <w:szCs w:val="20"/>
          <w:lang w:eastAsia="es-MX"/>
        </w:rPr>
      </w:pPr>
      <w:r w:rsidRPr="00C15783">
        <w:rPr>
          <w:rFonts w:ascii="Arial" w:eastAsia="Calibri" w:hAnsi="Arial" w:cs="Arial"/>
          <w:b/>
          <w:sz w:val="20"/>
          <w:szCs w:val="20"/>
          <w:lang w:eastAsia="es-MX"/>
        </w:rPr>
        <w:t>ESPECIFICACIONES DEL SERVICIO DE ENLACE ETHERNET</w:t>
      </w:r>
    </w:p>
    <w:p w14:paraId="6D37AD0B" w14:textId="77777777" w:rsidR="00C15783" w:rsidRPr="00C15783" w:rsidRDefault="00C15783" w:rsidP="00C15783">
      <w:pPr>
        <w:ind w:left="360"/>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El Licitante debe suministrar e instalar el Servicio de Enlace Ethernet, bajo las siguientes especificaciones: </w:t>
      </w:r>
    </w:p>
    <w:p w14:paraId="0BF67A1B" w14:textId="77777777" w:rsidR="00C15783" w:rsidRPr="00C15783" w:rsidRDefault="00C15783" w:rsidP="006A5578">
      <w:pPr>
        <w:numPr>
          <w:ilvl w:val="0"/>
          <w:numId w:val="65"/>
        </w:numPr>
        <w:spacing w:after="0"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El Servicio de Enlace Ethernet debe garantizar un retraso o latencia no mayor a 30 ms por servicio tanto para la trasmisión como para la recepción y deben ser cubiertos desde el punto de demarcación del Licitante en el punto remoto hasta su punto de demarcación en el sitio central.</w:t>
      </w:r>
    </w:p>
    <w:p w14:paraId="09B72212" w14:textId="77777777" w:rsidR="00C15783" w:rsidRPr="00C15783" w:rsidRDefault="00C15783" w:rsidP="006A5578">
      <w:pPr>
        <w:numPr>
          <w:ilvl w:val="0"/>
          <w:numId w:val="65"/>
        </w:numPr>
        <w:spacing w:after="0"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El Servicio de Enlace Ethernet debe tener una pérdida de paquetes ≤1%.</w:t>
      </w:r>
    </w:p>
    <w:p w14:paraId="51A2D239" w14:textId="77777777" w:rsidR="00C15783" w:rsidRPr="00C15783" w:rsidRDefault="00C15783" w:rsidP="006A5578">
      <w:pPr>
        <w:numPr>
          <w:ilvl w:val="0"/>
          <w:numId w:val="65"/>
        </w:numPr>
        <w:spacing w:after="0"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El Servicio de Enlace Ethernet debe ser suministrado en su última milla por medio de fibra óptica exclusiva (conexión directa y privada) para el proyecto de C4 del Municipio de Tlajomulco de Zúñiga. </w:t>
      </w:r>
    </w:p>
    <w:p w14:paraId="6E67ABB2" w14:textId="77777777" w:rsidR="00C15783" w:rsidRPr="00C15783" w:rsidRDefault="00C15783" w:rsidP="00C15783">
      <w:pPr>
        <w:spacing w:after="124" w:line="240" w:lineRule="auto"/>
        <w:ind w:left="708"/>
        <w:jc w:val="both"/>
        <w:rPr>
          <w:rFonts w:ascii="Arial" w:eastAsia="Calibri" w:hAnsi="Arial" w:cs="Arial"/>
          <w:sz w:val="20"/>
          <w:szCs w:val="20"/>
          <w:lang w:eastAsia="es-MX"/>
        </w:rPr>
      </w:pPr>
      <w:r w:rsidRPr="00C15783">
        <w:rPr>
          <w:rFonts w:ascii="Arial" w:eastAsia="Calibri" w:hAnsi="Arial" w:cs="Arial"/>
          <w:sz w:val="20"/>
          <w:szCs w:val="20"/>
          <w:lang w:eastAsia="es-MX"/>
        </w:rPr>
        <w:t>La fibra óptica con la que serán entregados los servicios debe ser propiedad del Licitante, por ningún motivo podrá ser rentada o provista por un tercero.</w:t>
      </w:r>
    </w:p>
    <w:p w14:paraId="1A32C773"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El Licitante debe instalar, mantener y reparar su red de fibra óptica en caso de ser necesario. </w:t>
      </w:r>
    </w:p>
    <w:p w14:paraId="291A3CF4"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Toda la fibra óptica utilizada para el proyecto objeto de esta licitación, será propiedad del Licitante, una vez terminado el plazo del servicio, si es decisión de la Convocante, será responsabilidad del Licitante retirarla o reutilizarla según le convenga.</w:t>
      </w:r>
    </w:p>
    <w:p w14:paraId="6EA11CA0"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El Licitante debe tener un monitoreo constante de la red de fibra óptica provista para el Servicio de Enlace Ethernet; el proveedor adjudicado deberá de proveer una herramienta de monitoreo de medios y servicios (NOC/SOC) para el C4. </w:t>
      </w:r>
    </w:p>
    <w:p w14:paraId="35D42AF9" w14:textId="77777777" w:rsidR="00C15783" w:rsidRPr="00FE4A86"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El Licitante debe tener </w:t>
      </w:r>
      <w:r w:rsidRPr="00FE4A86">
        <w:rPr>
          <w:rFonts w:ascii="Arial" w:eastAsia="Calibri" w:hAnsi="Arial" w:cs="Arial"/>
          <w:sz w:val="20"/>
          <w:szCs w:val="20"/>
          <w:lang w:eastAsia="es-MX"/>
        </w:rPr>
        <w:t xml:space="preserve">cuadrillas </w:t>
      </w:r>
      <w:r w:rsidRPr="00FE4A86">
        <w:rPr>
          <w:rFonts w:ascii="Arial" w:eastAsia="Calibri" w:hAnsi="Arial" w:cs="Arial"/>
          <w:b/>
          <w:bCs/>
          <w:sz w:val="20"/>
          <w:szCs w:val="20"/>
          <w:lang w:eastAsia="es-MX"/>
        </w:rPr>
        <w:t>todo el tiempo</w:t>
      </w:r>
      <w:r w:rsidRPr="00FE4A86">
        <w:rPr>
          <w:rFonts w:ascii="Arial" w:eastAsia="Calibri" w:hAnsi="Arial" w:cs="Arial"/>
          <w:sz w:val="20"/>
          <w:szCs w:val="20"/>
          <w:lang w:eastAsia="es-MX"/>
        </w:rPr>
        <w:t>, de manera que cualquier falla reportada por parte de La Convocante sea reparada en máximo 4 horas.</w:t>
      </w:r>
    </w:p>
    <w:p w14:paraId="27816E3F"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El diseño de la red de fibra óptica de EL LICITANTE debe contar anillos metropolitanos que aseguren la alta disponibilidad del servicio a contratar.</w:t>
      </w:r>
    </w:p>
    <w:p w14:paraId="2B6F2DEC"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La ruta del anillo de fibra óptica que sea provista por ningún motivo debe tener puntos de acceso de multiplexación o de multiplexación de servicios residenciales o algún otro tipo de servicios.</w:t>
      </w:r>
    </w:p>
    <w:p w14:paraId="634171B3"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lastRenderedPageBreak/>
        <w:t>El Servicio de Enlace Ethernet, a través de su ruta desde el punto de demarcación de las cámaras de video vigilancia hacia el sitio central, no debe contener ningún punto de sobresuscripción en el medio de acceso en la red del Licitante.</w:t>
      </w:r>
    </w:p>
    <w:p w14:paraId="60B3DE5B"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El Servicio de Enlace Ethernet de las cámaras de video vigilancia se debe entregar en una interfaz RJ45 FastEthernet.</w:t>
      </w:r>
    </w:p>
    <w:p w14:paraId="6F662C56"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La entrega del Servicio de Enlace Ethernet en sitio central debe de ser la interfaz óptica 10G configurada como troncal recibiendo en ella todos los enlaces de los puntos remotos por medio de VLAN’s.</w:t>
      </w:r>
    </w:p>
    <w:p w14:paraId="3DBFD2EF"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El equipamiento a través del cual el Servicio de Enlace Ethernet será provisto, debe contar con certificación MEF. </w:t>
      </w:r>
    </w:p>
    <w:p w14:paraId="030BDFB0"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Para comprobar el cumplimiento de la certificación MEF, el Licitante presentará los certificados de los equipos a instalar.</w:t>
      </w:r>
    </w:p>
    <w:p w14:paraId="799113A3"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El diseño de la red de EL LICITANTE debe estar basado en una serie de “mejores prácticas” orientadas a mejorar la seguridad de los servicios para enfrentar tanto ataques cibernéticos como contingencias físicas o tecnológicas.</w:t>
      </w:r>
    </w:p>
    <w:p w14:paraId="4DAB56F7"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Todas las plataformas utilizadas por el Licitante deben ser redundantes, desde la red de anillos de transmisión a cada uno de los equipos CPE de las cámaras de video vigilancia y del CPE para el sitio central.</w:t>
      </w:r>
    </w:p>
    <w:p w14:paraId="41343126"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Durante el proceso de instalación y para su gestión es necesario contar y coordinar las actividades con un Ingeniero Certificado por el Project Management Institute (PMI) por lo que debe integrar el comprobante en su oferta técnica.</w:t>
      </w:r>
    </w:p>
    <w:p w14:paraId="0A4E5C78" w14:textId="77777777" w:rsidR="00C15783" w:rsidRPr="00C15783" w:rsidRDefault="00C15783" w:rsidP="006A5578">
      <w:pPr>
        <w:numPr>
          <w:ilvl w:val="0"/>
          <w:numId w:val="66"/>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Al momento de la entrega del enlace se debe entregar un reporte técnico que incluya pruebas de desempeño de este, las cuales deben ser realizadas por al menos 24 horas consecutivas. Entre los parámetros a medir están: </w:t>
      </w:r>
    </w:p>
    <w:p w14:paraId="7B3E1D04" w14:textId="77777777" w:rsidR="00C15783" w:rsidRPr="00C15783" w:rsidRDefault="00C15783" w:rsidP="006A5578">
      <w:pPr>
        <w:numPr>
          <w:ilvl w:val="0"/>
          <w:numId w:val="21"/>
        </w:numPr>
        <w:spacing w:after="0" w:line="240" w:lineRule="auto"/>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Ancho de banda. </w:t>
      </w:r>
    </w:p>
    <w:p w14:paraId="18EC0FDA" w14:textId="77777777" w:rsidR="00C15783" w:rsidRPr="00C15783" w:rsidRDefault="00C15783" w:rsidP="006A5578">
      <w:pPr>
        <w:numPr>
          <w:ilvl w:val="0"/>
          <w:numId w:val="21"/>
        </w:numPr>
        <w:spacing w:after="0" w:line="240" w:lineRule="auto"/>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Delay. </w:t>
      </w:r>
    </w:p>
    <w:p w14:paraId="3328D92A" w14:textId="77777777" w:rsidR="00C15783" w:rsidRPr="00C15783" w:rsidRDefault="00C15783" w:rsidP="006A5578">
      <w:pPr>
        <w:numPr>
          <w:ilvl w:val="0"/>
          <w:numId w:val="21"/>
        </w:numPr>
        <w:spacing w:after="0" w:line="240" w:lineRule="auto"/>
        <w:jc w:val="both"/>
        <w:rPr>
          <w:rFonts w:ascii="Arial" w:eastAsia="Calibri" w:hAnsi="Arial" w:cs="Arial"/>
          <w:sz w:val="20"/>
          <w:szCs w:val="20"/>
          <w:lang w:eastAsia="es-MX"/>
        </w:rPr>
      </w:pPr>
      <w:r w:rsidRPr="00C15783">
        <w:rPr>
          <w:rFonts w:ascii="Arial" w:eastAsia="Calibri" w:hAnsi="Arial" w:cs="Arial"/>
          <w:sz w:val="20"/>
          <w:szCs w:val="20"/>
          <w:lang w:eastAsia="es-MX"/>
        </w:rPr>
        <w:t>RFC 2544</w:t>
      </w:r>
    </w:p>
    <w:p w14:paraId="411FF839" w14:textId="77777777" w:rsidR="00C15783" w:rsidRPr="00C15783" w:rsidRDefault="00C15783" w:rsidP="00C15783">
      <w:pPr>
        <w:spacing w:after="0" w:line="240" w:lineRule="auto"/>
        <w:ind w:left="1080"/>
        <w:jc w:val="both"/>
        <w:rPr>
          <w:rFonts w:ascii="Arial" w:eastAsia="Calibri" w:hAnsi="Arial" w:cs="Arial"/>
          <w:strike/>
          <w:sz w:val="20"/>
          <w:szCs w:val="20"/>
          <w:lang w:eastAsia="es-MX"/>
        </w:rPr>
      </w:pPr>
    </w:p>
    <w:p w14:paraId="028285FE" w14:textId="77777777" w:rsidR="00C15783" w:rsidRPr="00C15783" w:rsidRDefault="00C15783" w:rsidP="006A5578">
      <w:pPr>
        <w:numPr>
          <w:ilvl w:val="1"/>
          <w:numId w:val="62"/>
        </w:numPr>
        <w:spacing w:after="124" w:line="240" w:lineRule="auto"/>
        <w:contextualSpacing/>
        <w:jc w:val="both"/>
        <w:rPr>
          <w:rFonts w:ascii="Arial" w:eastAsia="Calibri" w:hAnsi="Arial" w:cs="Arial"/>
          <w:sz w:val="20"/>
          <w:szCs w:val="20"/>
          <w:lang w:eastAsia="es-MX"/>
        </w:rPr>
      </w:pPr>
      <w:r w:rsidRPr="00C15783">
        <w:rPr>
          <w:rFonts w:ascii="Arial" w:eastAsia="Calibri" w:hAnsi="Arial" w:cs="Arial"/>
          <w:b/>
          <w:sz w:val="20"/>
          <w:szCs w:val="20"/>
          <w:lang w:eastAsia="es-MX"/>
        </w:rPr>
        <w:t>OPERACIÓN DEL SERVICIO.</w:t>
      </w:r>
    </w:p>
    <w:p w14:paraId="645B083C" w14:textId="77777777" w:rsidR="00C15783" w:rsidRPr="00C15783" w:rsidRDefault="00C15783" w:rsidP="006A5578">
      <w:pPr>
        <w:numPr>
          <w:ilvl w:val="0"/>
          <w:numId w:val="67"/>
        </w:numPr>
        <w:spacing w:after="124" w:line="259"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El licitante debe entregar el servicio operando en la capa 2 del modelo OSI, haciendo la propuesta de la distribución de VLANs de acuerdo con las mejores prácticas.</w:t>
      </w:r>
    </w:p>
    <w:p w14:paraId="1357D106" w14:textId="77777777" w:rsidR="00C15783" w:rsidRPr="00C15783" w:rsidRDefault="00C15783" w:rsidP="006A5578">
      <w:pPr>
        <w:numPr>
          <w:ilvl w:val="0"/>
          <w:numId w:val="67"/>
        </w:numPr>
        <w:spacing w:after="124" w:line="259"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El servicio entregado por el licitante deberá tener la capacidad de agregar más servicios sin que esto represente la necesidad de agregar otro equipamiento o actualizar el entregado inicialmente.</w:t>
      </w:r>
    </w:p>
    <w:p w14:paraId="2AFA9AE3" w14:textId="77777777" w:rsidR="00C15783" w:rsidRPr="00C15783" w:rsidRDefault="00C15783" w:rsidP="00C15783">
      <w:pPr>
        <w:spacing w:after="124"/>
        <w:ind w:left="1068"/>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Para los sitios remotos el equipo de demarcación debe ser entregado hasta cada uno de ellos y deberá tener la capacidad de entregar hasta 6 puertos para conexión de las cámaras de videovigilancia, sin que esto represente un incremento en el costo de la solución.</w:t>
      </w:r>
    </w:p>
    <w:p w14:paraId="6B14C9C8" w14:textId="77777777" w:rsidR="00C15783" w:rsidRPr="00C15783" w:rsidRDefault="00C15783" w:rsidP="006A5578">
      <w:pPr>
        <w:numPr>
          <w:ilvl w:val="0"/>
          <w:numId w:val="68"/>
        </w:numPr>
        <w:spacing w:after="124" w:line="259"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El Licitante debe presentar carta o escrito bajo protesta de decir verdad donde manifieste que tiene la capacidad para ofrecer el servicio de conectividad en la modalidad dual stack utilizando direcciones IPv4 e IPv6.</w:t>
      </w:r>
    </w:p>
    <w:p w14:paraId="178DFD43" w14:textId="77777777" w:rsidR="00C15783" w:rsidRPr="00C15783" w:rsidRDefault="00C15783" w:rsidP="006A5578">
      <w:pPr>
        <w:numPr>
          <w:ilvl w:val="0"/>
          <w:numId w:val="68"/>
        </w:numPr>
        <w:spacing w:after="0"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El Licitante debe de incluir para la operación del servicio un equipo terminal (router) con capacidad suficiente para el enlace y funcionalidades requeridas, el cual será responsabilidad del Licitante la operación como en el mantenimiento, con al menos las siguientes características: </w:t>
      </w:r>
    </w:p>
    <w:p w14:paraId="3D39B3B4" w14:textId="77777777" w:rsidR="00C15783" w:rsidRPr="00C15783" w:rsidRDefault="00C15783" w:rsidP="00C15783">
      <w:pPr>
        <w:spacing w:after="0" w:line="240" w:lineRule="auto"/>
        <w:jc w:val="both"/>
        <w:rPr>
          <w:rFonts w:ascii="Arial" w:eastAsia="Calibri" w:hAnsi="Arial" w:cs="Arial"/>
          <w:sz w:val="20"/>
          <w:szCs w:val="20"/>
          <w:lang w:eastAsia="es-MX"/>
        </w:rPr>
      </w:pPr>
    </w:p>
    <w:p w14:paraId="69AFDB5A" w14:textId="77777777" w:rsidR="00C15783" w:rsidRPr="00C15783" w:rsidRDefault="00C15783" w:rsidP="006A5578">
      <w:pPr>
        <w:numPr>
          <w:ilvl w:val="0"/>
          <w:numId w:val="22"/>
        </w:numPr>
        <w:spacing w:after="113" w:line="240" w:lineRule="auto"/>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La compatibilidad con IPv6/ IPv4 (DUAL STACK) </w:t>
      </w:r>
    </w:p>
    <w:p w14:paraId="1A7EF92B" w14:textId="77777777" w:rsidR="00C15783" w:rsidRPr="00C15783" w:rsidRDefault="00C15783" w:rsidP="006A5578">
      <w:pPr>
        <w:numPr>
          <w:ilvl w:val="0"/>
          <w:numId w:val="22"/>
        </w:numPr>
        <w:spacing w:after="113" w:line="240" w:lineRule="auto"/>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Soporte protocolo de ruteo: BGP, OSPF. </w:t>
      </w:r>
    </w:p>
    <w:p w14:paraId="1429A890" w14:textId="77777777" w:rsidR="00C15783" w:rsidRPr="00C15783" w:rsidRDefault="00C15783" w:rsidP="006A5578">
      <w:pPr>
        <w:numPr>
          <w:ilvl w:val="0"/>
          <w:numId w:val="22"/>
        </w:numPr>
        <w:spacing w:after="113" w:line="240" w:lineRule="auto"/>
        <w:jc w:val="both"/>
        <w:rPr>
          <w:rFonts w:ascii="Arial" w:eastAsia="Calibri" w:hAnsi="Arial" w:cs="Arial"/>
          <w:sz w:val="20"/>
          <w:szCs w:val="20"/>
          <w:lang w:eastAsia="es-MX"/>
        </w:rPr>
      </w:pPr>
      <w:r w:rsidRPr="00C15783">
        <w:rPr>
          <w:rFonts w:ascii="Arial" w:eastAsia="Calibri" w:hAnsi="Arial" w:cs="Arial"/>
          <w:sz w:val="20"/>
          <w:szCs w:val="20"/>
          <w:lang w:eastAsia="es-MX"/>
        </w:rPr>
        <w:t>La capacidad de procesamiento de dichos equipos no debe exceder el 80% cuando se esté transmitiendo al 100% de la capacidad de cada enlace.</w:t>
      </w:r>
    </w:p>
    <w:p w14:paraId="1D3449CC" w14:textId="77777777" w:rsidR="00C15783" w:rsidRPr="00C15783" w:rsidRDefault="00C15783" w:rsidP="006A5578">
      <w:pPr>
        <w:numPr>
          <w:ilvl w:val="0"/>
          <w:numId w:val="22"/>
        </w:numPr>
        <w:spacing w:after="113" w:line="240" w:lineRule="auto"/>
        <w:contextualSpacing/>
        <w:jc w:val="both"/>
        <w:rPr>
          <w:rFonts w:ascii="Arial" w:eastAsia="Calibri" w:hAnsi="Arial" w:cs="Arial"/>
          <w:sz w:val="20"/>
          <w:szCs w:val="20"/>
          <w:lang w:eastAsia="es-MX"/>
        </w:rPr>
      </w:pPr>
      <w:r w:rsidRPr="00C15783">
        <w:rPr>
          <w:rFonts w:ascii="Arial" w:eastAsia="Calibri" w:hAnsi="Arial" w:cs="Arial"/>
          <w:sz w:val="20"/>
          <w:szCs w:val="20"/>
          <w:lang w:eastAsia="es-MX"/>
        </w:rPr>
        <w:lastRenderedPageBreak/>
        <w:t>El equipo que debe ser proporcionado por el proveedor del servicio debe soportar IPv4 routing protocols RIP v1/v2, EIGRP, OSPF, BGP, PBR, PfR.</w:t>
      </w:r>
    </w:p>
    <w:p w14:paraId="79FFD466" w14:textId="77777777" w:rsidR="00C15783" w:rsidRPr="00C15783" w:rsidRDefault="00C15783" w:rsidP="006A5578">
      <w:pPr>
        <w:numPr>
          <w:ilvl w:val="0"/>
          <w:numId w:val="22"/>
        </w:numPr>
        <w:spacing w:after="113" w:line="240" w:lineRule="auto"/>
        <w:jc w:val="both"/>
        <w:rPr>
          <w:rFonts w:ascii="Arial" w:eastAsia="Calibri" w:hAnsi="Arial" w:cs="Arial"/>
          <w:sz w:val="20"/>
          <w:szCs w:val="20"/>
          <w:lang w:eastAsia="es-MX"/>
        </w:rPr>
      </w:pPr>
      <w:r w:rsidRPr="00C15783">
        <w:rPr>
          <w:rFonts w:ascii="Arial" w:eastAsia="Calibri" w:hAnsi="Arial" w:cs="Arial"/>
          <w:sz w:val="20"/>
          <w:szCs w:val="20"/>
          <w:lang w:eastAsia="es-MX"/>
        </w:rPr>
        <w:t>El equipo que debe ser proporcionado por el proveedor del servicio debe soportar IPv6 routing protocolos EIGRP, RIP, OSPFv3, IS-IS, BGP and PBR.</w:t>
      </w:r>
    </w:p>
    <w:p w14:paraId="66843D38" w14:textId="77777777" w:rsidR="00C15783" w:rsidRPr="00C15783" w:rsidRDefault="00C15783" w:rsidP="006A5578">
      <w:pPr>
        <w:numPr>
          <w:ilvl w:val="0"/>
          <w:numId w:val="22"/>
        </w:numPr>
        <w:spacing w:after="113" w:line="240" w:lineRule="auto"/>
        <w:jc w:val="both"/>
        <w:rPr>
          <w:rFonts w:ascii="Arial" w:eastAsia="Calibri" w:hAnsi="Arial" w:cs="Arial"/>
          <w:sz w:val="20"/>
          <w:szCs w:val="20"/>
          <w:lang w:eastAsia="es-MX"/>
        </w:rPr>
      </w:pPr>
      <w:r w:rsidRPr="00C15783">
        <w:rPr>
          <w:rFonts w:ascii="Arial" w:eastAsia="Calibri" w:hAnsi="Arial" w:cs="Arial"/>
          <w:sz w:val="20"/>
          <w:szCs w:val="20"/>
          <w:lang w:eastAsia="es-MX"/>
        </w:rPr>
        <w:t>El equipo que debe ser proporcionado por el proveedor debe tener la opción de mecanismos estándares de cifrado de datos AES sin necesidad de nuevo hardware</w:t>
      </w:r>
    </w:p>
    <w:p w14:paraId="7A2D8A65" w14:textId="77777777" w:rsidR="00C15783" w:rsidRPr="00C15783" w:rsidRDefault="00C15783" w:rsidP="006A5578">
      <w:pPr>
        <w:numPr>
          <w:ilvl w:val="2"/>
          <w:numId w:val="62"/>
        </w:numPr>
        <w:spacing w:after="160" w:line="259" w:lineRule="auto"/>
        <w:contextualSpacing/>
        <w:jc w:val="both"/>
        <w:rPr>
          <w:rFonts w:ascii="Arial" w:eastAsia="Calibri" w:hAnsi="Arial" w:cs="Arial"/>
          <w:sz w:val="20"/>
          <w:szCs w:val="20"/>
          <w:lang w:eastAsia="es-MX"/>
        </w:rPr>
      </w:pPr>
      <w:r w:rsidRPr="00C15783">
        <w:rPr>
          <w:rFonts w:ascii="Arial" w:eastAsia="Calibri" w:hAnsi="Arial" w:cs="Arial"/>
          <w:b/>
          <w:sz w:val="20"/>
          <w:szCs w:val="20"/>
          <w:lang w:eastAsia="es-MX"/>
        </w:rPr>
        <w:t>NIVELES DE SERVICIO</w:t>
      </w:r>
    </w:p>
    <w:p w14:paraId="40234AF7" w14:textId="77777777" w:rsidR="00C15783" w:rsidRPr="00C15783" w:rsidRDefault="00C15783" w:rsidP="00C15783">
      <w:pPr>
        <w:jc w:val="both"/>
        <w:rPr>
          <w:rFonts w:ascii="Arial" w:eastAsia="Calibri" w:hAnsi="Arial" w:cs="Arial"/>
          <w:sz w:val="20"/>
          <w:szCs w:val="20"/>
          <w:lang w:eastAsia="es-MX"/>
        </w:rPr>
      </w:pPr>
      <w:r w:rsidRPr="00C15783">
        <w:rPr>
          <w:rFonts w:ascii="Arial" w:eastAsia="Calibri" w:hAnsi="Arial" w:cs="Arial"/>
          <w:sz w:val="20"/>
          <w:szCs w:val="20"/>
          <w:lang w:eastAsia="es-MX"/>
        </w:rPr>
        <w:t>El Servicio de Enlace Ethernet debe contar con un tiempo promedio de solución de fallas (MTTR) menor o igual a cuatro horas, contados a partir del reporte de falla. EL LICITANTE debe a mantener un nivel de disponibilidad de 99.8% en el backbone y 99.85% al incluir la última milla de acuerdo a la siguiente formula.</w:t>
      </w:r>
    </w:p>
    <w:p w14:paraId="24FFAC64" w14:textId="77777777" w:rsidR="00C15783" w:rsidRPr="00C15783" w:rsidRDefault="00C15783" w:rsidP="00C15783">
      <w:pPr>
        <w:ind w:left="708"/>
        <w:jc w:val="center"/>
        <w:rPr>
          <w:rFonts w:ascii="Arial" w:eastAsia="Calibri" w:hAnsi="Arial" w:cs="Arial"/>
          <w:sz w:val="20"/>
          <w:szCs w:val="20"/>
          <w:lang w:eastAsia="es-MX"/>
        </w:rPr>
      </w:pPr>
      <m:oMathPara>
        <m:oMathParaPr>
          <m:jc m:val="left"/>
        </m:oMathParaPr>
        <m:oMath>
          <m:r>
            <w:rPr>
              <w:rFonts w:ascii="Cambria Math" w:eastAsia="Cambria" w:hAnsi="Cambria Math" w:cs="Arial"/>
              <w:sz w:val="20"/>
              <w:szCs w:val="20"/>
              <w:lang w:eastAsia="es-MX"/>
            </w:rPr>
            <m:t xml:space="preserve">Disponibilidad </m:t>
          </m:r>
          <m:r>
            <w:rPr>
              <w:rFonts w:ascii="Cambria Math" w:eastAsia="Calibri" w:hAnsi="Cambria Math" w:cs="Arial"/>
              <w:sz w:val="20"/>
              <w:szCs w:val="20"/>
              <w:lang w:eastAsia="es-MX"/>
            </w:rPr>
            <m:t>(</m:t>
          </m:r>
          <m:r>
            <w:rPr>
              <w:rFonts w:ascii="Cambria Math" w:eastAsia="Cambria" w:hAnsi="Cambria Math" w:cs="Arial"/>
              <w:sz w:val="20"/>
              <w:szCs w:val="20"/>
              <w:lang w:eastAsia="es-MX"/>
            </w:rPr>
            <m:t>Mensual</m:t>
          </m:r>
          <m:r>
            <w:rPr>
              <w:rFonts w:ascii="Cambria Math" w:eastAsia="Calibri" w:hAnsi="Cambria Math" w:cs="Arial"/>
              <w:sz w:val="20"/>
              <w:szCs w:val="20"/>
              <w:lang w:eastAsia="es-MX"/>
            </w:rPr>
            <m:t>)</m:t>
          </m:r>
          <m:r>
            <w:rPr>
              <w:rFonts w:ascii="Cambria Math" w:eastAsia="Cambria" w:hAnsi="Cambria Math" w:cs="Arial"/>
              <w:sz w:val="20"/>
              <w:szCs w:val="20"/>
              <w:lang w:eastAsia="es-MX"/>
            </w:rPr>
            <m:t xml:space="preserve">= </m:t>
          </m:r>
          <m:f>
            <m:fPr>
              <m:ctrlPr>
                <w:rPr>
                  <w:rFonts w:ascii="Cambria Math" w:eastAsia="Cambria" w:hAnsi="Cambria Math" w:cs="Arial"/>
                  <w:sz w:val="20"/>
                  <w:szCs w:val="20"/>
                </w:rPr>
              </m:ctrlPr>
            </m:fPr>
            <m:num>
              <m:r>
                <w:rPr>
                  <w:rFonts w:ascii="Cambria Math" w:eastAsia="Cambria" w:hAnsi="Cambria Math" w:cs="Arial"/>
                  <w:sz w:val="20"/>
                  <w:szCs w:val="20"/>
                  <w:lang w:eastAsia="es-MX"/>
                </w:rPr>
                <m:t>Ttotal-Tnodisp</m:t>
              </m:r>
            </m:num>
            <m:den>
              <m:r>
                <w:rPr>
                  <w:rFonts w:ascii="Cambria Math" w:eastAsia="Cambria" w:hAnsi="Cambria Math" w:cs="Arial"/>
                  <w:sz w:val="20"/>
                  <w:szCs w:val="20"/>
                  <w:lang w:eastAsia="es-MX"/>
                </w:rPr>
                <m:t>Ttotal</m:t>
              </m:r>
            </m:den>
          </m:f>
          <m:r>
            <w:rPr>
              <w:rFonts w:ascii="Cambria Math" w:eastAsia="Cambria" w:hAnsi="Cambria Math" w:cs="Arial"/>
              <w:sz w:val="20"/>
              <w:szCs w:val="20"/>
              <w:lang w:eastAsia="es-MX"/>
            </w:rPr>
            <m:t>*100(%)</m:t>
          </m:r>
        </m:oMath>
      </m:oMathPara>
    </w:p>
    <w:p w14:paraId="7F8536D1" w14:textId="77777777" w:rsidR="00C15783" w:rsidRPr="00C15783" w:rsidRDefault="00C15783" w:rsidP="00C15783">
      <w:pPr>
        <w:ind w:left="708"/>
        <w:jc w:val="both"/>
        <w:rPr>
          <w:rFonts w:ascii="Arial" w:eastAsia="Calibri" w:hAnsi="Arial" w:cs="Arial"/>
          <w:sz w:val="20"/>
          <w:szCs w:val="20"/>
          <w:lang w:eastAsia="es-MX"/>
        </w:rPr>
      </w:pPr>
      <w:r w:rsidRPr="00C15783">
        <w:rPr>
          <w:rFonts w:ascii="Arial" w:eastAsia="Calibri" w:hAnsi="Arial" w:cs="Arial"/>
          <w:sz w:val="20"/>
          <w:szCs w:val="20"/>
          <w:lang w:eastAsia="es-MX"/>
        </w:rPr>
        <w:t>Donde:</w:t>
      </w:r>
    </w:p>
    <w:p w14:paraId="3494DC7F" w14:textId="77777777" w:rsidR="00C15783" w:rsidRPr="00C15783" w:rsidRDefault="00C15783" w:rsidP="00C15783">
      <w:pPr>
        <w:spacing w:after="0" w:line="240" w:lineRule="auto"/>
        <w:ind w:left="708"/>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Ttotal = 43,200 minutos (30 días de mes base). </w:t>
      </w:r>
    </w:p>
    <w:p w14:paraId="4DDBD59E" w14:textId="77777777" w:rsidR="00C15783" w:rsidRPr="00C15783" w:rsidRDefault="00C15783" w:rsidP="00C15783">
      <w:pPr>
        <w:spacing w:after="0" w:line="240" w:lineRule="auto"/>
        <w:ind w:left="708"/>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Tnodisp = Tiempo en el que no se entregó el servicio en minutos. </w:t>
      </w:r>
    </w:p>
    <w:p w14:paraId="059EF44E" w14:textId="77777777" w:rsidR="00C15783" w:rsidRPr="00C15783" w:rsidRDefault="00C15783" w:rsidP="00C15783">
      <w:pPr>
        <w:spacing w:after="121" w:line="240" w:lineRule="auto"/>
        <w:ind w:left="708"/>
        <w:jc w:val="both"/>
        <w:rPr>
          <w:rFonts w:ascii="Arial" w:eastAsia="Calibri" w:hAnsi="Arial" w:cs="Arial"/>
          <w:sz w:val="20"/>
          <w:szCs w:val="20"/>
          <w:lang w:eastAsia="es-MX"/>
        </w:rPr>
      </w:pPr>
    </w:p>
    <w:p w14:paraId="3E0F0903" w14:textId="77777777" w:rsidR="00C15783" w:rsidRPr="00C15783" w:rsidRDefault="00C15783" w:rsidP="006A5578">
      <w:pPr>
        <w:numPr>
          <w:ilvl w:val="2"/>
          <w:numId w:val="62"/>
        </w:numPr>
        <w:spacing w:after="160" w:line="259" w:lineRule="auto"/>
        <w:contextualSpacing/>
        <w:jc w:val="both"/>
        <w:rPr>
          <w:rFonts w:ascii="Arial" w:eastAsia="Calibri" w:hAnsi="Arial" w:cs="Arial"/>
          <w:b/>
          <w:sz w:val="20"/>
          <w:szCs w:val="20"/>
          <w:lang w:eastAsia="es-MX"/>
        </w:rPr>
      </w:pPr>
      <w:r w:rsidRPr="00C15783">
        <w:rPr>
          <w:rFonts w:ascii="Arial" w:eastAsia="Calibri" w:hAnsi="Arial" w:cs="Arial"/>
          <w:b/>
          <w:sz w:val="20"/>
          <w:szCs w:val="20"/>
          <w:lang w:eastAsia="es-MX"/>
        </w:rPr>
        <w:t xml:space="preserve">CONSIDERACIONES GENERALES </w:t>
      </w:r>
    </w:p>
    <w:p w14:paraId="61D9862A" w14:textId="77777777" w:rsidR="00C15783" w:rsidRPr="00C15783" w:rsidRDefault="00C15783" w:rsidP="00C15783">
      <w:pPr>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El Licitante debe certificar mediante una carta u hoja de especificaciones técnicas del fabricante del equipo, que el equipamiento propuesto cumple con las características técnicas requeridas en este concurso. </w:t>
      </w:r>
    </w:p>
    <w:p w14:paraId="70FCDD6F" w14:textId="77777777" w:rsidR="00C15783" w:rsidRPr="00C15783" w:rsidRDefault="00C15783" w:rsidP="00C15783">
      <w:pPr>
        <w:jc w:val="both"/>
        <w:rPr>
          <w:rFonts w:ascii="Arial" w:eastAsia="Calibri" w:hAnsi="Arial" w:cs="Arial"/>
          <w:sz w:val="20"/>
          <w:szCs w:val="20"/>
          <w:lang w:eastAsia="es-MX"/>
        </w:rPr>
      </w:pPr>
      <w:r w:rsidRPr="00C15783">
        <w:rPr>
          <w:rFonts w:ascii="Arial" w:eastAsia="Calibri" w:hAnsi="Arial" w:cs="Arial"/>
          <w:sz w:val="20"/>
          <w:szCs w:val="20"/>
          <w:lang w:eastAsia="es-MX"/>
        </w:rPr>
        <w:t>El Licitante debe considerar todo el equipo activo necesario para la prestación del servicio Enlace Ethernet.</w:t>
      </w:r>
    </w:p>
    <w:p w14:paraId="2FC7E5E9" w14:textId="77777777" w:rsidR="00C15783" w:rsidRPr="00C15783" w:rsidRDefault="00C15783" w:rsidP="006A5578">
      <w:pPr>
        <w:numPr>
          <w:ilvl w:val="1"/>
          <w:numId w:val="62"/>
        </w:numPr>
        <w:autoSpaceDE w:val="0"/>
        <w:autoSpaceDN w:val="0"/>
        <w:adjustRightInd w:val="0"/>
        <w:spacing w:after="0" w:line="240" w:lineRule="auto"/>
        <w:contextualSpacing/>
        <w:jc w:val="both"/>
        <w:rPr>
          <w:rFonts w:ascii="Arial" w:eastAsia="Times New Roman" w:hAnsi="Arial" w:cs="Arial"/>
          <w:b/>
          <w:snapToGrid w:val="0"/>
          <w:sz w:val="20"/>
          <w:szCs w:val="20"/>
          <w:u w:val="single"/>
        </w:rPr>
      </w:pPr>
      <w:r w:rsidRPr="00C15783">
        <w:rPr>
          <w:rFonts w:ascii="Arial" w:eastAsia="Times New Roman" w:hAnsi="Arial" w:cs="Arial"/>
          <w:b/>
          <w:snapToGrid w:val="0"/>
          <w:sz w:val="20"/>
          <w:szCs w:val="20"/>
        </w:rPr>
        <w:t xml:space="preserve"> GENERALIDADES DE SERVICIOS:</w:t>
      </w:r>
    </w:p>
    <w:p w14:paraId="22CBD56B" w14:textId="77777777" w:rsidR="00C15783" w:rsidRPr="00C15783" w:rsidRDefault="00C15783" w:rsidP="006A5578">
      <w:pPr>
        <w:numPr>
          <w:ilvl w:val="2"/>
          <w:numId w:val="62"/>
        </w:numPr>
        <w:autoSpaceDE w:val="0"/>
        <w:autoSpaceDN w:val="0"/>
        <w:adjustRightInd w:val="0"/>
        <w:spacing w:after="0" w:line="240" w:lineRule="auto"/>
        <w:contextualSpacing/>
        <w:jc w:val="both"/>
        <w:rPr>
          <w:rFonts w:ascii="Arial" w:eastAsia="Times New Roman" w:hAnsi="Arial" w:cs="Arial"/>
          <w:b/>
          <w:snapToGrid w:val="0"/>
          <w:sz w:val="20"/>
          <w:szCs w:val="20"/>
          <w:u w:val="single"/>
        </w:rPr>
      </w:pPr>
      <w:r w:rsidRPr="00C15783">
        <w:rPr>
          <w:rFonts w:ascii="Arial" w:eastAsia="Calibri" w:hAnsi="Arial" w:cs="Arial"/>
          <w:b/>
          <w:sz w:val="20"/>
          <w:szCs w:val="20"/>
          <w:lang w:eastAsia="es-MX"/>
        </w:rPr>
        <w:t>PERÍODO DE CONTRATACIÓN</w:t>
      </w:r>
      <w:r w:rsidRPr="00C15783">
        <w:rPr>
          <w:rFonts w:ascii="Arial" w:eastAsia="Calibri" w:hAnsi="Arial" w:cs="Arial"/>
          <w:sz w:val="20"/>
          <w:szCs w:val="20"/>
          <w:lang w:eastAsia="es-MX"/>
        </w:rPr>
        <w:t xml:space="preserve"> </w:t>
      </w:r>
    </w:p>
    <w:p w14:paraId="00C71F13" w14:textId="182D1F5E" w:rsidR="00C15783" w:rsidRPr="00C15783" w:rsidRDefault="00C15783" w:rsidP="00C15783">
      <w:pPr>
        <w:spacing w:after="124" w:line="240" w:lineRule="auto"/>
        <w:ind w:left="708"/>
        <w:jc w:val="both"/>
        <w:rPr>
          <w:rFonts w:ascii="Arial" w:eastAsia="Calibri" w:hAnsi="Arial" w:cs="Arial"/>
          <w:sz w:val="20"/>
          <w:szCs w:val="20"/>
          <w:lang w:eastAsia="es-MX"/>
        </w:rPr>
      </w:pPr>
      <w:r w:rsidRPr="00C15783">
        <w:rPr>
          <w:rFonts w:ascii="Arial" w:eastAsia="Calibri" w:hAnsi="Arial" w:cs="Arial"/>
          <w:sz w:val="20"/>
          <w:szCs w:val="20"/>
          <w:lang w:eastAsia="es-MX"/>
        </w:rPr>
        <w:t>El Periodo del contrato será hasta el término de la administración, 30 de septiembre del 202</w:t>
      </w:r>
      <w:r w:rsidR="007560A7">
        <w:rPr>
          <w:rFonts w:ascii="Arial" w:eastAsia="Calibri" w:hAnsi="Arial" w:cs="Arial"/>
          <w:sz w:val="20"/>
          <w:szCs w:val="20"/>
          <w:lang w:eastAsia="es-MX"/>
        </w:rPr>
        <w:t>4</w:t>
      </w:r>
      <w:r w:rsidRPr="00C15783">
        <w:rPr>
          <w:rFonts w:ascii="Arial" w:eastAsia="Calibri" w:hAnsi="Arial" w:cs="Arial"/>
          <w:sz w:val="20"/>
          <w:szCs w:val="20"/>
          <w:lang w:eastAsia="es-MX"/>
        </w:rPr>
        <w:t xml:space="preserve">, pudiendo ser prorrogable. </w:t>
      </w:r>
    </w:p>
    <w:p w14:paraId="71FFCE07" w14:textId="77777777" w:rsidR="00C15783" w:rsidRPr="00C15783" w:rsidRDefault="00C15783" w:rsidP="00C15783">
      <w:pPr>
        <w:spacing w:after="124" w:line="240" w:lineRule="auto"/>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11.3.2 </w:t>
      </w:r>
      <w:r w:rsidRPr="00C15783">
        <w:rPr>
          <w:rFonts w:ascii="Arial" w:eastAsia="Calibri" w:hAnsi="Arial" w:cs="Arial"/>
          <w:b/>
          <w:sz w:val="20"/>
          <w:szCs w:val="20"/>
          <w:lang w:eastAsia="es-MX"/>
        </w:rPr>
        <w:t>GESTIÓN, MONITOREO DEL SERVICIO Y REPORTES DE ATENCIÓN DE FALLAS.</w:t>
      </w:r>
    </w:p>
    <w:p w14:paraId="7D8FD03C" w14:textId="77777777" w:rsidR="00C15783" w:rsidRPr="00C15783" w:rsidRDefault="00C15783" w:rsidP="00C15783">
      <w:pPr>
        <w:spacing w:after="124" w:line="240" w:lineRule="auto"/>
        <w:jc w:val="both"/>
        <w:rPr>
          <w:rFonts w:ascii="Arial" w:eastAsia="Calibri" w:hAnsi="Arial" w:cs="Arial"/>
          <w:sz w:val="20"/>
          <w:szCs w:val="20"/>
          <w:lang w:eastAsia="es-MX"/>
        </w:rPr>
      </w:pPr>
      <w:r w:rsidRPr="00C15783">
        <w:rPr>
          <w:rFonts w:ascii="Arial" w:eastAsia="Calibri" w:hAnsi="Arial" w:cs="Arial"/>
          <w:sz w:val="20"/>
          <w:szCs w:val="20"/>
          <w:lang w:eastAsia="es-MX"/>
        </w:rPr>
        <w:t>El Licitante debe proporcionar una herramienta en la cual permita el monitoreo 24 x 7 del ancho de banda utilizado.</w:t>
      </w:r>
    </w:p>
    <w:p w14:paraId="1134968B" w14:textId="77777777" w:rsidR="00C15783" w:rsidRPr="00C15783" w:rsidRDefault="00C15783" w:rsidP="00C15783">
      <w:pPr>
        <w:jc w:val="both"/>
        <w:rPr>
          <w:rFonts w:ascii="Arial" w:eastAsia="Calibri" w:hAnsi="Arial" w:cs="Arial"/>
          <w:sz w:val="20"/>
          <w:szCs w:val="20"/>
          <w:lang w:eastAsia="es-MX"/>
        </w:rPr>
      </w:pPr>
      <w:r w:rsidRPr="00C15783">
        <w:rPr>
          <w:rFonts w:ascii="Arial" w:eastAsia="Calibri" w:hAnsi="Arial" w:cs="Arial"/>
          <w:sz w:val="20"/>
          <w:szCs w:val="20"/>
          <w:lang w:eastAsia="es-MX"/>
        </w:rPr>
        <w:t>El Licitante debe comprometerse a que la utilización de todos los elementos de red debe ser monitoreada y actualizada continuamente. Esto con el fin de asegurar que en ningún momento se alcance el máximo permitido de utilización que en este caso se considerará el 99.99%.</w:t>
      </w:r>
    </w:p>
    <w:p w14:paraId="29801901" w14:textId="77777777" w:rsidR="00C15783" w:rsidRPr="00C15783" w:rsidRDefault="00C15783" w:rsidP="00C15783">
      <w:pPr>
        <w:jc w:val="both"/>
        <w:rPr>
          <w:rFonts w:ascii="Arial" w:eastAsia="Calibri" w:hAnsi="Arial" w:cs="Arial"/>
          <w:sz w:val="20"/>
          <w:szCs w:val="20"/>
          <w:lang w:eastAsia="es-MX"/>
        </w:rPr>
      </w:pPr>
      <w:r w:rsidRPr="00C15783">
        <w:rPr>
          <w:rFonts w:ascii="Arial" w:eastAsia="Calibri" w:hAnsi="Arial" w:cs="Arial"/>
          <w:sz w:val="20"/>
          <w:szCs w:val="20"/>
          <w:lang w:eastAsia="es-MX"/>
        </w:rPr>
        <w:t>EL Licitante debe contar con un centro de monitoreo que opere continuamente las 24 horas del día los 365 días del año.</w:t>
      </w:r>
    </w:p>
    <w:p w14:paraId="324C1248" w14:textId="77777777" w:rsidR="00C15783" w:rsidRPr="00C15783" w:rsidRDefault="00C15783" w:rsidP="00C15783">
      <w:pPr>
        <w:jc w:val="both"/>
        <w:rPr>
          <w:rFonts w:ascii="Arial" w:eastAsia="Calibri" w:hAnsi="Arial" w:cs="Arial"/>
          <w:sz w:val="20"/>
          <w:szCs w:val="20"/>
          <w:lang w:eastAsia="es-MX"/>
        </w:rPr>
      </w:pPr>
      <w:r w:rsidRPr="00C15783">
        <w:rPr>
          <w:rFonts w:ascii="Arial" w:eastAsia="Calibri" w:hAnsi="Arial" w:cs="Arial"/>
          <w:sz w:val="20"/>
          <w:szCs w:val="20"/>
          <w:lang w:eastAsia="es-MX"/>
        </w:rPr>
        <w:t>El NOC debe ser una infraestructura 100% parte del Licitante, es decir; que no podrá ser proporcionada por un tercero (outsourcing).</w:t>
      </w:r>
    </w:p>
    <w:p w14:paraId="2B66229C" w14:textId="77777777" w:rsidR="00C15783" w:rsidRPr="00C15783" w:rsidRDefault="00C15783" w:rsidP="00C15783">
      <w:pPr>
        <w:jc w:val="both"/>
        <w:rPr>
          <w:rFonts w:ascii="Arial" w:eastAsia="Calibri" w:hAnsi="Arial" w:cs="Arial"/>
          <w:sz w:val="20"/>
          <w:szCs w:val="20"/>
          <w:lang w:eastAsia="es-MX"/>
        </w:rPr>
      </w:pPr>
      <w:r w:rsidRPr="00C15783">
        <w:rPr>
          <w:rFonts w:ascii="Arial" w:eastAsia="Calibri" w:hAnsi="Arial" w:cs="Arial"/>
          <w:sz w:val="20"/>
          <w:szCs w:val="20"/>
          <w:lang w:eastAsia="es-MX"/>
        </w:rPr>
        <w:t>El NOC podrá ser visitado en diferentes ocasiones por personal del Municipio de Tlajomulco de Zúñiga durante la vigencia del contrato, para verificar la capacidad del Licitante de administración y monitoreo.</w:t>
      </w:r>
    </w:p>
    <w:p w14:paraId="084A74F8" w14:textId="77777777" w:rsidR="00C15783" w:rsidRPr="00C15783" w:rsidRDefault="00C15783" w:rsidP="00C15783">
      <w:pPr>
        <w:jc w:val="both"/>
        <w:rPr>
          <w:rFonts w:ascii="Arial" w:eastAsia="Calibri" w:hAnsi="Arial" w:cs="Arial"/>
          <w:sz w:val="20"/>
          <w:szCs w:val="20"/>
          <w:lang w:eastAsia="es-MX"/>
        </w:rPr>
      </w:pPr>
      <w:r w:rsidRPr="00C15783">
        <w:rPr>
          <w:rFonts w:ascii="Arial" w:eastAsia="Calibri" w:hAnsi="Arial" w:cs="Arial"/>
          <w:sz w:val="20"/>
          <w:szCs w:val="20"/>
          <w:lang w:eastAsia="es-MX"/>
        </w:rPr>
        <w:lastRenderedPageBreak/>
        <w:t>En las visitas se deben mostrar las herramientas de hardware/software con que cuenta el NOC del Licitante para el monitoreo de la infraestructura del H. Ayuntamiento de Tlajomulco de Zúñiga.</w:t>
      </w:r>
    </w:p>
    <w:p w14:paraId="2B760DB6" w14:textId="77777777" w:rsidR="00C15783" w:rsidRPr="00C15783" w:rsidRDefault="00C15783" w:rsidP="006A5578">
      <w:pPr>
        <w:numPr>
          <w:ilvl w:val="2"/>
          <w:numId w:val="75"/>
        </w:numPr>
        <w:spacing w:after="160" w:line="259" w:lineRule="auto"/>
        <w:contextualSpacing/>
        <w:jc w:val="both"/>
        <w:rPr>
          <w:rFonts w:ascii="Arial" w:eastAsia="Calibri" w:hAnsi="Arial" w:cs="Arial"/>
          <w:b/>
          <w:sz w:val="20"/>
          <w:szCs w:val="20"/>
          <w:lang w:eastAsia="es-MX"/>
        </w:rPr>
      </w:pPr>
      <w:r w:rsidRPr="00C15783">
        <w:rPr>
          <w:rFonts w:ascii="Arial" w:eastAsia="Calibri" w:hAnsi="Arial" w:cs="Arial"/>
          <w:b/>
          <w:sz w:val="20"/>
          <w:szCs w:val="20"/>
          <w:lang w:eastAsia="es-MX"/>
        </w:rPr>
        <w:t>SERVICIO DE ACCESO DE INTERNET PARA EL SITIO CENTRAL</w:t>
      </w:r>
    </w:p>
    <w:p w14:paraId="6AF8BAC2" w14:textId="77777777" w:rsidR="00C15783" w:rsidRPr="00C15783" w:rsidRDefault="00C15783" w:rsidP="00C15783">
      <w:pPr>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Adicional a los enlaces Ethernet, El Licitante debe entregar un servicio de internet dedicado de 2 Gbps. </w:t>
      </w:r>
    </w:p>
    <w:p w14:paraId="632194CB" w14:textId="77777777" w:rsidR="00C15783" w:rsidRPr="00C15783" w:rsidRDefault="00C15783" w:rsidP="00C15783">
      <w:pPr>
        <w:jc w:val="both"/>
        <w:rPr>
          <w:rFonts w:ascii="Arial" w:eastAsia="Calibri" w:hAnsi="Arial" w:cs="Arial"/>
          <w:sz w:val="20"/>
          <w:szCs w:val="20"/>
          <w:lang w:eastAsia="es-MX"/>
        </w:rPr>
      </w:pPr>
      <w:r w:rsidRPr="00C15783">
        <w:rPr>
          <w:rFonts w:ascii="Arial" w:eastAsia="Calibri" w:hAnsi="Arial" w:cs="Arial"/>
          <w:sz w:val="20"/>
          <w:szCs w:val="20"/>
          <w:lang w:eastAsia="es-MX"/>
        </w:rPr>
        <w:t>El servicio de internet dedicado debe ser entregado por el Licitante por medio de fibra óptica.</w:t>
      </w:r>
    </w:p>
    <w:p w14:paraId="1A561461" w14:textId="77777777" w:rsidR="00C15783" w:rsidRPr="00C15783" w:rsidRDefault="00C15783" w:rsidP="00C15783">
      <w:pPr>
        <w:jc w:val="both"/>
        <w:rPr>
          <w:rFonts w:ascii="Arial" w:eastAsia="Calibri" w:hAnsi="Arial" w:cs="Arial"/>
          <w:sz w:val="20"/>
          <w:szCs w:val="20"/>
          <w:lang w:eastAsia="es-MX"/>
        </w:rPr>
      </w:pPr>
      <w:r w:rsidRPr="00C15783">
        <w:rPr>
          <w:rFonts w:ascii="Arial" w:eastAsia="Calibri" w:hAnsi="Arial" w:cs="Arial"/>
          <w:sz w:val="20"/>
          <w:szCs w:val="20"/>
          <w:lang w:eastAsia="es-MX"/>
        </w:rPr>
        <w:t>El servicio de Internet dedicado debe ser simétrico.</w:t>
      </w:r>
    </w:p>
    <w:p w14:paraId="73587E8A" w14:textId="77777777" w:rsidR="00C15783" w:rsidRPr="00C15783" w:rsidRDefault="00C15783" w:rsidP="00C15783">
      <w:pPr>
        <w:jc w:val="both"/>
        <w:rPr>
          <w:rFonts w:ascii="Arial" w:eastAsia="Calibri" w:hAnsi="Arial" w:cs="Arial"/>
          <w:sz w:val="20"/>
          <w:szCs w:val="20"/>
          <w:lang w:eastAsia="es-MX"/>
        </w:rPr>
      </w:pPr>
      <w:r w:rsidRPr="00C15783">
        <w:rPr>
          <w:rFonts w:ascii="Arial" w:eastAsia="Calibri" w:hAnsi="Arial" w:cs="Arial"/>
          <w:sz w:val="20"/>
          <w:szCs w:val="20"/>
          <w:lang w:eastAsia="es-MX"/>
        </w:rPr>
        <w:t xml:space="preserve">El servicio de internet dedicado debe ser entregado en el domicilio del sitio central. </w:t>
      </w:r>
    </w:p>
    <w:p w14:paraId="24FB61E8" w14:textId="77777777" w:rsidR="00C15783" w:rsidRPr="00C15783" w:rsidRDefault="00C15783" w:rsidP="00C15783">
      <w:pPr>
        <w:jc w:val="both"/>
        <w:rPr>
          <w:rFonts w:ascii="Arial" w:eastAsia="Calibri" w:hAnsi="Arial" w:cs="Arial"/>
          <w:sz w:val="20"/>
          <w:szCs w:val="20"/>
          <w:lang w:eastAsia="es-MX"/>
        </w:rPr>
      </w:pPr>
      <w:r w:rsidRPr="00C15783">
        <w:rPr>
          <w:rFonts w:ascii="Arial" w:eastAsia="Calibri" w:hAnsi="Arial" w:cs="Arial"/>
          <w:sz w:val="20"/>
          <w:szCs w:val="20"/>
          <w:lang w:eastAsia="es-MX"/>
        </w:rPr>
        <w:t>Para la operación de este servicio el Licitante debe entregar por lo menos una dirección IPv4 Pública fija.</w:t>
      </w:r>
    </w:p>
    <w:p w14:paraId="5AE7B8CD" w14:textId="77777777" w:rsidR="00C15783" w:rsidRPr="00C15783" w:rsidRDefault="00C15783" w:rsidP="006A5578">
      <w:pPr>
        <w:numPr>
          <w:ilvl w:val="0"/>
          <w:numId w:val="75"/>
        </w:numPr>
        <w:spacing w:after="160" w:line="259" w:lineRule="auto"/>
        <w:contextualSpacing/>
        <w:jc w:val="both"/>
        <w:rPr>
          <w:rFonts w:ascii="Arial" w:eastAsia="Calibri" w:hAnsi="Arial" w:cs="Arial"/>
          <w:b/>
          <w:sz w:val="20"/>
          <w:szCs w:val="20"/>
        </w:rPr>
      </w:pPr>
      <w:r w:rsidRPr="00C15783">
        <w:rPr>
          <w:rFonts w:ascii="Arial" w:eastAsia="Calibri" w:hAnsi="Arial" w:cs="Arial"/>
          <w:b/>
          <w:sz w:val="20"/>
          <w:szCs w:val="20"/>
        </w:rPr>
        <w:t>DRON</w:t>
      </w:r>
    </w:p>
    <w:p w14:paraId="06A9812B" w14:textId="77777777" w:rsidR="00C15783" w:rsidRPr="00C15783" w:rsidRDefault="00C15783" w:rsidP="00C15783">
      <w:pPr>
        <w:pBdr>
          <w:top w:val="nil"/>
          <w:left w:val="nil"/>
          <w:bottom w:val="nil"/>
          <w:right w:val="nil"/>
          <w:between w:val="nil"/>
        </w:pBdr>
        <w:spacing w:after="0"/>
        <w:jc w:val="both"/>
        <w:rPr>
          <w:rFonts w:ascii="Arial" w:eastAsia="Arial" w:hAnsi="Arial" w:cs="Arial"/>
          <w:bCs/>
          <w:color w:val="000000"/>
          <w:sz w:val="20"/>
          <w:szCs w:val="20"/>
        </w:rPr>
      </w:pPr>
      <w:r w:rsidRPr="00C15783">
        <w:rPr>
          <w:rFonts w:ascii="Arial" w:eastAsia="Arial" w:hAnsi="Arial" w:cs="Arial"/>
          <w:bCs/>
          <w:color w:val="000000"/>
          <w:sz w:val="20"/>
          <w:szCs w:val="20"/>
        </w:rPr>
        <w:t>El Licitante suministrará 1 dron con la finalidad de coadyuvar al reforzamiento de la seguridad del Municipio. El dron contará con Cámaras especiales e Intercambiables, dependiendo la misión a realizar, el cual debe contar al menos con las siguientes características:</w:t>
      </w:r>
    </w:p>
    <w:p w14:paraId="2FCD094B" w14:textId="77777777" w:rsidR="00C15783" w:rsidRPr="00C15783" w:rsidRDefault="00C15783" w:rsidP="00C15783">
      <w:pPr>
        <w:pBdr>
          <w:top w:val="nil"/>
          <w:left w:val="nil"/>
          <w:bottom w:val="nil"/>
          <w:right w:val="nil"/>
          <w:between w:val="nil"/>
        </w:pBdr>
        <w:spacing w:after="0"/>
        <w:jc w:val="both"/>
        <w:rPr>
          <w:rFonts w:ascii="Arial" w:eastAsia="Arial" w:hAnsi="Arial" w:cs="Arial"/>
          <w:bCs/>
          <w:color w:val="000000"/>
          <w:sz w:val="20"/>
          <w:szCs w:val="20"/>
        </w:rPr>
      </w:pPr>
    </w:p>
    <w:tbl>
      <w:tblPr>
        <w:tblW w:w="9350" w:type="dxa"/>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5783" w:rsidRPr="00C15783" w14:paraId="20665D02" w14:textId="77777777" w:rsidTr="007560A7">
        <w:tc>
          <w:tcPr>
            <w:tcW w:w="9350" w:type="dxa"/>
            <w:tcBorders>
              <w:top w:val="single" w:sz="4" w:space="0" w:color="000000"/>
              <w:left w:val="single" w:sz="4" w:space="0" w:color="000000"/>
              <w:bottom w:val="single" w:sz="4" w:space="0" w:color="000000"/>
              <w:right w:val="single" w:sz="4" w:space="0" w:color="000000"/>
            </w:tcBorders>
            <w:vAlign w:val="center"/>
          </w:tcPr>
          <w:p w14:paraId="67EA3E56" w14:textId="77777777" w:rsidR="00C15783" w:rsidRPr="00C15783" w:rsidRDefault="00C15783" w:rsidP="00C15783">
            <w:pPr>
              <w:spacing w:after="0" w:line="240" w:lineRule="auto"/>
              <w:jc w:val="center"/>
              <w:rPr>
                <w:rFonts w:ascii="Arial" w:eastAsia="Rasa Light" w:hAnsi="Arial" w:cs="Arial"/>
                <w:b/>
                <w:sz w:val="20"/>
                <w:szCs w:val="20"/>
              </w:rPr>
            </w:pPr>
            <w:r w:rsidRPr="00C15783">
              <w:rPr>
                <w:rFonts w:ascii="Arial" w:eastAsia="Rasa Light" w:hAnsi="Arial" w:cs="Arial"/>
                <w:b/>
                <w:sz w:val="20"/>
                <w:szCs w:val="20"/>
              </w:rPr>
              <w:t>Descripción</w:t>
            </w:r>
          </w:p>
        </w:tc>
      </w:tr>
      <w:tr w:rsidR="00C15783" w:rsidRPr="00C15783" w14:paraId="4F997610" w14:textId="77777777" w:rsidTr="007560A7">
        <w:tc>
          <w:tcPr>
            <w:tcW w:w="9350" w:type="dxa"/>
            <w:tcBorders>
              <w:top w:val="single" w:sz="4" w:space="0" w:color="000000"/>
              <w:left w:val="single" w:sz="4" w:space="0" w:color="000000"/>
              <w:bottom w:val="single" w:sz="4" w:space="0" w:color="000000"/>
              <w:right w:val="single" w:sz="4" w:space="0" w:color="000000"/>
            </w:tcBorders>
            <w:vAlign w:val="center"/>
          </w:tcPr>
          <w:p w14:paraId="120AE18F" w14:textId="77777777" w:rsidR="00C15783" w:rsidRPr="00C15783" w:rsidRDefault="00C15783" w:rsidP="006A5578">
            <w:pPr>
              <w:numPr>
                <w:ilvl w:val="0"/>
                <w:numId w:val="193"/>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Dimensiones</w:t>
            </w:r>
          </w:p>
          <w:p w14:paraId="467BD788" w14:textId="77777777" w:rsidR="00C15783" w:rsidRPr="00C15783" w:rsidRDefault="00C15783" w:rsidP="006A5578">
            <w:pPr>
              <w:numPr>
                <w:ilvl w:val="0"/>
                <w:numId w:val="193"/>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Desplegado, hélices excluidas, 810 × 670 × 430 mm (L × W × H)</w:t>
            </w:r>
            <w:r w:rsidRPr="00C15783">
              <w:rPr>
                <w:rFonts w:ascii="Arial" w:eastAsia="Rasa Light" w:hAnsi="Arial" w:cs="Arial"/>
                <w:color w:val="000000"/>
                <w:sz w:val="20"/>
                <w:szCs w:val="20"/>
              </w:rPr>
              <w:br/>
              <w:t>Plegado, hélices incluidas, 430 × 420 × 430 mm (L × W × H)</w:t>
            </w:r>
          </w:p>
          <w:p w14:paraId="1808592C" w14:textId="77777777" w:rsidR="00C15783" w:rsidRPr="00C15783" w:rsidRDefault="00C15783" w:rsidP="006A5578">
            <w:pPr>
              <w:numPr>
                <w:ilvl w:val="0"/>
                <w:numId w:val="214"/>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Distancia entre ejes diagonal</w:t>
            </w:r>
          </w:p>
          <w:p w14:paraId="13519B85" w14:textId="77777777" w:rsidR="00C15783" w:rsidRPr="00C15783" w:rsidRDefault="00C15783" w:rsidP="006A5578">
            <w:pPr>
              <w:numPr>
                <w:ilvl w:val="0"/>
                <w:numId w:val="214"/>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895 milímetros</w:t>
            </w:r>
          </w:p>
          <w:p w14:paraId="3CC7E913" w14:textId="77777777" w:rsidR="00C15783" w:rsidRPr="00C15783" w:rsidRDefault="00C15783" w:rsidP="006A5578">
            <w:pPr>
              <w:numPr>
                <w:ilvl w:val="0"/>
                <w:numId w:val="212"/>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Peso (con cardán único hacia abajo)</w:t>
            </w:r>
          </w:p>
          <w:p w14:paraId="5C455ABD" w14:textId="77777777" w:rsidR="00C15783" w:rsidRPr="00C15783" w:rsidRDefault="00C15783" w:rsidP="006A5578">
            <w:pPr>
              <w:numPr>
                <w:ilvl w:val="0"/>
                <w:numId w:val="212"/>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Aprox. 3,6 kg (sin pilas)</w:t>
            </w:r>
            <w:r w:rsidRPr="00C15783">
              <w:rPr>
                <w:rFonts w:ascii="Arial" w:eastAsia="Rasa Light" w:hAnsi="Arial" w:cs="Arial"/>
                <w:color w:val="000000"/>
                <w:sz w:val="20"/>
                <w:szCs w:val="20"/>
              </w:rPr>
              <w:br/>
              <w:t>Aprox. 6,3 kg (con dos baterías TB60)</w:t>
            </w:r>
          </w:p>
          <w:p w14:paraId="6BB6E085" w14:textId="77777777" w:rsidR="00C15783" w:rsidRPr="00C15783" w:rsidRDefault="00C15783" w:rsidP="006A5578">
            <w:pPr>
              <w:numPr>
                <w:ilvl w:val="0"/>
                <w:numId w:val="213"/>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Máximo de carga útil</w:t>
            </w:r>
          </w:p>
          <w:p w14:paraId="61D042AE" w14:textId="77777777" w:rsidR="00C15783" w:rsidRPr="00C15783" w:rsidRDefault="00C15783" w:rsidP="006A5578">
            <w:pPr>
              <w:numPr>
                <w:ilvl w:val="0"/>
                <w:numId w:val="213"/>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2,7 kilogramos</w:t>
            </w:r>
          </w:p>
          <w:p w14:paraId="0D9AEA80" w14:textId="77777777" w:rsidR="00C15783" w:rsidRPr="00C15783" w:rsidRDefault="00C15783" w:rsidP="006A5578">
            <w:pPr>
              <w:numPr>
                <w:ilvl w:val="0"/>
                <w:numId w:val="202"/>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Peso máximo de despegue</w:t>
            </w:r>
          </w:p>
          <w:p w14:paraId="0B22E973" w14:textId="77777777" w:rsidR="00C15783" w:rsidRPr="00C15783" w:rsidRDefault="00C15783" w:rsidP="006A5578">
            <w:pPr>
              <w:numPr>
                <w:ilvl w:val="0"/>
                <w:numId w:val="202"/>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9 kilogramos</w:t>
            </w:r>
          </w:p>
          <w:p w14:paraId="5562960D" w14:textId="77777777" w:rsidR="00C15783" w:rsidRPr="00C15783" w:rsidRDefault="00C15783" w:rsidP="006A5578">
            <w:pPr>
              <w:numPr>
                <w:ilvl w:val="0"/>
                <w:numId w:val="203"/>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Frecuencia de operación</w:t>
            </w:r>
          </w:p>
          <w:p w14:paraId="4223502E" w14:textId="77777777" w:rsidR="00C15783" w:rsidRPr="00C15783" w:rsidRDefault="00C15783" w:rsidP="006A5578">
            <w:pPr>
              <w:numPr>
                <w:ilvl w:val="0"/>
                <w:numId w:val="203"/>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2,4000-2,4835 GHz</w:t>
            </w:r>
            <w:r w:rsidRPr="00C15783">
              <w:rPr>
                <w:rFonts w:ascii="Arial" w:eastAsia="Rasa Light" w:hAnsi="Arial" w:cs="Arial"/>
                <w:color w:val="000000"/>
                <w:sz w:val="20"/>
                <w:szCs w:val="20"/>
              </w:rPr>
              <w:br/>
              <w:t>5,725-5,850 GHz</w:t>
            </w:r>
          </w:p>
          <w:p w14:paraId="5FC7DE49" w14:textId="77777777" w:rsidR="00C15783" w:rsidRPr="00C15783" w:rsidRDefault="00C15783" w:rsidP="006A5578">
            <w:pPr>
              <w:numPr>
                <w:ilvl w:val="0"/>
                <w:numId w:val="204"/>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EIRP</w:t>
            </w:r>
          </w:p>
          <w:p w14:paraId="11A76DBD" w14:textId="77777777" w:rsidR="00C15783" w:rsidRPr="00C15783" w:rsidRDefault="00C15783" w:rsidP="006A5578">
            <w:pPr>
              <w:numPr>
                <w:ilvl w:val="0"/>
                <w:numId w:val="204"/>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2,4000-2,4835 GHz:</w:t>
            </w:r>
            <w:r w:rsidRPr="00C15783">
              <w:rPr>
                <w:rFonts w:ascii="Arial" w:eastAsia="Rasa Light" w:hAnsi="Arial" w:cs="Arial"/>
                <w:color w:val="000000"/>
                <w:sz w:val="20"/>
                <w:szCs w:val="20"/>
              </w:rPr>
              <w:br/>
              <w:t>29,5 dBm (FCC);</w:t>
            </w:r>
            <w:r w:rsidRPr="00C15783">
              <w:rPr>
                <w:rFonts w:ascii="Arial" w:eastAsia="Rasa Light" w:hAnsi="Arial" w:cs="Arial"/>
                <w:color w:val="000000"/>
                <w:sz w:val="20"/>
                <w:szCs w:val="20"/>
              </w:rPr>
              <w:br/>
              <w:t>18,5 dBm (CE) 18,5 dBm (SRRC); 18,5 dBm (MIC)</w:t>
            </w:r>
            <w:r w:rsidRPr="00C15783">
              <w:rPr>
                <w:rFonts w:ascii="Arial" w:eastAsia="Rasa Light" w:hAnsi="Arial" w:cs="Arial"/>
                <w:color w:val="000000"/>
                <w:sz w:val="20"/>
                <w:szCs w:val="20"/>
              </w:rPr>
              <w:br/>
            </w:r>
            <w:r w:rsidRPr="00C15783">
              <w:rPr>
                <w:rFonts w:ascii="Arial" w:eastAsia="Rasa Light" w:hAnsi="Arial" w:cs="Arial"/>
                <w:color w:val="000000"/>
                <w:sz w:val="20"/>
                <w:szCs w:val="20"/>
              </w:rPr>
              <w:br/>
              <w:t>5,725-5,850 GHz:</w:t>
            </w:r>
            <w:r w:rsidRPr="00C15783">
              <w:rPr>
                <w:rFonts w:ascii="Arial" w:eastAsia="Rasa Light" w:hAnsi="Arial" w:cs="Arial"/>
                <w:color w:val="000000"/>
                <w:sz w:val="20"/>
                <w:szCs w:val="20"/>
              </w:rPr>
              <w:br/>
              <w:t>28,5 dBm (FCC); 12,5 dBm (CE)</w:t>
            </w:r>
            <w:r w:rsidRPr="00C15783">
              <w:rPr>
                <w:rFonts w:ascii="Arial" w:eastAsia="Rasa Light" w:hAnsi="Arial" w:cs="Arial"/>
                <w:color w:val="000000"/>
                <w:sz w:val="20"/>
                <w:szCs w:val="20"/>
              </w:rPr>
              <w:br/>
              <w:t>28,5 dBm (SRRC)</w:t>
            </w:r>
          </w:p>
          <w:p w14:paraId="5F29AF9E" w14:textId="77777777" w:rsidR="00C15783" w:rsidRPr="00C15783" w:rsidRDefault="00C15783" w:rsidP="00C15783">
            <w:pPr>
              <w:spacing w:after="0" w:line="240" w:lineRule="auto"/>
              <w:rPr>
                <w:rFonts w:ascii="Arial" w:eastAsia="Rasa Light" w:hAnsi="Arial" w:cs="Arial"/>
                <w:color w:val="000000"/>
                <w:sz w:val="20"/>
                <w:szCs w:val="20"/>
              </w:rPr>
            </w:pPr>
          </w:p>
          <w:p w14:paraId="5D4336EF" w14:textId="77777777" w:rsidR="00C15783" w:rsidRPr="00C15783" w:rsidRDefault="00C15783" w:rsidP="006A5578">
            <w:pPr>
              <w:numPr>
                <w:ilvl w:val="0"/>
                <w:numId w:val="205"/>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Precisión de vuelo estacionario (modo P con GPS)</w:t>
            </w:r>
          </w:p>
          <w:p w14:paraId="769F564C" w14:textId="77777777" w:rsidR="00C15783" w:rsidRPr="00C15783" w:rsidRDefault="00C15783" w:rsidP="006A5578">
            <w:pPr>
              <w:numPr>
                <w:ilvl w:val="0"/>
                <w:numId w:val="205"/>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Vertical:</w:t>
            </w:r>
            <w:r w:rsidRPr="00C15783">
              <w:rPr>
                <w:rFonts w:ascii="Arial" w:eastAsia="Rasa Light" w:hAnsi="Arial" w:cs="Arial"/>
                <w:color w:val="000000"/>
                <w:sz w:val="20"/>
                <w:szCs w:val="20"/>
              </w:rPr>
              <w:br/>
              <w:t>± 0,1 m (sistema de visión habilitado)</w:t>
            </w:r>
            <w:r w:rsidRPr="00C15783">
              <w:rPr>
                <w:rFonts w:ascii="Arial" w:eastAsia="Rasa Light" w:hAnsi="Arial" w:cs="Arial"/>
                <w:color w:val="000000"/>
                <w:sz w:val="20"/>
                <w:szCs w:val="20"/>
              </w:rPr>
              <w:br/>
              <w:t>± 0,5 m (GPS habilitado)</w:t>
            </w:r>
            <w:r w:rsidRPr="00C15783">
              <w:rPr>
                <w:rFonts w:ascii="Arial" w:eastAsia="Rasa Light" w:hAnsi="Arial" w:cs="Arial"/>
                <w:color w:val="000000"/>
                <w:sz w:val="20"/>
                <w:szCs w:val="20"/>
              </w:rPr>
              <w:br/>
            </w:r>
            <w:r w:rsidRPr="00C15783">
              <w:rPr>
                <w:rFonts w:ascii="Arial" w:eastAsia="Rasa Light" w:hAnsi="Arial" w:cs="Arial"/>
                <w:color w:val="000000"/>
                <w:sz w:val="20"/>
                <w:szCs w:val="20"/>
              </w:rPr>
              <w:lastRenderedPageBreak/>
              <w:t>± 0,1 m (RTK habilitado)</w:t>
            </w:r>
            <w:r w:rsidRPr="00C15783">
              <w:rPr>
                <w:rFonts w:ascii="Arial" w:eastAsia="Rasa Light" w:hAnsi="Arial" w:cs="Arial"/>
                <w:color w:val="000000"/>
                <w:sz w:val="20"/>
                <w:szCs w:val="20"/>
              </w:rPr>
              <w:br/>
            </w:r>
          </w:p>
          <w:p w14:paraId="59BE9BE4" w14:textId="77777777" w:rsidR="00C15783" w:rsidRPr="00C15783" w:rsidRDefault="00C15783" w:rsidP="006A5578">
            <w:pPr>
              <w:numPr>
                <w:ilvl w:val="0"/>
                <w:numId w:val="205"/>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Horizontal:</w:t>
            </w:r>
            <w:r w:rsidRPr="00C15783">
              <w:rPr>
                <w:rFonts w:ascii="Arial" w:eastAsia="Rasa Light" w:hAnsi="Arial" w:cs="Arial"/>
                <w:color w:val="000000"/>
                <w:sz w:val="20"/>
                <w:szCs w:val="20"/>
              </w:rPr>
              <w:br/>
              <w:t>± 0,3 m (sistema de visión habilitado)</w:t>
            </w:r>
            <w:r w:rsidRPr="00C15783">
              <w:rPr>
                <w:rFonts w:ascii="Arial" w:eastAsia="Rasa Light" w:hAnsi="Arial" w:cs="Arial"/>
                <w:color w:val="000000"/>
                <w:sz w:val="20"/>
                <w:szCs w:val="20"/>
              </w:rPr>
              <w:br/>
              <w:t>± 1,5 m (GPS habilitado)</w:t>
            </w:r>
            <w:r w:rsidRPr="00C15783">
              <w:rPr>
                <w:rFonts w:ascii="Arial" w:eastAsia="Rasa Light" w:hAnsi="Arial" w:cs="Arial"/>
                <w:color w:val="000000"/>
                <w:sz w:val="20"/>
                <w:szCs w:val="20"/>
              </w:rPr>
              <w:br/>
              <w:t>± 0,1 m (RTK habilitado)</w:t>
            </w:r>
          </w:p>
          <w:p w14:paraId="006F6475" w14:textId="77777777" w:rsidR="00C15783" w:rsidRPr="00C15783" w:rsidRDefault="00C15783" w:rsidP="006A5578">
            <w:pPr>
              <w:numPr>
                <w:ilvl w:val="0"/>
                <w:numId w:val="206"/>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Precisión de posicionamiento RTK</w:t>
            </w:r>
          </w:p>
          <w:p w14:paraId="4C6D7BD3" w14:textId="77777777" w:rsidR="00C15783" w:rsidRPr="00C15783" w:rsidRDefault="00C15783" w:rsidP="006A5578">
            <w:pPr>
              <w:numPr>
                <w:ilvl w:val="0"/>
                <w:numId w:val="206"/>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Cuando RTK habilitado y fijo:</w:t>
            </w:r>
            <w:r w:rsidRPr="00C15783">
              <w:rPr>
                <w:rFonts w:ascii="Arial" w:eastAsia="Rasa Light" w:hAnsi="Arial" w:cs="Arial"/>
                <w:color w:val="000000"/>
                <w:sz w:val="20"/>
                <w:szCs w:val="20"/>
              </w:rPr>
              <w:br/>
              <w:t>1 cm + 1 ppm (horizontal)</w:t>
            </w:r>
            <w:r w:rsidRPr="00C15783">
              <w:rPr>
                <w:rFonts w:ascii="Arial" w:eastAsia="Rasa Light" w:hAnsi="Arial" w:cs="Arial"/>
                <w:color w:val="000000"/>
                <w:sz w:val="20"/>
                <w:szCs w:val="20"/>
              </w:rPr>
              <w:br/>
              <w:t>1,5 cm + 1 ppm (vertical)</w:t>
            </w:r>
          </w:p>
          <w:p w14:paraId="1F3424A6" w14:textId="77777777" w:rsidR="00C15783" w:rsidRPr="00C15783" w:rsidRDefault="00C15783" w:rsidP="006A5578">
            <w:pPr>
              <w:numPr>
                <w:ilvl w:val="0"/>
                <w:numId w:val="207"/>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Velocidad angular máxima</w:t>
            </w:r>
          </w:p>
          <w:p w14:paraId="2E6EAED3" w14:textId="77777777" w:rsidR="00C15783" w:rsidRPr="00C15783" w:rsidRDefault="00C15783" w:rsidP="006A5578">
            <w:pPr>
              <w:numPr>
                <w:ilvl w:val="0"/>
                <w:numId w:val="207"/>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Paso: 300 ° / s, guiñada: 100 ° / s</w:t>
            </w:r>
          </w:p>
          <w:p w14:paraId="6735A92B" w14:textId="77777777" w:rsidR="00C15783" w:rsidRPr="00C15783" w:rsidRDefault="00C15783" w:rsidP="006A5578">
            <w:pPr>
              <w:numPr>
                <w:ilvl w:val="0"/>
                <w:numId w:val="208"/>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Ángulo de paso máximo</w:t>
            </w:r>
          </w:p>
          <w:p w14:paraId="10A7D2A1" w14:textId="77777777" w:rsidR="00C15783" w:rsidRPr="00C15783" w:rsidRDefault="00C15783" w:rsidP="006A5578">
            <w:pPr>
              <w:numPr>
                <w:ilvl w:val="0"/>
                <w:numId w:val="208"/>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30 ° (modo P, sistema de visión hacia adelante habilitado: 25 °)</w:t>
            </w:r>
          </w:p>
          <w:p w14:paraId="11483592" w14:textId="77777777" w:rsidR="00C15783" w:rsidRPr="00C15783" w:rsidRDefault="00C15783" w:rsidP="006A5578">
            <w:pPr>
              <w:numPr>
                <w:ilvl w:val="0"/>
                <w:numId w:val="210"/>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Velocidad máxima de ascenso</w:t>
            </w:r>
          </w:p>
          <w:p w14:paraId="1A3BD5AB" w14:textId="77777777" w:rsidR="00C15783" w:rsidRPr="00C15783" w:rsidRDefault="00C15783" w:rsidP="006A5578">
            <w:pPr>
              <w:numPr>
                <w:ilvl w:val="0"/>
                <w:numId w:val="210"/>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Modo S: 6 m / s</w:t>
            </w:r>
            <w:r w:rsidRPr="00C15783">
              <w:rPr>
                <w:rFonts w:ascii="Arial" w:eastAsia="Rasa Light" w:hAnsi="Arial" w:cs="Arial"/>
                <w:color w:val="000000"/>
                <w:sz w:val="20"/>
                <w:szCs w:val="20"/>
              </w:rPr>
              <w:br/>
              <w:t>Modo P: 5 m / s</w:t>
            </w:r>
          </w:p>
          <w:p w14:paraId="0480BA5F" w14:textId="77777777" w:rsidR="00C15783" w:rsidRPr="00C15783" w:rsidRDefault="00C15783" w:rsidP="006A5578">
            <w:pPr>
              <w:numPr>
                <w:ilvl w:val="0"/>
                <w:numId w:val="84"/>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Velocidad máxima de descenso (vertical)</w:t>
            </w:r>
          </w:p>
          <w:p w14:paraId="597A794B" w14:textId="77777777" w:rsidR="00C15783" w:rsidRPr="00C15783" w:rsidRDefault="00C15783" w:rsidP="006A5578">
            <w:pPr>
              <w:numPr>
                <w:ilvl w:val="0"/>
                <w:numId w:val="84"/>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Modo S: 5 m / s</w:t>
            </w:r>
            <w:r w:rsidRPr="00C15783">
              <w:rPr>
                <w:rFonts w:ascii="Arial" w:eastAsia="Rasa Light" w:hAnsi="Arial" w:cs="Arial"/>
                <w:color w:val="000000"/>
                <w:sz w:val="20"/>
                <w:szCs w:val="20"/>
              </w:rPr>
              <w:br/>
              <w:t>Modo P: 4 m / s</w:t>
            </w:r>
          </w:p>
          <w:p w14:paraId="4A8C2795" w14:textId="77777777" w:rsidR="00C15783" w:rsidRPr="00C15783" w:rsidRDefault="00C15783" w:rsidP="006A5578">
            <w:pPr>
              <w:numPr>
                <w:ilvl w:val="0"/>
                <w:numId w:val="85"/>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Velocidad máxima de descenso (inclinación)</w:t>
            </w:r>
          </w:p>
          <w:p w14:paraId="7DD76A33" w14:textId="77777777" w:rsidR="00C15783" w:rsidRPr="00C15783" w:rsidRDefault="00C15783" w:rsidP="006A5578">
            <w:pPr>
              <w:numPr>
                <w:ilvl w:val="0"/>
                <w:numId w:val="85"/>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Modo S: 7 m / s</w:t>
            </w:r>
          </w:p>
          <w:p w14:paraId="4C121605" w14:textId="77777777" w:rsidR="00C15783" w:rsidRPr="00C15783" w:rsidRDefault="00C15783" w:rsidP="006A5578">
            <w:pPr>
              <w:numPr>
                <w:ilvl w:val="0"/>
                <w:numId w:val="86"/>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Máxima velocidad</w:t>
            </w:r>
          </w:p>
          <w:p w14:paraId="6CE3A271" w14:textId="77777777" w:rsidR="00C15783" w:rsidRPr="00C15783" w:rsidRDefault="00C15783" w:rsidP="006A5578">
            <w:pPr>
              <w:numPr>
                <w:ilvl w:val="0"/>
                <w:numId w:val="86"/>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Modo S: 23 m / s</w:t>
            </w:r>
            <w:r w:rsidRPr="00C15783">
              <w:rPr>
                <w:rFonts w:ascii="Arial" w:eastAsia="Rasa Light" w:hAnsi="Arial" w:cs="Arial"/>
                <w:color w:val="000000"/>
                <w:sz w:val="20"/>
                <w:szCs w:val="20"/>
              </w:rPr>
              <w:br/>
              <w:t>Modo P: 17 m / s</w:t>
            </w:r>
          </w:p>
          <w:p w14:paraId="73DBC714" w14:textId="77777777" w:rsidR="00C15783" w:rsidRPr="00C15783" w:rsidRDefault="00C15783" w:rsidP="006A5578">
            <w:pPr>
              <w:numPr>
                <w:ilvl w:val="0"/>
                <w:numId w:val="76"/>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Techo de servicio sobre el nivel del mar</w:t>
            </w:r>
          </w:p>
          <w:p w14:paraId="5171382F" w14:textId="77777777" w:rsidR="00C15783" w:rsidRPr="00C15783" w:rsidRDefault="00C15783" w:rsidP="006A5578">
            <w:pPr>
              <w:numPr>
                <w:ilvl w:val="0"/>
                <w:numId w:val="76"/>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5000 m (con 2110 hélices, peso de despegue ≤ 7 kg) / 7000 m (con 2195 hélices, peso de despegue ≤ 7 kg)</w:t>
            </w:r>
          </w:p>
          <w:p w14:paraId="7F854EE4" w14:textId="77777777" w:rsidR="00C15783" w:rsidRPr="00C15783" w:rsidRDefault="00C15783" w:rsidP="006A5578">
            <w:pPr>
              <w:numPr>
                <w:ilvl w:val="0"/>
                <w:numId w:val="77"/>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Resistencia máxima al viento</w:t>
            </w:r>
          </w:p>
          <w:p w14:paraId="38308FA4" w14:textId="77777777" w:rsidR="00C15783" w:rsidRPr="00C15783" w:rsidRDefault="00C15783" w:rsidP="006A5578">
            <w:pPr>
              <w:numPr>
                <w:ilvl w:val="0"/>
                <w:numId w:val="77"/>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15 m / s</w:t>
            </w:r>
          </w:p>
          <w:p w14:paraId="3A036883" w14:textId="77777777" w:rsidR="00C15783" w:rsidRPr="00C15783" w:rsidRDefault="00C15783" w:rsidP="006A5578">
            <w:pPr>
              <w:numPr>
                <w:ilvl w:val="0"/>
                <w:numId w:val="78"/>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Tiempo máximo de vuelo</w:t>
            </w:r>
          </w:p>
          <w:p w14:paraId="2FCD2C94" w14:textId="77777777" w:rsidR="00C15783" w:rsidRPr="00C15783" w:rsidRDefault="00C15783" w:rsidP="006A5578">
            <w:pPr>
              <w:numPr>
                <w:ilvl w:val="0"/>
                <w:numId w:val="78"/>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55 min</w:t>
            </w:r>
          </w:p>
          <w:p w14:paraId="6D33EC13" w14:textId="77777777" w:rsidR="00C15783" w:rsidRPr="00C15783" w:rsidRDefault="00C15783" w:rsidP="006A5578">
            <w:pPr>
              <w:numPr>
                <w:ilvl w:val="0"/>
                <w:numId w:val="79"/>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Gimbals DJI compatibles</w:t>
            </w:r>
          </w:p>
          <w:p w14:paraId="7BF48B96" w14:textId="77777777" w:rsidR="00C15783" w:rsidRPr="00C15783" w:rsidRDefault="00C15783" w:rsidP="006A5578">
            <w:pPr>
              <w:numPr>
                <w:ilvl w:val="0"/>
                <w:numId w:val="79"/>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Zenmuse XT2 / XT S / Z30 / H20 / H20T</w:t>
            </w:r>
          </w:p>
          <w:p w14:paraId="6F9BEEE7" w14:textId="77777777" w:rsidR="00C15783" w:rsidRPr="00C15783" w:rsidRDefault="00C15783" w:rsidP="006A5578">
            <w:pPr>
              <w:numPr>
                <w:ilvl w:val="0"/>
                <w:numId w:val="80"/>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Configuraciones de cardán compatibles</w:t>
            </w:r>
          </w:p>
          <w:p w14:paraId="4C290609" w14:textId="77777777" w:rsidR="00C15783" w:rsidRPr="00C15783" w:rsidRDefault="00C15783" w:rsidP="006A5578">
            <w:pPr>
              <w:numPr>
                <w:ilvl w:val="0"/>
                <w:numId w:val="80"/>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Gimbal único hacia abajo, Gimbals duales hacia abajo, Gimbal único hacia arriba, Gimbals hacia arriba y hacia abajo, Gimbals triples</w:t>
            </w:r>
          </w:p>
          <w:p w14:paraId="5CD95352" w14:textId="77777777" w:rsidR="00C15783" w:rsidRPr="00C15783" w:rsidRDefault="00C15783" w:rsidP="006A5578">
            <w:pPr>
              <w:numPr>
                <w:ilvl w:val="0"/>
                <w:numId w:val="81"/>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Clasificación de protección de ingreso</w:t>
            </w:r>
          </w:p>
          <w:p w14:paraId="185E58A4" w14:textId="77777777" w:rsidR="00C15783" w:rsidRPr="00C15783" w:rsidRDefault="00C15783" w:rsidP="006A5578">
            <w:pPr>
              <w:numPr>
                <w:ilvl w:val="0"/>
                <w:numId w:val="81"/>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IP45</w:t>
            </w:r>
          </w:p>
          <w:p w14:paraId="767B5BF9" w14:textId="77777777" w:rsidR="00C15783" w:rsidRPr="00C15783" w:rsidRDefault="00C15783" w:rsidP="006A5578">
            <w:pPr>
              <w:numPr>
                <w:ilvl w:val="0"/>
                <w:numId w:val="82"/>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GNSS</w:t>
            </w:r>
          </w:p>
          <w:p w14:paraId="75845BD6" w14:textId="77777777" w:rsidR="00C15783" w:rsidRPr="00C15783" w:rsidRDefault="00C15783" w:rsidP="006A5578">
            <w:pPr>
              <w:numPr>
                <w:ilvl w:val="0"/>
                <w:numId w:val="82"/>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GPS + GLONASS + BeiDou + Galileo</w:t>
            </w:r>
          </w:p>
          <w:p w14:paraId="71C40EA9" w14:textId="77777777" w:rsidR="00C15783" w:rsidRPr="00C15783" w:rsidRDefault="00C15783" w:rsidP="006A5578">
            <w:pPr>
              <w:numPr>
                <w:ilvl w:val="0"/>
                <w:numId w:val="102"/>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Temperatura de funcionamiento</w:t>
            </w:r>
          </w:p>
          <w:p w14:paraId="09735538" w14:textId="77777777" w:rsidR="00C15783" w:rsidRPr="00C15783" w:rsidRDefault="00C15783" w:rsidP="006A5578">
            <w:pPr>
              <w:numPr>
                <w:ilvl w:val="0"/>
                <w:numId w:val="102"/>
              </w:numPr>
              <w:spacing w:after="16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-20 ° C a 50 ° C (-4 ° F a 122 ° F)</w:t>
            </w:r>
          </w:p>
          <w:p w14:paraId="28990782" w14:textId="77777777" w:rsidR="00C15783" w:rsidRPr="00C15783" w:rsidRDefault="00C15783" w:rsidP="00C15783">
            <w:pPr>
              <w:spacing w:after="0" w:line="240" w:lineRule="auto"/>
              <w:rPr>
                <w:rFonts w:ascii="Arial" w:eastAsia="Rasa Light" w:hAnsi="Arial" w:cs="Arial"/>
                <w:b/>
                <w:color w:val="000000"/>
                <w:sz w:val="20"/>
                <w:szCs w:val="20"/>
              </w:rPr>
            </w:pPr>
            <w:r w:rsidRPr="00C15783">
              <w:rPr>
                <w:rFonts w:ascii="Arial" w:eastAsia="Rasa Light" w:hAnsi="Arial" w:cs="Arial"/>
                <w:b/>
                <w:color w:val="000000"/>
                <w:sz w:val="20"/>
                <w:szCs w:val="20"/>
              </w:rPr>
              <w:t>Control remoto (Smart Controller)</w:t>
            </w:r>
          </w:p>
          <w:p w14:paraId="11C1C89E" w14:textId="77777777" w:rsidR="00C15783" w:rsidRPr="00C15783" w:rsidRDefault="00C15783" w:rsidP="00C15783">
            <w:pPr>
              <w:spacing w:after="0" w:line="240" w:lineRule="auto"/>
              <w:rPr>
                <w:rFonts w:ascii="Arial" w:eastAsia="Rasa Light" w:hAnsi="Arial" w:cs="Arial"/>
                <w:b/>
                <w:color w:val="000000"/>
                <w:sz w:val="20"/>
                <w:szCs w:val="20"/>
              </w:rPr>
            </w:pPr>
            <w:r w:rsidRPr="00C15783">
              <w:rPr>
                <w:rFonts w:ascii="Arial" w:eastAsia="Rasa Light" w:hAnsi="Arial" w:cs="Arial"/>
                <w:b/>
                <w:color w:val="000000"/>
                <w:sz w:val="20"/>
                <w:szCs w:val="20"/>
              </w:rPr>
              <w:t>Frecuencia de operación</w:t>
            </w:r>
          </w:p>
          <w:p w14:paraId="523A0653" w14:textId="77777777" w:rsidR="00C15783" w:rsidRPr="00C15783" w:rsidRDefault="00C15783" w:rsidP="006A5578">
            <w:pPr>
              <w:numPr>
                <w:ilvl w:val="0"/>
                <w:numId w:val="103"/>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2,4000-2,4835 GHz</w:t>
            </w:r>
            <w:r w:rsidRPr="00C15783">
              <w:rPr>
                <w:rFonts w:ascii="Arial" w:eastAsia="Rasa Light" w:hAnsi="Arial" w:cs="Arial"/>
                <w:color w:val="000000"/>
                <w:sz w:val="20"/>
                <w:szCs w:val="20"/>
              </w:rPr>
              <w:br/>
              <w:t>5,725-5,850 GHz</w:t>
            </w:r>
          </w:p>
          <w:p w14:paraId="17118F72" w14:textId="77777777" w:rsidR="00C15783" w:rsidRPr="00C15783" w:rsidRDefault="00C15783" w:rsidP="006A5578">
            <w:pPr>
              <w:numPr>
                <w:ilvl w:val="0"/>
                <w:numId w:val="104"/>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Distancia de transmisión máxima (sin obstáculos, sin interferencias)</w:t>
            </w:r>
          </w:p>
          <w:p w14:paraId="17B8D478" w14:textId="77777777" w:rsidR="00C15783" w:rsidRPr="00C15783" w:rsidRDefault="00C15783" w:rsidP="006A5578">
            <w:pPr>
              <w:numPr>
                <w:ilvl w:val="0"/>
                <w:numId w:val="104"/>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NCC / FCC: 15 km</w:t>
            </w:r>
            <w:r w:rsidRPr="00C15783">
              <w:rPr>
                <w:rFonts w:ascii="Arial" w:eastAsia="Rasa Light" w:hAnsi="Arial" w:cs="Arial"/>
                <w:color w:val="000000"/>
                <w:sz w:val="20"/>
                <w:szCs w:val="20"/>
              </w:rPr>
              <w:br/>
            </w:r>
            <w:r w:rsidRPr="00C15783">
              <w:rPr>
                <w:rFonts w:ascii="Arial" w:eastAsia="Rasa Light" w:hAnsi="Arial" w:cs="Arial"/>
                <w:color w:val="000000"/>
                <w:sz w:val="20"/>
                <w:szCs w:val="20"/>
              </w:rPr>
              <w:lastRenderedPageBreak/>
              <w:t>CE / MIC: 8 km</w:t>
            </w:r>
            <w:r w:rsidRPr="00C15783">
              <w:rPr>
                <w:rFonts w:ascii="Arial" w:eastAsia="Rasa Light" w:hAnsi="Arial" w:cs="Arial"/>
                <w:color w:val="000000"/>
                <w:sz w:val="20"/>
                <w:szCs w:val="20"/>
              </w:rPr>
              <w:br/>
              <w:t>SRRC: 8 km</w:t>
            </w:r>
          </w:p>
          <w:p w14:paraId="28BBC115" w14:textId="77777777" w:rsidR="00C15783" w:rsidRPr="00C15783" w:rsidRDefault="00C15783" w:rsidP="006A5578">
            <w:pPr>
              <w:numPr>
                <w:ilvl w:val="0"/>
                <w:numId w:val="105"/>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EIRP</w:t>
            </w:r>
          </w:p>
          <w:p w14:paraId="45EB1307" w14:textId="77777777" w:rsidR="00C15783" w:rsidRPr="00C15783" w:rsidRDefault="00C15783" w:rsidP="006A5578">
            <w:pPr>
              <w:numPr>
                <w:ilvl w:val="0"/>
                <w:numId w:val="105"/>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2,4000-2,4835 GHz:</w:t>
            </w:r>
            <w:r w:rsidRPr="00C15783">
              <w:rPr>
                <w:rFonts w:ascii="Arial" w:eastAsia="Rasa Light" w:hAnsi="Arial" w:cs="Arial"/>
                <w:color w:val="000000"/>
                <w:sz w:val="20"/>
                <w:szCs w:val="20"/>
              </w:rPr>
              <w:br/>
              <w:t>29,5 dBm (FCC)</w:t>
            </w:r>
            <w:r w:rsidRPr="00C15783">
              <w:rPr>
                <w:rFonts w:ascii="Arial" w:eastAsia="Rasa Light" w:hAnsi="Arial" w:cs="Arial"/>
                <w:color w:val="000000"/>
                <w:sz w:val="20"/>
                <w:szCs w:val="20"/>
              </w:rPr>
              <w:br/>
              <w:t>18,5 dBm (CE) 18,5 dBm (SRRC); 18,5 dBm (MIC)</w:t>
            </w:r>
            <w:r w:rsidRPr="00C15783">
              <w:rPr>
                <w:rFonts w:ascii="Arial" w:eastAsia="Rasa Light" w:hAnsi="Arial" w:cs="Arial"/>
                <w:color w:val="000000"/>
                <w:sz w:val="20"/>
                <w:szCs w:val="20"/>
              </w:rPr>
              <w:br/>
            </w:r>
            <w:r w:rsidRPr="00C15783">
              <w:rPr>
                <w:rFonts w:ascii="Arial" w:eastAsia="Rasa Light" w:hAnsi="Arial" w:cs="Arial"/>
                <w:color w:val="000000"/>
                <w:sz w:val="20"/>
                <w:szCs w:val="20"/>
              </w:rPr>
              <w:br/>
              <w:t>5,725-5,850 GHz:</w:t>
            </w:r>
            <w:r w:rsidRPr="00C15783">
              <w:rPr>
                <w:rFonts w:ascii="Arial" w:eastAsia="Rasa Light" w:hAnsi="Arial" w:cs="Arial"/>
                <w:color w:val="000000"/>
                <w:sz w:val="20"/>
                <w:szCs w:val="20"/>
              </w:rPr>
              <w:br/>
              <w:t>28,5 dBm (FCC); 12,5 dBm (CE)</w:t>
            </w:r>
            <w:r w:rsidRPr="00C15783">
              <w:rPr>
                <w:rFonts w:ascii="Arial" w:eastAsia="Rasa Light" w:hAnsi="Arial" w:cs="Arial"/>
                <w:color w:val="000000"/>
                <w:sz w:val="20"/>
                <w:szCs w:val="20"/>
              </w:rPr>
              <w:br/>
              <w:t>20,5 dBm (SRRC</w:t>
            </w:r>
          </w:p>
          <w:p w14:paraId="6645C98F" w14:textId="77777777" w:rsidR="00C15783" w:rsidRPr="00C15783" w:rsidRDefault="00C15783" w:rsidP="006A5578">
            <w:pPr>
              <w:numPr>
                <w:ilvl w:val="0"/>
                <w:numId w:val="96"/>
              </w:numPr>
              <w:spacing w:after="0" w:line="240" w:lineRule="auto"/>
              <w:rPr>
                <w:rFonts w:ascii="Arial" w:eastAsia="Calibri" w:hAnsi="Arial" w:cs="Arial"/>
                <w:b/>
                <w:sz w:val="20"/>
                <w:szCs w:val="20"/>
              </w:rPr>
            </w:pPr>
            <w:r w:rsidRPr="00C15783">
              <w:rPr>
                <w:rFonts w:ascii="Arial" w:eastAsia="Rasa Light" w:hAnsi="Arial" w:cs="Arial"/>
                <w:b/>
                <w:color w:val="000000"/>
                <w:sz w:val="20"/>
                <w:szCs w:val="20"/>
              </w:rPr>
              <w:t xml:space="preserve">Batería WB37 : 4 pares </w:t>
            </w:r>
          </w:p>
          <w:p w14:paraId="1E5260DF" w14:textId="77777777" w:rsidR="00C15783" w:rsidRPr="00C15783" w:rsidRDefault="00C15783" w:rsidP="006A5578">
            <w:pPr>
              <w:numPr>
                <w:ilvl w:val="0"/>
                <w:numId w:val="96"/>
              </w:numPr>
              <w:spacing w:after="0" w:line="240" w:lineRule="auto"/>
              <w:ind w:left="480"/>
              <w:rPr>
                <w:rFonts w:ascii="Arial" w:eastAsia="Calibri" w:hAnsi="Arial" w:cs="Arial"/>
                <w:sz w:val="20"/>
                <w:szCs w:val="20"/>
              </w:rPr>
            </w:pPr>
            <w:r w:rsidRPr="00C15783">
              <w:rPr>
                <w:rFonts w:ascii="Arial" w:eastAsia="Rasa Light" w:hAnsi="Arial" w:cs="Arial"/>
                <w:color w:val="000000"/>
                <w:sz w:val="20"/>
                <w:szCs w:val="20"/>
              </w:rPr>
              <w:t>Nombre: WB37</w:t>
            </w:r>
            <w:r w:rsidRPr="00C15783">
              <w:rPr>
                <w:rFonts w:ascii="Arial" w:eastAsia="Rasa Light" w:hAnsi="Arial" w:cs="Arial"/>
                <w:color w:val="000000"/>
                <w:sz w:val="20"/>
                <w:szCs w:val="20"/>
              </w:rPr>
              <w:br/>
              <w:t>Capacidad de la batería inteligente: 4920 mAh</w:t>
            </w:r>
            <w:r w:rsidRPr="00C15783">
              <w:rPr>
                <w:rFonts w:ascii="Arial" w:eastAsia="Rasa Light" w:hAnsi="Arial" w:cs="Arial"/>
                <w:color w:val="000000"/>
                <w:sz w:val="20"/>
                <w:szCs w:val="20"/>
              </w:rPr>
              <w:br/>
              <w:t>Voltaje: 7.6V</w:t>
            </w:r>
            <w:r w:rsidRPr="00C15783">
              <w:rPr>
                <w:rFonts w:ascii="Arial" w:eastAsia="Rasa Light" w:hAnsi="Arial" w:cs="Arial"/>
                <w:color w:val="000000"/>
                <w:sz w:val="20"/>
                <w:szCs w:val="20"/>
              </w:rPr>
              <w:br/>
              <w:t>Tipo: LiPo</w:t>
            </w:r>
            <w:r w:rsidRPr="00C15783">
              <w:rPr>
                <w:rFonts w:ascii="Arial" w:eastAsia="Rasa Light" w:hAnsi="Arial" w:cs="Arial"/>
                <w:color w:val="000000"/>
                <w:sz w:val="20"/>
                <w:szCs w:val="20"/>
              </w:rPr>
              <w:br/>
              <w:t>Energía: 37.39Wh</w:t>
            </w:r>
            <w:r w:rsidRPr="00C15783">
              <w:rPr>
                <w:rFonts w:ascii="Arial" w:eastAsia="Rasa Light" w:hAnsi="Arial" w:cs="Arial"/>
                <w:color w:val="000000"/>
                <w:sz w:val="20"/>
                <w:szCs w:val="20"/>
              </w:rPr>
              <w:br/>
              <w:t>Tiempo de carga (usando la estación de batería inteligente BS60): 70 minutos (15 ° C a 45 ° C); 130 minutos (0 ° C a 15 ° C)</w:t>
            </w:r>
          </w:p>
          <w:p w14:paraId="595B1065" w14:textId="77777777" w:rsidR="00C15783" w:rsidRPr="00C15783" w:rsidRDefault="00C15783" w:rsidP="006A5578">
            <w:pPr>
              <w:numPr>
                <w:ilvl w:val="0"/>
                <w:numId w:val="97"/>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Batería integrada</w:t>
            </w:r>
          </w:p>
          <w:p w14:paraId="1590D42D" w14:textId="77777777" w:rsidR="00C15783" w:rsidRPr="00C15783" w:rsidRDefault="00C15783" w:rsidP="006A5578">
            <w:pPr>
              <w:numPr>
                <w:ilvl w:val="0"/>
                <w:numId w:val="97"/>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Tipo: batería de iones de litio 18650 (5000 mAh a 7,2 V)</w:t>
            </w:r>
            <w:r w:rsidRPr="00C15783">
              <w:rPr>
                <w:rFonts w:ascii="Arial" w:eastAsia="Rasa Light" w:hAnsi="Arial" w:cs="Arial"/>
                <w:color w:val="000000"/>
                <w:sz w:val="20"/>
                <w:szCs w:val="20"/>
              </w:rPr>
              <w:br/>
              <w:t>Carga: utilice un cargador USB con especificación de 12V / 2A</w:t>
            </w:r>
            <w:r w:rsidRPr="00C15783">
              <w:rPr>
                <w:rFonts w:ascii="Arial" w:eastAsia="Rasa Light" w:hAnsi="Arial" w:cs="Arial"/>
                <w:color w:val="000000"/>
                <w:sz w:val="20"/>
                <w:szCs w:val="20"/>
              </w:rPr>
              <w:br/>
              <w:t>Potencia nominal: 17 W</w:t>
            </w:r>
            <w:r w:rsidRPr="00C15783">
              <w:rPr>
                <w:rFonts w:ascii="Arial" w:eastAsia="Rasa Light" w:hAnsi="Arial" w:cs="Arial"/>
                <w:color w:val="000000"/>
                <w:sz w:val="20"/>
                <w:szCs w:val="20"/>
              </w:rPr>
              <w:br/>
              <w:t>Tiempo de carga: 2 horas y 15 minutos (utilizando un cargador USB con especificación de 12V / 2A)</w:t>
            </w:r>
          </w:p>
          <w:p w14:paraId="702881E2" w14:textId="77777777" w:rsidR="00C15783" w:rsidRPr="00C15783" w:rsidRDefault="00C15783" w:rsidP="006A5578">
            <w:pPr>
              <w:numPr>
                <w:ilvl w:val="0"/>
                <w:numId w:val="98"/>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Duración de la batería</w:t>
            </w:r>
          </w:p>
          <w:p w14:paraId="5D0BBC80" w14:textId="77777777" w:rsidR="00C15783" w:rsidRPr="00C15783" w:rsidRDefault="00C15783" w:rsidP="006A5578">
            <w:pPr>
              <w:numPr>
                <w:ilvl w:val="0"/>
                <w:numId w:val="98"/>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Batería incorporada: Aprox. 2.5 h</w:t>
            </w:r>
            <w:r w:rsidRPr="00C15783">
              <w:rPr>
                <w:rFonts w:ascii="Arial" w:eastAsia="Rasa Light" w:hAnsi="Arial" w:cs="Arial"/>
                <w:color w:val="000000"/>
                <w:sz w:val="20"/>
                <w:szCs w:val="20"/>
              </w:rPr>
              <w:br/>
              <w:t>Batería incorporada + Batería externa: Aprox. 4,5 h</w:t>
            </w:r>
          </w:p>
          <w:p w14:paraId="264B6F04" w14:textId="77777777" w:rsidR="00C15783" w:rsidRPr="00C15783" w:rsidRDefault="00C15783" w:rsidP="006A5578">
            <w:pPr>
              <w:numPr>
                <w:ilvl w:val="0"/>
                <w:numId w:val="99"/>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Fuente de alimentación USB</w:t>
            </w:r>
          </w:p>
          <w:p w14:paraId="36EEB13D" w14:textId="77777777" w:rsidR="00C15783" w:rsidRPr="00C15783" w:rsidRDefault="00C15783" w:rsidP="006A5578">
            <w:pPr>
              <w:numPr>
                <w:ilvl w:val="0"/>
                <w:numId w:val="99"/>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5 V / 1,5 A</w:t>
            </w:r>
          </w:p>
          <w:p w14:paraId="7E124141" w14:textId="77777777" w:rsidR="00C15783" w:rsidRPr="00C15783" w:rsidRDefault="00C15783" w:rsidP="006A5578">
            <w:pPr>
              <w:numPr>
                <w:ilvl w:val="0"/>
                <w:numId w:val="100"/>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Temperatura de funcionamiento</w:t>
            </w:r>
          </w:p>
          <w:p w14:paraId="1D5E617D" w14:textId="77777777" w:rsidR="00C15783" w:rsidRPr="00C15783" w:rsidRDefault="00C15783" w:rsidP="006A5578">
            <w:pPr>
              <w:numPr>
                <w:ilvl w:val="0"/>
                <w:numId w:val="100"/>
              </w:numPr>
              <w:spacing w:after="16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-20 ° C a 40 ° C (-4 ° F a 104 ° F)</w:t>
            </w:r>
          </w:p>
          <w:p w14:paraId="48CEAA16" w14:textId="77777777" w:rsidR="00C15783" w:rsidRPr="00C15783" w:rsidRDefault="00C15783" w:rsidP="00C15783">
            <w:pPr>
              <w:spacing w:after="0" w:line="240" w:lineRule="auto"/>
              <w:rPr>
                <w:rFonts w:ascii="Arial" w:eastAsia="Rasa Light" w:hAnsi="Arial" w:cs="Arial"/>
                <w:b/>
                <w:color w:val="000000"/>
                <w:sz w:val="20"/>
                <w:szCs w:val="20"/>
              </w:rPr>
            </w:pPr>
            <w:r w:rsidRPr="00C15783">
              <w:rPr>
                <w:rFonts w:ascii="Arial" w:eastAsia="Rasa Light" w:hAnsi="Arial" w:cs="Arial"/>
                <w:b/>
                <w:color w:val="000000"/>
                <w:sz w:val="20"/>
                <w:szCs w:val="20"/>
              </w:rPr>
              <w:t>Sistema de visión</w:t>
            </w:r>
          </w:p>
          <w:p w14:paraId="3B5FF83E" w14:textId="77777777" w:rsidR="00C15783" w:rsidRPr="00C15783" w:rsidRDefault="00C15783" w:rsidP="00C15783">
            <w:pPr>
              <w:spacing w:after="0" w:line="240" w:lineRule="auto"/>
              <w:rPr>
                <w:rFonts w:ascii="Arial" w:eastAsia="Rasa Light" w:hAnsi="Arial" w:cs="Arial"/>
                <w:b/>
                <w:color w:val="000000"/>
                <w:sz w:val="20"/>
                <w:szCs w:val="20"/>
              </w:rPr>
            </w:pPr>
            <w:r w:rsidRPr="00C15783">
              <w:rPr>
                <w:rFonts w:ascii="Arial" w:eastAsia="Rasa Light" w:hAnsi="Arial" w:cs="Arial"/>
                <w:b/>
                <w:color w:val="000000"/>
                <w:sz w:val="20"/>
                <w:szCs w:val="20"/>
              </w:rPr>
              <w:t>Rango de detección de obstáculos</w:t>
            </w:r>
          </w:p>
          <w:p w14:paraId="6BC32BBA" w14:textId="77777777" w:rsidR="00C15783" w:rsidRPr="00C15783" w:rsidRDefault="00C15783" w:rsidP="006A5578">
            <w:pPr>
              <w:numPr>
                <w:ilvl w:val="0"/>
                <w:numId w:val="101"/>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Adelante / Atrás / Izquierda / Derecha: 0,7-40 m</w:t>
            </w:r>
            <w:r w:rsidRPr="00C15783">
              <w:rPr>
                <w:rFonts w:ascii="Arial" w:eastAsia="Rasa Light" w:hAnsi="Arial" w:cs="Arial"/>
                <w:color w:val="000000"/>
                <w:sz w:val="20"/>
                <w:szCs w:val="20"/>
              </w:rPr>
              <w:br/>
              <w:t>Arriba / Abajo: 0,6-30 m</w:t>
            </w:r>
          </w:p>
          <w:p w14:paraId="39716A2B" w14:textId="77777777" w:rsidR="00C15783" w:rsidRPr="00C15783" w:rsidRDefault="00C15783" w:rsidP="006A5578">
            <w:pPr>
              <w:numPr>
                <w:ilvl w:val="0"/>
                <w:numId w:val="121"/>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FOV</w:t>
            </w:r>
          </w:p>
          <w:p w14:paraId="4F02C72A" w14:textId="77777777" w:rsidR="00C15783" w:rsidRPr="00C15783" w:rsidRDefault="00C15783" w:rsidP="006A5578">
            <w:pPr>
              <w:numPr>
                <w:ilvl w:val="0"/>
                <w:numId w:val="121"/>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Adelante / Atrás / Abajo: 65 ° (H), 50 ° (V)</w:t>
            </w:r>
            <w:r w:rsidRPr="00C15783">
              <w:rPr>
                <w:rFonts w:ascii="Arial" w:eastAsia="Rasa Light" w:hAnsi="Arial" w:cs="Arial"/>
                <w:color w:val="000000"/>
                <w:sz w:val="20"/>
                <w:szCs w:val="20"/>
              </w:rPr>
              <w:br/>
              <w:t>Izquierda / Derecha / Arriba: 75 ° (H), 60 ° (V)</w:t>
            </w:r>
          </w:p>
          <w:p w14:paraId="389F8467" w14:textId="77777777" w:rsidR="00C15783" w:rsidRPr="00C15783" w:rsidRDefault="00C15783" w:rsidP="006A5578">
            <w:pPr>
              <w:numPr>
                <w:ilvl w:val="0"/>
                <w:numId w:val="122"/>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Entorno operativo</w:t>
            </w:r>
          </w:p>
          <w:p w14:paraId="5AA73DB5" w14:textId="77777777" w:rsidR="00C15783" w:rsidRPr="00C15783" w:rsidRDefault="00C15783" w:rsidP="006A5578">
            <w:pPr>
              <w:numPr>
                <w:ilvl w:val="0"/>
                <w:numId w:val="122"/>
              </w:numPr>
              <w:spacing w:after="16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Superficies con patrones claros e iluminación adecuada (&gt; 15 lux)</w:t>
            </w:r>
          </w:p>
          <w:p w14:paraId="5CF71DDF" w14:textId="77777777" w:rsidR="00C15783" w:rsidRPr="00C15783" w:rsidRDefault="00C15783" w:rsidP="00C15783">
            <w:pPr>
              <w:spacing w:after="0" w:line="240" w:lineRule="auto"/>
              <w:rPr>
                <w:rFonts w:ascii="Arial" w:eastAsia="Rasa Light" w:hAnsi="Arial" w:cs="Arial"/>
                <w:b/>
                <w:color w:val="000000"/>
                <w:sz w:val="20"/>
                <w:szCs w:val="20"/>
              </w:rPr>
            </w:pPr>
            <w:r w:rsidRPr="00C15783">
              <w:rPr>
                <w:rFonts w:ascii="Arial" w:eastAsia="Rasa Light" w:hAnsi="Arial" w:cs="Arial"/>
                <w:b/>
                <w:color w:val="000000"/>
                <w:sz w:val="20"/>
                <w:szCs w:val="20"/>
              </w:rPr>
              <w:t xml:space="preserve">Sistema de detección infrarroja </w:t>
            </w:r>
          </w:p>
          <w:p w14:paraId="0F41DB0B" w14:textId="77777777" w:rsidR="00C15783" w:rsidRPr="00C15783" w:rsidRDefault="00C15783" w:rsidP="00C15783">
            <w:pPr>
              <w:spacing w:after="0" w:line="240" w:lineRule="auto"/>
              <w:rPr>
                <w:rFonts w:ascii="Arial" w:eastAsia="Rasa Light" w:hAnsi="Arial" w:cs="Arial"/>
                <w:b/>
                <w:color w:val="000000"/>
                <w:sz w:val="20"/>
                <w:szCs w:val="20"/>
              </w:rPr>
            </w:pPr>
          </w:p>
          <w:p w14:paraId="6C7CDF1A" w14:textId="77777777" w:rsidR="00C15783" w:rsidRPr="00C15783" w:rsidRDefault="00C15783" w:rsidP="006A5578">
            <w:pPr>
              <w:numPr>
                <w:ilvl w:val="0"/>
                <w:numId w:val="123"/>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Rango de detección de obstáculos</w:t>
            </w:r>
          </w:p>
          <w:p w14:paraId="0D87EBCC" w14:textId="77777777" w:rsidR="00C15783" w:rsidRPr="00C15783" w:rsidRDefault="00C15783" w:rsidP="006A5578">
            <w:pPr>
              <w:numPr>
                <w:ilvl w:val="0"/>
                <w:numId w:val="123"/>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Los 0.1-8m</w:t>
            </w:r>
          </w:p>
          <w:p w14:paraId="326DB49F" w14:textId="77777777" w:rsidR="00C15783" w:rsidRPr="00C15783" w:rsidRDefault="00C15783" w:rsidP="006A5578">
            <w:pPr>
              <w:numPr>
                <w:ilvl w:val="0"/>
                <w:numId w:val="124"/>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FOV</w:t>
            </w:r>
          </w:p>
          <w:p w14:paraId="35B7047D" w14:textId="77777777" w:rsidR="00C15783" w:rsidRPr="00C15783" w:rsidRDefault="00C15783" w:rsidP="006A5578">
            <w:pPr>
              <w:numPr>
                <w:ilvl w:val="0"/>
                <w:numId w:val="124"/>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30 ° (± 15 °)</w:t>
            </w:r>
          </w:p>
          <w:p w14:paraId="49340940" w14:textId="77777777" w:rsidR="00C15783" w:rsidRPr="00C15783" w:rsidRDefault="00C15783" w:rsidP="006A5578">
            <w:pPr>
              <w:numPr>
                <w:ilvl w:val="0"/>
                <w:numId w:val="125"/>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Entorno operativo</w:t>
            </w:r>
          </w:p>
          <w:p w14:paraId="6C53ADEB" w14:textId="77777777" w:rsidR="00C15783" w:rsidRPr="00C15783" w:rsidRDefault="00C15783" w:rsidP="006A5578">
            <w:pPr>
              <w:numPr>
                <w:ilvl w:val="0"/>
                <w:numId w:val="125"/>
              </w:numPr>
              <w:spacing w:after="16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lastRenderedPageBreak/>
              <w:t>Obstáculos grandes, difusos y reflectantes (reflectividad&gt; 10%)</w:t>
            </w:r>
          </w:p>
          <w:p w14:paraId="6144101F" w14:textId="77777777" w:rsidR="00C15783" w:rsidRPr="00C15783" w:rsidRDefault="00C15783" w:rsidP="00C15783">
            <w:pPr>
              <w:spacing w:after="0" w:line="240" w:lineRule="auto"/>
              <w:rPr>
                <w:rFonts w:ascii="Arial" w:eastAsia="Rasa Light" w:hAnsi="Arial" w:cs="Arial"/>
                <w:b/>
                <w:color w:val="000000"/>
                <w:sz w:val="20"/>
                <w:szCs w:val="20"/>
              </w:rPr>
            </w:pPr>
            <w:r w:rsidRPr="00C15783">
              <w:rPr>
                <w:rFonts w:ascii="Arial" w:eastAsia="Rasa Light" w:hAnsi="Arial" w:cs="Arial"/>
                <w:b/>
                <w:color w:val="000000"/>
                <w:sz w:val="20"/>
                <w:szCs w:val="20"/>
              </w:rPr>
              <w:t>Luz auxiliar superior e inferior</w:t>
            </w:r>
          </w:p>
          <w:p w14:paraId="0B2B69EE" w14:textId="77777777" w:rsidR="00C15783" w:rsidRPr="00C15783" w:rsidRDefault="00C15783" w:rsidP="00C15783">
            <w:pPr>
              <w:spacing w:after="0" w:line="240" w:lineRule="auto"/>
              <w:rPr>
                <w:rFonts w:ascii="Arial" w:eastAsia="Rasa Light" w:hAnsi="Arial" w:cs="Arial"/>
                <w:b/>
                <w:color w:val="000000"/>
                <w:sz w:val="20"/>
                <w:szCs w:val="20"/>
              </w:rPr>
            </w:pPr>
          </w:p>
          <w:p w14:paraId="1B8B7BD2" w14:textId="77777777" w:rsidR="00C15783" w:rsidRPr="00C15783" w:rsidRDefault="00C15783" w:rsidP="006A5578">
            <w:pPr>
              <w:numPr>
                <w:ilvl w:val="0"/>
                <w:numId w:val="116"/>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Distancia de iluminación efectiva</w:t>
            </w:r>
          </w:p>
          <w:p w14:paraId="5119EF25" w14:textId="77777777" w:rsidR="00C15783" w:rsidRPr="00C15783" w:rsidRDefault="00C15783" w:rsidP="006A5578">
            <w:pPr>
              <w:numPr>
                <w:ilvl w:val="0"/>
                <w:numId w:val="116"/>
              </w:numPr>
              <w:spacing w:after="16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5 m</w:t>
            </w:r>
          </w:p>
          <w:p w14:paraId="6AF83FB2" w14:textId="77777777" w:rsidR="00C15783" w:rsidRPr="00C15783" w:rsidRDefault="00C15783" w:rsidP="00C15783">
            <w:pPr>
              <w:spacing w:after="0" w:line="240" w:lineRule="auto"/>
              <w:rPr>
                <w:rFonts w:ascii="Arial" w:eastAsia="Rasa Light" w:hAnsi="Arial" w:cs="Arial"/>
                <w:b/>
                <w:color w:val="000000"/>
                <w:sz w:val="20"/>
                <w:szCs w:val="20"/>
              </w:rPr>
            </w:pPr>
            <w:r w:rsidRPr="00C15783">
              <w:rPr>
                <w:rFonts w:ascii="Arial" w:eastAsia="Rasa Light" w:hAnsi="Arial" w:cs="Arial"/>
                <w:b/>
                <w:color w:val="000000"/>
                <w:sz w:val="20"/>
                <w:szCs w:val="20"/>
              </w:rPr>
              <w:t>Cámara FPV</w:t>
            </w:r>
          </w:p>
          <w:p w14:paraId="50B08706" w14:textId="77777777" w:rsidR="00C15783" w:rsidRPr="00C15783" w:rsidRDefault="00C15783" w:rsidP="00C15783">
            <w:pPr>
              <w:spacing w:after="0" w:line="240" w:lineRule="auto"/>
              <w:rPr>
                <w:rFonts w:ascii="Arial" w:eastAsia="Rasa Light" w:hAnsi="Arial" w:cs="Arial"/>
                <w:b/>
                <w:color w:val="000000"/>
                <w:sz w:val="20"/>
                <w:szCs w:val="20"/>
              </w:rPr>
            </w:pPr>
          </w:p>
          <w:p w14:paraId="1F38D8A8" w14:textId="77777777" w:rsidR="00C15783" w:rsidRPr="00C15783" w:rsidRDefault="00C15783" w:rsidP="006A5578">
            <w:pPr>
              <w:numPr>
                <w:ilvl w:val="0"/>
                <w:numId w:val="117"/>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Resolución</w:t>
            </w:r>
          </w:p>
          <w:p w14:paraId="62DC78F3" w14:textId="77777777" w:rsidR="00C15783" w:rsidRPr="00C15783" w:rsidRDefault="00C15783" w:rsidP="006A5578">
            <w:pPr>
              <w:numPr>
                <w:ilvl w:val="0"/>
                <w:numId w:val="117"/>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960p</w:t>
            </w:r>
          </w:p>
          <w:p w14:paraId="3F18ECE7" w14:textId="77777777" w:rsidR="00C15783" w:rsidRPr="00C15783" w:rsidRDefault="00C15783" w:rsidP="006A5578">
            <w:pPr>
              <w:numPr>
                <w:ilvl w:val="0"/>
                <w:numId w:val="118"/>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FOV</w:t>
            </w:r>
          </w:p>
          <w:p w14:paraId="3A451F9A" w14:textId="77777777" w:rsidR="00C15783" w:rsidRPr="00C15783" w:rsidRDefault="00C15783" w:rsidP="006A5578">
            <w:pPr>
              <w:numPr>
                <w:ilvl w:val="0"/>
                <w:numId w:val="118"/>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145 °</w:t>
            </w:r>
          </w:p>
          <w:p w14:paraId="08DA2DF1" w14:textId="77777777" w:rsidR="00C15783" w:rsidRPr="00C15783" w:rsidRDefault="00C15783" w:rsidP="006A5578">
            <w:pPr>
              <w:numPr>
                <w:ilvl w:val="0"/>
                <w:numId w:val="119"/>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Cuadros por segundo</w:t>
            </w:r>
          </w:p>
          <w:p w14:paraId="3521259B" w14:textId="77777777" w:rsidR="00C15783" w:rsidRPr="00C15783" w:rsidRDefault="00C15783" w:rsidP="006A5578">
            <w:pPr>
              <w:numPr>
                <w:ilvl w:val="0"/>
                <w:numId w:val="119"/>
              </w:numPr>
              <w:spacing w:after="16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30 fps</w:t>
            </w:r>
          </w:p>
          <w:p w14:paraId="53AC87D8" w14:textId="77777777" w:rsidR="00C15783" w:rsidRPr="00C15783" w:rsidRDefault="00C15783" w:rsidP="00C15783">
            <w:pPr>
              <w:spacing w:after="0" w:line="240" w:lineRule="auto"/>
              <w:rPr>
                <w:rFonts w:ascii="Arial" w:eastAsia="Rasa Light" w:hAnsi="Arial" w:cs="Arial"/>
                <w:b/>
                <w:color w:val="000000"/>
                <w:sz w:val="20"/>
                <w:szCs w:val="20"/>
              </w:rPr>
            </w:pPr>
            <w:r w:rsidRPr="00C15783">
              <w:rPr>
                <w:rFonts w:ascii="Arial" w:eastAsia="Rasa Light" w:hAnsi="Arial" w:cs="Arial"/>
                <w:b/>
                <w:color w:val="000000"/>
                <w:sz w:val="20"/>
                <w:szCs w:val="20"/>
              </w:rPr>
              <w:t>Batería de vuelo inteligente (TB60)</w:t>
            </w:r>
          </w:p>
          <w:p w14:paraId="1CE44FD3" w14:textId="77777777" w:rsidR="00C15783" w:rsidRPr="00C15783" w:rsidRDefault="00C15783" w:rsidP="006A5578">
            <w:pPr>
              <w:numPr>
                <w:ilvl w:val="0"/>
                <w:numId w:val="120"/>
              </w:numPr>
              <w:spacing w:after="0" w:line="240" w:lineRule="auto"/>
              <w:rPr>
                <w:rFonts w:ascii="Arial" w:eastAsia="Calibri" w:hAnsi="Arial" w:cs="Arial"/>
                <w:b/>
                <w:color w:val="000000"/>
                <w:sz w:val="20"/>
                <w:szCs w:val="20"/>
              </w:rPr>
            </w:pPr>
          </w:p>
          <w:p w14:paraId="7DD709C5" w14:textId="77777777" w:rsidR="00C15783" w:rsidRPr="00C15783" w:rsidRDefault="00C15783" w:rsidP="006A5578">
            <w:pPr>
              <w:numPr>
                <w:ilvl w:val="0"/>
                <w:numId w:val="120"/>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Capacidad</w:t>
            </w:r>
          </w:p>
          <w:p w14:paraId="3D9ECCA4" w14:textId="77777777" w:rsidR="00C15783" w:rsidRPr="00C15783" w:rsidRDefault="00C15783" w:rsidP="006A5578">
            <w:pPr>
              <w:numPr>
                <w:ilvl w:val="0"/>
                <w:numId w:val="120"/>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5935 mAh</w:t>
            </w:r>
          </w:p>
          <w:p w14:paraId="101D9602" w14:textId="77777777" w:rsidR="00C15783" w:rsidRPr="00C15783" w:rsidRDefault="00C15783" w:rsidP="006A5578">
            <w:pPr>
              <w:numPr>
                <w:ilvl w:val="0"/>
                <w:numId w:val="173"/>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Voltaje</w:t>
            </w:r>
          </w:p>
          <w:p w14:paraId="5A1089D1" w14:textId="77777777" w:rsidR="00C15783" w:rsidRPr="00C15783" w:rsidRDefault="00C15783" w:rsidP="006A5578">
            <w:pPr>
              <w:numPr>
                <w:ilvl w:val="0"/>
                <w:numId w:val="173"/>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52,8 V</w:t>
            </w:r>
          </w:p>
          <w:p w14:paraId="4783EE84" w14:textId="77777777" w:rsidR="00C15783" w:rsidRPr="00C15783" w:rsidRDefault="00C15783" w:rsidP="006A5578">
            <w:pPr>
              <w:numPr>
                <w:ilvl w:val="0"/>
                <w:numId w:val="175"/>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Tipo de Batería</w:t>
            </w:r>
          </w:p>
          <w:p w14:paraId="2B6224C2" w14:textId="77777777" w:rsidR="00C15783" w:rsidRPr="00C15783" w:rsidRDefault="00C15783" w:rsidP="006A5578">
            <w:pPr>
              <w:numPr>
                <w:ilvl w:val="0"/>
                <w:numId w:val="175"/>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LiPo 12S</w:t>
            </w:r>
          </w:p>
          <w:p w14:paraId="6F28E20B" w14:textId="77777777" w:rsidR="00C15783" w:rsidRPr="00C15783" w:rsidRDefault="00C15783" w:rsidP="006A5578">
            <w:pPr>
              <w:numPr>
                <w:ilvl w:val="0"/>
                <w:numId w:val="174"/>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Energía</w:t>
            </w:r>
          </w:p>
          <w:p w14:paraId="0E74A959" w14:textId="77777777" w:rsidR="00C15783" w:rsidRPr="00C15783" w:rsidRDefault="00C15783" w:rsidP="006A5578">
            <w:pPr>
              <w:numPr>
                <w:ilvl w:val="0"/>
                <w:numId w:val="174"/>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274 Wh</w:t>
            </w:r>
          </w:p>
          <w:p w14:paraId="2C917DCC" w14:textId="77777777" w:rsidR="00C15783" w:rsidRPr="00C15783" w:rsidRDefault="00C15783" w:rsidP="006A5578">
            <w:pPr>
              <w:numPr>
                <w:ilvl w:val="0"/>
                <w:numId w:val="167"/>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Peso neto</w:t>
            </w:r>
          </w:p>
          <w:p w14:paraId="6493B301" w14:textId="77777777" w:rsidR="00C15783" w:rsidRPr="00C15783" w:rsidRDefault="00C15783" w:rsidP="006A5578">
            <w:pPr>
              <w:numPr>
                <w:ilvl w:val="0"/>
                <w:numId w:val="167"/>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Aprox. 1,35 kilogramos</w:t>
            </w:r>
          </w:p>
          <w:p w14:paraId="11471A89" w14:textId="77777777" w:rsidR="00C15783" w:rsidRPr="00C15783" w:rsidRDefault="00C15783" w:rsidP="006A5578">
            <w:pPr>
              <w:numPr>
                <w:ilvl w:val="0"/>
                <w:numId w:val="166"/>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Temperatura de funcionamiento</w:t>
            </w:r>
          </w:p>
          <w:p w14:paraId="6FD1C632" w14:textId="77777777" w:rsidR="00C15783" w:rsidRPr="00C15783" w:rsidRDefault="00C15783" w:rsidP="006A5578">
            <w:pPr>
              <w:numPr>
                <w:ilvl w:val="0"/>
                <w:numId w:val="166"/>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-4 ° F a 122 ° F (-20 ° C a 50 ° C)</w:t>
            </w:r>
          </w:p>
          <w:p w14:paraId="5DAD507E" w14:textId="77777777" w:rsidR="00C15783" w:rsidRPr="00C15783" w:rsidRDefault="00C15783" w:rsidP="006A5578">
            <w:pPr>
              <w:numPr>
                <w:ilvl w:val="0"/>
                <w:numId w:val="169"/>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Temperatura de almacenamiento ideal</w:t>
            </w:r>
          </w:p>
          <w:p w14:paraId="5CF5D401" w14:textId="77777777" w:rsidR="00C15783" w:rsidRPr="00C15783" w:rsidRDefault="00C15783" w:rsidP="006A5578">
            <w:pPr>
              <w:numPr>
                <w:ilvl w:val="0"/>
                <w:numId w:val="169"/>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71,6 ° F a 86 ° F (22 ° C a 30 ° C)</w:t>
            </w:r>
          </w:p>
          <w:p w14:paraId="5DD30939" w14:textId="77777777" w:rsidR="00C15783" w:rsidRPr="00C15783" w:rsidRDefault="00C15783" w:rsidP="006A5578">
            <w:pPr>
              <w:numPr>
                <w:ilvl w:val="0"/>
                <w:numId w:val="168"/>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Temperatura de carga</w:t>
            </w:r>
          </w:p>
          <w:p w14:paraId="0415A7E7" w14:textId="77777777" w:rsidR="00C15783" w:rsidRPr="00C15783" w:rsidRDefault="00C15783" w:rsidP="006A5578">
            <w:pPr>
              <w:numPr>
                <w:ilvl w:val="0"/>
                <w:numId w:val="168"/>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-4 ° F a 104 ° F (-20 ° C a 40 ° C)</w:t>
            </w:r>
            <w:r w:rsidRPr="00C15783">
              <w:rPr>
                <w:rFonts w:ascii="Arial" w:eastAsia="Rasa Light" w:hAnsi="Arial" w:cs="Arial"/>
                <w:color w:val="000000"/>
                <w:sz w:val="20"/>
                <w:szCs w:val="20"/>
              </w:rPr>
              <w:br/>
              <w:t>(Cuando la temperatura es inferior a 5 ° C, la función de autocalentamiento se activará automáticamente. La carga a baja temperatura puede acortar la vida útil del batería)</w:t>
            </w:r>
          </w:p>
          <w:p w14:paraId="4DD6F460" w14:textId="77777777" w:rsidR="00C15783" w:rsidRPr="00C15783" w:rsidRDefault="00C15783" w:rsidP="006A5578">
            <w:pPr>
              <w:numPr>
                <w:ilvl w:val="0"/>
                <w:numId w:val="171"/>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Tiempo de carga</w:t>
            </w:r>
          </w:p>
          <w:p w14:paraId="4A69EE33" w14:textId="77777777" w:rsidR="00C15783" w:rsidRPr="00C15783" w:rsidRDefault="00C15783" w:rsidP="006A5578">
            <w:pPr>
              <w:numPr>
                <w:ilvl w:val="0"/>
                <w:numId w:val="171"/>
              </w:numPr>
              <w:spacing w:after="16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Uso de la estación de batería inteligente BS60:</w:t>
            </w:r>
            <w:r w:rsidRPr="00C15783">
              <w:rPr>
                <w:rFonts w:ascii="Arial" w:eastAsia="Rasa Light" w:hAnsi="Arial" w:cs="Arial"/>
                <w:color w:val="000000"/>
                <w:sz w:val="20"/>
                <w:szCs w:val="20"/>
              </w:rPr>
              <w:br/>
              <w:t>Entrada de 220 V: 60 minutos (carga completa de dos baterías TB60), 30 minutos (carga de dos baterías TB60 del 20% al 90%)</w:t>
            </w:r>
            <w:r w:rsidRPr="00C15783">
              <w:rPr>
                <w:rFonts w:ascii="Arial" w:eastAsia="Rasa Light" w:hAnsi="Arial" w:cs="Arial"/>
                <w:color w:val="000000"/>
                <w:sz w:val="20"/>
                <w:szCs w:val="20"/>
              </w:rPr>
              <w:br/>
              <w:t>Entrada de 110 V: 70 minutos (carga completa de dos baterías TB60), 40 minutos (carga dos baterías TB60 del 20% al 90%)</w:t>
            </w:r>
          </w:p>
          <w:p w14:paraId="5CE406DF" w14:textId="77777777" w:rsidR="00C15783" w:rsidRPr="00C15783" w:rsidRDefault="00C15783" w:rsidP="00C15783">
            <w:pPr>
              <w:spacing w:after="480" w:line="240" w:lineRule="auto"/>
              <w:rPr>
                <w:rFonts w:ascii="Arial" w:eastAsia="Rasa Light" w:hAnsi="Arial" w:cs="Arial"/>
                <w:b/>
                <w:color w:val="000000"/>
                <w:sz w:val="20"/>
                <w:szCs w:val="20"/>
              </w:rPr>
            </w:pPr>
            <w:r w:rsidRPr="00C15783">
              <w:rPr>
                <w:rFonts w:ascii="Arial" w:eastAsia="Rasa Light" w:hAnsi="Arial" w:cs="Arial"/>
                <w:b/>
                <w:color w:val="000000"/>
                <w:sz w:val="20"/>
                <w:szCs w:val="20"/>
              </w:rPr>
              <w:t>Estación de batería inteligente BS60</w:t>
            </w:r>
          </w:p>
          <w:p w14:paraId="32E88BE1" w14:textId="77777777" w:rsidR="00C15783" w:rsidRPr="00C15783" w:rsidRDefault="00C15783" w:rsidP="006A5578">
            <w:pPr>
              <w:numPr>
                <w:ilvl w:val="0"/>
                <w:numId w:val="170"/>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Dimensiones</w:t>
            </w:r>
          </w:p>
          <w:p w14:paraId="1E4AFBAD" w14:textId="77777777" w:rsidR="00C15783" w:rsidRPr="00C15783" w:rsidRDefault="00C15783" w:rsidP="006A5578">
            <w:pPr>
              <w:numPr>
                <w:ilvl w:val="0"/>
                <w:numId w:val="170"/>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501 * 403 * 252 mm</w:t>
            </w:r>
          </w:p>
          <w:p w14:paraId="3DA5D385" w14:textId="77777777" w:rsidR="00C15783" w:rsidRPr="00C15783" w:rsidRDefault="00C15783" w:rsidP="006A5578">
            <w:pPr>
              <w:numPr>
                <w:ilvl w:val="0"/>
                <w:numId w:val="172"/>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Peso neto</w:t>
            </w:r>
          </w:p>
          <w:p w14:paraId="1DB06D96" w14:textId="77777777" w:rsidR="00C15783" w:rsidRPr="00C15783" w:rsidRDefault="00C15783" w:rsidP="006A5578">
            <w:pPr>
              <w:numPr>
                <w:ilvl w:val="0"/>
                <w:numId w:val="172"/>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8,37 kg</w:t>
            </w:r>
          </w:p>
          <w:p w14:paraId="1468C5EC" w14:textId="77777777" w:rsidR="00C15783" w:rsidRPr="00C15783" w:rsidRDefault="00C15783" w:rsidP="006A5578">
            <w:pPr>
              <w:numPr>
                <w:ilvl w:val="0"/>
                <w:numId w:val="163"/>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Máxima capacidad</w:t>
            </w:r>
          </w:p>
          <w:p w14:paraId="127DAB94" w14:textId="77777777" w:rsidR="00C15783" w:rsidRPr="00C15783" w:rsidRDefault="00C15783" w:rsidP="006A5578">
            <w:pPr>
              <w:numPr>
                <w:ilvl w:val="0"/>
                <w:numId w:val="163"/>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lastRenderedPageBreak/>
              <w:t>Batería de vuelo inteligente TB60 × 8</w:t>
            </w:r>
            <w:r w:rsidRPr="00C15783">
              <w:rPr>
                <w:rFonts w:ascii="Arial" w:eastAsia="Rasa Light" w:hAnsi="Arial" w:cs="Arial"/>
                <w:color w:val="000000"/>
                <w:sz w:val="20"/>
                <w:szCs w:val="20"/>
              </w:rPr>
              <w:br/>
              <w:t>Batería inteligente WB37 × 4</w:t>
            </w:r>
          </w:p>
          <w:p w14:paraId="7A2C131F" w14:textId="77777777" w:rsidR="00C15783" w:rsidRPr="00C15783" w:rsidRDefault="00C15783" w:rsidP="006A5578">
            <w:pPr>
              <w:numPr>
                <w:ilvl w:val="0"/>
                <w:numId w:val="162"/>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Aporte</w:t>
            </w:r>
          </w:p>
          <w:p w14:paraId="07E67B9C" w14:textId="77777777" w:rsidR="00C15783" w:rsidRPr="00C15783" w:rsidRDefault="00C15783" w:rsidP="006A5578">
            <w:pPr>
              <w:numPr>
                <w:ilvl w:val="0"/>
                <w:numId w:val="162"/>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100-120 VCA, 50-60 Hz / 220-240 VCA, 50-60 Hz</w:t>
            </w:r>
          </w:p>
          <w:p w14:paraId="3020C027" w14:textId="77777777" w:rsidR="00C15783" w:rsidRPr="00C15783" w:rsidRDefault="00C15783" w:rsidP="006A5578">
            <w:pPr>
              <w:numPr>
                <w:ilvl w:val="0"/>
                <w:numId w:val="165"/>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Max. Potencia de entrada</w:t>
            </w:r>
          </w:p>
          <w:p w14:paraId="73785FA6" w14:textId="77777777" w:rsidR="00C15783" w:rsidRPr="00C15783" w:rsidRDefault="00C15783" w:rsidP="006A5578">
            <w:pPr>
              <w:numPr>
                <w:ilvl w:val="0"/>
                <w:numId w:val="165"/>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1070W</w:t>
            </w:r>
          </w:p>
          <w:p w14:paraId="6BFA4815" w14:textId="77777777" w:rsidR="00C15783" w:rsidRPr="00C15783" w:rsidRDefault="00C15783" w:rsidP="006A5578">
            <w:pPr>
              <w:numPr>
                <w:ilvl w:val="0"/>
                <w:numId w:val="164"/>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Potencia de salida</w:t>
            </w:r>
          </w:p>
          <w:p w14:paraId="7BAC334E" w14:textId="77777777" w:rsidR="00C15783" w:rsidRPr="00C15783" w:rsidRDefault="00C15783" w:rsidP="006A5578">
            <w:pPr>
              <w:numPr>
                <w:ilvl w:val="0"/>
                <w:numId w:val="164"/>
              </w:numPr>
              <w:spacing w:after="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100-120 V: 750 W</w:t>
            </w:r>
            <w:r w:rsidRPr="00C15783">
              <w:rPr>
                <w:rFonts w:ascii="Arial" w:eastAsia="Rasa Light" w:hAnsi="Arial" w:cs="Arial"/>
                <w:color w:val="000000"/>
                <w:sz w:val="20"/>
                <w:szCs w:val="20"/>
              </w:rPr>
              <w:br/>
              <w:t>220-240 V: 992 W</w:t>
            </w:r>
          </w:p>
          <w:p w14:paraId="183923E9" w14:textId="77777777" w:rsidR="00C15783" w:rsidRPr="00C15783" w:rsidRDefault="00C15783" w:rsidP="006A5578">
            <w:pPr>
              <w:numPr>
                <w:ilvl w:val="0"/>
                <w:numId w:val="157"/>
              </w:numPr>
              <w:spacing w:after="0" w:line="240" w:lineRule="auto"/>
              <w:rPr>
                <w:rFonts w:ascii="Arial" w:eastAsia="Calibri" w:hAnsi="Arial" w:cs="Arial"/>
                <w:b/>
                <w:color w:val="000000"/>
                <w:sz w:val="20"/>
                <w:szCs w:val="20"/>
              </w:rPr>
            </w:pPr>
            <w:r w:rsidRPr="00C15783">
              <w:rPr>
                <w:rFonts w:ascii="Arial" w:eastAsia="Rasa Light" w:hAnsi="Arial" w:cs="Arial"/>
                <w:b/>
                <w:color w:val="000000"/>
                <w:sz w:val="20"/>
                <w:szCs w:val="20"/>
              </w:rPr>
              <w:t>Temperatura de funcionamiento</w:t>
            </w:r>
          </w:p>
          <w:p w14:paraId="63235CC3" w14:textId="77777777" w:rsidR="00C15783" w:rsidRPr="00C15783" w:rsidRDefault="00C15783" w:rsidP="006A5578">
            <w:pPr>
              <w:numPr>
                <w:ilvl w:val="0"/>
                <w:numId w:val="157"/>
              </w:numPr>
              <w:spacing w:after="160" w:line="240" w:lineRule="auto"/>
              <w:ind w:left="480"/>
              <w:rPr>
                <w:rFonts w:ascii="Arial" w:eastAsia="Calibri" w:hAnsi="Arial" w:cs="Arial"/>
                <w:color w:val="000000"/>
                <w:sz w:val="20"/>
                <w:szCs w:val="20"/>
              </w:rPr>
            </w:pPr>
            <w:r w:rsidRPr="00C15783">
              <w:rPr>
                <w:rFonts w:ascii="Arial" w:eastAsia="Rasa Light" w:hAnsi="Arial" w:cs="Arial"/>
                <w:color w:val="000000"/>
                <w:sz w:val="20"/>
                <w:szCs w:val="20"/>
              </w:rPr>
              <w:t>-4 ° F a 104 ° F (-20 ° C a 40 ° C)</w:t>
            </w:r>
          </w:p>
          <w:p w14:paraId="5EAA8ABE" w14:textId="77777777" w:rsidR="00C15783" w:rsidRPr="00C15783" w:rsidRDefault="00C15783" w:rsidP="00C15783">
            <w:pPr>
              <w:spacing w:after="0" w:line="240" w:lineRule="auto"/>
              <w:jc w:val="both"/>
              <w:rPr>
                <w:rFonts w:ascii="Arial" w:eastAsia="Rasa Light" w:hAnsi="Arial" w:cs="Arial"/>
                <w:color w:val="000000"/>
                <w:sz w:val="20"/>
                <w:szCs w:val="20"/>
              </w:rPr>
            </w:pPr>
          </w:p>
        </w:tc>
      </w:tr>
      <w:tr w:rsidR="00C15783" w:rsidRPr="00C15783" w14:paraId="796E5C03" w14:textId="77777777" w:rsidTr="007560A7">
        <w:tc>
          <w:tcPr>
            <w:tcW w:w="9350" w:type="dxa"/>
            <w:tcBorders>
              <w:top w:val="single" w:sz="4" w:space="0" w:color="000000"/>
              <w:left w:val="single" w:sz="4" w:space="0" w:color="000000"/>
              <w:bottom w:val="single" w:sz="4" w:space="0" w:color="000000"/>
              <w:right w:val="single" w:sz="4" w:space="0" w:color="000000"/>
            </w:tcBorders>
            <w:vAlign w:val="center"/>
          </w:tcPr>
          <w:p w14:paraId="4D5311E3" w14:textId="77777777" w:rsidR="00C15783" w:rsidRPr="007560A7" w:rsidRDefault="00C15783" w:rsidP="00C15783">
            <w:pPr>
              <w:spacing w:after="0" w:line="240" w:lineRule="auto"/>
              <w:jc w:val="center"/>
              <w:rPr>
                <w:rFonts w:ascii="Arial" w:eastAsia="Rasa Light" w:hAnsi="Arial" w:cs="Arial"/>
                <w:sz w:val="20"/>
                <w:szCs w:val="20"/>
              </w:rPr>
            </w:pPr>
          </w:p>
          <w:p w14:paraId="06E215A6" w14:textId="77777777" w:rsidR="00C15783" w:rsidRPr="007560A7" w:rsidRDefault="00C15783" w:rsidP="00C15783">
            <w:pPr>
              <w:spacing w:after="0" w:line="240" w:lineRule="auto"/>
              <w:jc w:val="center"/>
              <w:rPr>
                <w:rFonts w:ascii="Arial" w:eastAsia="Rasa Light" w:hAnsi="Arial" w:cs="Arial"/>
                <w:sz w:val="20"/>
                <w:szCs w:val="20"/>
              </w:rPr>
            </w:pPr>
          </w:p>
          <w:p w14:paraId="2A652F2A" w14:textId="77777777" w:rsidR="00C15783" w:rsidRPr="007560A7" w:rsidRDefault="00C15783" w:rsidP="00C15783">
            <w:pPr>
              <w:spacing w:after="0" w:line="240" w:lineRule="auto"/>
              <w:jc w:val="center"/>
              <w:rPr>
                <w:rFonts w:ascii="Arial" w:eastAsia="Rasa Light" w:hAnsi="Arial" w:cs="Arial"/>
                <w:b/>
                <w:sz w:val="20"/>
                <w:szCs w:val="20"/>
              </w:rPr>
            </w:pPr>
            <w:r w:rsidRPr="007560A7">
              <w:rPr>
                <w:rFonts w:ascii="Arial" w:eastAsia="Rasa Light" w:hAnsi="Arial" w:cs="Arial"/>
                <w:b/>
                <w:sz w:val="20"/>
                <w:szCs w:val="20"/>
              </w:rPr>
              <w:t>H20T</w:t>
            </w:r>
          </w:p>
          <w:p w14:paraId="06CF1808" w14:textId="77777777" w:rsidR="00C15783" w:rsidRPr="007560A7" w:rsidRDefault="00C15783" w:rsidP="00C15783">
            <w:pPr>
              <w:spacing w:after="0" w:line="240" w:lineRule="auto"/>
              <w:jc w:val="center"/>
              <w:rPr>
                <w:rFonts w:ascii="Arial" w:eastAsia="Rasa Light" w:hAnsi="Arial" w:cs="Arial"/>
                <w:sz w:val="20"/>
                <w:szCs w:val="20"/>
              </w:rPr>
            </w:pPr>
          </w:p>
          <w:p w14:paraId="51D9A01B"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Peso</w:t>
            </w:r>
          </w:p>
          <w:p w14:paraId="24E0044D" w14:textId="77777777" w:rsidR="00C15783" w:rsidRPr="007560A7" w:rsidRDefault="00C15783" w:rsidP="006A5578">
            <w:pPr>
              <w:numPr>
                <w:ilvl w:val="0"/>
                <w:numId w:val="156"/>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Zenmuse H20: 678 ± 5 g</w:t>
            </w:r>
            <w:r w:rsidRPr="007560A7">
              <w:rPr>
                <w:rFonts w:ascii="Arial" w:eastAsia="Rasa Light" w:hAnsi="Arial" w:cs="Arial"/>
                <w:sz w:val="20"/>
                <w:szCs w:val="20"/>
              </w:rPr>
              <w:br/>
              <w:t>Zenmuse H20T: 828 ± 5 g</w:t>
            </w:r>
          </w:p>
          <w:p w14:paraId="4111C54E"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Dimensiones</w:t>
            </w:r>
          </w:p>
          <w:p w14:paraId="61CB182D" w14:textId="77777777" w:rsidR="00C15783" w:rsidRPr="007560A7" w:rsidRDefault="00C15783" w:rsidP="006A5578">
            <w:pPr>
              <w:numPr>
                <w:ilvl w:val="0"/>
                <w:numId w:val="159"/>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Zenmuse H20: 150 × 114 × 151 mm</w:t>
            </w:r>
            <w:r w:rsidRPr="007560A7">
              <w:rPr>
                <w:rFonts w:ascii="Arial" w:eastAsia="Rasa Light" w:hAnsi="Arial" w:cs="Arial"/>
                <w:sz w:val="20"/>
                <w:szCs w:val="20"/>
              </w:rPr>
              <w:br/>
              <w:t>Zenmuse H20T: 167 × 135 × 161 mm</w:t>
            </w:r>
          </w:p>
          <w:p w14:paraId="476B6431"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Clasificación de protección de ingreso</w:t>
            </w:r>
          </w:p>
          <w:p w14:paraId="7DEF9093" w14:textId="77777777" w:rsidR="00C15783" w:rsidRPr="007560A7" w:rsidRDefault="00C15783" w:rsidP="006A5578">
            <w:pPr>
              <w:numPr>
                <w:ilvl w:val="0"/>
                <w:numId w:val="158"/>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IP44</w:t>
            </w:r>
          </w:p>
          <w:p w14:paraId="6A8A635E"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Temperatura de funcionamiento</w:t>
            </w:r>
          </w:p>
          <w:p w14:paraId="5A12F2AD" w14:textId="77777777" w:rsidR="00C15783" w:rsidRPr="007560A7" w:rsidRDefault="00C15783" w:rsidP="006A5578">
            <w:pPr>
              <w:numPr>
                <w:ilvl w:val="0"/>
                <w:numId w:val="161"/>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-20 ° a 50 ° C (la medición de temperatura solo está disponible entre -10 ° a 50 ° C)</w:t>
            </w:r>
          </w:p>
          <w:p w14:paraId="23F4B569"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Temperatura de almacenamiento</w:t>
            </w:r>
          </w:p>
          <w:p w14:paraId="7DE03975" w14:textId="77777777" w:rsidR="00C15783" w:rsidRPr="007560A7" w:rsidRDefault="00C15783" w:rsidP="006A5578">
            <w:pPr>
              <w:numPr>
                <w:ilvl w:val="0"/>
                <w:numId w:val="160"/>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-20 ° hasta 60 ° C</w:t>
            </w:r>
          </w:p>
          <w:p w14:paraId="1E09462D"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Seguridad láser</w:t>
            </w:r>
          </w:p>
          <w:p w14:paraId="64D5EBCF" w14:textId="77777777" w:rsidR="00C15783" w:rsidRPr="007560A7" w:rsidRDefault="00C15783" w:rsidP="006A5578">
            <w:pPr>
              <w:numPr>
                <w:ilvl w:val="0"/>
                <w:numId w:val="151"/>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Clase 1M (IEC 60825-1: 2014)</w:t>
            </w:r>
          </w:p>
          <w:p w14:paraId="7DC45EA1"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Aeronaves compatibles</w:t>
            </w:r>
          </w:p>
          <w:p w14:paraId="716F3F0C" w14:textId="77777777" w:rsidR="00C15783" w:rsidRPr="007560A7" w:rsidRDefault="00C15783" w:rsidP="006A5578">
            <w:pPr>
              <w:numPr>
                <w:ilvl w:val="0"/>
                <w:numId w:val="153"/>
              </w:numPr>
              <w:shd w:val="clear" w:color="auto" w:fill="F8F9FB"/>
              <w:spacing w:after="160" w:line="240" w:lineRule="auto"/>
              <w:ind w:left="1200"/>
              <w:rPr>
                <w:rFonts w:ascii="Arial" w:eastAsia="Calibri" w:hAnsi="Arial" w:cs="Arial"/>
                <w:sz w:val="20"/>
                <w:szCs w:val="20"/>
              </w:rPr>
            </w:pPr>
            <w:r w:rsidRPr="007560A7">
              <w:rPr>
                <w:rFonts w:ascii="Arial" w:eastAsia="Rasa Light" w:hAnsi="Arial" w:cs="Arial"/>
                <w:sz w:val="20"/>
                <w:szCs w:val="20"/>
              </w:rPr>
              <w:t>Matrice 300 RTK</w:t>
            </w:r>
          </w:p>
          <w:p w14:paraId="53D2933D" w14:textId="77777777" w:rsidR="00C15783" w:rsidRPr="007560A7" w:rsidRDefault="00C15783" w:rsidP="00C15783">
            <w:pPr>
              <w:shd w:val="clear" w:color="auto" w:fill="FFFFFF"/>
              <w:spacing w:after="480" w:line="240" w:lineRule="auto"/>
              <w:rPr>
                <w:rFonts w:ascii="Arial" w:eastAsia="Rasa Light" w:hAnsi="Arial" w:cs="Arial"/>
                <w:b/>
                <w:sz w:val="20"/>
                <w:szCs w:val="20"/>
              </w:rPr>
            </w:pPr>
            <w:r w:rsidRPr="007560A7">
              <w:rPr>
                <w:rFonts w:ascii="Arial" w:eastAsia="Rasa Light" w:hAnsi="Arial" w:cs="Arial"/>
                <w:b/>
                <w:sz w:val="20"/>
                <w:szCs w:val="20"/>
              </w:rPr>
              <w:t>Cardán</w:t>
            </w:r>
          </w:p>
          <w:p w14:paraId="506769F2"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Rango de vibración angular</w:t>
            </w:r>
          </w:p>
          <w:p w14:paraId="2A583A23" w14:textId="77777777" w:rsidR="00C15783" w:rsidRPr="007560A7" w:rsidRDefault="00C15783" w:rsidP="006A5578">
            <w:pPr>
              <w:numPr>
                <w:ilvl w:val="0"/>
                <w:numId w:val="152"/>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 0,01 °</w:t>
            </w:r>
          </w:p>
          <w:p w14:paraId="15BB26A9"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Montar</w:t>
            </w:r>
          </w:p>
          <w:p w14:paraId="47C6E1FC" w14:textId="77777777" w:rsidR="00C15783" w:rsidRPr="007560A7" w:rsidRDefault="00C15783" w:rsidP="006A5578">
            <w:pPr>
              <w:numPr>
                <w:ilvl w:val="0"/>
                <w:numId w:val="155"/>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Desmontable</w:t>
            </w:r>
          </w:p>
          <w:p w14:paraId="33D84A0D"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Rango controlable</w:t>
            </w:r>
          </w:p>
          <w:p w14:paraId="0B9DB5D5" w14:textId="77777777" w:rsidR="00C15783" w:rsidRPr="007560A7" w:rsidRDefault="00C15783" w:rsidP="006A5578">
            <w:pPr>
              <w:numPr>
                <w:ilvl w:val="0"/>
                <w:numId w:val="154"/>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Paso: -120 ° a + 30 °</w:t>
            </w:r>
            <w:r w:rsidRPr="007560A7">
              <w:rPr>
                <w:rFonts w:ascii="Arial" w:eastAsia="Rasa Light" w:hAnsi="Arial" w:cs="Arial"/>
                <w:sz w:val="20"/>
                <w:szCs w:val="20"/>
              </w:rPr>
              <w:br/>
              <w:t>Guiñada: ± 320 °</w:t>
            </w:r>
          </w:p>
          <w:p w14:paraId="3C556F71"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Rango Mecánico</w:t>
            </w:r>
          </w:p>
          <w:p w14:paraId="34A10B55" w14:textId="77777777" w:rsidR="00C15783" w:rsidRPr="007560A7" w:rsidRDefault="00C15783" w:rsidP="006A5578">
            <w:pPr>
              <w:numPr>
                <w:ilvl w:val="0"/>
                <w:numId w:val="147"/>
              </w:numPr>
              <w:shd w:val="clear" w:color="auto" w:fill="FFFFFF"/>
              <w:spacing w:after="160" w:line="240" w:lineRule="auto"/>
              <w:ind w:left="1200"/>
              <w:rPr>
                <w:rFonts w:ascii="Arial" w:eastAsia="Calibri" w:hAnsi="Arial" w:cs="Arial"/>
                <w:sz w:val="20"/>
                <w:szCs w:val="20"/>
              </w:rPr>
            </w:pPr>
            <w:r w:rsidRPr="007560A7">
              <w:rPr>
                <w:rFonts w:ascii="Arial" w:eastAsia="Rasa Light" w:hAnsi="Arial" w:cs="Arial"/>
                <w:sz w:val="20"/>
                <w:szCs w:val="20"/>
              </w:rPr>
              <w:t>Paso: -132,5 ° a + 42,5 °</w:t>
            </w:r>
            <w:r w:rsidRPr="007560A7">
              <w:rPr>
                <w:rFonts w:ascii="Arial" w:eastAsia="Rasa Light" w:hAnsi="Arial" w:cs="Arial"/>
                <w:sz w:val="20"/>
                <w:szCs w:val="20"/>
              </w:rPr>
              <w:br/>
              <w:t>Guiñada: ± 330 °</w:t>
            </w:r>
            <w:r w:rsidRPr="007560A7">
              <w:rPr>
                <w:rFonts w:ascii="Arial" w:eastAsia="Rasa Light" w:hAnsi="Arial" w:cs="Arial"/>
                <w:sz w:val="20"/>
                <w:szCs w:val="20"/>
              </w:rPr>
              <w:br/>
              <w:t>Giro: -90 ° a + 60 °</w:t>
            </w:r>
          </w:p>
          <w:p w14:paraId="213C8815" w14:textId="77777777" w:rsidR="00C15783" w:rsidRPr="007560A7" w:rsidRDefault="00C15783" w:rsidP="00C15783">
            <w:pPr>
              <w:shd w:val="clear" w:color="auto" w:fill="FFFFFF"/>
              <w:spacing w:after="480" w:line="240" w:lineRule="auto"/>
              <w:rPr>
                <w:rFonts w:ascii="Arial" w:eastAsia="Rasa Light" w:hAnsi="Arial" w:cs="Arial"/>
                <w:b/>
                <w:sz w:val="20"/>
                <w:szCs w:val="20"/>
              </w:rPr>
            </w:pPr>
            <w:r w:rsidRPr="007560A7">
              <w:rPr>
                <w:rFonts w:ascii="Arial" w:eastAsia="Rasa Light" w:hAnsi="Arial" w:cs="Arial"/>
                <w:b/>
                <w:sz w:val="20"/>
                <w:szCs w:val="20"/>
              </w:rPr>
              <w:lastRenderedPageBreak/>
              <w:t>Zoom de la cámara</w:t>
            </w:r>
          </w:p>
          <w:p w14:paraId="2A3D5D0E"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Sensor</w:t>
            </w:r>
          </w:p>
          <w:p w14:paraId="0F27AA3F" w14:textId="77777777" w:rsidR="00C15783" w:rsidRPr="007560A7" w:rsidRDefault="00C15783" w:rsidP="006A5578">
            <w:pPr>
              <w:numPr>
                <w:ilvl w:val="0"/>
                <w:numId w:val="146"/>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CMOS de 1 / 1,7 ", 20 MP</w:t>
            </w:r>
          </w:p>
          <w:p w14:paraId="7FBAE349"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Lente</w:t>
            </w:r>
          </w:p>
          <w:p w14:paraId="3FAE74C2" w14:textId="77777777" w:rsidR="00C15783" w:rsidRPr="007560A7" w:rsidRDefault="00C15783" w:rsidP="006A5578">
            <w:pPr>
              <w:numPr>
                <w:ilvl w:val="0"/>
                <w:numId w:val="149"/>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DFOV: 66,6 ° -4 °</w:t>
            </w:r>
            <w:r w:rsidRPr="007560A7">
              <w:rPr>
                <w:rFonts w:ascii="Arial" w:eastAsia="Rasa Light" w:hAnsi="Arial" w:cs="Arial"/>
                <w:sz w:val="20"/>
                <w:szCs w:val="20"/>
              </w:rPr>
              <w:br/>
              <w:t>Longitud focal: 6,83-119,94 mm (equivalente: 31,7-556,2 mm)</w:t>
            </w:r>
            <w:r w:rsidRPr="007560A7">
              <w:rPr>
                <w:rFonts w:ascii="Arial" w:eastAsia="Rasa Light" w:hAnsi="Arial" w:cs="Arial"/>
                <w:sz w:val="20"/>
                <w:szCs w:val="20"/>
              </w:rPr>
              <w:br/>
              <w:t>Apertura: f / 2,8-f / 11 (normal), f / 1,6-f / 11 (escena nocturna)</w:t>
            </w:r>
            <w:r w:rsidRPr="007560A7">
              <w:rPr>
                <w:rFonts w:ascii="Arial" w:eastAsia="Rasa Light" w:hAnsi="Arial" w:cs="Arial"/>
                <w:sz w:val="20"/>
                <w:szCs w:val="20"/>
              </w:rPr>
              <w:br/>
              <w:t>Enfoque: 1 m a ∞ (gran angular), de 8 ma ∞ (telefoto)</w:t>
            </w:r>
          </w:p>
          <w:p w14:paraId="22C21F74"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Modo de enfoque</w:t>
            </w:r>
          </w:p>
          <w:p w14:paraId="0C3D6AFA" w14:textId="77777777" w:rsidR="00C15783" w:rsidRPr="007560A7" w:rsidRDefault="00C15783" w:rsidP="006A5578">
            <w:pPr>
              <w:numPr>
                <w:ilvl w:val="0"/>
                <w:numId w:val="148"/>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MF / AF-C / AF-S</w:t>
            </w:r>
          </w:p>
          <w:p w14:paraId="2B3DB763"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Modo de exposición</w:t>
            </w:r>
          </w:p>
          <w:p w14:paraId="79B11E23" w14:textId="77777777" w:rsidR="00C15783" w:rsidRPr="007560A7" w:rsidRDefault="00C15783" w:rsidP="006A5578">
            <w:pPr>
              <w:numPr>
                <w:ilvl w:val="0"/>
                <w:numId w:val="150"/>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Manual de auto</w:t>
            </w:r>
          </w:p>
          <w:p w14:paraId="1ADE285E"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Compensación de exposición</w:t>
            </w:r>
          </w:p>
          <w:p w14:paraId="57BF572B" w14:textId="77777777" w:rsidR="00C15783" w:rsidRPr="007560A7" w:rsidRDefault="00C15783" w:rsidP="006A5578">
            <w:pPr>
              <w:numPr>
                <w:ilvl w:val="0"/>
                <w:numId w:val="141"/>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 3,0 (incrementos de 1/3)</w:t>
            </w:r>
          </w:p>
          <w:p w14:paraId="627FEF3A"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Modo de medición</w:t>
            </w:r>
          </w:p>
          <w:p w14:paraId="61095F68" w14:textId="77777777" w:rsidR="00C15783" w:rsidRPr="007560A7" w:rsidRDefault="00C15783" w:rsidP="006A5578">
            <w:pPr>
              <w:numPr>
                <w:ilvl w:val="0"/>
                <w:numId w:val="140"/>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Medición puntual, medición ponderada al centro</w:t>
            </w:r>
          </w:p>
          <w:p w14:paraId="3F9E02BB"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BLOQUEO AE</w:t>
            </w:r>
          </w:p>
          <w:p w14:paraId="2BDB93A1" w14:textId="77777777" w:rsidR="00C15783" w:rsidRPr="007560A7" w:rsidRDefault="00C15783" w:rsidP="006A5578">
            <w:pPr>
              <w:numPr>
                <w:ilvl w:val="0"/>
                <w:numId w:val="143"/>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Soportado</w:t>
            </w:r>
          </w:p>
          <w:p w14:paraId="21BB5D35"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Velocidad de obturación electrónica</w:t>
            </w:r>
          </w:p>
          <w:p w14:paraId="2BF38C4D" w14:textId="77777777" w:rsidR="00C15783" w:rsidRPr="007560A7" w:rsidRDefault="00C15783" w:rsidP="006A5578">
            <w:pPr>
              <w:numPr>
                <w:ilvl w:val="0"/>
                <w:numId w:val="142"/>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1 ~ 1/8000 s</w:t>
            </w:r>
          </w:p>
          <w:p w14:paraId="395A3BD7"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Rango ISO</w:t>
            </w:r>
          </w:p>
          <w:p w14:paraId="55B68716" w14:textId="77777777" w:rsidR="00C15783" w:rsidRPr="007560A7" w:rsidRDefault="00C15783" w:rsidP="006A5578">
            <w:pPr>
              <w:numPr>
                <w:ilvl w:val="0"/>
                <w:numId w:val="145"/>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Vídeo: 100 - 25600</w:t>
            </w:r>
            <w:r w:rsidRPr="007560A7">
              <w:rPr>
                <w:rFonts w:ascii="Arial" w:eastAsia="Rasa Light" w:hAnsi="Arial" w:cs="Arial"/>
                <w:sz w:val="20"/>
                <w:szCs w:val="20"/>
              </w:rPr>
              <w:br/>
              <w:t>Foto: 100 - 25600</w:t>
            </w:r>
          </w:p>
          <w:p w14:paraId="56694AFB"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Resolución de video</w:t>
            </w:r>
          </w:p>
          <w:p w14:paraId="206E5FEB" w14:textId="77777777" w:rsidR="00C15783" w:rsidRPr="007560A7" w:rsidRDefault="00C15783" w:rsidP="006A5578">
            <w:pPr>
              <w:numPr>
                <w:ilvl w:val="0"/>
                <w:numId w:val="144"/>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3840 x 2160 a 30 fps, 1920x1080 a 30 fps</w:t>
            </w:r>
          </w:p>
          <w:p w14:paraId="456280F4"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Formato de video</w:t>
            </w:r>
          </w:p>
          <w:p w14:paraId="6EF9EE86" w14:textId="77777777" w:rsidR="00C15783" w:rsidRPr="007560A7" w:rsidRDefault="00C15783" w:rsidP="006A5578">
            <w:pPr>
              <w:numPr>
                <w:ilvl w:val="0"/>
                <w:numId w:val="137"/>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MP4</w:t>
            </w:r>
          </w:p>
          <w:p w14:paraId="05407B60"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Subtítulos de video</w:t>
            </w:r>
          </w:p>
          <w:p w14:paraId="15C9CC8C" w14:textId="77777777" w:rsidR="00C15783" w:rsidRPr="007560A7" w:rsidRDefault="00C15783" w:rsidP="006A5578">
            <w:pPr>
              <w:numPr>
                <w:ilvl w:val="0"/>
                <w:numId w:val="136"/>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Soportado</w:t>
            </w:r>
          </w:p>
          <w:p w14:paraId="79B8D2F3"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Tamaño de la foto</w:t>
            </w:r>
          </w:p>
          <w:p w14:paraId="4281A80B" w14:textId="77777777" w:rsidR="00C15783" w:rsidRPr="007560A7" w:rsidRDefault="00C15783" w:rsidP="006A5578">
            <w:pPr>
              <w:numPr>
                <w:ilvl w:val="0"/>
                <w:numId w:val="139"/>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5184 × 3888</w:t>
            </w:r>
          </w:p>
          <w:p w14:paraId="031879E7"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Formato de foto</w:t>
            </w:r>
          </w:p>
          <w:p w14:paraId="5D094678" w14:textId="77777777" w:rsidR="00C15783" w:rsidRPr="007560A7" w:rsidRDefault="00C15783" w:rsidP="006A5578">
            <w:pPr>
              <w:numPr>
                <w:ilvl w:val="0"/>
                <w:numId w:val="138"/>
              </w:numPr>
              <w:shd w:val="clear" w:color="auto" w:fill="FFFFFF"/>
              <w:spacing w:after="160" w:line="240" w:lineRule="auto"/>
              <w:ind w:left="1200"/>
              <w:rPr>
                <w:rFonts w:ascii="Arial" w:eastAsia="Calibri" w:hAnsi="Arial" w:cs="Arial"/>
                <w:sz w:val="20"/>
                <w:szCs w:val="20"/>
              </w:rPr>
            </w:pPr>
            <w:r w:rsidRPr="007560A7">
              <w:rPr>
                <w:rFonts w:ascii="Arial" w:eastAsia="Rasa Light" w:hAnsi="Arial" w:cs="Arial"/>
                <w:sz w:val="20"/>
                <w:szCs w:val="20"/>
              </w:rPr>
              <w:t>JPEG</w:t>
            </w:r>
          </w:p>
          <w:p w14:paraId="47E1423C" w14:textId="77777777" w:rsidR="00C15783" w:rsidRPr="007560A7" w:rsidRDefault="00C15783" w:rsidP="00C15783">
            <w:pPr>
              <w:shd w:val="clear" w:color="auto" w:fill="FFFFFF"/>
              <w:spacing w:after="480" w:line="240" w:lineRule="auto"/>
              <w:rPr>
                <w:rFonts w:ascii="Arial" w:eastAsia="Rasa Light" w:hAnsi="Arial" w:cs="Arial"/>
                <w:b/>
                <w:sz w:val="20"/>
                <w:szCs w:val="20"/>
              </w:rPr>
            </w:pPr>
            <w:r w:rsidRPr="007560A7">
              <w:rPr>
                <w:rFonts w:ascii="Arial" w:eastAsia="Rasa Light" w:hAnsi="Arial" w:cs="Arial"/>
                <w:b/>
                <w:sz w:val="20"/>
                <w:szCs w:val="20"/>
              </w:rPr>
              <w:t>Cámara ancha</w:t>
            </w:r>
          </w:p>
          <w:p w14:paraId="27B6E412"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Sensor</w:t>
            </w:r>
          </w:p>
          <w:p w14:paraId="2E584C13" w14:textId="77777777" w:rsidR="00C15783" w:rsidRPr="007560A7" w:rsidRDefault="00C15783" w:rsidP="006A5578">
            <w:pPr>
              <w:numPr>
                <w:ilvl w:val="0"/>
                <w:numId w:val="129"/>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CMOS de 1 / 2,3 ", 12 MP</w:t>
            </w:r>
          </w:p>
          <w:p w14:paraId="0C6B3DF6"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Lente</w:t>
            </w:r>
          </w:p>
          <w:p w14:paraId="0934BDAB" w14:textId="77777777" w:rsidR="00C15783" w:rsidRPr="007560A7" w:rsidRDefault="00C15783" w:rsidP="006A5578">
            <w:pPr>
              <w:numPr>
                <w:ilvl w:val="0"/>
                <w:numId w:val="131"/>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DFOV: 82,9 °</w:t>
            </w:r>
            <w:r w:rsidRPr="007560A7">
              <w:rPr>
                <w:rFonts w:ascii="Arial" w:eastAsia="Rasa Light" w:hAnsi="Arial" w:cs="Arial"/>
                <w:sz w:val="20"/>
                <w:szCs w:val="20"/>
              </w:rPr>
              <w:br/>
              <w:t>Longitud focal: 4,5 mm (equivalente: 24 mm)</w:t>
            </w:r>
            <w:r w:rsidRPr="007560A7">
              <w:rPr>
                <w:rFonts w:ascii="Arial" w:eastAsia="Rasa Light" w:hAnsi="Arial" w:cs="Arial"/>
                <w:sz w:val="20"/>
                <w:szCs w:val="20"/>
              </w:rPr>
              <w:br/>
              <w:t>Apertura: f / 2,8</w:t>
            </w:r>
            <w:r w:rsidRPr="007560A7">
              <w:rPr>
                <w:rFonts w:ascii="Arial" w:eastAsia="Rasa Light" w:hAnsi="Arial" w:cs="Arial"/>
                <w:sz w:val="20"/>
                <w:szCs w:val="20"/>
              </w:rPr>
              <w:br/>
              <w:t>Enfoque: 1 ma ∞</w:t>
            </w:r>
          </w:p>
          <w:p w14:paraId="475CFE8B"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Modo de exposición</w:t>
            </w:r>
          </w:p>
          <w:p w14:paraId="559E07E4" w14:textId="77777777" w:rsidR="00C15783" w:rsidRPr="007560A7" w:rsidRDefault="00C15783" w:rsidP="006A5578">
            <w:pPr>
              <w:numPr>
                <w:ilvl w:val="0"/>
                <w:numId w:val="130"/>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Auto</w:t>
            </w:r>
          </w:p>
          <w:p w14:paraId="2AA19729"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Compensación de exposición</w:t>
            </w:r>
          </w:p>
          <w:p w14:paraId="1430D7DD" w14:textId="77777777" w:rsidR="00C15783" w:rsidRPr="007560A7" w:rsidRDefault="00C15783" w:rsidP="006A5578">
            <w:pPr>
              <w:numPr>
                <w:ilvl w:val="0"/>
                <w:numId w:val="133"/>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 3,0 (incrementos de 1/3)</w:t>
            </w:r>
          </w:p>
          <w:p w14:paraId="30D5F634"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lastRenderedPageBreak/>
              <w:t>Modo de medición</w:t>
            </w:r>
          </w:p>
          <w:p w14:paraId="1B52F638" w14:textId="77777777" w:rsidR="00C15783" w:rsidRPr="007560A7" w:rsidRDefault="00C15783" w:rsidP="006A5578">
            <w:pPr>
              <w:numPr>
                <w:ilvl w:val="0"/>
                <w:numId w:val="132"/>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Medición puntual, medición ponderada al centro</w:t>
            </w:r>
          </w:p>
          <w:p w14:paraId="58BC8734"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BLOQUEO AE</w:t>
            </w:r>
          </w:p>
          <w:p w14:paraId="539BACF5" w14:textId="77777777" w:rsidR="00C15783" w:rsidRPr="007560A7" w:rsidRDefault="00C15783" w:rsidP="006A5578">
            <w:pPr>
              <w:numPr>
                <w:ilvl w:val="0"/>
                <w:numId w:val="135"/>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Soportado</w:t>
            </w:r>
          </w:p>
          <w:p w14:paraId="16470F65"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Velocidad de obturación</w:t>
            </w:r>
          </w:p>
          <w:p w14:paraId="3F2647BE" w14:textId="77777777" w:rsidR="00C15783" w:rsidRPr="007560A7" w:rsidRDefault="00C15783" w:rsidP="006A5578">
            <w:pPr>
              <w:numPr>
                <w:ilvl w:val="0"/>
                <w:numId w:val="134"/>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1 ~ 1/8000</w:t>
            </w:r>
          </w:p>
          <w:p w14:paraId="3A9B2AC0"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Rango ISO</w:t>
            </w:r>
          </w:p>
          <w:p w14:paraId="6DC3E2B6" w14:textId="77777777" w:rsidR="00C15783" w:rsidRPr="007560A7" w:rsidRDefault="00C15783" w:rsidP="006A5578">
            <w:pPr>
              <w:numPr>
                <w:ilvl w:val="0"/>
                <w:numId w:val="127"/>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Vídeo: 100 - 25600</w:t>
            </w:r>
            <w:r w:rsidRPr="007560A7">
              <w:rPr>
                <w:rFonts w:ascii="Arial" w:eastAsia="Rasa Light" w:hAnsi="Arial" w:cs="Arial"/>
                <w:sz w:val="20"/>
                <w:szCs w:val="20"/>
              </w:rPr>
              <w:br/>
              <w:t>Foto: 100 - 25600</w:t>
            </w:r>
          </w:p>
          <w:p w14:paraId="0EDD4D97"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Resolución de video</w:t>
            </w:r>
          </w:p>
          <w:p w14:paraId="5AF65BDE" w14:textId="77777777" w:rsidR="00C15783" w:rsidRPr="007560A7" w:rsidRDefault="00C15783" w:rsidP="006A5578">
            <w:pPr>
              <w:numPr>
                <w:ilvl w:val="0"/>
                <w:numId w:val="126"/>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1920 × 1080 a 30 fps</w:t>
            </w:r>
          </w:p>
          <w:p w14:paraId="382F2E76"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Formato de video</w:t>
            </w:r>
          </w:p>
          <w:p w14:paraId="05164468" w14:textId="77777777" w:rsidR="00C15783" w:rsidRPr="007560A7" w:rsidRDefault="00C15783" w:rsidP="006A5578">
            <w:pPr>
              <w:numPr>
                <w:ilvl w:val="0"/>
                <w:numId w:val="128"/>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MP4</w:t>
            </w:r>
          </w:p>
          <w:p w14:paraId="424AED99"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Subtítulos de video</w:t>
            </w:r>
          </w:p>
          <w:p w14:paraId="4F89D9AD" w14:textId="77777777" w:rsidR="00C15783" w:rsidRPr="007560A7" w:rsidRDefault="00C15783" w:rsidP="006A5578">
            <w:pPr>
              <w:numPr>
                <w:ilvl w:val="0"/>
                <w:numId w:val="109"/>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Soportado</w:t>
            </w:r>
          </w:p>
          <w:p w14:paraId="7670AC8B"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Tamaño de la foto</w:t>
            </w:r>
          </w:p>
          <w:p w14:paraId="5B984382" w14:textId="77777777" w:rsidR="00C15783" w:rsidRPr="007560A7" w:rsidRDefault="00C15783" w:rsidP="006A5578">
            <w:pPr>
              <w:numPr>
                <w:ilvl w:val="0"/>
                <w:numId w:val="108"/>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4056 x 3040</w:t>
            </w:r>
          </w:p>
          <w:p w14:paraId="7B62CB88"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Formato de foto</w:t>
            </w:r>
          </w:p>
          <w:p w14:paraId="18272389" w14:textId="77777777" w:rsidR="00C15783" w:rsidRPr="007560A7" w:rsidRDefault="00C15783" w:rsidP="006A5578">
            <w:pPr>
              <w:numPr>
                <w:ilvl w:val="0"/>
                <w:numId w:val="111"/>
              </w:numPr>
              <w:shd w:val="clear" w:color="auto" w:fill="F8F9FB"/>
              <w:spacing w:after="160" w:line="240" w:lineRule="auto"/>
              <w:ind w:left="1200"/>
              <w:rPr>
                <w:rFonts w:ascii="Arial" w:eastAsia="Calibri" w:hAnsi="Arial" w:cs="Arial"/>
                <w:sz w:val="20"/>
                <w:szCs w:val="20"/>
              </w:rPr>
            </w:pPr>
            <w:r w:rsidRPr="007560A7">
              <w:rPr>
                <w:rFonts w:ascii="Arial" w:eastAsia="Rasa Light" w:hAnsi="Arial" w:cs="Arial"/>
                <w:sz w:val="20"/>
                <w:szCs w:val="20"/>
              </w:rPr>
              <w:t>JPEG</w:t>
            </w:r>
          </w:p>
          <w:p w14:paraId="308AED73" w14:textId="77777777" w:rsidR="00C15783" w:rsidRPr="007560A7" w:rsidRDefault="00C15783" w:rsidP="00C15783">
            <w:pPr>
              <w:shd w:val="clear" w:color="auto" w:fill="FFFFFF"/>
              <w:spacing w:after="480" w:line="240" w:lineRule="auto"/>
              <w:rPr>
                <w:rFonts w:ascii="Arial" w:eastAsia="Rasa Light" w:hAnsi="Arial" w:cs="Arial"/>
                <w:b/>
                <w:sz w:val="20"/>
                <w:szCs w:val="20"/>
              </w:rPr>
            </w:pPr>
            <w:r w:rsidRPr="007560A7">
              <w:rPr>
                <w:rFonts w:ascii="Arial" w:eastAsia="Rasa Light" w:hAnsi="Arial" w:cs="Arial"/>
                <w:b/>
                <w:sz w:val="20"/>
                <w:szCs w:val="20"/>
              </w:rPr>
              <w:t>Cámara térmica</w:t>
            </w:r>
          </w:p>
          <w:p w14:paraId="5CC434D5"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Sensor</w:t>
            </w:r>
          </w:p>
          <w:p w14:paraId="6E2BCA55" w14:textId="77777777" w:rsidR="00C15783" w:rsidRPr="007560A7" w:rsidRDefault="00C15783" w:rsidP="006A5578">
            <w:pPr>
              <w:numPr>
                <w:ilvl w:val="0"/>
                <w:numId w:val="110"/>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Microbolómetro VOx no refrigerado</w:t>
            </w:r>
          </w:p>
          <w:p w14:paraId="20FE21DB"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Lente</w:t>
            </w:r>
          </w:p>
          <w:p w14:paraId="50659584" w14:textId="77777777" w:rsidR="00C15783" w:rsidRPr="007560A7" w:rsidRDefault="00C15783" w:rsidP="006A5578">
            <w:pPr>
              <w:numPr>
                <w:ilvl w:val="0"/>
                <w:numId w:val="113"/>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DFOV: 40,6 °</w:t>
            </w:r>
            <w:r w:rsidRPr="007560A7">
              <w:rPr>
                <w:rFonts w:ascii="Arial" w:eastAsia="Rasa Light" w:hAnsi="Arial" w:cs="Arial"/>
                <w:sz w:val="20"/>
                <w:szCs w:val="20"/>
              </w:rPr>
              <w:br/>
              <w:t>Longitud focal: 13,5 mm (equivalente: 58 mm)</w:t>
            </w:r>
            <w:r w:rsidRPr="007560A7">
              <w:rPr>
                <w:rFonts w:ascii="Arial" w:eastAsia="Rasa Light" w:hAnsi="Arial" w:cs="Arial"/>
                <w:sz w:val="20"/>
                <w:szCs w:val="20"/>
              </w:rPr>
              <w:br/>
              <w:t>Apertura: f / 1,0</w:t>
            </w:r>
            <w:r w:rsidRPr="007560A7">
              <w:rPr>
                <w:rFonts w:ascii="Arial" w:eastAsia="Rasa Light" w:hAnsi="Arial" w:cs="Arial"/>
                <w:sz w:val="20"/>
                <w:szCs w:val="20"/>
              </w:rPr>
              <w:br/>
              <w:t>Enfoque: 5 ma ∞</w:t>
            </w:r>
          </w:p>
          <w:p w14:paraId="6425C351"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Zoom digital</w:t>
            </w:r>
          </w:p>
          <w:p w14:paraId="17C2D684" w14:textId="77777777" w:rsidR="00C15783" w:rsidRPr="007560A7" w:rsidRDefault="00C15783" w:rsidP="006A5578">
            <w:pPr>
              <w:numPr>
                <w:ilvl w:val="0"/>
                <w:numId w:val="112"/>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1x, 2x, 4x, 8x</w:t>
            </w:r>
          </w:p>
          <w:p w14:paraId="28AC427F"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Resolución de video</w:t>
            </w:r>
          </w:p>
          <w:p w14:paraId="737FD2FB" w14:textId="77777777" w:rsidR="00C15783" w:rsidRPr="007560A7" w:rsidRDefault="00C15783" w:rsidP="006A5578">
            <w:pPr>
              <w:numPr>
                <w:ilvl w:val="0"/>
                <w:numId w:val="115"/>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640 × 512 a 30 Hz</w:t>
            </w:r>
          </w:p>
          <w:p w14:paraId="09CDE704"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Formato de video</w:t>
            </w:r>
          </w:p>
          <w:p w14:paraId="3B24336F" w14:textId="77777777" w:rsidR="00C15783" w:rsidRPr="007560A7" w:rsidRDefault="00C15783" w:rsidP="006A5578">
            <w:pPr>
              <w:numPr>
                <w:ilvl w:val="0"/>
                <w:numId w:val="114"/>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MP4</w:t>
            </w:r>
          </w:p>
          <w:p w14:paraId="76D5FEE4"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Resolución de imagen</w:t>
            </w:r>
          </w:p>
          <w:p w14:paraId="0AA05B4E" w14:textId="77777777" w:rsidR="00C15783" w:rsidRPr="007560A7" w:rsidRDefault="00C15783" w:rsidP="006A5578">
            <w:pPr>
              <w:numPr>
                <w:ilvl w:val="0"/>
                <w:numId w:val="107"/>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640 × 512</w:t>
            </w:r>
          </w:p>
          <w:p w14:paraId="44DB7728"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Formato de imagen</w:t>
            </w:r>
          </w:p>
          <w:p w14:paraId="32771FBC" w14:textId="77777777" w:rsidR="00C15783" w:rsidRPr="007560A7" w:rsidRDefault="00C15783" w:rsidP="006A5578">
            <w:pPr>
              <w:numPr>
                <w:ilvl w:val="0"/>
                <w:numId w:val="106"/>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R-JPEG (16 bits)</w:t>
            </w:r>
          </w:p>
          <w:p w14:paraId="1F093FD9"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Tamaño de píxel</w:t>
            </w:r>
          </w:p>
          <w:p w14:paraId="40E3256C" w14:textId="77777777" w:rsidR="00C15783" w:rsidRPr="007560A7" w:rsidRDefault="00C15783" w:rsidP="006A5578">
            <w:pPr>
              <w:numPr>
                <w:ilvl w:val="0"/>
                <w:numId w:val="83"/>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12 micras</w:t>
            </w:r>
          </w:p>
          <w:p w14:paraId="651F85E9"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Banda espectral</w:t>
            </w:r>
          </w:p>
          <w:p w14:paraId="05612825" w14:textId="77777777" w:rsidR="00C15783" w:rsidRPr="007560A7" w:rsidRDefault="00C15783" w:rsidP="006A5578">
            <w:pPr>
              <w:numPr>
                <w:ilvl w:val="0"/>
                <w:numId w:val="89"/>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8-14 micras</w:t>
            </w:r>
          </w:p>
          <w:p w14:paraId="7B4DC783"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Sensibilidad (NETD)</w:t>
            </w:r>
          </w:p>
          <w:p w14:paraId="71EBF601" w14:textId="77777777" w:rsidR="00C15783" w:rsidRPr="007560A7" w:rsidRDefault="00C15783" w:rsidP="006A5578">
            <w:pPr>
              <w:numPr>
                <w:ilvl w:val="0"/>
                <w:numId w:val="88"/>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≤50 mK @ f / 1.0</w:t>
            </w:r>
          </w:p>
          <w:p w14:paraId="044989AA"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Método de medición de temperatura</w:t>
            </w:r>
          </w:p>
          <w:p w14:paraId="1432F7A2" w14:textId="77777777" w:rsidR="00C15783" w:rsidRPr="007560A7" w:rsidRDefault="00C15783" w:rsidP="006A5578">
            <w:pPr>
              <w:numPr>
                <w:ilvl w:val="0"/>
                <w:numId w:val="91"/>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Medidor puntual, medición de área</w:t>
            </w:r>
          </w:p>
          <w:p w14:paraId="0252B029"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Rango de escena</w:t>
            </w:r>
          </w:p>
          <w:p w14:paraId="393CD21D" w14:textId="77777777" w:rsidR="00C15783" w:rsidRPr="007560A7" w:rsidRDefault="00C15783" w:rsidP="006A5578">
            <w:pPr>
              <w:numPr>
                <w:ilvl w:val="0"/>
                <w:numId w:val="90"/>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-40 ° C a 150 ° C (ganancia alta)</w:t>
            </w:r>
            <w:r w:rsidRPr="007560A7">
              <w:rPr>
                <w:rFonts w:ascii="Arial" w:eastAsia="Rasa Light" w:hAnsi="Arial" w:cs="Arial"/>
                <w:sz w:val="20"/>
                <w:szCs w:val="20"/>
              </w:rPr>
              <w:br/>
            </w:r>
            <w:r w:rsidRPr="007560A7">
              <w:rPr>
                <w:rFonts w:ascii="Arial" w:eastAsia="Rasa Light" w:hAnsi="Arial" w:cs="Arial"/>
                <w:sz w:val="20"/>
                <w:szCs w:val="20"/>
              </w:rPr>
              <w:lastRenderedPageBreak/>
              <w:t>-40 ° C a 550 ° C (ganancia baja)</w:t>
            </w:r>
          </w:p>
          <w:p w14:paraId="6D55655F" w14:textId="77777777" w:rsidR="00C15783" w:rsidRPr="007560A7" w:rsidRDefault="00C15783" w:rsidP="00C15783">
            <w:pPr>
              <w:shd w:val="clear" w:color="auto" w:fill="FFFFFF"/>
              <w:spacing w:after="0" w:line="240" w:lineRule="auto"/>
              <w:ind w:left="1200"/>
              <w:rPr>
                <w:rFonts w:ascii="Arial" w:eastAsia="Rasa Light" w:hAnsi="Arial" w:cs="Arial"/>
                <w:sz w:val="20"/>
                <w:szCs w:val="20"/>
              </w:rPr>
            </w:pPr>
          </w:p>
          <w:p w14:paraId="001EDF42" w14:textId="77777777" w:rsidR="00C15783" w:rsidRPr="007560A7" w:rsidRDefault="00C15783" w:rsidP="00C15783">
            <w:pPr>
              <w:shd w:val="clear" w:color="auto" w:fill="F8F9FB"/>
              <w:spacing w:after="0" w:line="240" w:lineRule="auto"/>
              <w:rPr>
                <w:rFonts w:ascii="Arial" w:eastAsia="Rasa Light" w:hAnsi="Arial" w:cs="Arial"/>
                <w:b/>
                <w:sz w:val="20"/>
                <w:szCs w:val="20"/>
              </w:rPr>
            </w:pPr>
          </w:p>
          <w:p w14:paraId="3B679043"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Alerta de temperatura</w:t>
            </w:r>
          </w:p>
          <w:p w14:paraId="0F163768" w14:textId="77777777" w:rsidR="00C15783" w:rsidRPr="007560A7" w:rsidRDefault="00C15783" w:rsidP="006A5578">
            <w:pPr>
              <w:numPr>
                <w:ilvl w:val="0"/>
                <w:numId w:val="93"/>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Soportado</w:t>
            </w:r>
          </w:p>
          <w:p w14:paraId="62584335"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FFC</w:t>
            </w:r>
          </w:p>
          <w:p w14:paraId="6F172B75" w14:textId="77777777" w:rsidR="00C15783" w:rsidRPr="007560A7" w:rsidRDefault="00C15783" w:rsidP="006A5578">
            <w:pPr>
              <w:numPr>
                <w:ilvl w:val="0"/>
                <w:numId w:val="92"/>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Manual de auto</w:t>
            </w:r>
          </w:p>
          <w:p w14:paraId="66EB1439"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Paleta</w:t>
            </w:r>
          </w:p>
          <w:p w14:paraId="6373BE20" w14:textId="77777777" w:rsidR="00C15783" w:rsidRPr="007560A7" w:rsidRDefault="00C15783" w:rsidP="006A5578">
            <w:pPr>
              <w:numPr>
                <w:ilvl w:val="0"/>
                <w:numId w:val="95"/>
              </w:numPr>
              <w:shd w:val="clear" w:color="auto" w:fill="F8F9FB"/>
              <w:spacing w:after="160" w:line="240" w:lineRule="auto"/>
              <w:ind w:left="1200"/>
              <w:rPr>
                <w:rFonts w:ascii="Arial" w:eastAsia="Calibri" w:hAnsi="Arial" w:cs="Arial"/>
                <w:sz w:val="20"/>
                <w:szCs w:val="20"/>
              </w:rPr>
            </w:pPr>
            <w:r w:rsidRPr="007560A7">
              <w:rPr>
                <w:rFonts w:ascii="Arial" w:eastAsia="Rasa Light" w:hAnsi="Arial" w:cs="Arial"/>
                <w:sz w:val="20"/>
                <w:szCs w:val="20"/>
              </w:rPr>
              <w:t>Blanco caliente / Fulgurita / Hierro Rojo / Caliente Hierro / Médico / Ártico / Arco iris 1 / Arco iris 2 / Tinte / Negro Caliente</w:t>
            </w:r>
          </w:p>
          <w:p w14:paraId="6A51AF48" w14:textId="77777777" w:rsidR="00C15783" w:rsidRPr="007560A7" w:rsidRDefault="00C15783" w:rsidP="00C15783">
            <w:pPr>
              <w:shd w:val="clear" w:color="auto" w:fill="FFFFFF"/>
              <w:spacing w:after="480" w:line="240" w:lineRule="auto"/>
              <w:rPr>
                <w:rFonts w:ascii="Arial" w:eastAsia="Rasa Light" w:hAnsi="Arial" w:cs="Arial"/>
                <w:b/>
                <w:sz w:val="20"/>
                <w:szCs w:val="20"/>
              </w:rPr>
            </w:pPr>
            <w:r w:rsidRPr="007560A7">
              <w:rPr>
                <w:rFonts w:ascii="Arial" w:eastAsia="Rasa Light" w:hAnsi="Arial" w:cs="Arial"/>
                <w:b/>
                <w:sz w:val="20"/>
                <w:szCs w:val="20"/>
              </w:rPr>
              <w:t>Localizador Laser</w:t>
            </w:r>
          </w:p>
          <w:p w14:paraId="5ABE5F4E"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Longitud de onda</w:t>
            </w:r>
          </w:p>
          <w:p w14:paraId="545B20BB" w14:textId="77777777" w:rsidR="00C15783" w:rsidRPr="007560A7" w:rsidRDefault="00C15783" w:rsidP="006A5578">
            <w:pPr>
              <w:numPr>
                <w:ilvl w:val="0"/>
                <w:numId w:val="94"/>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905 nanómetro</w:t>
            </w:r>
          </w:p>
          <w:p w14:paraId="47038744"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Rango de medicion</w:t>
            </w:r>
          </w:p>
          <w:p w14:paraId="6D6913AB" w14:textId="77777777" w:rsidR="00C15783" w:rsidRPr="007560A7" w:rsidRDefault="00C15783" w:rsidP="006A5578">
            <w:pPr>
              <w:numPr>
                <w:ilvl w:val="0"/>
                <w:numId w:val="87"/>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3-1200 m (a una superficie vertical con ≥12 m de diámetro y una tasa de reflexión del 20%)</w:t>
            </w:r>
          </w:p>
          <w:p w14:paraId="73246A66"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Precisión de la medición</w:t>
            </w:r>
          </w:p>
          <w:p w14:paraId="5712BED1" w14:textId="77777777" w:rsidR="00C15783" w:rsidRPr="007560A7" w:rsidRDefault="00C15783" w:rsidP="006A5578">
            <w:pPr>
              <w:numPr>
                <w:ilvl w:val="0"/>
                <w:numId w:val="211"/>
              </w:numPr>
              <w:shd w:val="clear" w:color="auto" w:fill="F8F9FB"/>
              <w:spacing w:after="160" w:line="240" w:lineRule="auto"/>
              <w:ind w:left="1200"/>
              <w:rPr>
                <w:rFonts w:ascii="Arial" w:eastAsia="Calibri" w:hAnsi="Arial" w:cs="Arial"/>
                <w:sz w:val="20"/>
                <w:szCs w:val="20"/>
              </w:rPr>
            </w:pPr>
            <w:r w:rsidRPr="007560A7">
              <w:rPr>
                <w:rFonts w:ascii="Arial" w:eastAsia="Rasa Light" w:hAnsi="Arial" w:cs="Arial"/>
                <w:sz w:val="20"/>
                <w:szCs w:val="20"/>
              </w:rPr>
              <w:t>± (0,2 m + D × 0,15%)</w:t>
            </w:r>
            <w:r w:rsidRPr="007560A7">
              <w:rPr>
                <w:rFonts w:ascii="Arial" w:eastAsia="Rasa Light" w:hAnsi="Arial" w:cs="Arial"/>
                <w:sz w:val="20"/>
                <w:szCs w:val="20"/>
              </w:rPr>
              <w:br/>
              <w:t>D es la distancia a una superficie vertical</w:t>
            </w:r>
          </w:p>
          <w:p w14:paraId="052F4A32" w14:textId="77777777" w:rsidR="00C15783" w:rsidRPr="007560A7" w:rsidRDefault="00C15783" w:rsidP="00C15783">
            <w:pPr>
              <w:shd w:val="clear" w:color="auto" w:fill="FFFFFF"/>
              <w:spacing w:after="480" w:line="240" w:lineRule="auto"/>
              <w:rPr>
                <w:rFonts w:ascii="Arial" w:eastAsia="Rasa Light" w:hAnsi="Arial" w:cs="Arial"/>
                <w:b/>
                <w:sz w:val="20"/>
                <w:szCs w:val="20"/>
              </w:rPr>
            </w:pPr>
            <w:r w:rsidRPr="007560A7">
              <w:rPr>
                <w:rFonts w:ascii="Arial" w:eastAsia="Rasa Light" w:hAnsi="Arial" w:cs="Arial"/>
                <w:b/>
                <w:sz w:val="20"/>
                <w:szCs w:val="20"/>
              </w:rPr>
              <w:t>Características</w:t>
            </w:r>
          </w:p>
          <w:p w14:paraId="023E13B8"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Zoom óptico híbrido</w:t>
            </w:r>
          </w:p>
          <w:p w14:paraId="22872C1F" w14:textId="77777777" w:rsidR="00C15783" w:rsidRPr="007560A7" w:rsidRDefault="00C15783" w:rsidP="006A5578">
            <w:pPr>
              <w:numPr>
                <w:ilvl w:val="0"/>
                <w:numId w:val="209"/>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 xml:space="preserve">23 × </w:t>
            </w:r>
            <w:r w:rsidRPr="007560A7">
              <w:rPr>
                <w:rFonts w:ascii="Arial" w:eastAsia="MS Gothic" w:hAnsi="Arial" w:cs="Arial"/>
                <w:sz w:val="20"/>
                <w:szCs w:val="20"/>
              </w:rPr>
              <w:t>（</w:t>
            </w:r>
            <w:r w:rsidRPr="007560A7">
              <w:rPr>
                <w:rFonts w:ascii="Arial" w:eastAsia="Rasa Light" w:hAnsi="Arial" w:cs="Arial"/>
                <w:sz w:val="20"/>
                <w:szCs w:val="20"/>
              </w:rPr>
              <w:t xml:space="preserve">DFOV </w:t>
            </w:r>
            <w:r w:rsidRPr="007560A7">
              <w:rPr>
                <w:rFonts w:ascii="Arial" w:eastAsia="MS Gothic" w:hAnsi="Arial" w:cs="Arial"/>
                <w:sz w:val="20"/>
                <w:szCs w:val="20"/>
              </w:rPr>
              <w:t>：</w:t>
            </w:r>
            <w:r w:rsidRPr="007560A7">
              <w:rPr>
                <w:rFonts w:ascii="Arial" w:eastAsia="Rasa Light" w:hAnsi="Arial" w:cs="Arial"/>
                <w:sz w:val="20"/>
                <w:szCs w:val="20"/>
              </w:rPr>
              <w:t xml:space="preserve"> 4 ° </w:t>
            </w:r>
            <w:r w:rsidRPr="007560A7">
              <w:rPr>
                <w:rFonts w:ascii="Arial" w:eastAsia="MS Gothic" w:hAnsi="Arial" w:cs="Arial"/>
                <w:sz w:val="20"/>
                <w:szCs w:val="20"/>
              </w:rPr>
              <w:t>，</w:t>
            </w:r>
            <w:r w:rsidRPr="007560A7">
              <w:rPr>
                <w:rFonts w:ascii="Arial" w:eastAsia="Rasa Light" w:hAnsi="Arial" w:cs="Arial"/>
                <w:sz w:val="20"/>
                <w:szCs w:val="20"/>
              </w:rPr>
              <w:t xml:space="preserve"> EQV </w:t>
            </w:r>
            <w:r w:rsidRPr="007560A7">
              <w:rPr>
                <w:rFonts w:ascii="Arial" w:eastAsia="MS Gothic" w:hAnsi="Arial" w:cs="Arial"/>
                <w:sz w:val="20"/>
                <w:szCs w:val="20"/>
              </w:rPr>
              <w:t>：</w:t>
            </w:r>
            <w:r w:rsidRPr="007560A7">
              <w:rPr>
                <w:rFonts w:ascii="Arial" w:eastAsia="Rasa Light" w:hAnsi="Arial" w:cs="Arial"/>
                <w:sz w:val="20"/>
                <w:szCs w:val="20"/>
              </w:rPr>
              <w:t xml:space="preserve"> 556,2 mm</w:t>
            </w:r>
            <w:r w:rsidRPr="007560A7">
              <w:rPr>
                <w:rFonts w:ascii="Arial" w:eastAsia="MS Gothic" w:hAnsi="Arial" w:cs="Arial"/>
                <w:sz w:val="20"/>
                <w:szCs w:val="20"/>
              </w:rPr>
              <w:t>）</w:t>
            </w:r>
          </w:p>
          <w:p w14:paraId="36B47689"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Max. Zoom</w:t>
            </w:r>
          </w:p>
          <w:p w14:paraId="44342502" w14:textId="77777777" w:rsidR="00C15783" w:rsidRPr="007560A7" w:rsidRDefault="00C15783" w:rsidP="006A5578">
            <w:pPr>
              <w:numPr>
                <w:ilvl w:val="0"/>
                <w:numId w:val="216"/>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 xml:space="preserve">200 × </w:t>
            </w:r>
            <w:r w:rsidRPr="007560A7">
              <w:rPr>
                <w:rFonts w:ascii="Arial" w:eastAsia="MS Gothic" w:hAnsi="Arial" w:cs="Arial"/>
                <w:sz w:val="20"/>
                <w:szCs w:val="20"/>
              </w:rPr>
              <w:t>（</w:t>
            </w:r>
            <w:r w:rsidRPr="007560A7">
              <w:rPr>
                <w:rFonts w:ascii="Arial" w:eastAsia="Rasa Light" w:hAnsi="Arial" w:cs="Arial"/>
                <w:sz w:val="20"/>
                <w:szCs w:val="20"/>
              </w:rPr>
              <w:t xml:space="preserve">DFOV </w:t>
            </w:r>
            <w:r w:rsidRPr="007560A7">
              <w:rPr>
                <w:rFonts w:ascii="Arial" w:eastAsia="MS Gothic" w:hAnsi="Arial" w:cs="Arial"/>
                <w:sz w:val="20"/>
                <w:szCs w:val="20"/>
              </w:rPr>
              <w:t>：</w:t>
            </w:r>
            <w:r w:rsidRPr="007560A7">
              <w:rPr>
                <w:rFonts w:ascii="Arial" w:eastAsia="Rasa Light" w:hAnsi="Arial" w:cs="Arial"/>
                <w:sz w:val="20"/>
                <w:szCs w:val="20"/>
              </w:rPr>
              <w:t xml:space="preserve"> 0.5 ° </w:t>
            </w:r>
            <w:r w:rsidRPr="007560A7">
              <w:rPr>
                <w:rFonts w:ascii="Arial" w:eastAsia="MS Gothic" w:hAnsi="Arial" w:cs="Arial"/>
                <w:sz w:val="20"/>
                <w:szCs w:val="20"/>
              </w:rPr>
              <w:t>，</w:t>
            </w:r>
            <w:r w:rsidRPr="007560A7">
              <w:rPr>
                <w:rFonts w:ascii="Arial" w:eastAsia="Rasa Light" w:hAnsi="Arial" w:cs="Arial"/>
                <w:sz w:val="20"/>
                <w:szCs w:val="20"/>
              </w:rPr>
              <w:t xml:space="preserve"> EQV </w:t>
            </w:r>
            <w:r w:rsidRPr="007560A7">
              <w:rPr>
                <w:rFonts w:ascii="Arial" w:eastAsia="MS Gothic" w:hAnsi="Arial" w:cs="Arial"/>
                <w:sz w:val="20"/>
                <w:szCs w:val="20"/>
              </w:rPr>
              <w:t>：</w:t>
            </w:r>
            <w:r w:rsidRPr="007560A7">
              <w:rPr>
                <w:rFonts w:ascii="Arial" w:eastAsia="Rasa Light" w:hAnsi="Arial" w:cs="Arial"/>
                <w:sz w:val="20"/>
                <w:szCs w:val="20"/>
              </w:rPr>
              <w:t xml:space="preserve"> 4800mm</w:t>
            </w:r>
            <w:r w:rsidRPr="007560A7">
              <w:rPr>
                <w:rFonts w:ascii="Arial" w:eastAsia="MS Gothic" w:hAnsi="Arial" w:cs="Arial"/>
                <w:sz w:val="20"/>
                <w:szCs w:val="20"/>
              </w:rPr>
              <w:t>）</w:t>
            </w:r>
          </w:p>
          <w:p w14:paraId="1F7CA342"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Captura con un clic</w:t>
            </w:r>
          </w:p>
          <w:p w14:paraId="0B8FD32D" w14:textId="77777777" w:rsidR="00C15783" w:rsidRPr="007560A7" w:rsidRDefault="00C15783" w:rsidP="006A5578">
            <w:pPr>
              <w:numPr>
                <w:ilvl w:val="0"/>
                <w:numId w:val="215"/>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Un clic para guardar el video o la imagen de 3 cámaras (zoom, cámara panorámica y térmica) simultáneamente</w:t>
            </w:r>
          </w:p>
          <w:p w14:paraId="27A521AB"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Apuntar para apuntar</w:t>
            </w:r>
          </w:p>
          <w:p w14:paraId="05095911" w14:textId="77777777" w:rsidR="00C15783" w:rsidRPr="007560A7" w:rsidRDefault="00C15783" w:rsidP="006A5578">
            <w:pPr>
              <w:numPr>
                <w:ilvl w:val="0"/>
                <w:numId w:val="218"/>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Haga doble clic en la vista de la cámara panorámica / térmica, luego el sistema moverá automáticamente el cardán para enfocar el punto de interés</w:t>
            </w:r>
          </w:p>
          <w:p w14:paraId="52AAA0A4"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Foto de cuadrícula de alta resolución</w:t>
            </w:r>
          </w:p>
          <w:p w14:paraId="76E187A5" w14:textId="77777777" w:rsidR="00C15783" w:rsidRPr="007560A7" w:rsidRDefault="00C15783" w:rsidP="006A5578">
            <w:pPr>
              <w:numPr>
                <w:ilvl w:val="0"/>
                <w:numId w:val="217"/>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Encuadre un área de interés en una vista amplia de la cámara y la cámara con zoom capturará automáticamente un conjunto de imágenes de 20 MP del área. Estas imágenes se almacenan junto con una imagen general que se puede ver con mayor detalle.</w:t>
            </w:r>
          </w:p>
          <w:p w14:paraId="451DBD80"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Escena nocturna</w:t>
            </w:r>
          </w:p>
          <w:p w14:paraId="20FBBB62" w14:textId="77777777" w:rsidR="00C15783" w:rsidRPr="007560A7" w:rsidRDefault="00C15783" w:rsidP="006A5578">
            <w:pPr>
              <w:numPr>
                <w:ilvl w:val="0"/>
                <w:numId w:val="220"/>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Compatible (cámara con zoom)</w:t>
            </w:r>
          </w:p>
          <w:p w14:paraId="745056F2"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Marca de tiempo</w:t>
            </w:r>
          </w:p>
          <w:p w14:paraId="49247288" w14:textId="77777777" w:rsidR="00C15783" w:rsidRPr="007560A7" w:rsidRDefault="00C15783" w:rsidP="006A5578">
            <w:pPr>
              <w:numPr>
                <w:ilvl w:val="0"/>
                <w:numId w:val="219"/>
              </w:numPr>
              <w:shd w:val="clear" w:color="auto" w:fill="F8F9FB"/>
              <w:spacing w:after="160" w:line="240" w:lineRule="auto"/>
              <w:ind w:left="1200"/>
              <w:rPr>
                <w:rFonts w:ascii="Arial" w:eastAsia="Calibri" w:hAnsi="Arial" w:cs="Arial"/>
                <w:sz w:val="20"/>
                <w:szCs w:val="20"/>
              </w:rPr>
            </w:pPr>
            <w:r w:rsidRPr="007560A7">
              <w:rPr>
                <w:rFonts w:ascii="Arial" w:eastAsia="Rasa Light" w:hAnsi="Arial" w:cs="Arial"/>
                <w:sz w:val="20"/>
                <w:szCs w:val="20"/>
              </w:rPr>
              <w:t>Incluyendo GPS, fecha y hora</w:t>
            </w:r>
          </w:p>
          <w:p w14:paraId="164AA58C" w14:textId="77777777" w:rsidR="00C15783" w:rsidRPr="007560A7" w:rsidRDefault="00C15783" w:rsidP="00C15783">
            <w:pPr>
              <w:shd w:val="clear" w:color="auto" w:fill="FFFFFF"/>
              <w:spacing w:after="480" w:line="240" w:lineRule="auto"/>
              <w:rPr>
                <w:rFonts w:ascii="Arial" w:eastAsia="Rasa Light" w:hAnsi="Arial" w:cs="Arial"/>
                <w:b/>
                <w:sz w:val="20"/>
                <w:szCs w:val="20"/>
              </w:rPr>
            </w:pPr>
            <w:r w:rsidRPr="007560A7">
              <w:rPr>
                <w:rFonts w:ascii="Arial" w:eastAsia="Rasa Light" w:hAnsi="Arial" w:cs="Arial"/>
                <w:b/>
                <w:sz w:val="20"/>
                <w:szCs w:val="20"/>
              </w:rPr>
              <w:t>Almacenamiento</w:t>
            </w:r>
          </w:p>
          <w:p w14:paraId="48BDB30B"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Tarjeta SD compatible</w:t>
            </w:r>
          </w:p>
          <w:p w14:paraId="308A75E7" w14:textId="77777777" w:rsidR="00C15783" w:rsidRPr="007560A7" w:rsidRDefault="00C15783" w:rsidP="006A5578">
            <w:pPr>
              <w:numPr>
                <w:ilvl w:val="0"/>
                <w:numId w:val="222"/>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lastRenderedPageBreak/>
              <w:t>Tarjeta MicroSD (capacidad máxima: 128 GB, se requiere velocidad UHS-1 de grado 3)</w:t>
            </w:r>
          </w:p>
          <w:p w14:paraId="4AD9EEA4"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Sistemas de archivos compatibles</w:t>
            </w:r>
          </w:p>
          <w:p w14:paraId="25A4ED9C" w14:textId="77777777" w:rsidR="00C15783" w:rsidRPr="007560A7" w:rsidRDefault="00C15783" w:rsidP="006A5578">
            <w:pPr>
              <w:numPr>
                <w:ilvl w:val="0"/>
                <w:numId w:val="221"/>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FAT32 (≤ 32 GB), exFAT (&gt; 32 GB)</w:t>
            </w:r>
          </w:p>
          <w:p w14:paraId="433C3FF4" w14:textId="77777777" w:rsidR="00C15783" w:rsidRPr="007560A7" w:rsidRDefault="00C15783" w:rsidP="00C15783">
            <w:pPr>
              <w:spacing w:after="0" w:line="240" w:lineRule="auto"/>
              <w:rPr>
                <w:rFonts w:ascii="Arial" w:eastAsia="Rasa Light" w:hAnsi="Arial" w:cs="Arial"/>
                <w:sz w:val="20"/>
                <w:szCs w:val="20"/>
              </w:rPr>
            </w:pPr>
          </w:p>
        </w:tc>
      </w:tr>
      <w:tr w:rsidR="00C15783" w:rsidRPr="00C15783" w14:paraId="7C40DAC3" w14:textId="77777777" w:rsidTr="007560A7">
        <w:tc>
          <w:tcPr>
            <w:tcW w:w="9350" w:type="dxa"/>
            <w:tcBorders>
              <w:top w:val="single" w:sz="4" w:space="0" w:color="000000"/>
              <w:left w:val="single" w:sz="4" w:space="0" w:color="000000"/>
              <w:bottom w:val="single" w:sz="4" w:space="0" w:color="000000"/>
              <w:right w:val="single" w:sz="4" w:space="0" w:color="000000"/>
            </w:tcBorders>
            <w:vAlign w:val="center"/>
          </w:tcPr>
          <w:p w14:paraId="19CCE045" w14:textId="77777777" w:rsidR="00C15783" w:rsidRPr="007560A7" w:rsidRDefault="00C15783" w:rsidP="00C15783">
            <w:pPr>
              <w:spacing w:after="0" w:line="240" w:lineRule="auto"/>
              <w:jc w:val="center"/>
              <w:rPr>
                <w:rFonts w:ascii="Arial" w:eastAsia="Rasa Light" w:hAnsi="Arial" w:cs="Arial"/>
                <w:b/>
                <w:sz w:val="20"/>
                <w:szCs w:val="20"/>
              </w:rPr>
            </w:pPr>
            <w:r w:rsidRPr="007560A7">
              <w:rPr>
                <w:rFonts w:ascii="Arial" w:eastAsia="Rasa Light" w:hAnsi="Arial" w:cs="Arial"/>
                <w:b/>
                <w:sz w:val="20"/>
                <w:szCs w:val="20"/>
              </w:rPr>
              <w:lastRenderedPageBreak/>
              <w:t>P1</w:t>
            </w:r>
          </w:p>
          <w:p w14:paraId="63C4703C" w14:textId="77777777" w:rsidR="00C15783" w:rsidRPr="007560A7" w:rsidRDefault="00C15783" w:rsidP="00C15783">
            <w:pPr>
              <w:spacing w:after="0" w:line="240" w:lineRule="auto"/>
              <w:rPr>
                <w:rFonts w:ascii="Arial" w:eastAsia="Rasa Light" w:hAnsi="Arial" w:cs="Arial"/>
                <w:sz w:val="20"/>
                <w:szCs w:val="20"/>
              </w:rPr>
            </w:pPr>
          </w:p>
          <w:p w14:paraId="02129E58"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Dimensiones</w:t>
            </w:r>
          </w:p>
          <w:p w14:paraId="1F5142B4" w14:textId="77777777" w:rsidR="00C15783" w:rsidRPr="007560A7" w:rsidRDefault="00C15783" w:rsidP="006A5578">
            <w:pPr>
              <w:numPr>
                <w:ilvl w:val="0"/>
                <w:numId w:val="191"/>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198 × 166 × 129 milímetro</w:t>
            </w:r>
          </w:p>
          <w:p w14:paraId="0B78B7BB"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Peso</w:t>
            </w:r>
          </w:p>
          <w:p w14:paraId="312D3E3A" w14:textId="77777777" w:rsidR="00C15783" w:rsidRPr="007560A7" w:rsidRDefault="00C15783" w:rsidP="006A5578">
            <w:pPr>
              <w:numPr>
                <w:ilvl w:val="0"/>
                <w:numId w:val="194"/>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Aprox. 800 g</w:t>
            </w:r>
          </w:p>
          <w:p w14:paraId="2FB900E0"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Poder</w:t>
            </w:r>
          </w:p>
          <w:p w14:paraId="676367FD" w14:textId="77777777" w:rsidR="00C15783" w:rsidRPr="007560A7" w:rsidRDefault="00C15783" w:rsidP="006A5578">
            <w:pPr>
              <w:numPr>
                <w:ilvl w:val="0"/>
                <w:numId w:val="192"/>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20W</w:t>
            </w:r>
          </w:p>
          <w:p w14:paraId="6B995436"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Clasificación del IP</w:t>
            </w:r>
          </w:p>
          <w:p w14:paraId="74408CC2" w14:textId="77777777" w:rsidR="00C15783" w:rsidRPr="007560A7" w:rsidRDefault="00C15783" w:rsidP="006A5578">
            <w:pPr>
              <w:numPr>
                <w:ilvl w:val="0"/>
                <w:numId w:val="196"/>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IP4X</w:t>
            </w:r>
          </w:p>
          <w:p w14:paraId="6B64D31A"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Aeronaves compatibles</w:t>
            </w:r>
          </w:p>
          <w:p w14:paraId="16038A8D" w14:textId="77777777" w:rsidR="00C15783" w:rsidRPr="007560A7" w:rsidRDefault="00C15783" w:rsidP="006A5578">
            <w:pPr>
              <w:numPr>
                <w:ilvl w:val="0"/>
                <w:numId w:val="195"/>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Matrice 300 RTK</w:t>
            </w:r>
          </w:p>
          <w:p w14:paraId="20E711AD"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Rango de temperatura de funcionamiento</w:t>
            </w:r>
          </w:p>
          <w:p w14:paraId="5B9DD424" w14:textId="77777777" w:rsidR="00C15783" w:rsidRPr="007560A7" w:rsidRDefault="00C15783" w:rsidP="006A5578">
            <w:pPr>
              <w:numPr>
                <w:ilvl w:val="0"/>
                <w:numId w:val="198"/>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-20 ° a 50 ° C (-4 ° a 122 ° F)</w:t>
            </w:r>
          </w:p>
          <w:p w14:paraId="50E04F0E"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Rango de temperatura de almacenamiento</w:t>
            </w:r>
          </w:p>
          <w:p w14:paraId="4845AE18" w14:textId="77777777" w:rsidR="00C15783" w:rsidRPr="007560A7" w:rsidRDefault="00C15783" w:rsidP="006A5578">
            <w:pPr>
              <w:numPr>
                <w:ilvl w:val="0"/>
                <w:numId w:val="197"/>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-20 ° a 60 ° C (-4 ° a 140 ° F)</w:t>
            </w:r>
          </w:p>
          <w:p w14:paraId="343498AD" w14:textId="77777777" w:rsidR="00C15783" w:rsidRPr="007560A7" w:rsidRDefault="00C15783" w:rsidP="00C15783">
            <w:pPr>
              <w:shd w:val="clear" w:color="auto" w:fill="FFFFFF"/>
              <w:spacing w:after="0" w:line="240" w:lineRule="auto"/>
              <w:rPr>
                <w:rFonts w:ascii="Arial" w:eastAsia="Rasa Light" w:hAnsi="Arial" w:cs="Arial"/>
                <w:sz w:val="20"/>
                <w:szCs w:val="20"/>
              </w:rPr>
            </w:pPr>
          </w:p>
          <w:p w14:paraId="60D1E309" w14:textId="77777777" w:rsidR="00C15783" w:rsidRPr="007560A7" w:rsidRDefault="00C15783" w:rsidP="00C15783">
            <w:pPr>
              <w:shd w:val="clear" w:color="auto" w:fill="FFFFFF"/>
              <w:spacing w:after="0" w:line="240" w:lineRule="auto"/>
              <w:rPr>
                <w:rFonts w:ascii="Arial" w:eastAsia="Rasa Light" w:hAnsi="Arial" w:cs="Arial"/>
                <w:sz w:val="20"/>
                <w:szCs w:val="20"/>
              </w:rPr>
            </w:pPr>
          </w:p>
          <w:p w14:paraId="6EFFC754"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Exactitud absoluta</w:t>
            </w:r>
          </w:p>
          <w:p w14:paraId="658ED368" w14:textId="77777777" w:rsidR="00C15783" w:rsidRPr="007560A7" w:rsidRDefault="00C15783" w:rsidP="006A5578">
            <w:pPr>
              <w:numPr>
                <w:ilvl w:val="0"/>
                <w:numId w:val="200"/>
              </w:numPr>
              <w:shd w:val="clear" w:color="auto" w:fill="F8F9FB"/>
              <w:spacing w:after="160" w:line="240" w:lineRule="auto"/>
              <w:ind w:left="1200"/>
              <w:rPr>
                <w:rFonts w:ascii="Arial" w:eastAsia="Calibri" w:hAnsi="Arial" w:cs="Arial"/>
                <w:sz w:val="20"/>
                <w:szCs w:val="20"/>
              </w:rPr>
            </w:pPr>
            <w:r w:rsidRPr="007560A7">
              <w:rPr>
                <w:rFonts w:ascii="Arial" w:eastAsia="Rasa Light" w:hAnsi="Arial" w:cs="Arial"/>
                <w:sz w:val="20"/>
                <w:szCs w:val="20"/>
              </w:rPr>
              <w:t>Horizontal: 3 cm, Vertical: 5 cm *</w:t>
            </w:r>
            <w:r w:rsidRPr="007560A7">
              <w:rPr>
                <w:rFonts w:ascii="Arial" w:eastAsia="Rasa Light" w:hAnsi="Arial" w:cs="Arial"/>
                <w:sz w:val="20"/>
                <w:szCs w:val="20"/>
              </w:rPr>
              <w:br/>
              <w:t>* Usando Mapping Mission a un GSD de 3 cm y una velocidad de vuelo de 15 m / s, con una tasa de superposición frontal del 75% y una tasa de superposición lateral del 55%.</w:t>
            </w:r>
          </w:p>
          <w:p w14:paraId="33511A38" w14:textId="77777777" w:rsidR="00C15783" w:rsidRPr="007560A7" w:rsidRDefault="00C15783" w:rsidP="00C15783">
            <w:pPr>
              <w:shd w:val="clear" w:color="auto" w:fill="FFFFFF"/>
              <w:spacing w:after="480" w:line="240" w:lineRule="auto"/>
              <w:rPr>
                <w:rFonts w:ascii="Arial" w:eastAsia="Rasa Light" w:hAnsi="Arial" w:cs="Arial"/>
                <w:b/>
                <w:sz w:val="20"/>
                <w:szCs w:val="20"/>
              </w:rPr>
            </w:pPr>
            <w:r w:rsidRPr="007560A7">
              <w:rPr>
                <w:rFonts w:ascii="Arial" w:eastAsia="Rasa Light" w:hAnsi="Arial" w:cs="Arial"/>
                <w:b/>
                <w:sz w:val="20"/>
                <w:szCs w:val="20"/>
              </w:rPr>
              <w:t>Cámara</w:t>
            </w:r>
          </w:p>
          <w:p w14:paraId="49679D3A"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Sensor</w:t>
            </w:r>
          </w:p>
          <w:p w14:paraId="27078D78" w14:textId="77777777" w:rsidR="00C15783" w:rsidRPr="007560A7" w:rsidRDefault="00C15783" w:rsidP="006A5578">
            <w:pPr>
              <w:numPr>
                <w:ilvl w:val="0"/>
                <w:numId w:val="199"/>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Tamaño del sensor (imagen fija): 35,9 × 24 mm (fotograma completo)</w:t>
            </w:r>
            <w:r w:rsidRPr="007560A7">
              <w:rPr>
                <w:rFonts w:ascii="Arial" w:eastAsia="Rasa Light" w:hAnsi="Arial" w:cs="Arial"/>
                <w:sz w:val="20"/>
                <w:szCs w:val="20"/>
              </w:rPr>
              <w:br/>
              <w:t>Tamaño del sensor (área máxima de grabación de video): 34 × 19 mm</w:t>
            </w:r>
            <w:r w:rsidRPr="007560A7">
              <w:rPr>
                <w:rFonts w:ascii="Arial" w:eastAsia="Rasa Light" w:hAnsi="Arial" w:cs="Arial"/>
                <w:sz w:val="20"/>
                <w:szCs w:val="20"/>
              </w:rPr>
              <w:br/>
              <w:t>Píxeles efectivos: 45 MP</w:t>
            </w:r>
            <w:r w:rsidRPr="007560A7">
              <w:rPr>
                <w:rFonts w:ascii="Arial" w:eastAsia="Rasa Light" w:hAnsi="Arial" w:cs="Arial"/>
                <w:sz w:val="20"/>
                <w:szCs w:val="20"/>
              </w:rPr>
              <w:br/>
              <w:t>Tamaño de píxel: 4,4 μm</w:t>
            </w:r>
          </w:p>
          <w:p w14:paraId="67CAEE70"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Lentes compatibles</w:t>
            </w:r>
          </w:p>
          <w:p w14:paraId="6F2A2137" w14:textId="77777777" w:rsidR="00C15783" w:rsidRPr="007560A7" w:rsidRDefault="00C15783" w:rsidP="006A5578">
            <w:pPr>
              <w:numPr>
                <w:ilvl w:val="0"/>
                <w:numId w:val="201"/>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DJI DL 24 mm F2.8 LS ASPH (con parasol y anillo / filtro de equilibrio), FOV 84 °</w:t>
            </w:r>
            <w:r w:rsidRPr="007560A7">
              <w:rPr>
                <w:rFonts w:ascii="Arial" w:eastAsia="Rasa Light" w:hAnsi="Arial" w:cs="Arial"/>
                <w:sz w:val="20"/>
                <w:szCs w:val="20"/>
              </w:rPr>
              <w:br/>
              <w:t>DJI DL 35 mm F2.8 LS ASPH (con parasol y anillo / filtro de equilibrio), FOV 63,5 °</w:t>
            </w:r>
            <w:r w:rsidRPr="007560A7">
              <w:rPr>
                <w:rFonts w:ascii="Arial" w:eastAsia="Rasa Light" w:hAnsi="Arial" w:cs="Arial"/>
                <w:sz w:val="20"/>
                <w:szCs w:val="20"/>
              </w:rPr>
              <w:br/>
              <w:t>DJI DL 50 mm F2,8 LS ASPH (con parasol y anillo / filtro de equilibrio), FOV 46,8 °</w:t>
            </w:r>
          </w:p>
          <w:p w14:paraId="3E4935B7"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Tarjetas SD compatibles</w:t>
            </w:r>
          </w:p>
          <w:p w14:paraId="199E7557" w14:textId="77777777" w:rsidR="00C15783" w:rsidRPr="007560A7" w:rsidRDefault="00C15783" w:rsidP="006A5578">
            <w:pPr>
              <w:numPr>
                <w:ilvl w:val="0"/>
                <w:numId w:val="182"/>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SD: clasificación UHS-I o superior; Capacidad máxima: 512 GB</w:t>
            </w:r>
          </w:p>
          <w:p w14:paraId="6F08457F"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Archivos de almacenamiento</w:t>
            </w:r>
          </w:p>
          <w:p w14:paraId="2B5F1080" w14:textId="77777777" w:rsidR="00C15783" w:rsidRPr="007560A7" w:rsidRDefault="00C15783" w:rsidP="006A5578">
            <w:pPr>
              <w:numPr>
                <w:ilvl w:val="0"/>
                <w:numId w:val="181"/>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Foto / Datos de observación sin procesar GNSS / Archivo de registro de imagen</w:t>
            </w:r>
          </w:p>
          <w:p w14:paraId="7908BF9C"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Tamaño de la foto</w:t>
            </w:r>
          </w:p>
          <w:p w14:paraId="5FABBDF4" w14:textId="77777777" w:rsidR="00C15783" w:rsidRPr="007560A7" w:rsidRDefault="00C15783" w:rsidP="006A5578">
            <w:pPr>
              <w:numPr>
                <w:ilvl w:val="0"/>
                <w:numId w:val="184"/>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3: 2 (8192 × 5460)</w:t>
            </w:r>
          </w:p>
          <w:p w14:paraId="5AA32443"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Modos de operación</w:t>
            </w:r>
          </w:p>
          <w:p w14:paraId="3FB30A63" w14:textId="77777777" w:rsidR="00C15783" w:rsidRPr="007560A7" w:rsidRDefault="00C15783" w:rsidP="006A5578">
            <w:pPr>
              <w:numPr>
                <w:ilvl w:val="0"/>
                <w:numId w:val="183"/>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Foto, video, reproducción</w:t>
            </w:r>
          </w:p>
          <w:p w14:paraId="52A24EF5"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Intervalo mínimo de fotos</w:t>
            </w:r>
          </w:p>
          <w:p w14:paraId="37BBE26C" w14:textId="77777777" w:rsidR="00C15783" w:rsidRPr="007560A7" w:rsidRDefault="00C15783" w:rsidP="006A5578">
            <w:pPr>
              <w:numPr>
                <w:ilvl w:val="0"/>
                <w:numId w:val="186"/>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0,7 s</w:t>
            </w:r>
          </w:p>
          <w:p w14:paraId="3DEA25C5"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Velocidad de obturación</w:t>
            </w:r>
          </w:p>
          <w:p w14:paraId="5AB7DCEB" w14:textId="77777777" w:rsidR="00C15783" w:rsidRPr="007560A7" w:rsidRDefault="00C15783" w:rsidP="006A5578">
            <w:pPr>
              <w:numPr>
                <w:ilvl w:val="0"/>
                <w:numId w:val="185"/>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lastRenderedPageBreak/>
              <w:t>Velocidad del obturador mecánico:</w:t>
            </w:r>
            <w:r w:rsidRPr="007560A7">
              <w:rPr>
                <w:rFonts w:ascii="Arial" w:eastAsia="Rasa Light" w:hAnsi="Arial" w:cs="Arial"/>
                <w:sz w:val="20"/>
                <w:szCs w:val="20"/>
              </w:rPr>
              <w:br/>
              <w:t>1/2000 * -1 s Velocidad del obturador electrónico: 1 / 8000-1 s</w:t>
            </w:r>
            <w:r w:rsidRPr="007560A7">
              <w:rPr>
                <w:rFonts w:ascii="Arial" w:eastAsia="Rasa Light" w:hAnsi="Arial" w:cs="Arial"/>
                <w:sz w:val="20"/>
                <w:szCs w:val="20"/>
              </w:rPr>
              <w:br/>
              <w:t>* Valor de temperatura no mayor que f / 5.6</w:t>
            </w:r>
          </w:p>
          <w:p w14:paraId="5AA301DB"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Rango de apertura</w:t>
            </w:r>
          </w:p>
          <w:p w14:paraId="3A8B0A45" w14:textId="77777777" w:rsidR="00C15783" w:rsidRPr="007560A7" w:rsidRDefault="00C15783" w:rsidP="006A5578">
            <w:pPr>
              <w:numPr>
                <w:ilvl w:val="0"/>
                <w:numId w:val="188"/>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f / 2.8-f / 16</w:t>
            </w:r>
          </w:p>
          <w:p w14:paraId="0315DF7F"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Rango ISO</w:t>
            </w:r>
          </w:p>
          <w:p w14:paraId="792BCA39" w14:textId="77777777" w:rsidR="00C15783" w:rsidRPr="007560A7" w:rsidRDefault="00C15783" w:rsidP="006A5578">
            <w:pPr>
              <w:numPr>
                <w:ilvl w:val="0"/>
                <w:numId w:val="187"/>
              </w:numPr>
              <w:shd w:val="clear" w:color="auto" w:fill="FFFFFF"/>
              <w:spacing w:after="160" w:line="240" w:lineRule="auto"/>
              <w:ind w:left="1200"/>
              <w:rPr>
                <w:rFonts w:ascii="Arial" w:eastAsia="Calibri" w:hAnsi="Arial" w:cs="Arial"/>
                <w:sz w:val="20"/>
                <w:szCs w:val="20"/>
              </w:rPr>
            </w:pPr>
            <w:r w:rsidRPr="007560A7">
              <w:rPr>
                <w:rFonts w:ascii="Arial" w:eastAsia="Rasa Light" w:hAnsi="Arial" w:cs="Arial"/>
                <w:sz w:val="20"/>
                <w:szCs w:val="20"/>
              </w:rPr>
              <w:t>Foto: 100-25600</w:t>
            </w:r>
            <w:r w:rsidRPr="007560A7">
              <w:rPr>
                <w:rFonts w:ascii="Arial" w:eastAsia="Rasa Light" w:hAnsi="Arial" w:cs="Arial"/>
                <w:sz w:val="20"/>
                <w:szCs w:val="20"/>
              </w:rPr>
              <w:br/>
              <w:t>Vídeo: 100-25600</w:t>
            </w:r>
          </w:p>
          <w:p w14:paraId="1FF9EAAB" w14:textId="77777777" w:rsidR="00C15783" w:rsidRPr="007560A7" w:rsidRDefault="00C15783" w:rsidP="00C15783">
            <w:pPr>
              <w:shd w:val="clear" w:color="auto" w:fill="FFFFFF"/>
              <w:spacing w:after="480" w:line="240" w:lineRule="auto"/>
              <w:rPr>
                <w:rFonts w:ascii="Arial" w:eastAsia="Rasa Light" w:hAnsi="Arial" w:cs="Arial"/>
                <w:b/>
                <w:sz w:val="20"/>
                <w:szCs w:val="20"/>
              </w:rPr>
            </w:pPr>
            <w:r w:rsidRPr="007560A7">
              <w:rPr>
                <w:rFonts w:ascii="Arial" w:eastAsia="Rasa Light" w:hAnsi="Arial" w:cs="Arial"/>
                <w:b/>
                <w:sz w:val="20"/>
                <w:szCs w:val="20"/>
              </w:rPr>
              <w:t>Video</w:t>
            </w:r>
          </w:p>
          <w:p w14:paraId="51AC5333"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Formato de video</w:t>
            </w:r>
          </w:p>
          <w:p w14:paraId="5B00A464" w14:textId="77777777" w:rsidR="00C15783" w:rsidRPr="007560A7" w:rsidRDefault="00C15783" w:rsidP="006A5578">
            <w:pPr>
              <w:numPr>
                <w:ilvl w:val="0"/>
                <w:numId w:val="190"/>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MP4, MOV</w:t>
            </w:r>
          </w:p>
          <w:p w14:paraId="42AF7A80"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Resolución de video</w:t>
            </w:r>
          </w:p>
          <w:p w14:paraId="60FB6919" w14:textId="77777777" w:rsidR="00C15783" w:rsidRPr="007560A7" w:rsidRDefault="00C15783" w:rsidP="006A5578">
            <w:pPr>
              <w:numPr>
                <w:ilvl w:val="0"/>
                <w:numId w:val="189"/>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16: 9 (1920 × 1080)</w:t>
            </w:r>
            <w:r w:rsidRPr="007560A7">
              <w:rPr>
                <w:rFonts w:ascii="Arial" w:eastAsia="Rasa Light" w:hAnsi="Arial" w:cs="Arial"/>
                <w:sz w:val="20"/>
                <w:szCs w:val="20"/>
              </w:rPr>
              <w:br/>
              <w:t>16: 9 (3840 × 2160) *</w:t>
            </w:r>
            <w:r w:rsidRPr="007560A7">
              <w:rPr>
                <w:rFonts w:ascii="Arial" w:eastAsia="Rasa Light" w:hAnsi="Arial" w:cs="Arial"/>
                <w:sz w:val="20"/>
                <w:szCs w:val="20"/>
              </w:rPr>
              <w:br/>
              <w:t>* Solo se admiten lentes de 35 mm</w:t>
            </w:r>
          </w:p>
          <w:p w14:paraId="27FBD3CD"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Cuadros por segundo</w:t>
            </w:r>
          </w:p>
          <w:p w14:paraId="02F932A6" w14:textId="77777777" w:rsidR="00C15783" w:rsidRPr="007560A7" w:rsidRDefault="00C15783" w:rsidP="006A5578">
            <w:pPr>
              <w:numPr>
                <w:ilvl w:val="0"/>
                <w:numId w:val="180"/>
              </w:numPr>
              <w:shd w:val="clear" w:color="auto" w:fill="F8F9FB"/>
              <w:spacing w:after="160" w:line="240" w:lineRule="auto"/>
              <w:ind w:left="1200"/>
              <w:rPr>
                <w:rFonts w:ascii="Arial" w:eastAsia="Calibri" w:hAnsi="Arial" w:cs="Arial"/>
                <w:sz w:val="20"/>
                <w:szCs w:val="20"/>
              </w:rPr>
            </w:pPr>
            <w:r w:rsidRPr="007560A7">
              <w:rPr>
                <w:rFonts w:ascii="Arial" w:eastAsia="Rasa Light" w:hAnsi="Arial" w:cs="Arial"/>
                <w:sz w:val="20"/>
                <w:szCs w:val="20"/>
              </w:rPr>
              <w:t>60 fps</w:t>
            </w:r>
          </w:p>
          <w:p w14:paraId="2D18AF3F" w14:textId="77777777" w:rsidR="00C15783" w:rsidRPr="007560A7" w:rsidRDefault="00C15783" w:rsidP="00C15783">
            <w:pPr>
              <w:shd w:val="clear" w:color="auto" w:fill="FFFFFF"/>
              <w:spacing w:after="480" w:line="240" w:lineRule="auto"/>
              <w:rPr>
                <w:rFonts w:ascii="Arial" w:eastAsia="Rasa Light" w:hAnsi="Arial" w:cs="Arial"/>
                <w:b/>
                <w:sz w:val="20"/>
                <w:szCs w:val="20"/>
              </w:rPr>
            </w:pPr>
            <w:r w:rsidRPr="007560A7">
              <w:rPr>
                <w:rFonts w:ascii="Arial" w:eastAsia="Rasa Light" w:hAnsi="Arial" w:cs="Arial"/>
                <w:b/>
                <w:sz w:val="20"/>
                <w:szCs w:val="20"/>
              </w:rPr>
              <w:t>Cardán</w:t>
            </w:r>
          </w:p>
          <w:p w14:paraId="2707CC6C"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Sistema estabilizado</w:t>
            </w:r>
          </w:p>
          <w:p w14:paraId="713A0F1E" w14:textId="77777777" w:rsidR="00C15783" w:rsidRPr="007560A7" w:rsidRDefault="00C15783" w:rsidP="006A5578">
            <w:pPr>
              <w:numPr>
                <w:ilvl w:val="0"/>
                <w:numId w:val="179"/>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3 ejes (inclinación, balanceo, giro)</w:t>
            </w:r>
          </w:p>
          <w:p w14:paraId="5B62E177"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Rango de vibración angular</w:t>
            </w:r>
          </w:p>
          <w:p w14:paraId="7B707DE6" w14:textId="77777777" w:rsidR="00C15783" w:rsidRPr="007560A7" w:rsidRDefault="00C15783" w:rsidP="006A5578">
            <w:pPr>
              <w:numPr>
                <w:ilvl w:val="0"/>
                <w:numId w:val="177"/>
              </w:numPr>
              <w:shd w:val="clear" w:color="auto" w:fill="FFFFFF"/>
              <w:spacing w:after="0" w:line="240" w:lineRule="auto"/>
              <w:ind w:left="1200"/>
              <w:rPr>
                <w:rFonts w:ascii="Arial" w:eastAsia="Calibri" w:hAnsi="Arial" w:cs="Arial"/>
                <w:sz w:val="20"/>
                <w:szCs w:val="20"/>
              </w:rPr>
            </w:pPr>
            <w:r w:rsidRPr="007560A7">
              <w:rPr>
                <w:rFonts w:ascii="Arial" w:eastAsia="Rasa Light" w:hAnsi="Arial" w:cs="Arial"/>
                <w:sz w:val="20"/>
                <w:szCs w:val="20"/>
              </w:rPr>
              <w:t>± 0,01 °</w:t>
            </w:r>
          </w:p>
          <w:p w14:paraId="259AE16F" w14:textId="77777777" w:rsidR="00C15783" w:rsidRPr="007560A7" w:rsidRDefault="00C15783" w:rsidP="00C15783">
            <w:pPr>
              <w:shd w:val="clear" w:color="auto" w:fill="F8F9FB"/>
              <w:spacing w:after="0" w:line="240" w:lineRule="auto"/>
              <w:rPr>
                <w:rFonts w:ascii="Arial" w:eastAsia="Rasa Light" w:hAnsi="Arial" w:cs="Arial"/>
                <w:b/>
                <w:sz w:val="20"/>
                <w:szCs w:val="20"/>
              </w:rPr>
            </w:pPr>
            <w:r w:rsidRPr="007560A7">
              <w:rPr>
                <w:rFonts w:ascii="Arial" w:eastAsia="Rasa Light" w:hAnsi="Arial" w:cs="Arial"/>
                <w:b/>
                <w:sz w:val="20"/>
                <w:szCs w:val="20"/>
              </w:rPr>
              <w:t>Montar</w:t>
            </w:r>
          </w:p>
          <w:p w14:paraId="41C722FC" w14:textId="77777777" w:rsidR="00C15783" w:rsidRPr="007560A7" w:rsidRDefault="00C15783" w:rsidP="006A5578">
            <w:pPr>
              <w:numPr>
                <w:ilvl w:val="0"/>
                <w:numId w:val="176"/>
              </w:numPr>
              <w:shd w:val="clear" w:color="auto" w:fill="F8F9FB"/>
              <w:spacing w:after="0" w:line="240" w:lineRule="auto"/>
              <w:ind w:left="1200"/>
              <w:rPr>
                <w:rFonts w:ascii="Arial" w:eastAsia="Calibri" w:hAnsi="Arial" w:cs="Arial"/>
                <w:sz w:val="20"/>
                <w:szCs w:val="20"/>
              </w:rPr>
            </w:pPr>
            <w:r w:rsidRPr="007560A7">
              <w:rPr>
                <w:rFonts w:ascii="Arial" w:eastAsia="Rasa Light" w:hAnsi="Arial" w:cs="Arial"/>
                <w:sz w:val="20"/>
                <w:szCs w:val="20"/>
              </w:rPr>
              <w:t>DJI SKYPORT desmontable</w:t>
            </w:r>
          </w:p>
          <w:p w14:paraId="0F95F837" w14:textId="77777777" w:rsidR="00C15783" w:rsidRPr="007560A7" w:rsidRDefault="00C15783" w:rsidP="00C15783">
            <w:pPr>
              <w:shd w:val="clear" w:color="auto" w:fill="FFFFFF"/>
              <w:spacing w:after="0" w:line="240" w:lineRule="auto"/>
              <w:rPr>
                <w:rFonts w:ascii="Arial" w:eastAsia="Rasa Light" w:hAnsi="Arial" w:cs="Arial"/>
                <w:b/>
                <w:sz w:val="20"/>
                <w:szCs w:val="20"/>
              </w:rPr>
            </w:pPr>
            <w:r w:rsidRPr="007560A7">
              <w:rPr>
                <w:rFonts w:ascii="Arial" w:eastAsia="Rasa Light" w:hAnsi="Arial" w:cs="Arial"/>
                <w:b/>
                <w:sz w:val="20"/>
                <w:szCs w:val="20"/>
              </w:rPr>
              <w:t>Rango Mecánico</w:t>
            </w:r>
          </w:p>
          <w:p w14:paraId="07600138" w14:textId="77777777" w:rsidR="00C15783" w:rsidRPr="007560A7" w:rsidRDefault="00C15783" w:rsidP="006A5578">
            <w:pPr>
              <w:numPr>
                <w:ilvl w:val="0"/>
                <w:numId w:val="178"/>
              </w:numPr>
              <w:shd w:val="clear" w:color="auto" w:fill="FFFFFF"/>
              <w:spacing w:after="160" w:line="240" w:lineRule="auto"/>
              <w:ind w:left="1200"/>
              <w:rPr>
                <w:rFonts w:ascii="Arial" w:eastAsia="Calibri" w:hAnsi="Arial" w:cs="Arial"/>
                <w:sz w:val="20"/>
                <w:szCs w:val="20"/>
              </w:rPr>
            </w:pPr>
            <w:r w:rsidRPr="007560A7">
              <w:rPr>
                <w:rFonts w:ascii="Arial" w:eastAsia="Rasa Light" w:hAnsi="Arial" w:cs="Arial"/>
                <w:sz w:val="20"/>
                <w:szCs w:val="20"/>
              </w:rPr>
              <w:t>Inclinación: -130 ° a + 40 °;</w:t>
            </w:r>
            <w:r w:rsidRPr="007560A7">
              <w:rPr>
                <w:rFonts w:ascii="Arial" w:eastAsia="Rasa Light" w:hAnsi="Arial" w:cs="Arial"/>
                <w:sz w:val="20"/>
                <w:szCs w:val="20"/>
              </w:rPr>
              <w:br/>
              <w:t>Rollo: -55 ° a + 55 °;</w:t>
            </w:r>
            <w:r w:rsidRPr="007560A7">
              <w:rPr>
                <w:rFonts w:ascii="Arial" w:eastAsia="Rasa Light" w:hAnsi="Arial" w:cs="Arial"/>
                <w:sz w:val="20"/>
                <w:szCs w:val="20"/>
              </w:rPr>
              <w:br/>
              <w:t>Pan: ± 320 °</w:t>
            </w:r>
          </w:p>
          <w:p w14:paraId="091B6D68" w14:textId="77777777" w:rsidR="00C15783" w:rsidRPr="007560A7" w:rsidRDefault="00C15783" w:rsidP="00C15783">
            <w:pPr>
              <w:spacing w:after="0" w:line="240" w:lineRule="auto"/>
              <w:rPr>
                <w:rFonts w:ascii="Arial" w:eastAsia="Rasa Light" w:hAnsi="Arial" w:cs="Arial"/>
                <w:sz w:val="20"/>
                <w:szCs w:val="20"/>
              </w:rPr>
            </w:pPr>
          </w:p>
        </w:tc>
      </w:tr>
    </w:tbl>
    <w:p w14:paraId="5F155C94" w14:textId="77777777" w:rsidR="00C15783" w:rsidRPr="00C15783" w:rsidRDefault="00C15783" w:rsidP="00C15783">
      <w:pPr>
        <w:spacing w:after="60"/>
        <w:jc w:val="both"/>
        <w:rPr>
          <w:rFonts w:ascii="Arial" w:eastAsia="Times New Roman" w:hAnsi="Arial" w:cs="Arial"/>
          <w:bCs/>
          <w:color w:val="2F2B20"/>
          <w:sz w:val="20"/>
          <w:szCs w:val="20"/>
          <w:lang w:eastAsia="es-MX"/>
        </w:rPr>
      </w:pPr>
    </w:p>
    <w:p w14:paraId="518D8FC7" w14:textId="77777777" w:rsidR="00C15783" w:rsidRPr="00C15783" w:rsidRDefault="00C15783" w:rsidP="00C15783">
      <w:pPr>
        <w:spacing w:after="60"/>
        <w:jc w:val="both"/>
        <w:rPr>
          <w:rFonts w:ascii="Arial" w:eastAsia="Times New Roman" w:hAnsi="Arial" w:cs="Arial"/>
          <w:bCs/>
          <w:color w:val="2F2B20"/>
          <w:sz w:val="20"/>
          <w:szCs w:val="20"/>
          <w:lang w:eastAsia="es-MX"/>
        </w:rPr>
      </w:pPr>
      <w:r w:rsidRPr="00C15783">
        <w:rPr>
          <w:rFonts w:ascii="Arial" w:eastAsia="Times New Roman" w:hAnsi="Arial" w:cs="Arial"/>
          <w:bCs/>
          <w:color w:val="2F2B20"/>
          <w:sz w:val="20"/>
          <w:szCs w:val="20"/>
          <w:lang w:eastAsia="es-MX"/>
        </w:rPr>
        <w:t xml:space="preserve">EL proveedor deberá de entregar seguro de responsabilidad civil durante la vigencia del contrato a nombre del Municipio de Tlajomulco de Zúñiga. </w:t>
      </w:r>
    </w:p>
    <w:p w14:paraId="3ED1A25B" w14:textId="77777777" w:rsidR="00C15783" w:rsidRPr="00C15783" w:rsidRDefault="00C15783" w:rsidP="006A5578">
      <w:pPr>
        <w:numPr>
          <w:ilvl w:val="0"/>
          <w:numId w:val="75"/>
        </w:numPr>
        <w:spacing w:after="160" w:line="259" w:lineRule="auto"/>
        <w:contextualSpacing/>
        <w:jc w:val="both"/>
        <w:rPr>
          <w:rFonts w:ascii="Arial" w:eastAsia="Calibri" w:hAnsi="Arial" w:cs="Arial"/>
          <w:b/>
          <w:sz w:val="20"/>
          <w:szCs w:val="20"/>
        </w:rPr>
      </w:pPr>
      <w:r w:rsidRPr="00C15783">
        <w:rPr>
          <w:rFonts w:ascii="Arial" w:eastAsia="Calibri" w:hAnsi="Arial" w:cs="Arial"/>
          <w:b/>
          <w:sz w:val="20"/>
          <w:szCs w:val="20"/>
        </w:rPr>
        <w:t>WIFI 6.0</w:t>
      </w:r>
    </w:p>
    <w:p w14:paraId="0B4E4777"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r w:rsidRPr="00C15783">
        <w:rPr>
          <w:rFonts w:ascii="Arial" w:eastAsia="Calibri" w:hAnsi="Arial" w:cs="Arial"/>
          <w:sz w:val="20"/>
          <w:szCs w:val="20"/>
        </w:rPr>
        <w:t xml:space="preserve">El licitante deberá proveer de una red Wifi con tecnología Wifi 6. Dentro de la propuesta se deberá incluir un estudio de cobertura que permita garantizar la señal de acuerdo al site survey. </w:t>
      </w:r>
    </w:p>
    <w:p w14:paraId="551861DE"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p>
    <w:p w14:paraId="236F5FFC"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r w:rsidRPr="00C15783">
        <w:rPr>
          <w:rFonts w:ascii="Arial" w:eastAsia="Calibri" w:hAnsi="Arial" w:cs="Arial"/>
          <w:sz w:val="20"/>
          <w:szCs w:val="20"/>
        </w:rPr>
        <w:t>Las características que debe de tener la red Wifi son los siguientes:</w:t>
      </w:r>
    </w:p>
    <w:p w14:paraId="02C21454"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p>
    <w:p w14:paraId="6A927C75" w14:textId="77777777" w:rsidR="00C15783" w:rsidRPr="00C15783" w:rsidRDefault="00C15783" w:rsidP="006A5578">
      <w:pPr>
        <w:numPr>
          <w:ilvl w:val="0"/>
          <w:numId w:val="70"/>
        </w:numPr>
        <w:autoSpaceDE w:val="0"/>
        <w:autoSpaceDN w:val="0"/>
        <w:adjustRightInd w:val="0"/>
        <w:spacing w:after="0" w:line="240" w:lineRule="auto"/>
        <w:jc w:val="both"/>
        <w:rPr>
          <w:rFonts w:ascii="Arial" w:eastAsia="Calibri" w:hAnsi="Arial" w:cs="Arial"/>
          <w:sz w:val="20"/>
          <w:szCs w:val="20"/>
        </w:rPr>
      </w:pPr>
      <w:r w:rsidRPr="00C15783">
        <w:rPr>
          <w:rFonts w:ascii="Arial" w:eastAsia="Calibri" w:hAnsi="Arial" w:cs="Arial"/>
          <w:sz w:val="20"/>
          <w:szCs w:val="20"/>
        </w:rPr>
        <w:t>Los equipos deben de ser compatible con Controladora Wifi marca Huawei</w:t>
      </w:r>
    </w:p>
    <w:p w14:paraId="10BD7937" w14:textId="77777777" w:rsidR="00C15783" w:rsidRPr="00C15783" w:rsidRDefault="00C15783" w:rsidP="006A5578">
      <w:pPr>
        <w:numPr>
          <w:ilvl w:val="0"/>
          <w:numId w:val="70"/>
        </w:numPr>
        <w:autoSpaceDE w:val="0"/>
        <w:autoSpaceDN w:val="0"/>
        <w:adjustRightInd w:val="0"/>
        <w:spacing w:after="0" w:line="240" w:lineRule="auto"/>
        <w:jc w:val="both"/>
        <w:rPr>
          <w:rFonts w:ascii="Arial" w:eastAsia="Calibri" w:hAnsi="Arial" w:cs="Arial"/>
          <w:sz w:val="20"/>
          <w:szCs w:val="20"/>
        </w:rPr>
      </w:pPr>
      <w:r w:rsidRPr="00C15783">
        <w:rPr>
          <w:rFonts w:ascii="Arial" w:eastAsia="Calibri" w:hAnsi="Arial" w:cs="Arial"/>
          <w:sz w:val="20"/>
          <w:szCs w:val="20"/>
        </w:rPr>
        <w:t>Se deben considerar al menos 15 equipos Access Point Wifi</w:t>
      </w:r>
    </w:p>
    <w:p w14:paraId="4FDFDBE4" w14:textId="77777777" w:rsidR="00C15783" w:rsidRPr="00C15783" w:rsidRDefault="00C15783" w:rsidP="006A5578">
      <w:pPr>
        <w:numPr>
          <w:ilvl w:val="0"/>
          <w:numId w:val="70"/>
        </w:numPr>
        <w:autoSpaceDE w:val="0"/>
        <w:autoSpaceDN w:val="0"/>
        <w:adjustRightInd w:val="0"/>
        <w:spacing w:after="0" w:line="240" w:lineRule="auto"/>
        <w:jc w:val="both"/>
        <w:rPr>
          <w:rFonts w:ascii="Arial" w:eastAsia="Calibri" w:hAnsi="Arial" w:cs="Arial"/>
          <w:sz w:val="20"/>
          <w:szCs w:val="20"/>
        </w:rPr>
      </w:pPr>
      <w:r w:rsidRPr="00C15783">
        <w:rPr>
          <w:rFonts w:ascii="Arial" w:eastAsia="Calibri" w:hAnsi="Arial" w:cs="Arial"/>
          <w:sz w:val="20"/>
          <w:szCs w:val="20"/>
        </w:rPr>
        <w:t>Dimensiones (diámetro x altura): 220 × 50 mm</w:t>
      </w:r>
    </w:p>
    <w:p w14:paraId="5A039A69" w14:textId="77777777" w:rsidR="00C15783" w:rsidRPr="00C15783" w:rsidRDefault="00C15783" w:rsidP="006A5578">
      <w:pPr>
        <w:numPr>
          <w:ilvl w:val="0"/>
          <w:numId w:val="70"/>
        </w:numPr>
        <w:autoSpaceDE w:val="0"/>
        <w:autoSpaceDN w:val="0"/>
        <w:adjustRightInd w:val="0"/>
        <w:spacing w:after="0" w:line="240" w:lineRule="auto"/>
        <w:jc w:val="both"/>
        <w:rPr>
          <w:rFonts w:ascii="Arial" w:eastAsia="Calibri" w:hAnsi="Arial" w:cs="Arial"/>
          <w:sz w:val="20"/>
          <w:szCs w:val="20"/>
        </w:rPr>
      </w:pPr>
      <w:r w:rsidRPr="00C15783">
        <w:rPr>
          <w:rFonts w:ascii="Arial" w:eastAsia="Calibri" w:hAnsi="Arial" w:cs="Arial"/>
          <w:sz w:val="20"/>
          <w:szCs w:val="20"/>
        </w:rPr>
        <w:lastRenderedPageBreak/>
        <w:t>Entrada de alimentación: CC: 48 V ± 10 % / Fuente de alimentación PoE que cumple con la norma IEEE 802.3bt</w:t>
      </w:r>
    </w:p>
    <w:p w14:paraId="57478D27" w14:textId="77777777" w:rsidR="00C15783" w:rsidRPr="00C15783" w:rsidRDefault="00C15783" w:rsidP="006A5578">
      <w:pPr>
        <w:numPr>
          <w:ilvl w:val="0"/>
          <w:numId w:val="70"/>
        </w:numPr>
        <w:autoSpaceDE w:val="0"/>
        <w:autoSpaceDN w:val="0"/>
        <w:adjustRightInd w:val="0"/>
        <w:spacing w:after="0" w:line="240" w:lineRule="auto"/>
        <w:rPr>
          <w:rFonts w:ascii="Arial" w:eastAsia="Calibri" w:hAnsi="Arial" w:cs="Arial"/>
          <w:sz w:val="20"/>
          <w:szCs w:val="20"/>
        </w:rPr>
      </w:pPr>
      <w:r w:rsidRPr="00C15783">
        <w:rPr>
          <w:rFonts w:ascii="Arial" w:eastAsia="Calibri" w:hAnsi="Arial" w:cs="Arial"/>
          <w:sz w:val="20"/>
          <w:szCs w:val="20"/>
        </w:rPr>
        <w:t>Cantidad máxima de usuarios: ≤ 1024 (modo doble radio) ≤ 1152 (modo triple radio)</w:t>
      </w:r>
    </w:p>
    <w:p w14:paraId="6EFEF74B" w14:textId="77777777" w:rsidR="00C15783" w:rsidRPr="00C15783" w:rsidRDefault="00C15783" w:rsidP="006A5578">
      <w:pPr>
        <w:numPr>
          <w:ilvl w:val="0"/>
          <w:numId w:val="70"/>
        </w:numPr>
        <w:autoSpaceDE w:val="0"/>
        <w:autoSpaceDN w:val="0"/>
        <w:adjustRightInd w:val="0"/>
        <w:spacing w:after="0" w:line="240" w:lineRule="auto"/>
        <w:rPr>
          <w:rFonts w:ascii="Arial" w:eastAsia="Calibri" w:hAnsi="Arial" w:cs="Arial"/>
          <w:sz w:val="20"/>
          <w:szCs w:val="20"/>
        </w:rPr>
      </w:pPr>
      <w:r w:rsidRPr="00C15783">
        <w:rPr>
          <w:rFonts w:ascii="Arial" w:eastAsia="Calibri" w:hAnsi="Arial" w:cs="Arial"/>
          <w:sz w:val="20"/>
          <w:szCs w:val="20"/>
        </w:rPr>
        <w:t>Puerto: 1 puerto de 5 GE y 1 puerto eléctrico GE</w:t>
      </w:r>
    </w:p>
    <w:p w14:paraId="4661E830" w14:textId="77777777" w:rsidR="00C15783" w:rsidRPr="00C15783" w:rsidRDefault="00C15783" w:rsidP="006A5578">
      <w:pPr>
        <w:numPr>
          <w:ilvl w:val="0"/>
          <w:numId w:val="70"/>
        </w:numPr>
        <w:autoSpaceDE w:val="0"/>
        <w:autoSpaceDN w:val="0"/>
        <w:adjustRightInd w:val="0"/>
        <w:spacing w:after="0" w:line="240" w:lineRule="auto"/>
        <w:rPr>
          <w:rFonts w:ascii="Arial" w:eastAsia="Calibri" w:hAnsi="Arial" w:cs="Arial"/>
          <w:sz w:val="20"/>
          <w:szCs w:val="20"/>
        </w:rPr>
      </w:pPr>
      <w:r w:rsidRPr="00C15783">
        <w:rPr>
          <w:rFonts w:ascii="Arial" w:eastAsia="Calibri" w:hAnsi="Arial" w:cs="Arial"/>
          <w:sz w:val="20"/>
          <w:szCs w:val="20"/>
        </w:rPr>
        <w:t>IoT: Ranuras de IoT integradas</w:t>
      </w:r>
    </w:p>
    <w:p w14:paraId="351561AA" w14:textId="77777777" w:rsidR="00C15783" w:rsidRPr="00C15783" w:rsidRDefault="00C15783" w:rsidP="006A5578">
      <w:pPr>
        <w:numPr>
          <w:ilvl w:val="0"/>
          <w:numId w:val="70"/>
        </w:numPr>
        <w:autoSpaceDE w:val="0"/>
        <w:autoSpaceDN w:val="0"/>
        <w:adjustRightInd w:val="0"/>
        <w:spacing w:after="0" w:line="240" w:lineRule="auto"/>
        <w:rPr>
          <w:rFonts w:ascii="Arial" w:eastAsia="Calibri" w:hAnsi="Arial" w:cs="Arial"/>
          <w:sz w:val="20"/>
          <w:szCs w:val="20"/>
        </w:rPr>
      </w:pPr>
      <w:r w:rsidRPr="00C15783">
        <w:rPr>
          <w:rFonts w:ascii="Arial" w:eastAsia="Calibri" w:hAnsi="Arial" w:cs="Arial"/>
          <w:sz w:val="20"/>
          <w:szCs w:val="20"/>
        </w:rPr>
        <w:t>Temperatura de funcionamiento: -10 °C a 50 °C</w:t>
      </w:r>
    </w:p>
    <w:p w14:paraId="105083A3" w14:textId="77777777" w:rsidR="00C15783" w:rsidRPr="00C15783" w:rsidRDefault="00C15783" w:rsidP="006A5578">
      <w:pPr>
        <w:numPr>
          <w:ilvl w:val="0"/>
          <w:numId w:val="70"/>
        </w:numPr>
        <w:autoSpaceDE w:val="0"/>
        <w:autoSpaceDN w:val="0"/>
        <w:adjustRightInd w:val="0"/>
        <w:spacing w:after="0" w:line="240" w:lineRule="auto"/>
        <w:rPr>
          <w:rFonts w:ascii="Arial" w:eastAsia="Calibri" w:hAnsi="Arial" w:cs="Arial"/>
          <w:sz w:val="20"/>
          <w:szCs w:val="20"/>
        </w:rPr>
      </w:pPr>
      <w:r w:rsidRPr="00C15783">
        <w:rPr>
          <w:rFonts w:ascii="Arial" w:eastAsia="Calibri" w:hAnsi="Arial" w:cs="Arial"/>
          <w:sz w:val="20"/>
          <w:szCs w:val="20"/>
        </w:rPr>
        <w:t>Tipo de antena: Antenas inteligentes integradas</w:t>
      </w:r>
    </w:p>
    <w:p w14:paraId="7BD6C5A0" w14:textId="77777777" w:rsidR="00C15783" w:rsidRPr="00C15783" w:rsidRDefault="00C15783" w:rsidP="006A5578">
      <w:pPr>
        <w:numPr>
          <w:ilvl w:val="0"/>
          <w:numId w:val="70"/>
        </w:numPr>
        <w:autoSpaceDE w:val="0"/>
        <w:autoSpaceDN w:val="0"/>
        <w:adjustRightInd w:val="0"/>
        <w:spacing w:after="0" w:line="240" w:lineRule="auto"/>
        <w:rPr>
          <w:rFonts w:ascii="Arial" w:eastAsia="Calibri" w:hAnsi="Arial" w:cs="Arial"/>
          <w:sz w:val="20"/>
          <w:szCs w:val="20"/>
        </w:rPr>
      </w:pPr>
      <w:r w:rsidRPr="00C15783">
        <w:rPr>
          <w:rFonts w:ascii="Arial" w:eastAsia="Calibri" w:hAnsi="Arial" w:cs="Arial"/>
          <w:sz w:val="20"/>
          <w:szCs w:val="20"/>
        </w:rPr>
        <w:t>MIMO: Secuencias espaciales: Capacidad básica:</w:t>
      </w:r>
      <w:r w:rsidRPr="00C15783">
        <w:rPr>
          <w:rFonts w:ascii="Arial" w:eastAsia="Calibri" w:hAnsi="Arial" w:cs="Arial"/>
          <w:sz w:val="20"/>
          <w:szCs w:val="20"/>
        </w:rPr>
        <w:br/>
        <w:t>2.4 GHz: 2x2:2; 5 GHz: 4x4:4</w:t>
      </w:r>
      <w:r w:rsidRPr="00C15783">
        <w:rPr>
          <w:rFonts w:ascii="Arial" w:eastAsia="Calibri" w:hAnsi="Arial" w:cs="Arial"/>
          <w:sz w:val="20"/>
          <w:szCs w:val="20"/>
        </w:rPr>
        <w:br/>
        <w:t>2.4 GHz: 2x2:2; 5 GHz-0: 2x2:2; 5 GHz-1: 2x2:2</w:t>
      </w:r>
      <w:r w:rsidRPr="00C15783">
        <w:rPr>
          <w:rFonts w:ascii="Arial" w:eastAsia="Calibri" w:hAnsi="Arial" w:cs="Arial"/>
          <w:sz w:val="20"/>
          <w:szCs w:val="20"/>
        </w:rPr>
        <w:br/>
        <w:t>Upgrade de capacidad vía licencia RTU:</w:t>
      </w:r>
      <w:r w:rsidRPr="00C15783">
        <w:rPr>
          <w:rFonts w:ascii="Arial" w:eastAsia="Calibri" w:hAnsi="Arial" w:cs="Arial"/>
          <w:sz w:val="20"/>
          <w:szCs w:val="20"/>
        </w:rPr>
        <w:br/>
        <w:t>2.4 GHz: 4x4:4; 5 GHz: 4x4:4</w:t>
      </w:r>
      <w:r w:rsidRPr="00C15783">
        <w:rPr>
          <w:rFonts w:ascii="Arial" w:eastAsia="Calibri" w:hAnsi="Arial" w:cs="Arial"/>
          <w:sz w:val="20"/>
          <w:szCs w:val="20"/>
        </w:rPr>
        <w:br/>
        <w:t>2.4 GHz: 2x2:2; 5 GHz-0: 2x2:2; 5 GHz-1: 4x4:4</w:t>
      </w:r>
    </w:p>
    <w:p w14:paraId="79687AEA" w14:textId="77777777" w:rsidR="00C15783" w:rsidRPr="00C15783" w:rsidRDefault="00C15783" w:rsidP="006A5578">
      <w:pPr>
        <w:numPr>
          <w:ilvl w:val="0"/>
          <w:numId w:val="70"/>
        </w:numPr>
        <w:autoSpaceDE w:val="0"/>
        <w:autoSpaceDN w:val="0"/>
        <w:adjustRightInd w:val="0"/>
        <w:spacing w:after="0" w:line="240" w:lineRule="auto"/>
        <w:rPr>
          <w:rFonts w:ascii="Arial" w:eastAsia="Calibri" w:hAnsi="Arial" w:cs="Arial"/>
          <w:sz w:val="20"/>
          <w:szCs w:val="20"/>
        </w:rPr>
      </w:pPr>
      <w:r w:rsidRPr="00C15783">
        <w:rPr>
          <w:rFonts w:ascii="Arial" w:eastAsia="Calibri" w:hAnsi="Arial" w:cs="Arial"/>
          <w:sz w:val="20"/>
          <w:szCs w:val="20"/>
        </w:rPr>
        <w:t>Protocolos de radio: 802.11 a/b/g/n/ac/ac Wave 2/ax</w:t>
      </w:r>
    </w:p>
    <w:p w14:paraId="38406383" w14:textId="77777777" w:rsidR="00C15783" w:rsidRPr="00C15783" w:rsidRDefault="00C15783" w:rsidP="006A5578">
      <w:pPr>
        <w:numPr>
          <w:ilvl w:val="0"/>
          <w:numId w:val="70"/>
        </w:numPr>
        <w:autoSpaceDE w:val="0"/>
        <w:autoSpaceDN w:val="0"/>
        <w:adjustRightInd w:val="0"/>
        <w:spacing w:after="0" w:line="240" w:lineRule="auto"/>
        <w:rPr>
          <w:rFonts w:ascii="Arial" w:eastAsia="Calibri" w:hAnsi="Arial" w:cs="Arial"/>
          <w:sz w:val="20"/>
          <w:szCs w:val="20"/>
        </w:rPr>
      </w:pPr>
      <w:r w:rsidRPr="00C15783">
        <w:rPr>
          <w:rFonts w:ascii="Arial" w:eastAsia="Calibri" w:hAnsi="Arial" w:cs="Arial"/>
          <w:sz w:val="20"/>
          <w:szCs w:val="20"/>
        </w:rPr>
        <w:t>Velocidad de datos máxima: Capacidad básica: hasta 5.37 Gbit/s</w:t>
      </w:r>
      <w:r w:rsidRPr="00C15783">
        <w:rPr>
          <w:rFonts w:ascii="Arial" w:eastAsia="Calibri" w:hAnsi="Arial" w:cs="Arial"/>
          <w:sz w:val="20"/>
          <w:szCs w:val="20"/>
        </w:rPr>
        <w:br/>
        <w:t>Upgrade mediante licencia RTU: hasta 5.95 Gbit/s</w:t>
      </w:r>
    </w:p>
    <w:p w14:paraId="19365FD9" w14:textId="77777777" w:rsidR="00C15783" w:rsidRPr="00C15783" w:rsidRDefault="00C15783" w:rsidP="00C15783">
      <w:pPr>
        <w:spacing w:after="60"/>
        <w:jc w:val="both"/>
        <w:rPr>
          <w:rFonts w:ascii="Arial" w:eastAsia="Times New Roman" w:hAnsi="Arial" w:cs="Arial"/>
          <w:bCs/>
          <w:color w:val="2F2B20"/>
          <w:sz w:val="20"/>
          <w:szCs w:val="20"/>
          <w:lang w:eastAsia="es-MX"/>
        </w:rPr>
      </w:pPr>
    </w:p>
    <w:p w14:paraId="5607D7B4" w14:textId="77777777" w:rsidR="00C15783" w:rsidRPr="00C15783" w:rsidRDefault="00C15783" w:rsidP="006A5578">
      <w:pPr>
        <w:numPr>
          <w:ilvl w:val="0"/>
          <w:numId w:val="75"/>
        </w:numPr>
        <w:spacing w:after="160" w:line="259" w:lineRule="auto"/>
        <w:contextualSpacing/>
        <w:jc w:val="both"/>
        <w:rPr>
          <w:rFonts w:ascii="Arial" w:eastAsia="Calibri" w:hAnsi="Arial" w:cs="Arial"/>
          <w:sz w:val="20"/>
          <w:szCs w:val="20"/>
        </w:rPr>
      </w:pPr>
      <w:r w:rsidRPr="00C15783">
        <w:rPr>
          <w:rFonts w:ascii="Arial" w:eastAsia="Calibri" w:hAnsi="Arial" w:cs="Arial"/>
          <w:b/>
          <w:bCs/>
          <w:sz w:val="20"/>
          <w:szCs w:val="20"/>
        </w:rPr>
        <w:t xml:space="preserve">SISTEMA DE RESPALDO DE ENERGÍA </w:t>
      </w:r>
    </w:p>
    <w:p w14:paraId="05EB065C" w14:textId="77777777" w:rsidR="00C15783" w:rsidRPr="00C15783" w:rsidRDefault="00C15783" w:rsidP="00C15783">
      <w:pPr>
        <w:ind w:left="360"/>
        <w:jc w:val="both"/>
        <w:rPr>
          <w:rFonts w:ascii="Arial" w:eastAsia="Calibri" w:hAnsi="Arial" w:cs="Arial"/>
          <w:sz w:val="20"/>
          <w:szCs w:val="20"/>
        </w:rPr>
      </w:pPr>
      <w:r w:rsidRPr="00C15783">
        <w:rPr>
          <w:rFonts w:ascii="Arial" w:eastAsia="Calibri" w:hAnsi="Arial" w:cs="Arial"/>
          <w:sz w:val="20"/>
          <w:szCs w:val="20"/>
        </w:rPr>
        <w:t>El licitante deberá proveer un Sistema de UPS trifásico que proteja el equipo de red de misión crítica contra tiempo muerto y pérdida de datos en ambientes de centro de datos, telecomunicaciones, etc.</w:t>
      </w:r>
    </w:p>
    <w:p w14:paraId="245FB577"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El equipo UPS debe de soportar las siguientes características:</w:t>
      </w:r>
    </w:p>
    <w:p w14:paraId="06C158FF"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Proporciona salida de CA de onda sinusoidal completamente regulada para aplicaciones críticas de centro de datos, telecomunicaciones, red informática, industria ligera y financieras</w:t>
      </w:r>
    </w:p>
    <w:p w14:paraId="427FDC0B"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+/-1% de regulación del voltaje de salida en los modos en línea y de batería</w:t>
      </w:r>
    </w:p>
    <w:p w14:paraId="3E296EAF"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Factor de potencia de uno (1.0) con capacidad de salida de 40kVA / 40kW ofrece mayor capacidad que los diseños de la competencia con factor de potencia de 0.8 y 0.9</w:t>
      </w:r>
    </w:p>
    <w:p w14:paraId="5687FD80"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Permite 208V / 120V o 220V / 127V a 50/60 Hz</w:t>
      </w:r>
    </w:p>
    <w:p w14:paraId="3A14EDBE"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La amplia ventana de voltaje de entrada (125V ~ 253V) minimiza el uso de la batería y prolonga su vida</w:t>
      </w:r>
    </w:p>
    <w:p w14:paraId="4FF16E7C"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Las baterías internas respaldan una carga media por 10.2 minutos y una carga plena por 3.7 minutos</w:t>
      </w:r>
    </w:p>
    <w:p w14:paraId="7C286A6D"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Los módulos de baterías externas opcionales BP288VEBP proporcionan autonomía adicional</w:t>
      </w:r>
    </w:p>
    <w:p w14:paraId="3587E091"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Salida de onda sinusoidal con cero tiempo de transferencia compatible con todo tipo de equipos.</w:t>
      </w:r>
    </w:p>
    <w:p w14:paraId="38BEF604"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Genera una potencia de salida con una THD de &lt;2% para mantener los equipos conectados a su rendimiento máximo.</w:t>
      </w:r>
    </w:p>
    <w:p w14:paraId="10F0BB0B"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La baja especificación de entrada de &lt;4% de THDi a plena carga y el avanzado rectificador IGBT permite la adecuación del tamaño del generador 1:1, eliminando los costosos requerimientos del sobredimensionamiento en generadores, breakers y cables</w:t>
      </w:r>
    </w:p>
    <w:p w14:paraId="7E444253"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Conecte hasta 4 unidades en configuración en paralelo para obtener una redundancia para tolerancia a fallas N+N o capacidad de potencia aumentada de hasta 160 kVA</w:t>
      </w:r>
    </w:p>
    <w:p w14:paraId="1BB1663C"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Mantiene la potencia de salida a los equipos conectados en una variedad de posibles condiciones de falla de UPS</w:t>
      </w:r>
    </w:p>
    <w:p w14:paraId="7FABDDD7"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lastRenderedPageBreak/>
        <w:t>Aumenta la eficiencia de operación a niveles tan altos como 98% cuando las condiciones de la línea de entrada</w:t>
      </w:r>
      <w:r w:rsidRPr="00C15783">
        <w:rPr>
          <w:rFonts w:ascii="Arial" w:eastAsia="Times New Roman" w:hAnsi="Arial" w:cs="Arial"/>
          <w:color w:val="454B4F"/>
          <w:spacing w:val="2"/>
          <w:sz w:val="20"/>
          <w:szCs w:val="20"/>
        </w:rPr>
        <w:t xml:space="preserve"> </w:t>
      </w:r>
      <w:r w:rsidRPr="00C15783">
        <w:rPr>
          <w:rFonts w:ascii="Arial" w:eastAsia="Calibri" w:hAnsi="Arial" w:cs="Arial"/>
          <w:sz w:val="20"/>
          <w:szCs w:val="20"/>
        </w:rPr>
        <w:t>son favorables</w:t>
      </w:r>
    </w:p>
    <w:p w14:paraId="7F6A7D55"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Compatible con accesorios de tarjeta para UPS de Tripp Lite, como la tarjeta WEBCARDLX, que permiten monitoreo y control integral sobre una red</w:t>
      </w:r>
    </w:p>
    <w:p w14:paraId="33572C60"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El puerto DB9 (RS-232) permite apagar y guardar la información sin supervisión cuando se usa con el software PowerAlert® (descarga gratuita a través de www.tripplite.com/poweralert)</w:t>
      </w:r>
    </w:p>
    <w:p w14:paraId="324E3A83"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El puerto EPO permite el apagado de emergencia</w:t>
      </w:r>
    </w:p>
    <w:p w14:paraId="7E27930C" w14:textId="77777777" w:rsidR="00C15783" w:rsidRPr="00C15783" w:rsidRDefault="00C15783" w:rsidP="006A5578">
      <w:pPr>
        <w:numPr>
          <w:ilvl w:val="0"/>
          <w:numId w:val="71"/>
        </w:numPr>
        <w:shd w:val="clear" w:color="auto" w:fill="FFFFFF"/>
        <w:spacing w:before="100" w:beforeAutospacing="1" w:after="105" w:line="240" w:lineRule="auto"/>
        <w:rPr>
          <w:rFonts w:ascii="Arial" w:eastAsia="Calibri" w:hAnsi="Arial" w:cs="Arial"/>
          <w:sz w:val="20"/>
          <w:szCs w:val="20"/>
        </w:rPr>
      </w:pPr>
      <w:r w:rsidRPr="00C15783">
        <w:rPr>
          <w:rFonts w:ascii="Arial" w:eastAsia="Calibri" w:hAnsi="Arial" w:cs="Arial"/>
          <w:sz w:val="20"/>
          <w:szCs w:val="20"/>
        </w:rPr>
        <w:t>Probado para UL 1778 5ª Edición, CSA C22.2 Nº 107.3, NOM, FCC Parte 15 Clase A (EMC), GB17626-2 / IEC 61000-4-2 (Descarga Electrostática) Nivel 4, GB17626-3 (Campos Electromagnéticos de Radiofrecuencia) Nivel 3, GB17626-4 (Transientes / Pulsos Eléctricos Rápidos) Nivel 4, GB17626-5 / IEC 61000-4-5 (Sobretensiones) Nivel 4 y RoHS</w:t>
      </w:r>
    </w:p>
    <w:p w14:paraId="4F411CEF"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p>
    <w:p w14:paraId="0FFFD41E" w14:textId="77777777" w:rsidR="00C15783" w:rsidRPr="00C15783" w:rsidRDefault="00C15783" w:rsidP="00C15783">
      <w:pPr>
        <w:contextualSpacing/>
        <w:rPr>
          <w:rFonts w:ascii="Arial" w:eastAsia="Calibri" w:hAnsi="Arial" w:cs="Arial"/>
          <w:b/>
          <w:sz w:val="20"/>
          <w:szCs w:val="20"/>
        </w:rPr>
      </w:pPr>
      <w:r w:rsidRPr="00C15783">
        <w:rPr>
          <w:rFonts w:ascii="Arial" w:eastAsia="Calibri" w:hAnsi="Arial" w:cs="Arial"/>
          <w:b/>
          <w:sz w:val="20"/>
          <w:szCs w:val="20"/>
        </w:rPr>
        <w:t xml:space="preserve">15. </w:t>
      </w:r>
      <w:r w:rsidRPr="00C15783" w:rsidDel="00375C9C">
        <w:rPr>
          <w:rFonts w:ascii="Arial" w:eastAsia="Calibri" w:hAnsi="Arial" w:cs="Arial"/>
          <w:b/>
          <w:sz w:val="20"/>
          <w:szCs w:val="20"/>
        </w:rPr>
        <w:t xml:space="preserve">  </w:t>
      </w:r>
      <w:r w:rsidRPr="00C15783">
        <w:rPr>
          <w:rFonts w:ascii="Arial" w:eastAsia="Calibri" w:hAnsi="Arial" w:cs="Arial"/>
          <w:b/>
          <w:sz w:val="20"/>
          <w:szCs w:val="20"/>
        </w:rPr>
        <w:t xml:space="preserve">INSTALACIÓN Y SOPORTE DE LA AMPLIACIÓN DE LA INFRAESTRUCTURA DEL C4 </w:t>
      </w:r>
    </w:p>
    <w:p w14:paraId="64794DD3" w14:textId="77777777" w:rsidR="00C15783" w:rsidRPr="00C15783" w:rsidRDefault="00C15783" w:rsidP="00C15783">
      <w:pPr>
        <w:spacing w:after="60"/>
        <w:ind w:left="720"/>
        <w:contextualSpacing/>
        <w:jc w:val="both"/>
        <w:rPr>
          <w:rFonts w:ascii="Arial" w:eastAsia="Times New Roman" w:hAnsi="Arial" w:cs="Arial"/>
          <w:bCs/>
          <w:color w:val="2F2B20"/>
          <w:sz w:val="20"/>
          <w:szCs w:val="20"/>
          <w:lang w:eastAsia="es-MX"/>
        </w:rPr>
      </w:pPr>
    </w:p>
    <w:p w14:paraId="1CAB8A12" w14:textId="77777777" w:rsidR="00C15783" w:rsidRPr="00C15783" w:rsidRDefault="00C15783" w:rsidP="00C15783">
      <w:pPr>
        <w:contextualSpacing/>
        <w:jc w:val="both"/>
        <w:rPr>
          <w:rFonts w:ascii="Arial" w:eastAsia="Calibri" w:hAnsi="Arial" w:cs="Arial"/>
          <w:b/>
          <w:sz w:val="20"/>
          <w:szCs w:val="20"/>
        </w:rPr>
      </w:pPr>
      <w:r w:rsidRPr="00C15783">
        <w:rPr>
          <w:rFonts w:ascii="Arial" w:eastAsia="Calibri" w:hAnsi="Arial" w:cs="Arial"/>
          <w:b/>
          <w:sz w:val="20"/>
          <w:szCs w:val="20"/>
        </w:rPr>
        <w:t>15.1 IMPLEMENTACIÓN</w:t>
      </w:r>
    </w:p>
    <w:p w14:paraId="7BDC9606"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r w:rsidRPr="00C15783">
        <w:rPr>
          <w:rFonts w:ascii="Arial" w:eastAsia="Calibri" w:hAnsi="Arial" w:cs="Arial"/>
          <w:sz w:val="20"/>
          <w:szCs w:val="20"/>
        </w:rPr>
        <w:t xml:space="preserve">El Licitante deberá proponer un Administrador de Proyecto, quien fungirá como líder de proyecto y será el responsable de coordinar todas las actividades que realice el Licitante en la fase de implementación del proyecto para proporcionar el servicio de los 117 PMIs. El administrador (líder) de proyecto tendrá las siguientes obligaciones: </w:t>
      </w:r>
    </w:p>
    <w:p w14:paraId="58745AF1"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p>
    <w:p w14:paraId="02D1A5A6" w14:textId="77777777" w:rsidR="00C15783" w:rsidRPr="00C15783" w:rsidRDefault="00C15783" w:rsidP="00C15783">
      <w:pPr>
        <w:autoSpaceDE w:val="0"/>
        <w:autoSpaceDN w:val="0"/>
        <w:adjustRightInd w:val="0"/>
        <w:spacing w:after="13" w:line="240" w:lineRule="auto"/>
        <w:ind w:left="708"/>
        <w:jc w:val="both"/>
        <w:rPr>
          <w:rFonts w:ascii="Arial" w:eastAsia="Calibri" w:hAnsi="Arial" w:cs="Arial"/>
          <w:sz w:val="20"/>
          <w:szCs w:val="20"/>
        </w:rPr>
      </w:pPr>
      <w:r w:rsidRPr="00C15783">
        <w:rPr>
          <w:rFonts w:ascii="Arial" w:eastAsia="Calibri" w:hAnsi="Arial" w:cs="Arial"/>
          <w:sz w:val="20"/>
          <w:szCs w:val="20"/>
        </w:rPr>
        <w:t xml:space="preserve">i. Presentar los avances en la implementación del proyecto en las reuniones que se realicen para tal efecto. </w:t>
      </w:r>
    </w:p>
    <w:p w14:paraId="3FCC7977" w14:textId="77777777" w:rsidR="00C15783" w:rsidRPr="00C15783" w:rsidRDefault="00C15783" w:rsidP="00C15783">
      <w:pPr>
        <w:autoSpaceDE w:val="0"/>
        <w:autoSpaceDN w:val="0"/>
        <w:adjustRightInd w:val="0"/>
        <w:spacing w:after="13" w:line="240" w:lineRule="auto"/>
        <w:ind w:left="708"/>
        <w:jc w:val="both"/>
        <w:rPr>
          <w:rFonts w:ascii="Arial" w:eastAsia="Calibri" w:hAnsi="Arial" w:cs="Arial"/>
          <w:sz w:val="20"/>
          <w:szCs w:val="20"/>
        </w:rPr>
      </w:pPr>
      <w:r w:rsidRPr="00C15783">
        <w:rPr>
          <w:rFonts w:ascii="Arial" w:eastAsia="Calibri" w:hAnsi="Arial" w:cs="Arial"/>
          <w:sz w:val="20"/>
          <w:szCs w:val="20"/>
        </w:rPr>
        <w:t xml:space="preserve">ii. Es responsable de los entregables definidos por el Licitante en el programa de actividades. </w:t>
      </w:r>
    </w:p>
    <w:p w14:paraId="225CB1DC" w14:textId="77777777" w:rsidR="00C15783" w:rsidRPr="00C15783" w:rsidRDefault="00C15783" w:rsidP="00C15783">
      <w:pPr>
        <w:autoSpaceDE w:val="0"/>
        <w:autoSpaceDN w:val="0"/>
        <w:adjustRightInd w:val="0"/>
        <w:spacing w:after="0" w:line="240" w:lineRule="auto"/>
        <w:ind w:left="708"/>
        <w:jc w:val="both"/>
        <w:rPr>
          <w:rFonts w:ascii="Arial" w:eastAsia="Calibri" w:hAnsi="Arial" w:cs="Arial"/>
          <w:sz w:val="20"/>
          <w:szCs w:val="20"/>
        </w:rPr>
      </w:pPr>
      <w:r w:rsidRPr="00C15783">
        <w:rPr>
          <w:rFonts w:ascii="Arial" w:eastAsia="Calibri" w:hAnsi="Arial" w:cs="Arial"/>
          <w:sz w:val="20"/>
          <w:szCs w:val="20"/>
        </w:rPr>
        <w:t xml:space="preserve">iii. Deberá Informar inmediatamente al área técnica de la Convocante sobre cualquier cambio o actividad que pudiera afectar el desarrollo y Programa de Actividades del proyecto con 48 horas de antelación a la fecha en que se lleve a cabo. </w:t>
      </w:r>
    </w:p>
    <w:p w14:paraId="5920176B"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p>
    <w:p w14:paraId="3F2F3D30"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r w:rsidRPr="00C15783">
        <w:rPr>
          <w:rFonts w:ascii="Arial" w:eastAsia="Calibri" w:hAnsi="Arial" w:cs="Arial"/>
          <w:sz w:val="20"/>
          <w:szCs w:val="20"/>
        </w:rPr>
        <w:t xml:space="preserve">El Administrador de proyecto deberá fungir como único punto de contacto la Convocante y el Licitante durante la fase de implementación del proyecto. En caso de que el Licitante necesite cambiar al Administrador de proyecto deberá notificarlo a la Convocante demostrando que el nuevo Administrador cuenta con la certificación PMP. </w:t>
      </w:r>
    </w:p>
    <w:p w14:paraId="124B21B3"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p>
    <w:p w14:paraId="67587989"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r w:rsidRPr="00C15783">
        <w:rPr>
          <w:rFonts w:ascii="Arial" w:eastAsia="Calibri" w:hAnsi="Arial" w:cs="Arial"/>
          <w:sz w:val="20"/>
          <w:szCs w:val="20"/>
        </w:rPr>
        <w:t xml:space="preserve">El Licitante deberá entregar en un periodo máximo de 15 días hábiles posteriores al fallo de la Licitación, un Plan de Trabajo, en medio electrónico, en el cual se defina a detalle todas las actividades a realizar y su secuencia en tiempo desde la adjudicación del contrato de servicio, hasta su puesta en operación en la fecha solicitada; considerando al menos lo siguiente: </w:t>
      </w:r>
    </w:p>
    <w:p w14:paraId="483B6EBC"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p>
    <w:p w14:paraId="2B1406B4" w14:textId="77777777" w:rsidR="00C15783" w:rsidRPr="00C15783" w:rsidRDefault="00C15783" w:rsidP="00C15783">
      <w:pPr>
        <w:autoSpaceDE w:val="0"/>
        <w:autoSpaceDN w:val="0"/>
        <w:adjustRightInd w:val="0"/>
        <w:spacing w:after="13" w:line="240" w:lineRule="auto"/>
        <w:ind w:left="708"/>
        <w:jc w:val="both"/>
        <w:rPr>
          <w:rFonts w:ascii="Arial" w:eastAsia="Calibri" w:hAnsi="Arial" w:cs="Arial"/>
          <w:sz w:val="20"/>
          <w:szCs w:val="20"/>
        </w:rPr>
      </w:pPr>
      <w:r w:rsidRPr="00C15783">
        <w:rPr>
          <w:rFonts w:ascii="Arial" w:eastAsia="Calibri" w:hAnsi="Arial" w:cs="Arial"/>
          <w:sz w:val="20"/>
          <w:szCs w:val="20"/>
        </w:rPr>
        <w:t xml:space="preserve">i. Recepción de infraestructura para proporcionar el servicio. </w:t>
      </w:r>
    </w:p>
    <w:p w14:paraId="3A51EA27" w14:textId="77777777" w:rsidR="00C15783" w:rsidRPr="00C15783" w:rsidRDefault="00C15783" w:rsidP="00C15783">
      <w:pPr>
        <w:autoSpaceDE w:val="0"/>
        <w:autoSpaceDN w:val="0"/>
        <w:adjustRightInd w:val="0"/>
        <w:spacing w:after="13" w:line="240" w:lineRule="auto"/>
        <w:ind w:left="708"/>
        <w:jc w:val="both"/>
        <w:rPr>
          <w:rFonts w:ascii="Arial" w:eastAsia="Calibri" w:hAnsi="Arial" w:cs="Arial"/>
          <w:sz w:val="20"/>
          <w:szCs w:val="20"/>
        </w:rPr>
      </w:pPr>
      <w:r w:rsidRPr="00C15783">
        <w:rPr>
          <w:rFonts w:ascii="Arial" w:eastAsia="Calibri" w:hAnsi="Arial" w:cs="Arial"/>
          <w:sz w:val="20"/>
          <w:szCs w:val="20"/>
        </w:rPr>
        <w:t xml:space="preserve">ii. Fechas de instalación de infraestructura y aplicaciones. </w:t>
      </w:r>
    </w:p>
    <w:p w14:paraId="7390ADEF" w14:textId="77777777" w:rsidR="00C15783" w:rsidRPr="00C15783" w:rsidRDefault="00C15783" w:rsidP="00C15783">
      <w:pPr>
        <w:autoSpaceDE w:val="0"/>
        <w:autoSpaceDN w:val="0"/>
        <w:adjustRightInd w:val="0"/>
        <w:spacing w:after="13" w:line="240" w:lineRule="auto"/>
        <w:ind w:left="708"/>
        <w:jc w:val="both"/>
        <w:rPr>
          <w:rFonts w:ascii="Arial" w:eastAsia="Calibri" w:hAnsi="Arial" w:cs="Arial"/>
          <w:sz w:val="20"/>
          <w:szCs w:val="20"/>
        </w:rPr>
      </w:pPr>
      <w:r w:rsidRPr="00C15783">
        <w:rPr>
          <w:rFonts w:ascii="Arial" w:eastAsia="Calibri" w:hAnsi="Arial" w:cs="Arial"/>
          <w:sz w:val="20"/>
          <w:szCs w:val="20"/>
        </w:rPr>
        <w:t xml:space="preserve">iii. Configuración de infraestructura. </w:t>
      </w:r>
    </w:p>
    <w:p w14:paraId="106DACE1" w14:textId="77777777" w:rsidR="00C15783" w:rsidRPr="00C15783" w:rsidRDefault="00C15783" w:rsidP="00C15783">
      <w:pPr>
        <w:autoSpaceDE w:val="0"/>
        <w:autoSpaceDN w:val="0"/>
        <w:adjustRightInd w:val="0"/>
        <w:spacing w:after="13" w:line="240" w:lineRule="auto"/>
        <w:ind w:left="708"/>
        <w:jc w:val="both"/>
        <w:rPr>
          <w:rFonts w:ascii="Arial" w:eastAsia="Calibri" w:hAnsi="Arial" w:cs="Arial"/>
          <w:sz w:val="20"/>
          <w:szCs w:val="20"/>
        </w:rPr>
      </w:pPr>
      <w:r w:rsidRPr="00C15783">
        <w:rPr>
          <w:rFonts w:ascii="Arial" w:eastAsia="Calibri" w:hAnsi="Arial" w:cs="Arial"/>
          <w:sz w:val="20"/>
          <w:szCs w:val="20"/>
        </w:rPr>
        <w:t xml:space="preserve">iv. Puesta a punto. </w:t>
      </w:r>
    </w:p>
    <w:p w14:paraId="5A8DDB60" w14:textId="77777777" w:rsidR="00C15783" w:rsidRPr="00C15783" w:rsidRDefault="00C15783" w:rsidP="00C15783">
      <w:pPr>
        <w:autoSpaceDE w:val="0"/>
        <w:autoSpaceDN w:val="0"/>
        <w:adjustRightInd w:val="0"/>
        <w:spacing w:after="13" w:line="240" w:lineRule="auto"/>
        <w:ind w:left="708"/>
        <w:jc w:val="both"/>
        <w:rPr>
          <w:rFonts w:ascii="Arial" w:eastAsia="Calibri" w:hAnsi="Arial" w:cs="Arial"/>
          <w:sz w:val="20"/>
          <w:szCs w:val="20"/>
        </w:rPr>
      </w:pPr>
      <w:r w:rsidRPr="00C15783">
        <w:rPr>
          <w:rFonts w:ascii="Arial" w:eastAsia="Calibri" w:hAnsi="Arial" w:cs="Arial"/>
          <w:sz w:val="20"/>
          <w:szCs w:val="20"/>
        </w:rPr>
        <w:t xml:space="preserve">v. Protocolos de pruebas. </w:t>
      </w:r>
    </w:p>
    <w:p w14:paraId="0F25CF17" w14:textId="77777777" w:rsidR="00C15783" w:rsidRPr="00C15783" w:rsidRDefault="00C15783" w:rsidP="00C15783">
      <w:pPr>
        <w:autoSpaceDE w:val="0"/>
        <w:autoSpaceDN w:val="0"/>
        <w:adjustRightInd w:val="0"/>
        <w:spacing w:after="13" w:line="240" w:lineRule="auto"/>
        <w:ind w:left="708"/>
        <w:jc w:val="both"/>
        <w:rPr>
          <w:rFonts w:ascii="Arial" w:eastAsia="Calibri" w:hAnsi="Arial" w:cs="Arial"/>
          <w:sz w:val="20"/>
          <w:szCs w:val="20"/>
        </w:rPr>
      </w:pPr>
      <w:r w:rsidRPr="00C15783">
        <w:rPr>
          <w:rFonts w:ascii="Arial" w:eastAsia="Calibri" w:hAnsi="Arial" w:cs="Arial"/>
          <w:sz w:val="20"/>
          <w:szCs w:val="20"/>
        </w:rPr>
        <w:t xml:space="preserve">vi. Transferencia del conocimiento. </w:t>
      </w:r>
    </w:p>
    <w:p w14:paraId="38865755" w14:textId="77777777" w:rsidR="00C15783" w:rsidRPr="00C15783" w:rsidRDefault="00C15783" w:rsidP="00C15783">
      <w:pPr>
        <w:autoSpaceDE w:val="0"/>
        <w:autoSpaceDN w:val="0"/>
        <w:adjustRightInd w:val="0"/>
        <w:spacing w:after="0" w:line="240" w:lineRule="auto"/>
        <w:ind w:left="708"/>
        <w:jc w:val="both"/>
        <w:rPr>
          <w:rFonts w:ascii="Arial" w:eastAsia="Calibri" w:hAnsi="Arial" w:cs="Arial"/>
          <w:sz w:val="20"/>
          <w:szCs w:val="20"/>
        </w:rPr>
      </w:pPr>
      <w:r w:rsidRPr="00C15783">
        <w:rPr>
          <w:rFonts w:ascii="Arial" w:eastAsia="Calibri" w:hAnsi="Arial" w:cs="Arial"/>
          <w:color w:val="000000"/>
          <w:sz w:val="20"/>
          <w:szCs w:val="20"/>
        </w:rPr>
        <w:t xml:space="preserve">ii. Demás actividades relacionadas a la fase de implementación, para poder proporcionar el servicio solicitado. </w:t>
      </w:r>
    </w:p>
    <w:p w14:paraId="14D137A4" w14:textId="77777777" w:rsidR="00C15783" w:rsidRPr="00C15783" w:rsidRDefault="00C15783" w:rsidP="00C15783">
      <w:pPr>
        <w:autoSpaceDE w:val="0"/>
        <w:autoSpaceDN w:val="0"/>
        <w:adjustRightInd w:val="0"/>
        <w:spacing w:after="0" w:line="240" w:lineRule="auto"/>
        <w:ind w:left="708"/>
        <w:jc w:val="both"/>
        <w:rPr>
          <w:rFonts w:ascii="Arial" w:eastAsia="Calibri" w:hAnsi="Arial" w:cs="Arial"/>
          <w:color w:val="000000"/>
          <w:sz w:val="20"/>
          <w:szCs w:val="20"/>
        </w:rPr>
      </w:pPr>
    </w:p>
    <w:p w14:paraId="3950474D" w14:textId="77777777" w:rsidR="00C15783" w:rsidRPr="00C15783" w:rsidRDefault="00C15783" w:rsidP="00C15783">
      <w:pPr>
        <w:jc w:val="both"/>
        <w:rPr>
          <w:rFonts w:ascii="Arial" w:eastAsia="Calibri" w:hAnsi="Arial" w:cs="Arial"/>
          <w:b/>
          <w:sz w:val="20"/>
          <w:szCs w:val="20"/>
        </w:rPr>
      </w:pPr>
      <w:r w:rsidRPr="00C15783">
        <w:rPr>
          <w:rFonts w:ascii="Arial" w:eastAsia="Calibri" w:hAnsi="Arial" w:cs="Arial"/>
          <w:b/>
          <w:sz w:val="20"/>
          <w:szCs w:val="20"/>
        </w:rPr>
        <w:t>15.2 TRANSFERENCIA DE CONOCIMIENTO</w:t>
      </w:r>
    </w:p>
    <w:p w14:paraId="57CC1BB4"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lastRenderedPageBreak/>
        <w:t>El Licitante deberá proporcionar la transferencia de conocimiento de las soluciones y tecnologías que proponga. Así mismo, deberá entregar a los participantes la constancia correspondiente.</w:t>
      </w:r>
    </w:p>
    <w:p w14:paraId="4C4FB436"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 </w:t>
      </w:r>
    </w:p>
    <w:p w14:paraId="28C16412" w14:textId="77777777" w:rsidR="00C15783" w:rsidRPr="00C15783" w:rsidRDefault="00C15783" w:rsidP="006A5578">
      <w:pPr>
        <w:numPr>
          <w:ilvl w:val="0"/>
          <w:numId w:val="31"/>
        </w:num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La transferencia de conocimiento de las soluciones solicitadas por la Convocante se ofrecerá al menos 8 personas   sin generar ningún costo adicional. </w:t>
      </w:r>
    </w:p>
    <w:p w14:paraId="1E28C1F6" w14:textId="77777777" w:rsidR="00C15783" w:rsidRPr="00C15783" w:rsidRDefault="00C15783" w:rsidP="006A5578">
      <w:pPr>
        <w:numPr>
          <w:ilvl w:val="0"/>
          <w:numId w:val="31"/>
        </w:num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Los cursos para la transferencia de conocimiento deberán acordarse en conjunto entre la Convocante y el Licitante.</w:t>
      </w:r>
    </w:p>
    <w:p w14:paraId="1CA5AF6B" w14:textId="77777777" w:rsidR="00C15783" w:rsidRPr="00C15783" w:rsidRDefault="00C15783" w:rsidP="006A5578">
      <w:pPr>
        <w:numPr>
          <w:ilvl w:val="0"/>
          <w:numId w:val="31"/>
        </w:num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La Convocante deberá especificar en conjunto con el Licitante, el nivel de Transferencia de conocimiento requerido por parte de su personal para la supervisión del proyecto, categorizados en básico e intermedio, necesarios para el seguimiento a la administración de los servicios. </w:t>
      </w:r>
    </w:p>
    <w:p w14:paraId="1B47666D" w14:textId="77777777" w:rsidR="00C15783" w:rsidRPr="00C15783" w:rsidRDefault="00C15783" w:rsidP="006A5578">
      <w:pPr>
        <w:numPr>
          <w:ilvl w:val="0"/>
          <w:numId w:val="31"/>
        </w:num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El calendario de estos cursos será propuesto por el Licitante y autorizado por la Convocante; los tiempos para proporcionar la totalidad de los cursos no excederán de 12 meses a partir del inicio de vigencia del contrato. </w:t>
      </w:r>
    </w:p>
    <w:p w14:paraId="1D31332D" w14:textId="77777777" w:rsidR="00C15783" w:rsidRPr="00C15783" w:rsidRDefault="00C15783" w:rsidP="006A5578">
      <w:pPr>
        <w:numPr>
          <w:ilvl w:val="0"/>
          <w:numId w:val="31"/>
        </w:num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Los instructores para la transferencia de conocimiento deberán contar con las certificaciones, conocimientos y habilidades necesarios sobre la solución propuesta. </w:t>
      </w:r>
    </w:p>
    <w:p w14:paraId="0384F515" w14:textId="77777777" w:rsidR="00C15783" w:rsidRPr="00C15783" w:rsidRDefault="00C15783" w:rsidP="006A5578">
      <w:pPr>
        <w:numPr>
          <w:ilvl w:val="0"/>
          <w:numId w:val="31"/>
        </w:num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Se deberá generar un plan de transferencia de conocimiento en el cual se definan los objetivos, prerrequisitos a cubrir por los participantes, temas y duración de estos, para que la Convocante, basándose en el plan, apruebe y defina el personal indicado para recibir la transferencia de conocimiento, sin que esto genere ningún costo adicional para la Convocante.</w:t>
      </w:r>
    </w:p>
    <w:p w14:paraId="1EBACECB" w14:textId="77777777" w:rsidR="00C15783" w:rsidRPr="00C15783" w:rsidRDefault="00C15783" w:rsidP="006A5578">
      <w:pPr>
        <w:numPr>
          <w:ilvl w:val="0"/>
          <w:numId w:val="31"/>
        </w:num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El formato del calendario propuesto por el Licitante deberá incluir al menos, la siguiente información: </w:t>
      </w:r>
    </w:p>
    <w:p w14:paraId="7F9C0301" w14:textId="77777777" w:rsidR="00C15783" w:rsidRPr="00C15783" w:rsidRDefault="00C15783" w:rsidP="00C15783">
      <w:pPr>
        <w:autoSpaceDE w:val="0"/>
        <w:autoSpaceDN w:val="0"/>
        <w:adjustRightInd w:val="0"/>
        <w:spacing w:after="13" w:line="240" w:lineRule="auto"/>
        <w:ind w:left="720"/>
        <w:jc w:val="both"/>
        <w:rPr>
          <w:rFonts w:ascii="Arial" w:eastAsia="Calibri" w:hAnsi="Arial" w:cs="Arial"/>
          <w:color w:val="000000"/>
          <w:sz w:val="20"/>
          <w:szCs w:val="20"/>
        </w:rPr>
      </w:pPr>
      <w:r w:rsidRPr="00C15783">
        <w:rPr>
          <w:rFonts w:ascii="Arial" w:eastAsia="Calibri" w:hAnsi="Arial" w:cs="Arial"/>
          <w:color w:val="000000"/>
          <w:sz w:val="20"/>
          <w:szCs w:val="20"/>
        </w:rPr>
        <w:t xml:space="preserve">i. Nombre del curso </w:t>
      </w:r>
    </w:p>
    <w:p w14:paraId="1F2C4596" w14:textId="77777777" w:rsidR="00C15783" w:rsidRPr="00C15783" w:rsidRDefault="00C15783" w:rsidP="00C15783">
      <w:pPr>
        <w:autoSpaceDE w:val="0"/>
        <w:autoSpaceDN w:val="0"/>
        <w:adjustRightInd w:val="0"/>
        <w:spacing w:after="13" w:line="240" w:lineRule="auto"/>
        <w:ind w:left="720"/>
        <w:jc w:val="both"/>
        <w:rPr>
          <w:rFonts w:ascii="Arial" w:eastAsia="Calibri" w:hAnsi="Arial" w:cs="Arial"/>
          <w:color w:val="000000"/>
          <w:sz w:val="20"/>
          <w:szCs w:val="20"/>
        </w:rPr>
      </w:pPr>
      <w:r w:rsidRPr="00C15783">
        <w:rPr>
          <w:rFonts w:ascii="Arial" w:eastAsia="Calibri" w:hAnsi="Arial" w:cs="Arial"/>
          <w:color w:val="000000"/>
          <w:sz w:val="20"/>
          <w:szCs w:val="20"/>
        </w:rPr>
        <w:t xml:space="preserve">ii. Objetivo </w:t>
      </w:r>
    </w:p>
    <w:p w14:paraId="007647AA" w14:textId="77777777" w:rsidR="00C15783" w:rsidRPr="00C15783" w:rsidRDefault="00C15783" w:rsidP="00C15783">
      <w:pPr>
        <w:autoSpaceDE w:val="0"/>
        <w:autoSpaceDN w:val="0"/>
        <w:adjustRightInd w:val="0"/>
        <w:spacing w:after="13" w:line="240" w:lineRule="auto"/>
        <w:ind w:left="720"/>
        <w:jc w:val="both"/>
        <w:rPr>
          <w:rFonts w:ascii="Arial" w:eastAsia="Calibri" w:hAnsi="Arial" w:cs="Arial"/>
          <w:color w:val="000000"/>
          <w:sz w:val="20"/>
          <w:szCs w:val="20"/>
        </w:rPr>
      </w:pPr>
      <w:r w:rsidRPr="00C15783">
        <w:rPr>
          <w:rFonts w:ascii="Arial" w:eastAsia="Calibri" w:hAnsi="Arial" w:cs="Arial"/>
          <w:color w:val="000000"/>
          <w:sz w:val="20"/>
          <w:szCs w:val="20"/>
        </w:rPr>
        <w:t xml:space="preserve">iii. Descripción </w:t>
      </w:r>
    </w:p>
    <w:p w14:paraId="54A7F2C3" w14:textId="77777777" w:rsidR="00C15783" w:rsidRPr="00C15783" w:rsidRDefault="00C15783" w:rsidP="00C15783">
      <w:pPr>
        <w:autoSpaceDE w:val="0"/>
        <w:autoSpaceDN w:val="0"/>
        <w:adjustRightInd w:val="0"/>
        <w:spacing w:after="13" w:line="240" w:lineRule="auto"/>
        <w:ind w:left="720"/>
        <w:jc w:val="both"/>
        <w:rPr>
          <w:rFonts w:ascii="Arial" w:eastAsia="Calibri" w:hAnsi="Arial" w:cs="Arial"/>
          <w:color w:val="000000"/>
          <w:sz w:val="20"/>
          <w:szCs w:val="20"/>
        </w:rPr>
      </w:pPr>
      <w:r w:rsidRPr="00C15783">
        <w:rPr>
          <w:rFonts w:ascii="Arial" w:eastAsia="Calibri" w:hAnsi="Arial" w:cs="Arial"/>
          <w:color w:val="000000"/>
          <w:sz w:val="20"/>
          <w:szCs w:val="20"/>
        </w:rPr>
        <w:t xml:space="preserve">iv. Duración en horas/días del curso </w:t>
      </w:r>
    </w:p>
    <w:p w14:paraId="4A1910E9" w14:textId="77777777" w:rsidR="00C15783" w:rsidRPr="00C15783" w:rsidRDefault="00C15783" w:rsidP="00C15783">
      <w:pPr>
        <w:autoSpaceDE w:val="0"/>
        <w:autoSpaceDN w:val="0"/>
        <w:adjustRightInd w:val="0"/>
        <w:spacing w:after="13" w:line="240" w:lineRule="auto"/>
        <w:ind w:left="720"/>
        <w:jc w:val="both"/>
        <w:rPr>
          <w:rFonts w:ascii="Arial" w:eastAsia="Calibri" w:hAnsi="Arial" w:cs="Arial"/>
          <w:color w:val="000000"/>
          <w:sz w:val="20"/>
          <w:szCs w:val="20"/>
        </w:rPr>
      </w:pPr>
      <w:r w:rsidRPr="00C15783">
        <w:rPr>
          <w:rFonts w:ascii="Arial" w:eastAsia="Calibri" w:hAnsi="Arial" w:cs="Arial"/>
          <w:color w:val="000000"/>
          <w:sz w:val="20"/>
          <w:szCs w:val="20"/>
        </w:rPr>
        <w:t xml:space="preserve">v. Fecha de inicio y horario </w:t>
      </w:r>
    </w:p>
    <w:p w14:paraId="3EAA996E" w14:textId="77777777" w:rsidR="00C15783" w:rsidRPr="00C15783" w:rsidRDefault="00C15783" w:rsidP="00C15783">
      <w:pPr>
        <w:autoSpaceDE w:val="0"/>
        <w:autoSpaceDN w:val="0"/>
        <w:adjustRightInd w:val="0"/>
        <w:spacing w:after="0" w:line="240" w:lineRule="auto"/>
        <w:ind w:left="720"/>
        <w:jc w:val="both"/>
        <w:rPr>
          <w:rFonts w:ascii="Arial" w:eastAsia="Calibri" w:hAnsi="Arial" w:cs="Arial"/>
          <w:color w:val="000000"/>
          <w:sz w:val="20"/>
          <w:szCs w:val="20"/>
        </w:rPr>
      </w:pPr>
      <w:r w:rsidRPr="00C15783">
        <w:rPr>
          <w:rFonts w:ascii="Arial" w:eastAsia="Calibri" w:hAnsi="Arial" w:cs="Arial"/>
          <w:color w:val="000000"/>
          <w:sz w:val="20"/>
          <w:szCs w:val="20"/>
        </w:rPr>
        <w:t xml:space="preserve">vi. Ubicación donde se impartirá </w:t>
      </w:r>
    </w:p>
    <w:p w14:paraId="31CCE22F" w14:textId="77777777" w:rsidR="00C15783" w:rsidRPr="00C15783" w:rsidRDefault="00C15783" w:rsidP="00C15783">
      <w:pPr>
        <w:jc w:val="both"/>
        <w:rPr>
          <w:rFonts w:ascii="Arial" w:eastAsia="Calibri" w:hAnsi="Arial" w:cs="Arial"/>
          <w:b/>
          <w:sz w:val="20"/>
          <w:szCs w:val="20"/>
        </w:rPr>
      </w:pPr>
    </w:p>
    <w:p w14:paraId="1C0DFB05" w14:textId="77777777" w:rsidR="00C15783" w:rsidRPr="00C15783" w:rsidRDefault="00C15783" w:rsidP="00C15783">
      <w:pPr>
        <w:jc w:val="both"/>
        <w:rPr>
          <w:rFonts w:ascii="Arial" w:eastAsia="Calibri" w:hAnsi="Arial" w:cs="Arial"/>
          <w:b/>
          <w:sz w:val="20"/>
          <w:szCs w:val="20"/>
        </w:rPr>
      </w:pPr>
      <w:r w:rsidRPr="00C15783">
        <w:rPr>
          <w:rFonts w:ascii="Arial" w:eastAsia="Calibri" w:hAnsi="Arial" w:cs="Arial"/>
          <w:b/>
          <w:sz w:val="20"/>
          <w:szCs w:val="20"/>
        </w:rPr>
        <w:t>15.3 ALCANCE DEL SOPORTE</w:t>
      </w:r>
    </w:p>
    <w:p w14:paraId="5F63AF67"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 xml:space="preserve">El licitante deberá proveer soporte de fabricantes y contrato de servicio tanto para la solución propuesta como para la infraestructura actual del C4 del Municipio de Tlajomulco de Zúñiga.  </w:t>
      </w:r>
    </w:p>
    <w:p w14:paraId="0E4CF24A" w14:textId="77777777" w:rsidR="00C15783" w:rsidRPr="00C15783" w:rsidRDefault="00C15783" w:rsidP="00C15783">
      <w:pPr>
        <w:jc w:val="both"/>
        <w:rPr>
          <w:rFonts w:ascii="Arial" w:eastAsia="Calibri" w:hAnsi="Arial" w:cs="Arial"/>
          <w:b/>
          <w:sz w:val="20"/>
          <w:szCs w:val="20"/>
        </w:rPr>
      </w:pPr>
      <w:r w:rsidRPr="00C15783">
        <w:rPr>
          <w:rFonts w:ascii="Arial" w:eastAsia="Calibri" w:hAnsi="Arial" w:cs="Arial"/>
          <w:b/>
          <w:sz w:val="20"/>
          <w:szCs w:val="20"/>
        </w:rPr>
        <w:t>15.4 MESA DE AYUDA</w:t>
      </w:r>
    </w:p>
    <w:p w14:paraId="38F7BBA1"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El Licitante deberá contar con una mesa de ayuda que esté disponible los 365 días del año las 24 horas del día. Esta mesa de ayuda deberá tener la capacidad de ser contactada por vía telefónica a través de un número 01-800, vía web o correo electrónico.</w:t>
      </w:r>
    </w:p>
    <w:p w14:paraId="12E5D28D" w14:textId="77777777" w:rsidR="00C15783" w:rsidRPr="00C15783" w:rsidRDefault="00C15783" w:rsidP="00C15783">
      <w:pPr>
        <w:spacing w:after="120"/>
        <w:ind w:left="283"/>
        <w:rPr>
          <w:rFonts w:ascii="Arial" w:eastAsia="Calibri" w:hAnsi="Arial" w:cs="Arial"/>
          <w:bCs/>
          <w:sz w:val="20"/>
          <w:szCs w:val="20"/>
        </w:rPr>
      </w:pPr>
      <w:r w:rsidRPr="00C15783">
        <w:rPr>
          <w:rFonts w:ascii="Arial" w:eastAsia="Calibri" w:hAnsi="Arial" w:cs="Arial"/>
          <w:sz w:val="20"/>
          <w:szCs w:val="20"/>
        </w:rPr>
        <w:t>La mesa de servicio es responsable de:</w:t>
      </w:r>
    </w:p>
    <w:p w14:paraId="15CB3481" w14:textId="77777777" w:rsidR="00C15783" w:rsidRPr="00C15783" w:rsidRDefault="00C15783" w:rsidP="006A5578">
      <w:pPr>
        <w:numPr>
          <w:ilvl w:val="0"/>
          <w:numId w:val="19"/>
        </w:numPr>
        <w:spacing w:after="0" w:line="259" w:lineRule="auto"/>
        <w:jc w:val="both"/>
        <w:rPr>
          <w:rFonts w:ascii="Arial" w:eastAsia="Calibri" w:hAnsi="Arial" w:cs="Arial"/>
          <w:sz w:val="20"/>
          <w:szCs w:val="20"/>
        </w:rPr>
      </w:pPr>
      <w:r w:rsidRPr="00C15783">
        <w:rPr>
          <w:rFonts w:ascii="Arial" w:eastAsia="Calibri" w:hAnsi="Arial" w:cs="Arial"/>
          <w:sz w:val="20"/>
          <w:szCs w:val="20"/>
        </w:rPr>
        <w:t>Registrar los requerimientos de la convocante.</w:t>
      </w:r>
    </w:p>
    <w:p w14:paraId="2FAA0511" w14:textId="77777777" w:rsidR="00C15783" w:rsidRPr="00C15783" w:rsidRDefault="00C15783" w:rsidP="006A5578">
      <w:pPr>
        <w:numPr>
          <w:ilvl w:val="0"/>
          <w:numId w:val="19"/>
        </w:numPr>
        <w:spacing w:after="0" w:line="259" w:lineRule="auto"/>
        <w:jc w:val="both"/>
        <w:rPr>
          <w:rFonts w:ascii="Arial" w:eastAsia="Calibri" w:hAnsi="Arial" w:cs="Arial"/>
          <w:sz w:val="20"/>
          <w:szCs w:val="20"/>
        </w:rPr>
      </w:pPr>
      <w:r w:rsidRPr="00C15783">
        <w:rPr>
          <w:rFonts w:ascii="Arial" w:eastAsia="Calibri" w:hAnsi="Arial" w:cs="Arial"/>
          <w:sz w:val="20"/>
          <w:szCs w:val="20"/>
        </w:rPr>
        <w:t>Atención de primer nivel.</w:t>
      </w:r>
    </w:p>
    <w:p w14:paraId="28912C9A" w14:textId="77777777" w:rsidR="00C15783" w:rsidRPr="00C15783" w:rsidRDefault="00C15783" w:rsidP="006A5578">
      <w:pPr>
        <w:numPr>
          <w:ilvl w:val="0"/>
          <w:numId w:val="19"/>
        </w:numPr>
        <w:spacing w:after="0" w:line="259" w:lineRule="auto"/>
        <w:jc w:val="both"/>
        <w:rPr>
          <w:rFonts w:ascii="Arial" w:eastAsia="Calibri" w:hAnsi="Arial" w:cs="Arial"/>
          <w:sz w:val="20"/>
          <w:szCs w:val="20"/>
        </w:rPr>
      </w:pPr>
      <w:r w:rsidRPr="00C15783">
        <w:rPr>
          <w:rFonts w:ascii="Arial" w:eastAsia="Calibri" w:hAnsi="Arial" w:cs="Arial"/>
          <w:sz w:val="20"/>
          <w:szCs w:val="20"/>
        </w:rPr>
        <w:t>Supervisar el ciclo de vida de los incidentes y requerimientos.</w:t>
      </w:r>
    </w:p>
    <w:p w14:paraId="6468D819" w14:textId="77777777" w:rsidR="00C15783" w:rsidRPr="00C15783" w:rsidRDefault="00C15783" w:rsidP="006A5578">
      <w:pPr>
        <w:numPr>
          <w:ilvl w:val="0"/>
          <w:numId w:val="19"/>
        </w:numPr>
        <w:spacing w:after="0" w:line="259" w:lineRule="auto"/>
        <w:jc w:val="both"/>
        <w:rPr>
          <w:rFonts w:ascii="Arial" w:eastAsia="Calibri" w:hAnsi="Arial" w:cs="Arial"/>
          <w:sz w:val="20"/>
          <w:szCs w:val="20"/>
        </w:rPr>
      </w:pPr>
      <w:r w:rsidRPr="00C15783">
        <w:rPr>
          <w:rFonts w:ascii="Arial" w:eastAsia="Calibri" w:hAnsi="Arial" w:cs="Arial"/>
          <w:sz w:val="20"/>
          <w:szCs w:val="20"/>
        </w:rPr>
        <w:t>Escalamiento de incidentes a niveles superiores cuando sea requerido.</w:t>
      </w:r>
    </w:p>
    <w:p w14:paraId="25373437" w14:textId="77777777" w:rsidR="00C15783" w:rsidRPr="00C15783" w:rsidRDefault="00C15783" w:rsidP="006A5578">
      <w:pPr>
        <w:numPr>
          <w:ilvl w:val="0"/>
          <w:numId w:val="19"/>
        </w:numPr>
        <w:spacing w:after="0" w:line="259" w:lineRule="auto"/>
        <w:jc w:val="both"/>
        <w:rPr>
          <w:rFonts w:ascii="Arial" w:eastAsia="Calibri" w:hAnsi="Arial" w:cs="Arial"/>
          <w:sz w:val="20"/>
          <w:szCs w:val="20"/>
        </w:rPr>
      </w:pPr>
      <w:r w:rsidRPr="00C15783">
        <w:rPr>
          <w:rFonts w:ascii="Arial" w:eastAsia="Calibri" w:hAnsi="Arial" w:cs="Arial"/>
          <w:sz w:val="20"/>
          <w:szCs w:val="20"/>
        </w:rPr>
        <w:t>Retroalimentar al cliente con el estatus de atención por # de Reporte cuando así sea requerido.</w:t>
      </w:r>
    </w:p>
    <w:p w14:paraId="51DAE27E" w14:textId="77777777" w:rsidR="00C15783" w:rsidRPr="00C15783" w:rsidRDefault="00C15783" w:rsidP="006A5578">
      <w:pPr>
        <w:numPr>
          <w:ilvl w:val="0"/>
          <w:numId w:val="19"/>
        </w:numPr>
        <w:spacing w:after="0" w:line="259" w:lineRule="auto"/>
        <w:jc w:val="both"/>
        <w:rPr>
          <w:rFonts w:ascii="Arial" w:eastAsia="Calibri" w:hAnsi="Arial" w:cs="Arial"/>
          <w:sz w:val="20"/>
          <w:szCs w:val="20"/>
        </w:rPr>
      </w:pPr>
      <w:r w:rsidRPr="00C15783">
        <w:rPr>
          <w:rFonts w:ascii="Arial" w:eastAsia="Calibri" w:hAnsi="Arial" w:cs="Arial"/>
          <w:sz w:val="20"/>
          <w:szCs w:val="20"/>
        </w:rPr>
        <w:t>Mantener comunicación constante con el cliente.</w:t>
      </w:r>
    </w:p>
    <w:p w14:paraId="552FE4AC" w14:textId="77777777" w:rsidR="00C15783" w:rsidRPr="00C15783" w:rsidRDefault="00C15783" w:rsidP="00C15783">
      <w:pPr>
        <w:spacing w:after="120"/>
        <w:ind w:left="283"/>
        <w:rPr>
          <w:rFonts w:ascii="Arial" w:eastAsia="Calibri" w:hAnsi="Arial" w:cs="Arial"/>
          <w:bCs/>
          <w:sz w:val="20"/>
          <w:szCs w:val="20"/>
        </w:rPr>
      </w:pPr>
    </w:p>
    <w:p w14:paraId="29647FB7" w14:textId="77777777" w:rsidR="00C15783" w:rsidRPr="00C15783" w:rsidRDefault="00C15783" w:rsidP="00C15783">
      <w:pPr>
        <w:spacing w:after="120"/>
        <w:jc w:val="both"/>
        <w:rPr>
          <w:rFonts w:ascii="Arial" w:eastAsia="Calibri" w:hAnsi="Arial" w:cs="Arial"/>
          <w:bCs/>
          <w:sz w:val="20"/>
          <w:szCs w:val="20"/>
        </w:rPr>
      </w:pPr>
      <w:r w:rsidRPr="00C15783">
        <w:rPr>
          <w:rFonts w:ascii="Arial" w:eastAsia="Calibri" w:hAnsi="Arial" w:cs="Arial"/>
          <w:bCs/>
          <w:sz w:val="20"/>
          <w:szCs w:val="20"/>
        </w:rPr>
        <w:lastRenderedPageBreak/>
        <w:t>En la mesa de ayuda propuesta por el licitante, los reportes de incidentes se registrarán, clasificaran, se asignará prioridad, y se le dará seguimiento hasta la solución y aceptación de la convocante.</w:t>
      </w:r>
    </w:p>
    <w:p w14:paraId="0F84522C" w14:textId="77777777" w:rsidR="00C15783" w:rsidRPr="00C15783" w:rsidRDefault="00C15783" w:rsidP="00C15783">
      <w:pPr>
        <w:autoSpaceDE w:val="0"/>
        <w:autoSpaceDN w:val="0"/>
        <w:adjustRightInd w:val="0"/>
        <w:spacing w:after="294"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El Licitante deberá contar con un sistema de reportes disponible a través de una página Web, en la que se pueda dar seguimiento y cerrar reportes; dicho sistema deberá proporcionar al menos las siguientes funcionalidades: </w:t>
      </w:r>
    </w:p>
    <w:p w14:paraId="6251086C" w14:textId="77777777" w:rsidR="00C15783" w:rsidRPr="00C15783" w:rsidRDefault="00C15783" w:rsidP="006A5578">
      <w:pPr>
        <w:numPr>
          <w:ilvl w:val="0"/>
          <w:numId w:val="17"/>
        </w:numPr>
        <w:autoSpaceDE w:val="0"/>
        <w:autoSpaceDN w:val="0"/>
        <w:adjustRightInd w:val="0"/>
        <w:spacing w:after="12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Registro y consulta de: Nombre de quien reporta y Nombre de quien atiende. </w:t>
      </w:r>
    </w:p>
    <w:p w14:paraId="59BCF80A" w14:textId="77777777" w:rsidR="00C15783" w:rsidRPr="00C15783" w:rsidRDefault="00C15783" w:rsidP="006A5578">
      <w:pPr>
        <w:numPr>
          <w:ilvl w:val="0"/>
          <w:numId w:val="17"/>
        </w:numPr>
        <w:autoSpaceDE w:val="0"/>
        <w:autoSpaceDN w:val="0"/>
        <w:adjustRightInd w:val="0"/>
        <w:spacing w:after="12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Registro y consulta de: Hora y Fecha de apertura y cierre de reporte. </w:t>
      </w:r>
    </w:p>
    <w:p w14:paraId="41848B8C" w14:textId="77777777" w:rsidR="00C15783" w:rsidRPr="00C15783" w:rsidRDefault="00C15783" w:rsidP="006A5578">
      <w:pPr>
        <w:numPr>
          <w:ilvl w:val="0"/>
          <w:numId w:val="17"/>
        </w:numPr>
        <w:autoSpaceDE w:val="0"/>
        <w:autoSpaceDN w:val="0"/>
        <w:adjustRightInd w:val="0"/>
        <w:spacing w:after="120" w:line="240" w:lineRule="auto"/>
        <w:jc w:val="both"/>
        <w:rPr>
          <w:rFonts w:ascii="Arial" w:eastAsia="Calibri" w:hAnsi="Arial" w:cs="Arial"/>
          <w:color w:val="000000"/>
          <w:sz w:val="20"/>
          <w:szCs w:val="20"/>
        </w:rPr>
      </w:pPr>
      <w:r w:rsidRPr="00C15783">
        <w:rPr>
          <w:rFonts w:ascii="Arial" w:eastAsia="Calibri" w:hAnsi="Arial" w:cs="Arial"/>
          <w:sz w:val="20"/>
          <w:szCs w:val="20"/>
        </w:rPr>
        <w:t>Registro y consulta de: Equipo de comunicación reportado, indicando marca, modelo y número de serie.</w:t>
      </w:r>
    </w:p>
    <w:p w14:paraId="14EA53A0" w14:textId="77777777" w:rsidR="00C15783" w:rsidRPr="00C15783" w:rsidRDefault="00C15783" w:rsidP="006A5578">
      <w:pPr>
        <w:numPr>
          <w:ilvl w:val="0"/>
          <w:numId w:val="17"/>
        </w:numPr>
        <w:autoSpaceDE w:val="0"/>
        <w:autoSpaceDN w:val="0"/>
        <w:adjustRightInd w:val="0"/>
        <w:spacing w:after="120" w:line="240" w:lineRule="auto"/>
        <w:jc w:val="both"/>
        <w:rPr>
          <w:rFonts w:ascii="Arial" w:eastAsia="Calibri" w:hAnsi="Arial" w:cs="Arial"/>
          <w:color w:val="000000"/>
          <w:sz w:val="20"/>
          <w:szCs w:val="20"/>
        </w:rPr>
      </w:pPr>
      <w:r w:rsidRPr="00C15783">
        <w:rPr>
          <w:rFonts w:ascii="Arial" w:eastAsia="Calibri" w:hAnsi="Arial" w:cs="Arial"/>
          <w:sz w:val="20"/>
          <w:szCs w:val="20"/>
        </w:rPr>
        <w:t xml:space="preserve">Registro y consulta de: Descripción o diagnóstico de falla o problemática. </w:t>
      </w:r>
    </w:p>
    <w:p w14:paraId="7C96EBD3" w14:textId="77777777" w:rsidR="00C15783" w:rsidRPr="00C15783" w:rsidRDefault="00C15783" w:rsidP="006A5578">
      <w:pPr>
        <w:numPr>
          <w:ilvl w:val="0"/>
          <w:numId w:val="17"/>
        </w:numPr>
        <w:autoSpaceDE w:val="0"/>
        <w:autoSpaceDN w:val="0"/>
        <w:adjustRightInd w:val="0"/>
        <w:spacing w:after="120" w:line="240" w:lineRule="auto"/>
        <w:jc w:val="both"/>
        <w:rPr>
          <w:rFonts w:ascii="Arial" w:eastAsia="Calibri" w:hAnsi="Arial" w:cs="Arial"/>
          <w:color w:val="000000"/>
          <w:sz w:val="20"/>
          <w:szCs w:val="20"/>
        </w:rPr>
      </w:pPr>
      <w:r w:rsidRPr="00C15783">
        <w:rPr>
          <w:rFonts w:ascii="Arial" w:eastAsia="Calibri" w:hAnsi="Arial" w:cs="Arial"/>
          <w:sz w:val="20"/>
          <w:szCs w:val="20"/>
        </w:rPr>
        <w:t xml:space="preserve">Consulta del estado en que se encuentra el reporte. </w:t>
      </w:r>
    </w:p>
    <w:p w14:paraId="44E20187" w14:textId="77777777" w:rsidR="00C15783" w:rsidRPr="00C15783" w:rsidRDefault="00C15783" w:rsidP="006A5578">
      <w:pPr>
        <w:numPr>
          <w:ilvl w:val="0"/>
          <w:numId w:val="17"/>
        </w:numPr>
        <w:autoSpaceDE w:val="0"/>
        <w:autoSpaceDN w:val="0"/>
        <w:adjustRightInd w:val="0"/>
        <w:spacing w:after="120" w:line="240" w:lineRule="auto"/>
        <w:jc w:val="both"/>
        <w:rPr>
          <w:rFonts w:ascii="Arial" w:eastAsia="Calibri" w:hAnsi="Arial" w:cs="Arial"/>
          <w:color w:val="000000"/>
          <w:sz w:val="20"/>
          <w:szCs w:val="20"/>
        </w:rPr>
      </w:pPr>
      <w:r w:rsidRPr="00C15783">
        <w:rPr>
          <w:rFonts w:ascii="Arial" w:eastAsia="Calibri" w:hAnsi="Arial" w:cs="Arial"/>
          <w:sz w:val="20"/>
          <w:szCs w:val="20"/>
        </w:rPr>
        <w:t xml:space="preserve">Consulta de datos del personal de servicio que atiende el reporte. </w:t>
      </w:r>
    </w:p>
    <w:p w14:paraId="2D6165E5" w14:textId="77777777" w:rsidR="00C15783" w:rsidRPr="00C15783" w:rsidRDefault="00C15783" w:rsidP="006A5578">
      <w:pPr>
        <w:numPr>
          <w:ilvl w:val="0"/>
          <w:numId w:val="17"/>
        </w:numPr>
        <w:autoSpaceDE w:val="0"/>
        <w:autoSpaceDN w:val="0"/>
        <w:adjustRightInd w:val="0"/>
        <w:spacing w:after="120" w:line="240" w:lineRule="auto"/>
        <w:jc w:val="both"/>
        <w:rPr>
          <w:rFonts w:ascii="Arial" w:eastAsia="Calibri" w:hAnsi="Arial" w:cs="Arial"/>
          <w:color w:val="000000"/>
          <w:sz w:val="20"/>
          <w:szCs w:val="20"/>
        </w:rPr>
      </w:pPr>
      <w:r w:rsidRPr="00C15783">
        <w:rPr>
          <w:rFonts w:ascii="Arial" w:eastAsia="Calibri" w:hAnsi="Arial" w:cs="Arial"/>
          <w:sz w:val="20"/>
          <w:szCs w:val="20"/>
        </w:rPr>
        <w:t xml:space="preserve">El Licitante deberá proporcionar al menos cinco cuentas de acceso al sitio de reportes vía Web para personal de la convocante. </w:t>
      </w:r>
    </w:p>
    <w:p w14:paraId="0C8ED178" w14:textId="77777777" w:rsidR="00C15783" w:rsidRPr="00C15783" w:rsidRDefault="00C15783" w:rsidP="006A5578">
      <w:pPr>
        <w:numPr>
          <w:ilvl w:val="0"/>
          <w:numId w:val="17"/>
        </w:numPr>
        <w:autoSpaceDE w:val="0"/>
        <w:autoSpaceDN w:val="0"/>
        <w:adjustRightInd w:val="0"/>
        <w:spacing w:after="120" w:line="240" w:lineRule="auto"/>
        <w:jc w:val="both"/>
        <w:rPr>
          <w:rFonts w:ascii="Arial" w:eastAsia="Calibri" w:hAnsi="Arial" w:cs="Arial"/>
          <w:color w:val="000000"/>
          <w:sz w:val="20"/>
          <w:szCs w:val="20"/>
        </w:rPr>
      </w:pPr>
      <w:r w:rsidRPr="00C15783">
        <w:rPr>
          <w:rFonts w:ascii="Arial" w:eastAsia="Calibri" w:hAnsi="Arial" w:cs="Arial"/>
          <w:sz w:val="20"/>
          <w:szCs w:val="20"/>
        </w:rPr>
        <w:t xml:space="preserve">El Municipio deberá autorizar el cierre de los incidentes reportados y mediante la misma plataforma podrá dar retroalimentación del estatus actual del incidente al momento del cierre. </w:t>
      </w:r>
    </w:p>
    <w:p w14:paraId="5E06A2D0" w14:textId="77777777" w:rsidR="00C15783" w:rsidRPr="00C15783" w:rsidRDefault="00C15783" w:rsidP="00C15783">
      <w:pPr>
        <w:autoSpaceDE w:val="0"/>
        <w:autoSpaceDN w:val="0"/>
        <w:adjustRightInd w:val="0"/>
        <w:spacing w:after="13" w:line="240" w:lineRule="auto"/>
        <w:jc w:val="both"/>
        <w:rPr>
          <w:rFonts w:ascii="Arial" w:eastAsia="Calibri" w:hAnsi="Arial" w:cs="Arial"/>
          <w:sz w:val="20"/>
          <w:szCs w:val="20"/>
        </w:rPr>
      </w:pPr>
    </w:p>
    <w:p w14:paraId="3FA0E492"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r w:rsidRPr="00C15783">
        <w:rPr>
          <w:rFonts w:ascii="Arial" w:eastAsia="Calibri" w:hAnsi="Arial" w:cs="Arial"/>
          <w:sz w:val="20"/>
          <w:szCs w:val="20"/>
        </w:rPr>
        <w:t xml:space="preserve">El Licitante deberá proporcionar usuario y contraseña, a fin de que la convocante pueda verificar la funcionalidad del sistema de seguimiento de reportes. </w:t>
      </w:r>
    </w:p>
    <w:p w14:paraId="1A6D9B2B"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Para la supervisión de servicios de la convocante, el Licitante deberá implementar durante la vigencia del contrato y sin costo adicional, una herramienta de gestión, monitoreo y administración, que tenga la capacidad de generar y compartir registros históricos, consultas, generación de reportes y seguimiento a los eventos presentados y la solución correspondiente.</w:t>
      </w:r>
    </w:p>
    <w:p w14:paraId="79E68A33"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Deberá incluir dentro del portal de monitoreo y control, los reportes más representativos de atención de la mesa de servicios, los cuales serán acordados con la convocante y el Licitante. </w:t>
      </w:r>
    </w:p>
    <w:p w14:paraId="1C50AE9B"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5E472F52"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El Licitante deberá entregar un reporte trimestral de los eventos acordados.</w:t>
      </w:r>
    </w:p>
    <w:p w14:paraId="6BEF53C6"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576DBDDA"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281935D4" w14:textId="77777777" w:rsidR="00C15783" w:rsidRPr="00C15783" w:rsidRDefault="00C15783" w:rsidP="00C15783">
      <w:pPr>
        <w:jc w:val="both"/>
        <w:rPr>
          <w:rFonts w:ascii="Arial" w:eastAsia="Calibri" w:hAnsi="Arial" w:cs="Arial"/>
          <w:b/>
          <w:sz w:val="20"/>
          <w:szCs w:val="20"/>
        </w:rPr>
      </w:pPr>
      <w:r w:rsidRPr="00C15783">
        <w:rPr>
          <w:rFonts w:ascii="Arial" w:eastAsia="Calibri" w:hAnsi="Arial" w:cs="Arial"/>
          <w:b/>
          <w:sz w:val="20"/>
          <w:szCs w:val="20"/>
        </w:rPr>
        <w:t>15.5 MATRIZ DE ESCALAMIENTO</w:t>
      </w:r>
    </w:p>
    <w:p w14:paraId="6A32D37D"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El licitante deberá proporcionar una matriz de escalamiento de mínimo 4 niveles, especificando datos de contacto de cada responsable del nivel, en caso de que los incidentes no sean resueltos en el tiempo establecido. Deberá sujetarse a los siguientes parámetros:</w:t>
      </w:r>
    </w:p>
    <w:p w14:paraId="3AE85B92" w14:textId="77777777" w:rsidR="00C15783" w:rsidRPr="00C15783" w:rsidRDefault="00C15783" w:rsidP="006A5578">
      <w:pPr>
        <w:numPr>
          <w:ilvl w:val="0"/>
          <w:numId w:val="20"/>
        </w:numPr>
        <w:spacing w:after="160" w:line="259" w:lineRule="auto"/>
        <w:contextualSpacing/>
        <w:jc w:val="both"/>
        <w:rPr>
          <w:rFonts w:ascii="Arial" w:eastAsia="Calibri" w:hAnsi="Arial" w:cs="Arial"/>
          <w:sz w:val="20"/>
          <w:szCs w:val="20"/>
        </w:rPr>
      </w:pPr>
      <w:r w:rsidRPr="00C15783">
        <w:rPr>
          <w:rFonts w:ascii="Arial" w:eastAsia="Calibri" w:hAnsi="Arial" w:cs="Arial"/>
          <w:sz w:val="20"/>
          <w:szCs w:val="20"/>
        </w:rPr>
        <w:t>1er nivel de escalamiento: 20 minutos sin respuesta después de haber levantado el reporte en la mesa de ayuda</w:t>
      </w:r>
    </w:p>
    <w:p w14:paraId="7F0DBEDC" w14:textId="77777777" w:rsidR="00C15783" w:rsidRPr="00C15783" w:rsidRDefault="00C15783" w:rsidP="006A5578">
      <w:pPr>
        <w:numPr>
          <w:ilvl w:val="0"/>
          <w:numId w:val="20"/>
        </w:numPr>
        <w:spacing w:after="160" w:line="259" w:lineRule="auto"/>
        <w:contextualSpacing/>
        <w:jc w:val="both"/>
        <w:rPr>
          <w:rFonts w:ascii="Arial" w:eastAsia="Calibri" w:hAnsi="Arial" w:cs="Arial"/>
          <w:sz w:val="20"/>
          <w:szCs w:val="20"/>
        </w:rPr>
      </w:pPr>
      <w:r w:rsidRPr="00C15783">
        <w:rPr>
          <w:rFonts w:ascii="Arial" w:eastAsia="Calibri" w:hAnsi="Arial" w:cs="Arial"/>
          <w:sz w:val="20"/>
          <w:szCs w:val="20"/>
        </w:rPr>
        <w:t>2º nivel de escalamiento: 45 minutos sin respuesta después de haber levantado el reporte en la mesa de ayuda</w:t>
      </w:r>
    </w:p>
    <w:p w14:paraId="4D60016C" w14:textId="77777777" w:rsidR="00C15783" w:rsidRPr="00C15783" w:rsidRDefault="00C15783" w:rsidP="006A5578">
      <w:pPr>
        <w:numPr>
          <w:ilvl w:val="0"/>
          <w:numId w:val="20"/>
        </w:numPr>
        <w:spacing w:after="160" w:line="259" w:lineRule="auto"/>
        <w:contextualSpacing/>
        <w:jc w:val="both"/>
        <w:rPr>
          <w:rFonts w:ascii="Arial" w:eastAsia="Calibri" w:hAnsi="Arial" w:cs="Arial"/>
          <w:sz w:val="20"/>
          <w:szCs w:val="20"/>
        </w:rPr>
      </w:pPr>
      <w:r w:rsidRPr="00C15783">
        <w:rPr>
          <w:rFonts w:ascii="Arial" w:eastAsia="Calibri" w:hAnsi="Arial" w:cs="Arial"/>
          <w:sz w:val="20"/>
          <w:szCs w:val="20"/>
        </w:rPr>
        <w:t>3er nivel de escalamiento:1 horas sin respuesta después de haber levantado el reporte en la mesa de ayuda</w:t>
      </w:r>
    </w:p>
    <w:p w14:paraId="77235DAE" w14:textId="77777777" w:rsidR="00C15783" w:rsidRPr="00C15783" w:rsidRDefault="00C15783" w:rsidP="006A5578">
      <w:pPr>
        <w:numPr>
          <w:ilvl w:val="0"/>
          <w:numId w:val="20"/>
        </w:numPr>
        <w:spacing w:after="160" w:line="259" w:lineRule="auto"/>
        <w:contextualSpacing/>
        <w:jc w:val="both"/>
        <w:rPr>
          <w:rFonts w:ascii="Arial" w:eastAsia="Calibri" w:hAnsi="Arial" w:cs="Arial"/>
          <w:sz w:val="20"/>
          <w:szCs w:val="20"/>
        </w:rPr>
      </w:pPr>
      <w:r w:rsidRPr="00C15783">
        <w:rPr>
          <w:rFonts w:ascii="Arial" w:eastAsia="Calibri" w:hAnsi="Arial" w:cs="Arial"/>
          <w:sz w:val="20"/>
          <w:szCs w:val="20"/>
        </w:rPr>
        <w:t>4º nivel de escalamiento: 2 horas sin respuesta después de haber levantado el reporte en la mesa de ayuda</w:t>
      </w:r>
    </w:p>
    <w:p w14:paraId="22CDC710"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4B5A6530"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En caso de falla de un equipo, el Licitante deberá garantizar la continuidad del servicio proporcionando, instalando y configurando un equipo de la misma marca, con características similares o superiores de forma proactiva cuando la interrupción del servicio sea reportada adecuadamente en le mesa de ayuda y/o a través del sistema de monitoreo. </w:t>
      </w:r>
    </w:p>
    <w:p w14:paraId="65E8BB00" w14:textId="77777777" w:rsidR="00C15783" w:rsidRPr="00C15783" w:rsidRDefault="00C15783" w:rsidP="00C15783">
      <w:pPr>
        <w:jc w:val="both"/>
        <w:rPr>
          <w:rFonts w:ascii="Arial" w:eastAsia="Calibri" w:hAnsi="Arial" w:cs="Arial"/>
          <w:b/>
          <w:sz w:val="20"/>
          <w:szCs w:val="20"/>
        </w:rPr>
      </w:pPr>
    </w:p>
    <w:p w14:paraId="2C5AE3AA" w14:textId="77777777" w:rsidR="00C15783" w:rsidRPr="00C15783" w:rsidRDefault="00C15783" w:rsidP="00C15783">
      <w:pPr>
        <w:jc w:val="both"/>
        <w:rPr>
          <w:rFonts w:ascii="Arial" w:eastAsia="Calibri" w:hAnsi="Arial" w:cs="Arial"/>
          <w:b/>
          <w:sz w:val="20"/>
          <w:szCs w:val="20"/>
        </w:rPr>
      </w:pPr>
      <w:r w:rsidRPr="00C15783">
        <w:rPr>
          <w:rFonts w:ascii="Arial" w:eastAsia="Calibri" w:hAnsi="Arial" w:cs="Arial"/>
          <w:b/>
          <w:sz w:val="20"/>
          <w:szCs w:val="20"/>
        </w:rPr>
        <w:t xml:space="preserve">15.6 SERVICIOS DE MANTENIMIENTO </w:t>
      </w:r>
    </w:p>
    <w:p w14:paraId="35DCC37B"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El Licitante deberá proporcionar servicios de mantenimiento preventivo así como mantenimientos correctivos derivados de incidente, a las soluciones acorde al siguiente criterio</w:t>
      </w:r>
    </w:p>
    <w:p w14:paraId="71440D8A"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b/>
          <w:bCs/>
          <w:sz w:val="20"/>
          <w:szCs w:val="20"/>
        </w:rPr>
        <w:t>Mantenimiento A.</w:t>
      </w:r>
      <w:r w:rsidRPr="00C15783">
        <w:rPr>
          <w:rFonts w:ascii="Arial" w:eastAsia="Calibri" w:hAnsi="Arial" w:cs="Arial"/>
          <w:sz w:val="20"/>
          <w:szCs w:val="20"/>
        </w:rPr>
        <w:t xml:space="preserve"> </w:t>
      </w:r>
    </w:p>
    <w:p w14:paraId="5AC84863"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 xml:space="preserve">a) Se deberá de proveer 2 mantenimientos preventivos por año durante la vigencia del contrato de las siguientes soluciones: </w:t>
      </w:r>
    </w:p>
    <w:p w14:paraId="508DF57A" w14:textId="77777777" w:rsidR="00C15783" w:rsidRPr="00C15783" w:rsidRDefault="00C15783" w:rsidP="006A5578">
      <w:pPr>
        <w:numPr>
          <w:ilvl w:val="0"/>
          <w:numId w:val="18"/>
        </w:numPr>
        <w:spacing w:after="160" w:line="259" w:lineRule="auto"/>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 xml:space="preserve">Puntos de Monitoreo Inteligentes (PMIs) </w:t>
      </w:r>
    </w:p>
    <w:p w14:paraId="710F184B" w14:textId="77777777" w:rsidR="00C15783" w:rsidRPr="00C15783" w:rsidRDefault="00C15783" w:rsidP="006A5578">
      <w:pPr>
        <w:numPr>
          <w:ilvl w:val="0"/>
          <w:numId w:val="18"/>
        </w:numPr>
        <w:spacing w:after="160" w:line="259" w:lineRule="auto"/>
        <w:contextualSpacing/>
        <w:jc w:val="both"/>
        <w:rPr>
          <w:rFonts w:ascii="Arial" w:eastAsia="Times New Roman" w:hAnsi="Arial" w:cs="Arial"/>
          <w:b/>
          <w:bCs/>
          <w:sz w:val="20"/>
          <w:szCs w:val="20"/>
          <w:lang w:eastAsia="es-MX"/>
        </w:rPr>
      </w:pPr>
      <w:r w:rsidRPr="00C15783">
        <w:rPr>
          <w:rFonts w:ascii="Arial" w:eastAsia="Times New Roman" w:hAnsi="Arial" w:cs="Arial"/>
          <w:bCs/>
          <w:sz w:val="20"/>
          <w:szCs w:val="20"/>
          <w:lang w:eastAsia="es-MX"/>
        </w:rPr>
        <w:t>Cámaras IP PTZ y fijas</w:t>
      </w:r>
      <w:r w:rsidRPr="00C15783">
        <w:rPr>
          <w:rFonts w:ascii="Arial" w:eastAsia="Times New Roman" w:hAnsi="Arial" w:cs="Arial"/>
          <w:b/>
          <w:bCs/>
          <w:sz w:val="20"/>
          <w:szCs w:val="20"/>
          <w:lang w:eastAsia="es-MX"/>
        </w:rPr>
        <w:t xml:space="preserve"> </w:t>
      </w:r>
    </w:p>
    <w:p w14:paraId="6B23E051" w14:textId="77777777" w:rsidR="00C15783" w:rsidRPr="00C15783" w:rsidRDefault="00C15783" w:rsidP="006A5578">
      <w:pPr>
        <w:numPr>
          <w:ilvl w:val="0"/>
          <w:numId w:val="18"/>
        </w:numPr>
        <w:spacing w:after="160" w:line="259" w:lineRule="auto"/>
        <w:contextualSpacing/>
        <w:jc w:val="both"/>
        <w:rPr>
          <w:rFonts w:ascii="Arial" w:eastAsia="Times New Roman" w:hAnsi="Arial" w:cs="Arial"/>
          <w:b/>
          <w:bCs/>
          <w:sz w:val="20"/>
          <w:szCs w:val="20"/>
          <w:lang w:eastAsia="es-MX"/>
        </w:rPr>
      </w:pPr>
      <w:r w:rsidRPr="00C15783">
        <w:rPr>
          <w:rFonts w:ascii="Arial" w:eastAsia="Times New Roman" w:hAnsi="Arial" w:cs="Arial"/>
          <w:sz w:val="20"/>
          <w:szCs w:val="20"/>
          <w:lang w:eastAsia="es-MX"/>
        </w:rPr>
        <w:t xml:space="preserve">Se deberá considerar, en caso de ser necesario, la poda de árboles que obstruyan la visibilidad de las cámaras por lo que el proveedor deberá de realizar los trámites necesarios para llevar a cabo esta actividad. </w:t>
      </w:r>
    </w:p>
    <w:p w14:paraId="5A6172FE" w14:textId="77777777" w:rsidR="00C15783" w:rsidRPr="00C15783" w:rsidRDefault="00C15783" w:rsidP="00C15783">
      <w:pPr>
        <w:ind w:left="1080" w:hanging="360"/>
        <w:contextualSpacing/>
        <w:jc w:val="both"/>
        <w:rPr>
          <w:rFonts w:ascii="Arial" w:eastAsia="Times New Roman" w:hAnsi="Arial" w:cs="Arial"/>
          <w:b/>
          <w:bCs/>
          <w:sz w:val="20"/>
          <w:szCs w:val="20"/>
          <w:lang w:eastAsia="es-MX"/>
        </w:rPr>
      </w:pPr>
      <w:proofErr w:type="gramStart"/>
      <w:r w:rsidRPr="00C15783">
        <w:rPr>
          <w:rFonts w:ascii="Arial" w:eastAsia="Times New Roman" w:hAnsi="Arial" w:cs="Arial"/>
          <w:sz w:val="20"/>
          <w:szCs w:val="20"/>
          <w:lang w:eastAsia="es-MX"/>
        </w:rPr>
        <w:t>ealineación</w:t>
      </w:r>
      <w:proofErr w:type="gramEnd"/>
      <w:r w:rsidRPr="00C15783">
        <w:rPr>
          <w:rFonts w:ascii="Arial" w:eastAsia="Times New Roman" w:hAnsi="Arial" w:cs="Arial"/>
          <w:sz w:val="20"/>
          <w:szCs w:val="20"/>
          <w:lang w:eastAsia="es-MX"/>
        </w:rPr>
        <w:t xml:space="preserve"> y enfoque de cámaras con base a las necesidades del Municipio.  </w:t>
      </w:r>
    </w:p>
    <w:p w14:paraId="678565F1"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 xml:space="preserve">b) Se deberá proporcionar 1 mantenimiento preventivo cada 12 meses a partir de la instalación de los equipos instalados por el licitante en el centro de datos de la convocante, así como los equipos que se encuentren operando y que formen parte de la solución de C4. </w:t>
      </w:r>
      <w:r w:rsidRPr="00C15783" w:rsidDel="000C5E51">
        <w:rPr>
          <w:rFonts w:ascii="Arial" w:eastAsia="Calibri" w:hAnsi="Arial" w:cs="Arial"/>
          <w:sz w:val="20"/>
          <w:szCs w:val="20"/>
        </w:rPr>
        <w:t xml:space="preserve">Switches </w:t>
      </w:r>
    </w:p>
    <w:p w14:paraId="03A4CF6E"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b/>
          <w:bCs/>
          <w:sz w:val="20"/>
          <w:szCs w:val="20"/>
        </w:rPr>
        <w:t xml:space="preserve">Mantenimiento B. </w:t>
      </w:r>
      <w:r w:rsidRPr="00C15783">
        <w:rPr>
          <w:rFonts w:ascii="Arial" w:eastAsia="Calibri" w:hAnsi="Arial" w:cs="Arial"/>
          <w:sz w:val="20"/>
          <w:szCs w:val="20"/>
        </w:rPr>
        <w:t xml:space="preserve">Se deberá de proveer el servicio de mantenimiento correctivo en los PMI, de acuerdo con lo siguiente: </w:t>
      </w:r>
    </w:p>
    <w:p w14:paraId="64B6729F" w14:textId="77777777" w:rsidR="00C15783" w:rsidRPr="00C15783" w:rsidRDefault="00C15783" w:rsidP="00C15783">
      <w:pPr>
        <w:ind w:firstLine="708"/>
        <w:jc w:val="both"/>
        <w:rPr>
          <w:rFonts w:ascii="Arial" w:eastAsia="Calibri" w:hAnsi="Arial" w:cs="Arial"/>
          <w:sz w:val="20"/>
          <w:szCs w:val="20"/>
        </w:rPr>
      </w:pPr>
      <w:r w:rsidRPr="00C15783">
        <w:rPr>
          <w:rFonts w:ascii="Arial" w:eastAsia="Calibri" w:hAnsi="Arial" w:cs="Arial"/>
          <w:sz w:val="20"/>
          <w:szCs w:val="20"/>
        </w:rPr>
        <w:t xml:space="preserve">        a.  Cambio de piezas menores (accesorios). </w:t>
      </w:r>
    </w:p>
    <w:p w14:paraId="4658186D" w14:textId="77777777" w:rsidR="00C15783" w:rsidRPr="00C15783" w:rsidRDefault="00C15783" w:rsidP="00C15783">
      <w:pPr>
        <w:ind w:firstLine="708"/>
        <w:jc w:val="both"/>
        <w:rPr>
          <w:rFonts w:ascii="Arial" w:eastAsia="Calibri" w:hAnsi="Arial" w:cs="Arial"/>
          <w:sz w:val="20"/>
          <w:szCs w:val="20"/>
        </w:rPr>
      </w:pPr>
      <w:r w:rsidRPr="00C15783">
        <w:rPr>
          <w:rFonts w:ascii="Arial" w:eastAsia="Calibri" w:hAnsi="Arial" w:cs="Arial"/>
          <w:sz w:val="20"/>
          <w:szCs w:val="20"/>
        </w:rPr>
        <w:t xml:space="preserve">        b. Reposición de la cantidad de cable eléctrico dañado  (hasta la acometida de electricidad) de hasta 60 eventos durante la vigencia del contrato, en cualquier PMI instalado en el Municipio.  </w:t>
      </w:r>
    </w:p>
    <w:p w14:paraId="3CADDF32" w14:textId="77777777" w:rsidR="00C15783" w:rsidRPr="00C15783" w:rsidRDefault="00C15783" w:rsidP="00C15783">
      <w:pPr>
        <w:jc w:val="both"/>
        <w:rPr>
          <w:rFonts w:ascii="Arial" w:eastAsia="Times New Roman" w:hAnsi="Arial" w:cs="Arial"/>
          <w:sz w:val="20"/>
          <w:szCs w:val="20"/>
          <w:lang w:eastAsia="es-MX"/>
        </w:rPr>
      </w:pPr>
      <w:r w:rsidRPr="00C15783">
        <w:rPr>
          <w:rFonts w:ascii="Arial" w:eastAsia="Calibri" w:hAnsi="Arial" w:cs="Arial"/>
          <w:sz w:val="20"/>
          <w:szCs w:val="20"/>
        </w:rPr>
        <w:t xml:space="preserve">                        c.  P</w:t>
      </w:r>
      <w:r w:rsidRPr="00C15783">
        <w:rPr>
          <w:rFonts w:ascii="Arial" w:eastAsia="Times New Roman" w:hAnsi="Arial" w:cs="Arial"/>
          <w:sz w:val="20"/>
          <w:szCs w:val="20"/>
          <w:lang w:eastAsia="es-MX"/>
        </w:rPr>
        <w:t>oda de árboles que obstruyan la visibilidad de las cámaras, por lo que el proveedor deberá de realizar los trámites necesarios para llevar a cabo esta actividad.</w:t>
      </w:r>
    </w:p>
    <w:p w14:paraId="75585395" w14:textId="77777777" w:rsidR="00C15783" w:rsidRPr="00C15783" w:rsidRDefault="00C15783" w:rsidP="00C15783">
      <w:pPr>
        <w:jc w:val="both"/>
        <w:rPr>
          <w:rFonts w:ascii="Arial" w:eastAsia="Times New Roman" w:hAnsi="Arial" w:cs="Arial"/>
          <w:b/>
          <w:bCs/>
          <w:sz w:val="20"/>
          <w:szCs w:val="20"/>
          <w:lang w:eastAsia="es-MX"/>
        </w:rPr>
      </w:pPr>
      <w:r w:rsidRPr="00C15783">
        <w:rPr>
          <w:rFonts w:ascii="Arial" w:eastAsia="Times New Roman" w:hAnsi="Arial" w:cs="Arial"/>
          <w:sz w:val="20"/>
          <w:szCs w:val="20"/>
          <w:lang w:eastAsia="es-MX"/>
        </w:rPr>
        <w:t xml:space="preserve">                        d. Derivado de cualquier circunstancia, se deberá contemplar la inmediata limpieza de cámaras y estética del PMI. </w:t>
      </w:r>
    </w:p>
    <w:p w14:paraId="588B73D6"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b/>
          <w:bCs/>
          <w:sz w:val="20"/>
          <w:szCs w:val="20"/>
        </w:rPr>
        <w:t xml:space="preserve">Mantenimiento C. </w:t>
      </w:r>
      <w:r w:rsidRPr="00C15783">
        <w:rPr>
          <w:rFonts w:ascii="Arial" w:eastAsia="Calibri" w:hAnsi="Arial" w:cs="Arial"/>
          <w:sz w:val="20"/>
          <w:szCs w:val="20"/>
        </w:rPr>
        <w:t xml:space="preserve">Se deberá de proveer el servicio de mantenimiento correctivo de acuerdo con lo siguiente: </w:t>
      </w:r>
    </w:p>
    <w:p w14:paraId="78E7CA8E" w14:textId="77777777" w:rsidR="00C15783" w:rsidRPr="00C15783" w:rsidRDefault="00C15783" w:rsidP="006A5578">
      <w:pPr>
        <w:numPr>
          <w:ilvl w:val="6"/>
          <w:numId w:val="57"/>
        </w:numPr>
        <w:spacing w:after="16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Mantenimiento correctivo de cualquier equipo mayor y menor dañados y que están instalados en los PMIS (batería, UPS, cámaras, gabinete, switches). </w:t>
      </w:r>
    </w:p>
    <w:p w14:paraId="6F52A66A" w14:textId="77777777" w:rsidR="00C15783" w:rsidRPr="00C15783" w:rsidRDefault="00C15783" w:rsidP="006A5578">
      <w:pPr>
        <w:numPr>
          <w:ilvl w:val="6"/>
          <w:numId w:val="57"/>
        </w:numPr>
        <w:spacing w:after="16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Hasta 60 movimientos de cámaras (del total de PMI instalado en el Municipio), ya sea de altura y/o cambio de PMI. </w:t>
      </w:r>
    </w:p>
    <w:p w14:paraId="50C72206" w14:textId="77777777" w:rsidR="00C15783" w:rsidRPr="00C15783" w:rsidRDefault="00C15783" w:rsidP="006A5578">
      <w:pPr>
        <w:numPr>
          <w:ilvl w:val="6"/>
          <w:numId w:val="57"/>
        </w:numPr>
        <w:spacing w:after="160" w:line="259" w:lineRule="auto"/>
        <w:contextualSpacing/>
        <w:jc w:val="both"/>
        <w:rPr>
          <w:rFonts w:ascii="Arial" w:eastAsia="Calibri" w:hAnsi="Arial" w:cs="Arial"/>
          <w:sz w:val="20"/>
          <w:szCs w:val="20"/>
        </w:rPr>
      </w:pPr>
      <w:r w:rsidRPr="00C15783">
        <w:rPr>
          <w:rFonts w:ascii="Arial" w:eastAsia="Calibri" w:hAnsi="Arial" w:cs="Arial"/>
          <w:sz w:val="20"/>
          <w:szCs w:val="20"/>
        </w:rPr>
        <w:lastRenderedPageBreak/>
        <w:t>Mantenimiento correctivo que ocasionen daños al poste del PMI.</w:t>
      </w:r>
    </w:p>
    <w:p w14:paraId="02712137" w14:textId="77777777" w:rsidR="00C15783" w:rsidRPr="00C15783" w:rsidRDefault="00C15783" w:rsidP="00C15783">
      <w:pPr>
        <w:tabs>
          <w:tab w:val="left" w:pos="2016"/>
        </w:tabs>
        <w:jc w:val="both"/>
        <w:rPr>
          <w:rFonts w:ascii="Arial" w:eastAsia="Rasa Light" w:hAnsi="Arial" w:cs="Arial"/>
          <w:sz w:val="20"/>
          <w:szCs w:val="20"/>
        </w:rPr>
      </w:pPr>
      <w:r w:rsidRPr="00C15783">
        <w:rPr>
          <w:rFonts w:ascii="Arial" w:eastAsia="Rasa Light" w:hAnsi="Arial" w:cs="Arial"/>
          <w:sz w:val="20"/>
          <w:szCs w:val="20"/>
        </w:rPr>
        <w:t xml:space="preserve">EL licitante deberá entregar un reporte cada que realice alguna actividad de mantenimiento, reportando y evidenciando las actividades realizadas. </w:t>
      </w:r>
    </w:p>
    <w:p w14:paraId="4913F713" w14:textId="77777777" w:rsidR="00C15783" w:rsidRPr="00C15783" w:rsidRDefault="00C15783" w:rsidP="00C15783">
      <w:pPr>
        <w:tabs>
          <w:tab w:val="left" w:pos="2016"/>
        </w:tabs>
        <w:jc w:val="both"/>
        <w:rPr>
          <w:rFonts w:ascii="Arial" w:eastAsia="Calibri" w:hAnsi="Arial" w:cs="Arial"/>
          <w:b/>
          <w:bCs/>
          <w:sz w:val="20"/>
          <w:szCs w:val="20"/>
        </w:rPr>
      </w:pPr>
      <w:r w:rsidRPr="00C15783">
        <w:rPr>
          <w:rFonts w:ascii="Arial" w:eastAsia="Calibri" w:hAnsi="Arial" w:cs="Arial"/>
          <w:b/>
          <w:bCs/>
          <w:sz w:val="20"/>
          <w:szCs w:val="20"/>
        </w:rPr>
        <w:t xml:space="preserve">Siniestro. </w:t>
      </w:r>
      <w:r w:rsidRPr="00C15783">
        <w:rPr>
          <w:rFonts w:ascii="Arial" w:eastAsia="Calibri" w:hAnsi="Arial" w:cs="Arial"/>
          <w:sz w:val="20"/>
          <w:szCs w:val="20"/>
        </w:rPr>
        <w:t>Se deberá de contemplar el cambio completo de PMI en daños ocasionados y que ameriten la reposición total; el licitante deberá considerar lo siguiente:</w:t>
      </w:r>
      <w:r w:rsidRPr="00C15783">
        <w:rPr>
          <w:rFonts w:ascii="Arial" w:eastAsia="Calibri" w:hAnsi="Arial" w:cs="Arial"/>
          <w:b/>
          <w:bCs/>
          <w:sz w:val="20"/>
          <w:szCs w:val="20"/>
        </w:rPr>
        <w:t xml:space="preserve"> </w:t>
      </w:r>
    </w:p>
    <w:p w14:paraId="1DFA614F" w14:textId="77777777" w:rsidR="00C15783" w:rsidRPr="00C15783" w:rsidRDefault="00C15783" w:rsidP="00C15783">
      <w:pPr>
        <w:numPr>
          <w:ilvl w:val="6"/>
          <w:numId w:val="0"/>
        </w:numPr>
        <w:tabs>
          <w:tab w:val="left" w:pos="2016"/>
        </w:tabs>
        <w:ind w:left="2016" w:hanging="576"/>
        <w:contextualSpacing/>
        <w:jc w:val="both"/>
        <w:rPr>
          <w:rFonts w:ascii="Arial" w:eastAsia="Calibri" w:hAnsi="Arial" w:cs="Arial"/>
          <w:sz w:val="20"/>
          <w:szCs w:val="20"/>
        </w:rPr>
      </w:pPr>
      <w:proofErr w:type="gramStart"/>
      <w:r w:rsidRPr="00C15783">
        <w:rPr>
          <w:rFonts w:ascii="Arial" w:eastAsia="Calibri" w:hAnsi="Arial" w:cs="Arial"/>
          <w:sz w:val="20"/>
          <w:szCs w:val="20"/>
        </w:rPr>
        <w:t>eposición</w:t>
      </w:r>
      <w:proofErr w:type="gramEnd"/>
      <w:r w:rsidRPr="00C15783">
        <w:rPr>
          <w:rFonts w:ascii="Arial" w:eastAsia="Calibri" w:hAnsi="Arial" w:cs="Arial"/>
          <w:sz w:val="20"/>
          <w:szCs w:val="20"/>
        </w:rPr>
        <w:t xml:space="preserve"> de hasta 20 PMI durante la vigencia del contrato. Se considerará como siniestro, todo evento en el que no se identifique al causante del daño para cubrir los costos.  </w:t>
      </w:r>
    </w:p>
    <w:p w14:paraId="2973D02B" w14:textId="77777777" w:rsidR="00C15783" w:rsidRPr="00C15783" w:rsidRDefault="00C15783" w:rsidP="00C15783">
      <w:pPr>
        <w:tabs>
          <w:tab w:val="left" w:pos="2016"/>
        </w:tabs>
        <w:ind w:left="2016"/>
        <w:contextualSpacing/>
        <w:jc w:val="both"/>
        <w:rPr>
          <w:rFonts w:ascii="Arial" w:eastAsia="Calibri" w:hAnsi="Arial" w:cs="Arial"/>
          <w:sz w:val="20"/>
          <w:szCs w:val="20"/>
          <w:highlight w:val="yellow"/>
        </w:rPr>
      </w:pPr>
      <w:r w:rsidRPr="00C15783">
        <w:rPr>
          <w:rFonts w:ascii="Arial" w:eastAsia="Calibri" w:hAnsi="Arial" w:cs="Arial"/>
          <w:sz w:val="20"/>
          <w:szCs w:val="20"/>
        </w:rPr>
        <w:t xml:space="preserve">El causante del daño deberá de pagar el siniestro al licitante y éste, regresará al Municipio los equipos dañados. Una vez cubierto el pago por el causante, el Licitante deberá adquirir y entregar a cambio, los equipos y/o tecnologías que el Municipio defina como mejora para la operación del C4 y que forme parte de este proyecto.  </w:t>
      </w:r>
    </w:p>
    <w:p w14:paraId="5B05CB80" w14:textId="77777777" w:rsidR="00C15783" w:rsidRPr="00C15783" w:rsidRDefault="00C15783" w:rsidP="00C15783">
      <w:pPr>
        <w:jc w:val="both"/>
        <w:rPr>
          <w:rFonts w:ascii="Arial" w:eastAsia="Calibri" w:hAnsi="Arial" w:cs="Arial"/>
          <w:b/>
          <w:sz w:val="20"/>
          <w:szCs w:val="20"/>
        </w:rPr>
      </w:pPr>
    </w:p>
    <w:p w14:paraId="085CCB17" w14:textId="77777777" w:rsidR="00C15783" w:rsidRPr="00C15783" w:rsidRDefault="00C15783" w:rsidP="00C15783">
      <w:pPr>
        <w:jc w:val="both"/>
        <w:rPr>
          <w:rFonts w:ascii="Arial" w:eastAsia="Calibri" w:hAnsi="Arial" w:cs="Arial"/>
          <w:b/>
          <w:sz w:val="20"/>
          <w:szCs w:val="20"/>
        </w:rPr>
      </w:pPr>
      <w:r w:rsidRPr="00C15783">
        <w:rPr>
          <w:rFonts w:ascii="Arial" w:eastAsia="Calibri" w:hAnsi="Arial" w:cs="Arial"/>
          <w:b/>
          <w:sz w:val="20"/>
          <w:szCs w:val="20"/>
        </w:rPr>
        <w:t>15.7 SERVICIO DE NOC/SOC</w:t>
      </w:r>
    </w:p>
    <w:p w14:paraId="6AE7DFCF"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5C81F9B7"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La convocante requiere que dentro de la propuesta se contemple un NOC/SOC, el cual deberá operar en paralelo con la integración de cada uno de los servicios instalados por el Licitante.</w:t>
      </w:r>
    </w:p>
    <w:p w14:paraId="0155C284"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5213FE0B"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r w:rsidRPr="00C15783">
        <w:rPr>
          <w:rFonts w:ascii="Arial" w:eastAsia="Calibri" w:hAnsi="Arial" w:cs="Arial"/>
          <w:color w:val="000000"/>
          <w:sz w:val="20"/>
          <w:szCs w:val="20"/>
        </w:rPr>
        <w:t xml:space="preserve">El Licitante deberá generar las notificaciones de las incidencias en los servicios de la red de la Convocante con base a sus requerimientos y de forma inmediata a una dirección de correo electrónico institucional previamente definido (lista de distribución), mensaje de texto SMS (Short Message Servicie por sus siglas en inglés) y/o vía telefónica. </w:t>
      </w:r>
    </w:p>
    <w:p w14:paraId="6405DFC2" w14:textId="77777777" w:rsidR="00C15783" w:rsidRPr="00C15783" w:rsidRDefault="00C15783" w:rsidP="00C15783">
      <w:pPr>
        <w:autoSpaceDE w:val="0"/>
        <w:autoSpaceDN w:val="0"/>
        <w:adjustRightInd w:val="0"/>
        <w:spacing w:after="0" w:line="240" w:lineRule="auto"/>
        <w:jc w:val="both"/>
        <w:rPr>
          <w:rFonts w:ascii="Arial" w:eastAsia="Calibri" w:hAnsi="Arial" w:cs="Arial"/>
          <w:sz w:val="20"/>
          <w:szCs w:val="20"/>
        </w:rPr>
      </w:pPr>
      <w:r w:rsidRPr="00C15783">
        <w:rPr>
          <w:rFonts w:ascii="Arial" w:eastAsia="Calibri" w:hAnsi="Arial" w:cs="Arial"/>
          <w:sz w:val="20"/>
          <w:szCs w:val="20"/>
        </w:rPr>
        <w:t>El Licitante deberá contar con la capacidad de ajustar el tiempo de poleo disminuyéndolo o incrementándolo en caso de así convenir a la operación.</w:t>
      </w:r>
    </w:p>
    <w:p w14:paraId="50661321" w14:textId="77777777" w:rsidR="00C15783" w:rsidRPr="00C15783" w:rsidRDefault="00C15783" w:rsidP="00C15783">
      <w:pPr>
        <w:jc w:val="both"/>
        <w:rPr>
          <w:rFonts w:ascii="Arial" w:eastAsia="Calibri" w:hAnsi="Arial" w:cs="Arial"/>
          <w:sz w:val="20"/>
          <w:szCs w:val="20"/>
        </w:rPr>
      </w:pPr>
    </w:p>
    <w:p w14:paraId="76F8CA47"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La solución de monitoreo que ofrezca le Licitante deberá ser capaz de monitorear los equipos utilizando al menos los siguientes protocolos: </w:t>
      </w:r>
    </w:p>
    <w:p w14:paraId="4174F835"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3F62F12E" w14:textId="77777777" w:rsidR="00C15783" w:rsidRPr="00C15783" w:rsidRDefault="00C15783" w:rsidP="006A5578">
      <w:pPr>
        <w:numPr>
          <w:ilvl w:val="0"/>
          <w:numId w:val="23"/>
        </w:numPr>
        <w:autoSpaceDE w:val="0"/>
        <w:autoSpaceDN w:val="0"/>
        <w:adjustRightInd w:val="0"/>
        <w:spacing w:after="32"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ICMP para la disponibilidad de la infraestructura, permitiendo configurar el tamaño de los paquetes enviados. </w:t>
      </w:r>
    </w:p>
    <w:p w14:paraId="51CB4914" w14:textId="77777777" w:rsidR="00C15783" w:rsidRPr="00C15783" w:rsidRDefault="00C15783" w:rsidP="00C15783">
      <w:pPr>
        <w:autoSpaceDE w:val="0"/>
        <w:autoSpaceDN w:val="0"/>
        <w:adjustRightInd w:val="0"/>
        <w:spacing w:after="32" w:line="240" w:lineRule="auto"/>
        <w:ind w:left="720"/>
        <w:jc w:val="both"/>
        <w:rPr>
          <w:rFonts w:ascii="Arial" w:eastAsia="Calibri" w:hAnsi="Arial" w:cs="Arial"/>
          <w:color w:val="000000"/>
          <w:sz w:val="20"/>
          <w:szCs w:val="20"/>
        </w:rPr>
      </w:pPr>
    </w:p>
    <w:p w14:paraId="7EBF5629" w14:textId="77777777" w:rsidR="00C15783" w:rsidRPr="00C15783" w:rsidRDefault="00C15783" w:rsidP="006A5578">
      <w:pPr>
        <w:numPr>
          <w:ilvl w:val="0"/>
          <w:numId w:val="23"/>
        </w:numPr>
        <w:autoSpaceDE w:val="0"/>
        <w:autoSpaceDN w:val="0"/>
        <w:adjustRightInd w:val="0"/>
        <w:spacing w:after="32"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SNMP v2 o SNMP V3 </w:t>
      </w:r>
    </w:p>
    <w:p w14:paraId="0D595131"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368C86AA"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Para obtener las mediciones de las métricas de los equipos monitoreados, la solución deberá utilizar un explorador de MIBS (MIB Browser) para realizar peticiones bajo demanda de una prueba mediante un OID (Object Identifier) en específico. </w:t>
      </w:r>
    </w:p>
    <w:p w14:paraId="4816F4A2" w14:textId="77777777" w:rsidR="00C15783" w:rsidRPr="00C15783" w:rsidRDefault="00C15783" w:rsidP="00C15783">
      <w:pPr>
        <w:ind w:left="720"/>
        <w:contextualSpacing/>
        <w:jc w:val="both"/>
        <w:rPr>
          <w:rFonts w:ascii="Arial" w:eastAsia="Calibri" w:hAnsi="Arial" w:cs="Arial"/>
          <w:sz w:val="20"/>
          <w:szCs w:val="20"/>
        </w:rPr>
      </w:pPr>
    </w:p>
    <w:p w14:paraId="33B3D2A1"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El tiempo de poleo estándar para cada uno de los dispositivos monitoreados deberá ser de 5 minutos, pero la herramienta deberá contar con la capacidad de ajustar el tiempo de poleo, disminuyendo o incrementando este valor conforme a las necesidades de la operación. </w:t>
      </w:r>
    </w:p>
    <w:p w14:paraId="14A433EC"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7A689882"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sz w:val="20"/>
          <w:szCs w:val="20"/>
        </w:rPr>
        <w:t xml:space="preserve">La solución de monitoreo propuesta deberá contar con la capacidad de poder ingresar a través de un portal Web. </w:t>
      </w:r>
    </w:p>
    <w:p w14:paraId="19AFA0C6" w14:textId="77777777" w:rsidR="00C15783" w:rsidRPr="00C15783" w:rsidRDefault="00C15783" w:rsidP="00C15783">
      <w:pPr>
        <w:ind w:left="720"/>
        <w:contextualSpacing/>
        <w:jc w:val="both"/>
        <w:rPr>
          <w:rFonts w:ascii="Arial" w:eastAsia="Calibri" w:hAnsi="Arial" w:cs="Arial"/>
          <w:sz w:val="20"/>
          <w:szCs w:val="20"/>
        </w:rPr>
      </w:pPr>
    </w:p>
    <w:p w14:paraId="01B794FD"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sz w:val="20"/>
          <w:szCs w:val="20"/>
        </w:rPr>
        <w:lastRenderedPageBreak/>
        <w:t>La solución de monitoreo propuesta deberá contar con la capacidad de proporcionar acceso a los usuarios que la Convocante designe, con permisos de sólo lectura.</w:t>
      </w:r>
    </w:p>
    <w:p w14:paraId="7ADB6534" w14:textId="77777777" w:rsidR="00C15783" w:rsidRPr="00C15783" w:rsidRDefault="00C15783" w:rsidP="00C15783">
      <w:pPr>
        <w:ind w:left="720"/>
        <w:contextualSpacing/>
        <w:jc w:val="both"/>
        <w:rPr>
          <w:rFonts w:ascii="Arial" w:eastAsia="Calibri" w:hAnsi="Arial" w:cs="Arial"/>
          <w:sz w:val="20"/>
          <w:szCs w:val="20"/>
        </w:rPr>
      </w:pPr>
    </w:p>
    <w:p w14:paraId="4DC67E0B"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sz w:val="20"/>
          <w:szCs w:val="20"/>
        </w:rPr>
        <w:t>La solución de monitoreo propuesta deberá soportar capacidad para la generación de reportes.</w:t>
      </w:r>
    </w:p>
    <w:p w14:paraId="52DE4A08" w14:textId="77777777" w:rsidR="00C15783" w:rsidRPr="00C15783" w:rsidRDefault="00C15783" w:rsidP="00C15783">
      <w:pPr>
        <w:autoSpaceDE w:val="0"/>
        <w:autoSpaceDN w:val="0"/>
        <w:adjustRightInd w:val="0"/>
        <w:spacing w:after="0" w:line="240" w:lineRule="auto"/>
        <w:ind w:left="720"/>
        <w:jc w:val="both"/>
        <w:rPr>
          <w:rFonts w:ascii="Arial" w:eastAsia="Calibri" w:hAnsi="Arial" w:cs="Arial"/>
          <w:color w:val="000000"/>
          <w:sz w:val="20"/>
          <w:szCs w:val="20"/>
        </w:rPr>
      </w:pPr>
    </w:p>
    <w:p w14:paraId="34CAED2C"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sz w:val="20"/>
          <w:szCs w:val="20"/>
        </w:rPr>
        <w:t>La Solución de monitoreo propuesta deberá contar con la capacidad de realizar autodescubrimiento de los equipos que conforman la infraestructura de la red, través de las direcciones IP asociadas a cada uno de ellos, además de permitir la integración de nuevos equipos de manera manual.</w:t>
      </w:r>
    </w:p>
    <w:p w14:paraId="6B275422" w14:textId="77777777" w:rsidR="00C15783" w:rsidRPr="00C15783" w:rsidRDefault="00C15783" w:rsidP="00C15783">
      <w:pPr>
        <w:autoSpaceDE w:val="0"/>
        <w:autoSpaceDN w:val="0"/>
        <w:adjustRightInd w:val="0"/>
        <w:spacing w:after="0" w:line="240" w:lineRule="auto"/>
        <w:rPr>
          <w:rFonts w:ascii="Arial" w:eastAsia="Calibri" w:hAnsi="Arial" w:cs="Arial"/>
          <w:sz w:val="20"/>
          <w:szCs w:val="20"/>
        </w:rPr>
      </w:pPr>
    </w:p>
    <w:p w14:paraId="5ED38912" w14:textId="77777777" w:rsidR="00C15783" w:rsidRPr="00C15783" w:rsidRDefault="00C15783" w:rsidP="006A5578">
      <w:pPr>
        <w:numPr>
          <w:ilvl w:val="0"/>
          <w:numId w:val="28"/>
        </w:numPr>
        <w:autoSpaceDE w:val="0"/>
        <w:autoSpaceDN w:val="0"/>
        <w:adjustRightInd w:val="0"/>
        <w:spacing w:after="0" w:line="240" w:lineRule="auto"/>
        <w:rPr>
          <w:rFonts w:ascii="Arial" w:eastAsia="Calibri" w:hAnsi="Arial" w:cs="Arial"/>
          <w:sz w:val="20"/>
          <w:szCs w:val="20"/>
        </w:rPr>
      </w:pPr>
      <w:r w:rsidRPr="00C15783">
        <w:rPr>
          <w:rFonts w:ascii="Arial" w:eastAsia="Calibri" w:hAnsi="Arial" w:cs="Arial"/>
          <w:sz w:val="20"/>
          <w:szCs w:val="20"/>
        </w:rPr>
        <w:t>Switch</w:t>
      </w:r>
    </w:p>
    <w:p w14:paraId="743E66F4" w14:textId="77777777" w:rsidR="00C15783" w:rsidRPr="00C15783" w:rsidRDefault="00C15783" w:rsidP="006A5578">
      <w:pPr>
        <w:numPr>
          <w:ilvl w:val="0"/>
          <w:numId w:val="28"/>
        </w:numPr>
        <w:autoSpaceDE w:val="0"/>
        <w:autoSpaceDN w:val="0"/>
        <w:adjustRightInd w:val="0"/>
        <w:spacing w:after="0" w:line="240" w:lineRule="auto"/>
        <w:rPr>
          <w:rFonts w:ascii="Arial" w:eastAsia="Calibri" w:hAnsi="Arial" w:cs="Arial"/>
          <w:sz w:val="20"/>
          <w:szCs w:val="20"/>
        </w:rPr>
      </w:pPr>
      <w:r w:rsidRPr="00C15783">
        <w:rPr>
          <w:rFonts w:ascii="Arial" w:eastAsia="Calibri" w:hAnsi="Arial" w:cs="Arial"/>
          <w:sz w:val="20"/>
          <w:szCs w:val="20"/>
        </w:rPr>
        <w:t>Cámaras</w:t>
      </w:r>
    </w:p>
    <w:p w14:paraId="1900A2AB" w14:textId="77777777" w:rsidR="00C15783" w:rsidRPr="00C15783" w:rsidRDefault="00C15783" w:rsidP="006A5578">
      <w:pPr>
        <w:numPr>
          <w:ilvl w:val="0"/>
          <w:numId w:val="28"/>
        </w:numPr>
        <w:autoSpaceDE w:val="0"/>
        <w:autoSpaceDN w:val="0"/>
        <w:adjustRightInd w:val="0"/>
        <w:spacing w:after="0" w:line="240" w:lineRule="auto"/>
        <w:rPr>
          <w:rFonts w:ascii="Arial" w:eastAsia="Calibri" w:hAnsi="Arial" w:cs="Arial"/>
          <w:sz w:val="20"/>
          <w:szCs w:val="20"/>
        </w:rPr>
      </w:pPr>
      <w:r w:rsidRPr="00C15783">
        <w:rPr>
          <w:rFonts w:ascii="Arial" w:eastAsia="Calibri" w:hAnsi="Arial" w:cs="Arial"/>
          <w:sz w:val="20"/>
          <w:szCs w:val="20"/>
        </w:rPr>
        <w:t>UCS</w:t>
      </w:r>
    </w:p>
    <w:p w14:paraId="486D2FB2" w14:textId="77777777" w:rsidR="00C15783" w:rsidRPr="00C15783" w:rsidRDefault="00C15783" w:rsidP="006A5578">
      <w:pPr>
        <w:numPr>
          <w:ilvl w:val="0"/>
          <w:numId w:val="28"/>
        </w:numPr>
        <w:autoSpaceDE w:val="0"/>
        <w:autoSpaceDN w:val="0"/>
        <w:adjustRightInd w:val="0"/>
        <w:spacing w:after="0" w:line="240" w:lineRule="auto"/>
        <w:rPr>
          <w:rFonts w:ascii="Arial" w:eastAsia="Calibri" w:hAnsi="Arial" w:cs="Arial"/>
          <w:sz w:val="20"/>
          <w:szCs w:val="20"/>
        </w:rPr>
      </w:pPr>
      <w:r w:rsidRPr="00C15783">
        <w:rPr>
          <w:rFonts w:ascii="Arial" w:eastAsia="Calibri" w:hAnsi="Arial" w:cs="Arial"/>
          <w:sz w:val="20"/>
          <w:szCs w:val="20"/>
        </w:rPr>
        <w:t>PC</w:t>
      </w:r>
    </w:p>
    <w:p w14:paraId="1FCB94A3" w14:textId="77777777" w:rsidR="00C15783" w:rsidRPr="00C15783" w:rsidRDefault="00C15783" w:rsidP="006A5578">
      <w:pPr>
        <w:numPr>
          <w:ilvl w:val="0"/>
          <w:numId w:val="28"/>
        </w:numPr>
        <w:autoSpaceDE w:val="0"/>
        <w:autoSpaceDN w:val="0"/>
        <w:adjustRightInd w:val="0"/>
        <w:spacing w:after="0" w:line="240" w:lineRule="auto"/>
        <w:rPr>
          <w:rFonts w:ascii="Arial" w:eastAsia="Calibri" w:hAnsi="Arial" w:cs="Arial"/>
          <w:sz w:val="20"/>
          <w:szCs w:val="20"/>
        </w:rPr>
      </w:pPr>
      <w:r w:rsidRPr="00C15783">
        <w:rPr>
          <w:rFonts w:ascii="Arial" w:eastAsia="Calibri" w:hAnsi="Arial" w:cs="Arial"/>
          <w:sz w:val="20"/>
          <w:szCs w:val="20"/>
        </w:rPr>
        <w:t>Servidores</w:t>
      </w:r>
    </w:p>
    <w:p w14:paraId="6011E3F1" w14:textId="77777777" w:rsidR="00C15783" w:rsidRPr="00C15783" w:rsidRDefault="00C15783" w:rsidP="00C15783">
      <w:pPr>
        <w:autoSpaceDE w:val="0"/>
        <w:autoSpaceDN w:val="0"/>
        <w:adjustRightInd w:val="0"/>
        <w:spacing w:after="0" w:line="240" w:lineRule="auto"/>
        <w:ind w:left="720"/>
        <w:rPr>
          <w:rFonts w:ascii="Arial" w:eastAsia="Calibri" w:hAnsi="Arial" w:cs="Arial"/>
          <w:sz w:val="20"/>
          <w:szCs w:val="20"/>
        </w:rPr>
      </w:pPr>
    </w:p>
    <w:p w14:paraId="29626D45" w14:textId="77777777" w:rsidR="00C15783" w:rsidRPr="00C15783" w:rsidRDefault="00C15783" w:rsidP="00C15783">
      <w:pPr>
        <w:autoSpaceDE w:val="0"/>
        <w:autoSpaceDN w:val="0"/>
        <w:adjustRightInd w:val="0"/>
        <w:spacing w:after="0" w:line="240" w:lineRule="auto"/>
        <w:ind w:left="360"/>
        <w:jc w:val="both"/>
        <w:rPr>
          <w:rFonts w:ascii="Arial" w:eastAsia="Calibri" w:hAnsi="Arial" w:cs="Arial"/>
          <w:sz w:val="20"/>
          <w:szCs w:val="20"/>
        </w:rPr>
      </w:pPr>
    </w:p>
    <w:p w14:paraId="4006A5F1"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La solución de monitoreo propuesta deberá contar con un portal central que permita lo siguiente:</w:t>
      </w:r>
    </w:p>
    <w:p w14:paraId="5A18D907" w14:textId="77777777" w:rsidR="00C15783" w:rsidRPr="00C15783" w:rsidRDefault="00C15783" w:rsidP="006A5578">
      <w:pPr>
        <w:numPr>
          <w:ilvl w:val="0"/>
          <w:numId w:val="24"/>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Vista rápida sobre eventos, cortes, y disponibilidad de servicios monitoreados (SSH, ICMP)</w:t>
      </w:r>
    </w:p>
    <w:p w14:paraId="064AD084" w14:textId="77777777" w:rsidR="00C15783" w:rsidRPr="00C15783" w:rsidRDefault="00C15783" w:rsidP="006A5578">
      <w:pPr>
        <w:numPr>
          <w:ilvl w:val="0"/>
          <w:numId w:val="24"/>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 xml:space="preserve">Acceso vía Web </w:t>
      </w:r>
    </w:p>
    <w:p w14:paraId="7F2E0BCD" w14:textId="77777777" w:rsidR="00C15783" w:rsidRPr="00C15783" w:rsidRDefault="00C15783" w:rsidP="006A5578">
      <w:pPr>
        <w:numPr>
          <w:ilvl w:val="0"/>
          <w:numId w:val="24"/>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Búsquedas y filtros de acceso rápido</w:t>
      </w:r>
    </w:p>
    <w:p w14:paraId="2487ABFD" w14:textId="77777777" w:rsidR="00C15783" w:rsidRPr="00C15783" w:rsidRDefault="00C15783" w:rsidP="006A5578">
      <w:pPr>
        <w:numPr>
          <w:ilvl w:val="0"/>
          <w:numId w:val="24"/>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Notificaciones importantes</w:t>
      </w:r>
    </w:p>
    <w:p w14:paraId="03DDCDC6" w14:textId="77777777" w:rsidR="00C15783" w:rsidRPr="00C15783" w:rsidRDefault="00C15783" w:rsidP="00C15783">
      <w:pPr>
        <w:spacing w:after="0" w:line="240" w:lineRule="auto"/>
        <w:textAlignment w:val="center"/>
        <w:rPr>
          <w:rFonts w:ascii="Arial" w:eastAsia="Times New Roman" w:hAnsi="Arial" w:cs="Arial"/>
          <w:color w:val="000000"/>
          <w:sz w:val="20"/>
          <w:szCs w:val="20"/>
          <w:lang w:eastAsia="es-MX"/>
        </w:rPr>
      </w:pPr>
    </w:p>
    <w:p w14:paraId="6F2BD5A1" w14:textId="77777777" w:rsidR="00C15783" w:rsidRPr="00C15783" w:rsidRDefault="00C15783" w:rsidP="00C15783">
      <w:p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La solución de monitoreo propuesta deberá poder obtener y visualizar la siguiente información de los dispositivos:</w:t>
      </w:r>
    </w:p>
    <w:p w14:paraId="7FAF843C" w14:textId="77777777" w:rsidR="00C15783" w:rsidRPr="00C15783" w:rsidRDefault="00C15783" w:rsidP="00C15783">
      <w:pPr>
        <w:spacing w:after="0" w:line="240" w:lineRule="auto"/>
        <w:textAlignment w:val="center"/>
        <w:rPr>
          <w:rFonts w:ascii="Arial" w:eastAsia="Times New Roman" w:hAnsi="Arial" w:cs="Arial"/>
          <w:color w:val="000000"/>
          <w:sz w:val="20"/>
          <w:szCs w:val="20"/>
          <w:lang w:eastAsia="es-MX"/>
        </w:rPr>
      </w:pPr>
    </w:p>
    <w:p w14:paraId="0B70F0A7" w14:textId="77777777" w:rsidR="00C15783" w:rsidRPr="00C15783" w:rsidRDefault="00C15783" w:rsidP="006A5578">
      <w:pPr>
        <w:numPr>
          <w:ilvl w:val="0"/>
          <w:numId w:val="25"/>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 xml:space="preserve">Visor de eventos </w:t>
      </w:r>
    </w:p>
    <w:p w14:paraId="06CCFE14" w14:textId="77777777" w:rsidR="00C15783" w:rsidRPr="00C15783" w:rsidRDefault="00C15783" w:rsidP="006A5578">
      <w:pPr>
        <w:numPr>
          <w:ilvl w:val="0"/>
          <w:numId w:val="25"/>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 xml:space="preserve">Visor de alarmas </w:t>
      </w:r>
    </w:p>
    <w:p w14:paraId="013BFCB7" w14:textId="77777777" w:rsidR="00C15783" w:rsidRPr="00C15783" w:rsidRDefault="00C15783" w:rsidP="006A5578">
      <w:pPr>
        <w:numPr>
          <w:ilvl w:val="0"/>
          <w:numId w:val="25"/>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Revisión de cortes</w:t>
      </w:r>
    </w:p>
    <w:p w14:paraId="755ABBD7" w14:textId="77777777" w:rsidR="00C15783" w:rsidRPr="00C15783" w:rsidRDefault="00C15783" w:rsidP="006A5578">
      <w:pPr>
        <w:numPr>
          <w:ilvl w:val="0"/>
          <w:numId w:val="25"/>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Información del dispositivo (Inventario)</w:t>
      </w:r>
    </w:p>
    <w:p w14:paraId="34E50C43" w14:textId="77777777" w:rsidR="00C15783" w:rsidRPr="00C15783" w:rsidRDefault="00C15783" w:rsidP="006A5578">
      <w:pPr>
        <w:numPr>
          <w:ilvl w:val="0"/>
          <w:numId w:val="25"/>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Reporte de métricas (Tráfico, Paquetes de entrada y salida, Errores en interfaces)</w:t>
      </w:r>
    </w:p>
    <w:p w14:paraId="52142D99" w14:textId="77777777" w:rsidR="00C15783" w:rsidRPr="00C15783" w:rsidRDefault="00C15783" w:rsidP="006A5578">
      <w:pPr>
        <w:numPr>
          <w:ilvl w:val="0"/>
          <w:numId w:val="25"/>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 xml:space="preserve">Programación de cortes   </w:t>
      </w:r>
    </w:p>
    <w:p w14:paraId="6B261674" w14:textId="77777777" w:rsidR="00C15783" w:rsidRPr="00C15783" w:rsidRDefault="00C15783" w:rsidP="006A5578">
      <w:pPr>
        <w:numPr>
          <w:ilvl w:val="0"/>
          <w:numId w:val="25"/>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 xml:space="preserve">Disponibilidad por servicios identificados </w:t>
      </w:r>
    </w:p>
    <w:p w14:paraId="2F38521C" w14:textId="77777777" w:rsidR="00C15783" w:rsidRPr="00C15783" w:rsidRDefault="00C15783" w:rsidP="006A5578">
      <w:pPr>
        <w:numPr>
          <w:ilvl w:val="0"/>
          <w:numId w:val="25"/>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Estatus de interfaces del dispositivo</w:t>
      </w:r>
    </w:p>
    <w:p w14:paraId="1EB2BA4A" w14:textId="77777777" w:rsidR="00C15783" w:rsidRPr="00C15783" w:rsidRDefault="00C15783" w:rsidP="00C15783">
      <w:pPr>
        <w:spacing w:after="0" w:line="240" w:lineRule="auto"/>
        <w:textAlignment w:val="center"/>
        <w:rPr>
          <w:rFonts w:ascii="Arial" w:eastAsia="Times New Roman" w:hAnsi="Arial" w:cs="Arial"/>
          <w:color w:val="000000"/>
          <w:sz w:val="20"/>
          <w:szCs w:val="20"/>
          <w:lang w:eastAsia="es-MX"/>
        </w:rPr>
      </w:pPr>
    </w:p>
    <w:p w14:paraId="49A1729D"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Para el tema de reportes la solución de monitoreo propuesta deberá cumplir con los siguientes reportes:</w:t>
      </w:r>
    </w:p>
    <w:p w14:paraId="51B6C0AF" w14:textId="77777777" w:rsidR="00C15783" w:rsidRPr="00C15783" w:rsidRDefault="00C15783" w:rsidP="006A5578">
      <w:pPr>
        <w:numPr>
          <w:ilvl w:val="0"/>
          <w:numId w:val="26"/>
        </w:numPr>
        <w:spacing w:after="0" w:line="240" w:lineRule="auto"/>
        <w:contextualSpacing/>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Reportes de Disponibilidad</w:t>
      </w:r>
    </w:p>
    <w:p w14:paraId="6B0AD6A2" w14:textId="77777777" w:rsidR="00C15783" w:rsidRPr="00C15783" w:rsidRDefault="00C15783" w:rsidP="006A5578">
      <w:pPr>
        <w:numPr>
          <w:ilvl w:val="0"/>
          <w:numId w:val="26"/>
        </w:numPr>
        <w:spacing w:after="0" w:line="240" w:lineRule="auto"/>
        <w:contextualSpacing/>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Reportes de tráfico</w:t>
      </w:r>
    </w:p>
    <w:p w14:paraId="19D8F59F" w14:textId="77777777" w:rsidR="00C15783" w:rsidRPr="00C15783" w:rsidRDefault="00C15783" w:rsidP="006A5578">
      <w:pPr>
        <w:numPr>
          <w:ilvl w:val="0"/>
          <w:numId w:val="26"/>
        </w:numPr>
        <w:spacing w:after="0" w:line="240" w:lineRule="auto"/>
        <w:contextualSpacing/>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Reportes de tiempo de respuesta</w:t>
      </w:r>
    </w:p>
    <w:p w14:paraId="3353967A" w14:textId="77777777" w:rsidR="00C15783" w:rsidRPr="00C15783" w:rsidRDefault="00C15783" w:rsidP="006A5578">
      <w:pPr>
        <w:numPr>
          <w:ilvl w:val="0"/>
          <w:numId w:val="26"/>
        </w:numPr>
        <w:spacing w:after="0" w:line="240" w:lineRule="auto"/>
        <w:contextualSpacing/>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Reportes de utilización</w:t>
      </w:r>
    </w:p>
    <w:p w14:paraId="28C08543" w14:textId="77777777" w:rsidR="00C15783" w:rsidRPr="00C15783" w:rsidRDefault="00C15783" w:rsidP="00C15783">
      <w:pPr>
        <w:rPr>
          <w:rFonts w:ascii="Arial" w:eastAsia="Calibri" w:hAnsi="Arial" w:cs="Arial"/>
          <w:sz w:val="20"/>
          <w:szCs w:val="20"/>
        </w:rPr>
      </w:pPr>
    </w:p>
    <w:p w14:paraId="7CC524FE"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La solución de monitoreo propuesta deberá contar con un Dashboard General Con los siguientes puntos:</w:t>
      </w:r>
    </w:p>
    <w:p w14:paraId="32291351" w14:textId="77777777" w:rsidR="00C15783" w:rsidRPr="00C15783" w:rsidRDefault="00C15783" w:rsidP="006A5578">
      <w:pPr>
        <w:numPr>
          <w:ilvl w:val="0"/>
          <w:numId w:val="27"/>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Estatus de la infraestructura</w:t>
      </w:r>
    </w:p>
    <w:p w14:paraId="6CD6EBC1" w14:textId="77777777" w:rsidR="00C15783" w:rsidRPr="00C15783" w:rsidRDefault="00C15783" w:rsidP="006A5578">
      <w:pPr>
        <w:numPr>
          <w:ilvl w:val="0"/>
          <w:numId w:val="27"/>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Alarmas en tiempo real</w:t>
      </w:r>
    </w:p>
    <w:p w14:paraId="0C1F4972" w14:textId="77777777" w:rsidR="00C15783" w:rsidRPr="00C15783" w:rsidRDefault="00C15783" w:rsidP="006A5578">
      <w:pPr>
        <w:numPr>
          <w:ilvl w:val="0"/>
          <w:numId w:val="27"/>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Notificaciones en tiempo real</w:t>
      </w:r>
    </w:p>
    <w:p w14:paraId="2751577C" w14:textId="77777777" w:rsidR="00C15783" w:rsidRPr="00C15783" w:rsidRDefault="00C15783" w:rsidP="006A5578">
      <w:pPr>
        <w:numPr>
          <w:ilvl w:val="0"/>
          <w:numId w:val="27"/>
        </w:numPr>
        <w:spacing w:after="0" w:line="240" w:lineRule="auto"/>
        <w:textAlignment w:val="center"/>
        <w:rPr>
          <w:rFonts w:ascii="Arial" w:eastAsia="Times New Roman" w:hAnsi="Arial" w:cs="Arial"/>
          <w:color w:val="000000"/>
          <w:sz w:val="20"/>
          <w:szCs w:val="20"/>
          <w:lang w:eastAsia="es-MX"/>
        </w:rPr>
      </w:pPr>
      <w:r w:rsidRPr="00C15783">
        <w:rPr>
          <w:rFonts w:ascii="Arial" w:eastAsia="Times New Roman" w:hAnsi="Arial" w:cs="Arial"/>
          <w:color w:val="000000"/>
          <w:sz w:val="20"/>
          <w:szCs w:val="20"/>
          <w:lang w:eastAsia="es-MX"/>
        </w:rPr>
        <w:t>Gráficas por dispositivos (de las métricas monitoreadas)</w:t>
      </w:r>
    </w:p>
    <w:p w14:paraId="7695E4F1" w14:textId="77777777" w:rsidR="00C15783" w:rsidRPr="00C15783" w:rsidRDefault="00C15783" w:rsidP="00C15783">
      <w:pPr>
        <w:autoSpaceDE w:val="0"/>
        <w:autoSpaceDN w:val="0"/>
        <w:adjustRightInd w:val="0"/>
        <w:spacing w:after="0" w:line="240" w:lineRule="auto"/>
        <w:ind w:left="360"/>
        <w:jc w:val="both"/>
        <w:rPr>
          <w:rFonts w:ascii="Arial" w:eastAsia="Calibri" w:hAnsi="Arial" w:cs="Arial"/>
          <w:color w:val="000000"/>
          <w:sz w:val="20"/>
          <w:szCs w:val="20"/>
        </w:rPr>
      </w:pPr>
    </w:p>
    <w:p w14:paraId="28B1FB16" w14:textId="77777777" w:rsidR="00C15783" w:rsidRPr="00C15783" w:rsidRDefault="00C15783" w:rsidP="00C15783">
      <w:pPr>
        <w:autoSpaceDE w:val="0"/>
        <w:autoSpaceDN w:val="0"/>
        <w:adjustRightInd w:val="0"/>
        <w:spacing w:after="0" w:line="240" w:lineRule="auto"/>
        <w:ind w:left="360"/>
        <w:jc w:val="both"/>
        <w:rPr>
          <w:rFonts w:ascii="Arial" w:eastAsia="Calibri" w:hAnsi="Arial" w:cs="Arial"/>
          <w:color w:val="000000"/>
          <w:sz w:val="20"/>
          <w:szCs w:val="20"/>
        </w:rPr>
      </w:pPr>
    </w:p>
    <w:p w14:paraId="4EFA3104"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La solución de monitoreo propuesta deberá contar con la capacidad de crear imágenes y mapas por zona o región para mostrar la localización física de los equipos. </w:t>
      </w:r>
    </w:p>
    <w:p w14:paraId="6F373EDE"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3573B160" w14:textId="77777777" w:rsidR="00C15783" w:rsidRPr="00C15783" w:rsidRDefault="00C15783" w:rsidP="00C15783">
      <w:pPr>
        <w:autoSpaceDE w:val="0"/>
        <w:autoSpaceDN w:val="0"/>
        <w:adjustRightInd w:val="0"/>
        <w:spacing w:after="0" w:line="240" w:lineRule="auto"/>
        <w:ind w:left="360"/>
        <w:jc w:val="both"/>
        <w:rPr>
          <w:rFonts w:ascii="Arial" w:eastAsia="Calibri" w:hAnsi="Arial" w:cs="Arial"/>
          <w:color w:val="000000"/>
          <w:sz w:val="20"/>
          <w:szCs w:val="20"/>
        </w:rPr>
      </w:pPr>
    </w:p>
    <w:p w14:paraId="32688AEA" w14:textId="77777777" w:rsidR="00C15783" w:rsidRPr="00C15783" w:rsidRDefault="00C15783" w:rsidP="00C15783">
      <w:pPr>
        <w:jc w:val="both"/>
        <w:rPr>
          <w:rFonts w:ascii="Arial" w:eastAsia="Calibri" w:hAnsi="Arial" w:cs="Arial"/>
          <w:color w:val="000000"/>
          <w:sz w:val="20"/>
          <w:szCs w:val="20"/>
        </w:rPr>
      </w:pPr>
      <w:r w:rsidRPr="00C15783">
        <w:rPr>
          <w:rFonts w:ascii="Arial" w:eastAsia="Calibri" w:hAnsi="Arial" w:cs="Arial"/>
          <w:color w:val="000000"/>
          <w:sz w:val="20"/>
          <w:szCs w:val="20"/>
        </w:rPr>
        <w:t xml:space="preserve">El personal del NOC del Licitante debe contar con procesos eficientes, basados en las mejores prácticas del mercado a través de ITIL v4.0 para la atención de incidentes y para ello debe presentar la constancia de al menos dos ingenieros certificados en ITIL como foundation y un expert. </w:t>
      </w:r>
    </w:p>
    <w:p w14:paraId="6FA60115"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El Licitante participante deberá contar con la certificación ISO 27001 a nivel de SOC.</w:t>
      </w:r>
    </w:p>
    <w:p w14:paraId="4E8466CF" w14:textId="77777777" w:rsidR="00C15783" w:rsidRPr="00C15783" w:rsidRDefault="00C15783" w:rsidP="00C15783">
      <w:pPr>
        <w:jc w:val="both"/>
        <w:rPr>
          <w:rFonts w:ascii="Arial" w:eastAsia="Calibri" w:hAnsi="Arial" w:cs="Arial"/>
          <w:sz w:val="20"/>
          <w:szCs w:val="20"/>
        </w:rPr>
      </w:pPr>
    </w:p>
    <w:p w14:paraId="4868E77E" w14:textId="77777777" w:rsidR="00C15783" w:rsidRPr="00C15783" w:rsidRDefault="00C15783" w:rsidP="00C15783">
      <w:pPr>
        <w:autoSpaceDE w:val="0"/>
        <w:autoSpaceDN w:val="0"/>
        <w:adjustRightInd w:val="0"/>
        <w:spacing w:after="0" w:line="240" w:lineRule="auto"/>
        <w:jc w:val="both"/>
        <w:rPr>
          <w:rFonts w:ascii="Arial" w:eastAsia="Calibri" w:hAnsi="Arial" w:cs="Arial"/>
          <w:b/>
          <w:color w:val="000000"/>
          <w:sz w:val="20"/>
          <w:szCs w:val="20"/>
        </w:rPr>
      </w:pPr>
      <w:r w:rsidRPr="00C15783">
        <w:rPr>
          <w:rFonts w:ascii="Arial" w:eastAsia="Calibri" w:hAnsi="Arial" w:cs="Arial"/>
          <w:b/>
          <w:color w:val="000000"/>
          <w:sz w:val="20"/>
          <w:szCs w:val="20"/>
        </w:rPr>
        <w:t>15.8 SERVICIOS DE MANTENIMIENTO CORRECTIVO</w:t>
      </w:r>
    </w:p>
    <w:p w14:paraId="7B85B3DF"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53526FD1"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El Licitante deberá de contar con Ingenieros con conocimientos avanzados para atender las necesidades de las soluciones propuestas a la Convocante, por lo que deberán de conocer la red y servicios en su totalidad y en caso de falla quienes la atiendan sean estos Ingenieros que deberán solucionar el problema con una visión integral de los servicios y no de manera limitada al hardware y/o software, sin importar el día y hora que se presente la falla. </w:t>
      </w:r>
    </w:p>
    <w:p w14:paraId="1C987DDE"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2121786E"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Para la administración de incidentes, la mesa de servicios deberá asignar niveles de severidad los cuales estarán determinados de común acuerdo entre el Licitante y la convocante cumpliendo con lo especificado en la tabla siguiente en general y por solución acorde a lo descrito en los puntos subsecuentes.</w:t>
      </w:r>
    </w:p>
    <w:p w14:paraId="1C15D214"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0C291300"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0"/>
        <w:gridCol w:w="3950"/>
      </w:tblGrid>
      <w:tr w:rsidR="00C15783" w:rsidRPr="00C15783" w14:paraId="2491A789" w14:textId="77777777" w:rsidTr="00C15783">
        <w:trPr>
          <w:trHeight w:val="93"/>
          <w:jc w:val="center"/>
        </w:trPr>
        <w:tc>
          <w:tcPr>
            <w:tcW w:w="3950" w:type="dxa"/>
          </w:tcPr>
          <w:p w14:paraId="1ECA904A"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b/>
                <w:bCs/>
                <w:color w:val="000000"/>
                <w:sz w:val="20"/>
                <w:szCs w:val="20"/>
              </w:rPr>
              <w:t xml:space="preserve">Nivel de Severidad </w:t>
            </w:r>
          </w:p>
        </w:tc>
        <w:tc>
          <w:tcPr>
            <w:tcW w:w="3950" w:type="dxa"/>
          </w:tcPr>
          <w:p w14:paraId="5C0E1D94"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b/>
                <w:bCs/>
                <w:color w:val="000000"/>
                <w:sz w:val="20"/>
                <w:szCs w:val="20"/>
              </w:rPr>
              <w:t xml:space="preserve">Descripción </w:t>
            </w:r>
          </w:p>
        </w:tc>
      </w:tr>
      <w:tr w:rsidR="00C15783" w:rsidRPr="00C15783" w14:paraId="2AF704AE" w14:textId="77777777" w:rsidTr="00C15783">
        <w:trPr>
          <w:trHeight w:val="208"/>
          <w:jc w:val="center"/>
        </w:trPr>
        <w:tc>
          <w:tcPr>
            <w:tcW w:w="3950" w:type="dxa"/>
          </w:tcPr>
          <w:p w14:paraId="02D4F469"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Prioridad Inmediata </w:t>
            </w:r>
          </w:p>
        </w:tc>
        <w:tc>
          <w:tcPr>
            <w:tcW w:w="3950" w:type="dxa"/>
          </w:tcPr>
          <w:p w14:paraId="3EB1181E"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La operación se ve afectada completamente y hay servicios críticos que no se pueden proporcionar. </w:t>
            </w:r>
          </w:p>
        </w:tc>
      </w:tr>
      <w:tr w:rsidR="00C15783" w:rsidRPr="00C15783" w14:paraId="054DC315" w14:textId="77777777" w:rsidTr="00C15783">
        <w:trPr>
          <w:trHeight w:val="208"/>
          <w:jc w:val="center"/>
        </w:trPr>
        <w:tc>
          <w:tcPr>
            <w:tcW w:w="3950" w:type="dxa"/>
          </w:tcPr>
          <w:p w14:paraId="617B4028"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Prioridad Alta</w:t>
            </w:r>
          </w:p>
        </w:tc>
        <w:tc>
          <w:tcPr>
            <w:tcW w:w="3950" w:type="dxa"/>
          </w:tcPr>
          <w:p w14:paraId="50591A2B"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La operación se ve afectada de manera parcial y algún servicio crítico se ve afectado, pero no se detiene. </w:t>
            </w:r>
          </w:p>
        </w:tc>
      </w:tr>
      <w:tr w:rsidR="00C15783" w:rsidRPr="00C15783" w14:paraId="54539E1D" w14:textId="77777777" w:rsidTr="00C15783">
        <w:trPr>
          <w:trHeight w:val="323"/>
          <w:jc w:val="center"/>
        </w:trPr>
        <w:tc>
          <w:tcPr>
            <w:tcW w:w="3950" w:type="dxa"/>
          </w:tcPr>
          <w:p w14:paraId="1341BFD8"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Prioridad Media</w:t>
            </w:r>
          </w:p>
        </w:tc>
        <w:tc>
          <w:tcPr>
            <w:tcW w:w="3950" w:type="dxa"/>
          </w:tcPr>
          <w:p w14:paraId="5C697252"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La operación se ve afectada en menor medida y hay servicios que degradaron su nivel de servicio, pero aún se mantienen los niveles comprometidos. </w:t>
            </w:r>
          </w:p>
        </w:tc>
      </w:tr>
      <w:tr w:rsidR="00C15783" w:rsidRPr="00C15783" w14:paraId="5FBCB45A" w14:textId="77777777" w:rsidTr="00C15783">
        <w:trPr>
          <w:trHeight w:val="322"/>
          <w:jc w:val="center"/>
        </w:trPr>
        <w:tc>
          <w:tcPr>
            <w:tcW w:w="3950" w:type="dxa"/>
          </w:tcPr>
          <w:p w14:paraId="26E58EB6"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Prioridad Baja </w:t>
            </w:r>
          </w:p>
        </w:tc>
        <w:tc>
          <w:tcPr>
            <w:tcW w:w="3950" w:type="dxa"/>
          </w:tcPr>
          <w:p w14:paraId="4FA09D3B"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La operación puede verse afectada en un futuro, por lo que es importante atender el incidente, pero la urgencia no es alta y ningún servicio se ve afectado en este momento </w:t>
            </w:r>
          </w:p>
        </w:tc>
      </w:tr>
    </w:tbl>
    <w:p w14:paraId="655FCB51" w14:textId="77777777" w:rsidR="00C15783" w:rsidRPr="00C15783" w:rsidRDefault="00C15783" w:rsidP="00C15783">
      <w:pPr>
        <w:ind w:firstLine="708"/>
        <w:jc w:val="both"/>
        <w:rPr>
          <w:rFonts w:ascii="Arial" w:eastAsia="Calibri" w:hAnsi="Arial" w:cs="Arial"/>
          <w:sz w:val="20"/>
          <w:szCs w:val="20"/>
        </w:rPr>
      </w:pPr>
      <w:r w:rsidRPr="00C15783">
        <w:rPr>
          <w:rFonts w:ascii="Arial" w:eastAsia="Calibri" w:hAnsi="Arial" w:cs="Arial"/>
          <w:sz w:val="20"/>
          <w:szCs w:val="20"/>
        </w:rPr>
        <w:t xml:space="preserve">*Cualquier falla presentada en PMIS se debe clasificar como prioridad inmediata. </w:t>
      </w:r>
    </w:p>
    <w:p w14:paraId="2707CE79"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Para la atención de los incidentes, el Licitante deberá apegarse a los siguientes niveles de servicios, SLA por sus siglas en inglés:</w:t>
      </w:r>
    </w:p>
    <w:p w14:paraId="7188CEF2"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Para poder responder a estos tiempos de solución, el Licitante deberá contar con un ingeniero en sitio en las instalaciones del C4 (que tenga experiencia en la mesa de ayuda, técnico, redes y conectividad)  y un ingeniero de campo dentro del municipio para que se pueda desplazar y ejecutar las acciones correctivas correspondientes.</w:t>
      </w:r>
    </w:p>
    <w:p w14:paraId="287815B3"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lastRenderedPageBreak/>
        <w:t xml:space="preserve">En caso de algún tipo de evento, el Licitante deberá tener la capacidad de contar con al menos dos cuadrillas, exclusivas para el Municipio, de reparación para </w:t>
      </w:r>
      <w:proofErr w:type="gramStart"/>
      <w:r w:rsidRPr="00C15783">
        <w:rPr>
          <w:rFonts w:ascii="Arial" w:eastAsia="Calibri" w:hAnsi="Arial" w:cs="Arial"/>
          <w:sz w:val="20"/>
          <w:szCs w:val="20"/>
        </w:rPr>
        <w:t>mantenimiento correctivo simultáneas</w:t>
      </w:r>
      <w:proofErr w:type="gramEnd"/>
      <w:r w:rsidRPr="00C15783">
        <w:rPr>
          <w:rFonts w:ascii="Arial" w:eastAsia="Calibri" w:hAnsi="Arial" w:cs="Arial"/>
          <w:sz w:val="20"/>
          <w:szCs w:val="20"/>
        </w:rPr>
        <w:t xml:space="preserve"> de 5 personas cada una para poder realizar las reparaciones necesarias.</w:t>
      </w:r>
    </w:p>
    <w:p w14:paraId="21E52A34" w14:textId="77777777" w:rsidR="00C15783" w:rsidRPr="00C15783" w:rsidRDefault="00C15783" w:rsidP="00C15783">
      <w:pPr>
        <w:jc w:val="both"/>
        <w:rPr>
          <w:rFonts w:ascii="Arial" w:eastAsia="Calibri" w:hAnsi="Arial" w:cs="Arial"/>
          <w:sz w:val="20"/>
          <w:szCs w:val="20"/>
        </w:rPr>
      </w:pPr>
    </w:p>
    <w:p w14:paraId="6F90CCE0" w14:textId="77777777" w:rsidR="00C15783" w:rsidRPr="00C15783" w:rsidRDefault="00C15783" w:rsidP="00C15783">
      <w:pPr>
        <w:jc w:val="both"/>
        <w:rPr>
          <w:rFonts w:ascii="Arial" w:eastAsia="Calibri" w:hAnsi="Arial" w:cs="Arial"/>
          <w:b/>
          <w:sz w:val="20"/>
          <w:szCs w:val="20"/>
        </w:rPr>
      </w:pPr>
      <w:r w:rsidRPr="00C15783">
        <w:rPr>
          <w:rFonts w:ascii="Arial" w:eastAsia="Calibri" w:hAnsi="Arial" w:cs="Arial"/>
          <w:b/>
          <w:sz w:val="20"/>
          <w:szCs w:val="20"/>
        </w:rPr>
        <w:t>15.9 SERVICIOS DE ADMINISTRACIÓN DE CONTRATO</w:t>
      </w:r>
    </w:p>
    <w:p w14:paraId="2110B23A"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El Licitante deberá contar con un administrador del servicio durante la vigencia del contrato.</w:t>
      </w:r>
    </w:p>
    <w:p w14:paraId="1892107F"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Dicho administrador será el punto de contacto para la Convocante y deberá contar con la certificación de ITIL Foundations V4 y/o PMI para poder tener una adecuada administración y control de todos los servicios solicitados.</w:t>
      </w:r>
    </w:p>
    <w:p w14:paraId="368F9F2B" w14:textId="77777777" w:rsidR="00C15783" w:rsidRPr="00C15783" w:rsidRDefault="00C15783" w:rsidP="00C15783">
      <w:pPr>
        <w:ind w:left="720"/>
        <w:contextualSpacing/>
        <w:jc w:val="both"/>
        <w:rPr>
          <w:rFonts w:ascii="Arial" w:eastAsia="Calibri" w:hAnsi="Arial" w:cs="Arial"/>
          <w:sz w:val="20"/>
          <w:szCs w:val="20"/>
        </w:rPr>
      </w:pPr>
    </w:p>
    <w:p w14:paraId="3EDA15F4" w14:textId="77777777" w:rsidR="00C15783" w:rsidRPr="00C15783" w:rsidRDefault="00C15783" w:rsidP="00C15783">
      <w:pPr>
        <w:jc w:val="both"/>
        <w:rPr>
          <w:rFonts w:ascii="Arial" w:eastAsia="Calibri" w:hAnsi="Arial" w:cs="Arial"/>
          <w:b/>
          <w:sz w:val="20"/>
          <w:szCs w:val="20"/>
        </w:rPr>
      </w:pPr>
      <w:r w:rsidRPr="00C15783">
        <w:rPr>
          <w:rFonts w:ascii="Arial" w:eastAsia="Calibri" w:hAnsi="Arial" w:cs="Arial"/>
          <w:b/>
          <w:sz w:val="20"/>
          <w:szCs w:val="20"/>
        </w:rPr>
        <w:t>15.10 MANTENIMIENTO CORRECTIVO Y ENTREGA DEL SERVICIO</w:t>
      </w:r>
    </w:p>
    <w:p w14:paraId="4F89099B"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El Licitante, tendrá la responsabilidad de ejecutar las tareas técnicas, administrativas y de operación necesarias para programar el arranque del servicio en coordinación con la Convocante, debiendo afinarse los detalles de integración técnica de los programas de trabajo propuestos, sin que esto genere modificación de los plazos de entrega. </w:t>
      </w:r>
    </w:p>
    <w:p w14:paraId="57426296"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28CD082F"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El Licitante es responsable de: </w:t>
      </w:r>
    </w:p>
    <w:p w14:paraId="5CBFB7EF"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420022E4" w14:textId="77777777" w:rsidR="00C15783" w:rsidRPr="00C15783" w:rsidRDefault="00C15783" w:rsidP="00C15783">
      <w:pPr>
        <w:autoSpaceDE w:val="0"/>
        <w:autoSpaceDN w:val="0"/>
        <w:adjustRightInd w:val="0"/>
        <w:spacing w:after="13"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i. Proporcionar todos los elementos requeridos para la instalación de los servicios solicitados para el proyecto, así como su gestión, administración y monitoreo. </w:t>
      </w:r>
    </w:p>
    <w:p w14:paraId="1A476138" w14:textId="77777777" w:rsidR="00C15783" w:rsidRPr="00C15783" w:rsidRDefault="00C15783" w:rsidP="00C15783">
      <w:pPr>
        <w:autoSpaceDE w:val="0"/>
        <w:autoSpaceDN w:val="0"/>
        <w:adjustRightInd w:val="0"/>
        <w:spacing w:after="13"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ii. Proveer un servicio integral de la administración, operación y suministro de la infraestructura. </w:t>
      </w:r>
    </w:p>
    <w:p w14:paraId="3F695365" w14:textId="77777777" w:rsidR="00C15783" w:rsidRPr="00C15783" w:rsidRDefault="00C15783" w:rsidP="00C15783">
      <w:pPr>
        <w:autoSpaceDE w:val="0"/>
        <w:autoSpaceDN w:val="0"/>
        <w:adjustRightInd w:val="0"/>
        <w:spacing w:after="13"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iii. Mantener la infraestructura bajo las condiciones necesarias que aseguren permanentemente los niveles de servicio solicitados. </w:t>
      </w:r>
    </w:p>
    <w:p w14:paraId="46B1306B"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iv. Garantizar la integridad y protección de la información e infraestructura tecnológica, de los elementos y servicios, aplicando estándares internacionales y las mejores prácticas en la materia. </w:t>
      </w:r>
    </w:p>
    <w:p w14:paraId="169B53D6"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5FEBFFD9"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r w:rsidRPr="00C15783">
        <w:rPr>
          <w:rFonts w:ascii="Arial" w:eastAsia="Calibri" w:hAnsi="Arial" w:cs="Arial"/>
          <w:color w:val="000000"/>
          <w:sz w:val="20"/>
          <w:szCs w:val="20"/>
        </w:rPr>
        <w:t xml:space="preserve">Se considerará que los servicios son entregados al 100%, cuando el Licitante cumpla con todos los puntos definidos en las presentes Especificaciones Técnicas y Alcances del Servicio para cada una de las soluciones que se solicitan y su correspondiente documento de verificación de puesta en operación de los servicios solicitados por la Convocante y firmado de conformidad. </w:t>
      </w:r>
    </w:p>
    <w:p w14:paraId="7BC31021" w14:textId="77777777" w:rsidR="00C15783" w:rsidRPr="00C15783" w:rsidRDefault="00C15783" w:rsidP="00C15783">
      <w:pPr>
        <w:autoSpaceDE w:val="0"/>
        <w:autoSpaceDN w:val="0"/>
        <w:adjustRightInd w:val="0"/>
        <w:spacing w:after="0" w:line="240" w:lineRule="auto"/>
        <w:jc w:val="both"/>
        <w:rPr>
          <w:rFonts w:ascii="Arial" w:eastAsia="Calibri" w:hAnsi="Arial" w:cs="Arial"/>
          <w:color w:val="000000"/>
          <w:sz w:val="20"/>
          <w:szCs w:val="20"/>
        </w:rPr>
      </w:pPr>
    </w:p>
    <w:p w14:paraId="054EBC33" w14:textId="2A4C9546"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Se deberán proveer mantenimientos correctivos sobre cualquier incidente ocurrido sobre los PMI’s de manera enunciativa más no limitativa se mencionan los siguientes ejemplos: choques que ocasionen un daño a los postes y sus componentes,</w:t>
      </w:r>
      <w:r w:rsidR="007560A7">
        <w:rPr>
          <w:rFonts w:ascii="Arial" w:eastAsia="Calibri" w:hAnsi="Arial" w:cs="Arial"/>
          <w:sz w:val="20"/>
          <w:szCs w:val="20"/>
        </w:rPr>
        <w:t xml:space="preserve"> v</w:t>
      </w:r>
      <w:r w:rsidRPr="00C15783">
        <w:rPr>
          <w:rFonts w:ascii="Arial" w:eastAsia="Calibri" w:hAnsi="Arial" w:cs="Arial"/>
          <w:sz w:val="20"/>
          <w:szCs w:val="20"/>
        </w:rPr>
        <w:t xml:space="preserve">andalismo o cualquier otro siniestro que amerite su cambio hasta un máximo de 20 PMI’s por la vigencia del contrato. El Licitante deberá proporcionar un stock correspondiente al 5% de la cantidad total de cámaras  actuales  y las cámaras a implementar en este proceso de licitación itada. Para que se considere un cambio. </w:t>
      </w:r>
    </w:p>
    <w:p w14:paraId="3896ADE5"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 xml:space="preserve">El tiempo en el que se cambia un poste siniestrado o que presente falla y se determine debe ser remplazado, no deberá exceder las 28 hrs desde que se levantó el reporte en la mesa de ayuda. </w:t>
      </w:r>
    </w:p>
    <w:p w14:paraId="0799FAF8" w14:textId="77777777" w:rsidR="00C15783" w:rsidRPr="00C15783" w:rsidRDefault="00C15783" w:rsidP="00C15783">
      <w:pPr>
        <w:jc w:val="both"/>
        <w:rPr>
          <w:rFonts w:ascii="Arial" w:eastAsia="Rasa Light" w:hAnsi="Arial" w:cs="Arial"/>
          <w:sz w:val="20"/>
          <w:szCs w:val="20"/>
        </w:rPr>
      </w:pPr>
      <w:proofErr w:type="gramStart"/>
      <w:r w:rsidRPr="00C15783">
        <w:rPr>
          <w:rFonts w:ascii="Arial" w:eastAsia="Rasa Light" w:hAnsi="Arial" w:cs="Arial"/>
          <w:sz w:val="20"/>
          <w:szCs w:val="20"/>
        </w:rPr>
        <w:t>a</w:t>
      </w:r>
      <w:proofErr w:type="gramEnd"/>
      <w:r w:rsidRPr="00C15783">
        <w:rPr>
          <w:rFonts w:ascii="Arial" w:eastAsia="Rasa Light" w:hAnsi="Arial" w:cs="Arial"/>
          <w:sz w:val="20"/>
          <w:szCs w:val="20"/>
        </w:rPr>
        <w:t xml:space="preserve"> fallas, no debe exceder las 24 horas naturales para su remplazo, una vez que se levantó el ticket correspondiente.</w:t>
      </w:r>
    </w:p>
    <w:p w14:paraId="393DA83A"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lastRenderedPageBreak/>
        <w:t>El tiempo en que se cambia una cámara que reporta fallas, no debe exceder las 28 horas naturales para su remplazo, una vez que se levantó el ticket correspondiente.</w:t>
      </w:r>
    </w:p>
    <w:p w14:paraId="0D6B9263" w14:textId="77777777" w:rsidR="00C15783" w:rsidRPr="00C15783" w:rsidRDefault="00C15783" w:rsidP="00C15783">
      <w:pPr>
        <w:contextualSpacing/>
        <w:jc w:val="both"/>
        <w:rPr>
          <w:rFonts w:ascii="Arial" w:eastAsia="Times New Roman" w:hAnsi="Arial" w:cs="Arial"/>
          <w:bCs/>
          <w:sz w:val="20"/>
          <w:szCs w:val="20"/>
          <w:lang w:eastAsia="es-MX"/>
        </w:rPr>
      </w:pPr>
      <w:r w:rsidRPr="00C15783">
        <w:rPr>
          <w:rFonts w:ascii="Arial" w:eastAsia="Times New Roman" w:hAnsi="Arial" w:cs="Arial"/>
          <w:bCs/>
          <w:sz w:val="20"/>
          <w:szCs w:val="20"/>
          <w:lang w:eastAsia="es-MX"/>
        </w:rPr>
        <w:t>Para los equipos de procesamiento, almacenamiento y de red se deberá contar con soporte de fabricante con un alcance mínimo de 8x5xNBD y el Licitante deberá sujetarse al nivel de solución del fabricante para resolver cualquier incidente que requiera el remplazo de partes.</w:t>
      </w:r>
    </w:p>
    <w:p w14:paraId="72DBA738" w14:textId="77777777" w:rsidR="00C15783" w:rsidRPr="00C15783" w:rsidRDefault="00C15783" w:rsidP="00C15783">
      <w:pPr>
        <w:spacing w:after="0"/>
        <w:jc w:val="both"/>
        <w:rPr>
          <w:rFonts w:ascii="Arial" w:eastAsia="Calibri" w:hAnsi="Arial" w:cs="Arial"/>
          <w:sz w:val="20"/>
          <w:szCs w:val="20"/>
        </w:rPr>
      </w:pPr>
      <w:r w:rsidRPr="00C15783">
        <w:rPr>
          <w:rFonts w:ascii="Arial" w:eastAsia="Calibri" w:hAnsi="Arial" w:cs="Arial"/>
          <w:sz w:val="20"/>
          <w:szCs w:val="20"/>
        </w:rPr>
        <w:t>Para el sistema de Despacho el licitante deberá incluir actualización de Software y corrección de errores, y deberá garantizar la última versión del fabricante para contar con los más altos niveles de rendimiento, confiabilidad y productividad. El licitante deberá presentar carta de fabricante del sistema de despacho actual donde indique que es un distribuidor autorizado de la marca y que cuenta con los ingenieros certificados para instalar y dar soporte al sistema</w:t>
      </w:r>
    </w:p>
    <w:p w14:paraId="6FAB0594" w14:textId="77777777" w:rsidR="00C15783" w:rsidRPr="00C15783" w:rsidRDefault="00C15783" w:rsidP="00C15783">
      <w:pPr>
        <w:spacing w:after="0"/>
        <w:jc w:val="both"/>
        <w:rPr>
          <w:rFonts w:ascii="Arial" w:eastAsia="Calibri" w:hAnsi="Arial" w:cs="Arial"/>
          <w:sz w:val="20"/>
          <w:szCs w:val="20"/>
        </w:rPr>
      </w:pPr>
    </w:p>
    <w:p w14:paraId="0F01F0E2" w14:textId="77777777" w:rsidR="00C15783" w:rsidRPr="00C15783" w:rsidRDefault="00C15783" w:rsidP="00C15783">
      <w:pPr>
        <w:spacing w:after="0"/>
        <w:jc w:val="both"/>
        <w:rPr>
          <w:rFonts w:ascii="Arial" w:eastAsia="Calibri" w:hAnsi="Arial" w:cs="Arial"/>
          <w:sz w:val="20"/>
          <w:szCs w:val="20"/>
        </w:rPr>
      </w:pPr>
      <w:r w:rsidRPr="00C15783">
        <w:rPr>
          <w:rFonts w:ascii="Arial" w:eastAsia="Calibri" w:hAnsi="Arial" w:cs="Arial"/>
          <w:sz w:val="20"/>
          <w:szCs w:val="20"/>
        </w:rPr>
        <w:t>Las actualizaciones del Software deberán incluir:</w:t>
      </w:r>
    </w:p>
    <w:p w14:paraId="5882DA27" w14:textId="77777777" w:rsidR="00C15783" w:rsidRPr="00C15783" w:rsidRDefault="00C15783" w:rsidP="006A5578">
      <w:pPr>
        <w:numPr>
          <w:ilvl w:val="0"/>
          <w:numId w:val="29"/>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Corrección de errores</w:t>
      </w:r>
    </w:p>
    <w:p w14:paraId="2EF7F205" w14:textId="77777777" w:rsidR="00C15783" w:rsidRPr="00C15783" w:rsidRDefault="00C15783" w:rsidP="006A5578">
      <w:pPr>
        <w:numPr>
          <w:ilvl w:val="0"/>
          <w:numId w:val="29"/>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Mejoras en características</w:t>
      </w:r>
    </w:p>
    <w:p w14:paraId="790C7A36" w14:textId="77777777" w:rsidR="00C15783" w:rsidRPr="00C15783" w:rsidRDefault="00C15783" w:rsidP="006A5578">
      <w:pPr>
        <w:numPr>
          <w:ilvl w:val="0"/>
          <w:numId w:val="29"/>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Mejoras en rendimiento de la operación</w:t>
      </w:r>
    </w:p>
    <w:p w14:paraId="6EB965FF" w14:textId="77777777" w:rsidR="00C15783" w:rsidRPr="00C15783" w:rsidRDefault="00C15783" w:rsidP="006A5578">
      <w:pPr>
        <w:numPr>
          <w:ilvl w:val="0"/>
          <w:numId w:val="29"/>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Comunicación</w:t>
      </w:r>
    </w:p>
    <w:p w14:paraId="598AD58E" w14:textId="77777777" w:rsidR="00C15783" w:rsidRPr="00C15783" w:rsidRDefault="00C15783" w:rsidP="00C15783">
      <w:pPr>
        <w:spacing w:after="0"/>
        <w:jc w:val="both"/>
        <w:rPr>
          <w:rFonts w:ascii="Arial" w:eastAsia="Calibri" w:hAnsi="Arial" w:cs="Arial"/>
          <w:b/>
          <w:sz w:val="20"/>
          <w:szCs w:val="20"/>
        </w:rPr>
      </w:pPr>
    </w:p>
    <w:p w14:paraId="3E2F9468" w14:textId="77777777" w:rsidR="00C15783" w:rsidRPr="00C15783" w:rsidRDefault="00C15783" w:rsidP="006A5578">
      <w:pPr>
        <w:numPr>
          <w:ilvl w:val="1"/>
          <w:numId w:val="26"/>
        </w:numPr>
        <w:pBdr>
          <w:top w:val="nil"/>
          <w:left w:val="nil"/>
          <w:bottom w:val="nil"/>
          <w:right w:val="nil"/>
          <w:between w:val="nil"/>
        </w:pBdr>
        <w:spacing w:after="0" w:line="259" w:lineRule="auto"/>
        <w:contextualSpacing/>
        <w:jc w:val="both"/>
        <w:rPr>
          <w:rFonts w:ascii="Arial" w:eastAsia="Rasa Light" w:hAnsi="Arial" w:cs="Arial"/>
          <w:b/>
          <w:color w:val="000000"/>
          <w:sz w:val="20"/>
          <w:szCs w:val="20"/>
        </w:rPr>
      </w:pPr>
      <w:r w:rsidRPr="00C15783">
        <w:rPr>
          <w:rFonts w:ascii="Arial" w:eastAsia="Rasa Light" w:hAnsi="Arial" w:cs="Arial"/>
          <w:b/>
          <w:color w:val="000000"/>
          <w:sz w:val="20"/>
          <w:szCs w:val="20"/>
        </w:rPr>
        <w:t>ADECUACIÓN DEL CENTRO DE DATOS (AMPLIACIÓN CABLEADO ESTRUCTURADO Y SISTEMA DE AIRE ACONDICIONADO)</w:t>
      </w:r>
    </w:p>
    <w:p w14:paraId="425D423B" w14:textId="77777777" w:rsidR="00C15783" w:rsidRPr="00C15783" w:rsidRDefault="00C15783" w:rsidP="00C15783">
      <w:pPr>
        <w:spacing w:after="0"/>
        <w:jc w:val="both"/>
        <w:rPr>
          <w:rFonts w:ascii="Arial" w:eastAsia="Rasa Light" w:hAnsi="Arial" w:cs="Arial"/>
          <w:sz w:val="20"/>
          <w:szCs w:val="20"/>
        </w:rPr>
      </w:pPr>
    </w:p>
    <w:p w14:paraId="0EC2B338" w14:textId="77777777" w:rsidR="00C15783" w:rsidRPr="00C15783" w:rsidRDefault="00C15783" w:rsidP="00C15783">
      <w:pPr>
        <w:spacing w:after="0"/>
        <w:jc w:val="both"/>
        <w:rPr>
          <w:rFonts w:ascii="Arial" w:eastAsia="Rasa Light" w:hAnsi="Arial" w:cs="Arial"/>
          <w:sz w:val="20"/>
          <w:szCs w:val="20"/>
        </w:rPr>
      </w:pPr>
      <w:r w:rsidRPr="00C15783">
        <w:rPr>
          <w:rFonts w:ascii="Arial" w:eastAsia="Rasa Light" w:hAnsi="Arial" w:cs="Arial"/>
          <w:sz w:val="20"/>
          <w:szCs w:val="20"/>
        </w:rPr>
        <w:t>Asimismo, dentro de la oferta técnica, el licitante deberá considerar la instalación y puesta en marcha de 2 sistemas de aire acondicionado que cumplan al menos con las siguientes características:</w:t>
      </w:r>
    </w:p>
    <w:p w14:paraId="5E622064" w14:textId="77777777" w:rsidR="00C15783" w:rsidRPr="00C15783" w:rsidRDefault="00C15783" w:rsidP="00C15783">
      <w:pPr>
        <w:spacing w:after="0"/>
        <w:jc w:val="both"/>
        <w:rPr>
          <w:rFonts w:ascii="Arial" w:eastAsia="Rasa Light" w:hAnsi="Arial" w:cs="Arial"/>
          <w:sz w:val="20"/>
          <w:szCs w:val="20"/>
        </w:rPr>
      </w:pPr>
    </w:p>
    <w:p w14:paraId="75818D3E" w14:textId="77777777" w:rsidR="00C15783" w:rsidRPr="00C15783" w:rsidRDefault="00C15783" w:rsidP="006A5578">
      <w:pPr>
        <w:numPr>
          <w:ilvl w:val="0"/>
          <w:numId w:val="223"/>
        </w:numPr>
        <w:pBdr>
          <w:top w:val="nil"/>
          <w:left w:val="nil"/>
          <w:bottom w:val="nil"/>
          <w:right w:val="nil"/>
          <w:between w:val="nil"/>
        </w:pBdr>
        <w:shd w:val="clear" w:color="auto" w:fill="F2F4F5"/>
        <w:spacing w:after="0" w:line="259" w:lineRule="auto"/>
        <w:rPr>
          <w:rFonts w:ascii="Arial" w:eastAsia="Calibri" w:hAnsi="Arial" w:cs="Arial"/>
          <w:color w:val="000000"/>
          <w:sz w:val="20"/>
          <w:szCs w:val="20"/>
        </w:rPr>
      </w:pPr>
      <w:r w:rsidRPr="00C15783">
        <w:rPr>
          <w:rFonts w:ascii="Arial" w:eastAsia="Rasa Light" w:hAnsi="Arial" w:cs="Arial"/>
          <w:color w:val="000000"/>
          <w:sz w:val="20"/>
          <w:szCs w:val="20"/>
        </w:rPr>
        <w:t>Diseño compacto</w:t>
      </w:r>
    </w:p>
    <w:p w14:paraId="06147977" w14:textId="77777777" w:rsidR="00C15783" w:rsidRPr="00C15783" w:rsidRDefault="00C15783" w:rsidP="006A5578">
      <w:pPr>
        <w:numPr>
          <w:ilvl w:val="0"/>
          <w:numId w:val="223"/>
        </w:numPr>
        <w:pBdr>
          <w:top w:val="nil"/>
          <w:left w:val="nil"/>
          <w:bottom w:val="nil"/>
          <w:right w:val="nil"/>
          <w:between w:val="nil"/>
        </w:pBdr>
        <w:shd w:val="clear" w:color="auto" w:fill="F2F4F5"/>
        <w:spacing w:after="0" w:line="259" w:lineRule="auto"/>
        <w:rPr>
          <w:rFonts w:ascii="Arial" w:eastAsia="Calibri" w:hAnsi="Arial" w:cs="Arial"/>
          <w:color w:val="000000"/>
          <w:sz w:val="20"/>
          <w:szCs w:val="20"/>
        </w:rPr>
      </w:pPr>
      <w:r w:rsidRPr="00C15783">
        <w:rPr>
          <w:rFonts w:ascii="Arial" w:eastAsia="Rasa Light" w:hAnsi="Arial" w:cs="Arial"/>
          <w:color w:val="000000"/>
          <w:sz w:val="20"/>
          <w:szCs w:val="20"/>
        </w:rPr>
        <w:t>Bajo nivel de ruido</w:t>
      </w:r>
    </w:p>
    <w:p w14:paraId="5A847A1C" w14:textId="77777777" w:rsidR="00C15783" w:rsidRPr="00C15783" w:rsidRDefault="00C15783" w:rsidP="006A5578">
      <w:pPr>
        <w:numPr>
          <w:ilvl w:val="0"/>
          <w:numId w:val="223"/>
        </w:numPr>
        <w:pBdr>
          <w:top w:val="nil"/>
          <w:left w:val="nil"/>
          <w:bottom w:val="nil"/>
          <w:right w:val="nil"/>
          <w:between w:val="nil"/>
        </w:pBdr>
        <w:shd w:val="clear" w:color="auto" w:fill="F2F4F5"/>
        <w:spacing w:after="0" w:line="259" w:lineRule="auto"/>
        <w:rPr>
          <w:rFonts w:ascii="Arial" w:eastAsia="Calibri" w:hAnsi="Arial" w:cs="Arial"/>
          <w:color w:val="000000"/>
          <w:sz w:val="20"/>
          <w:szCs w:val="20"/>
        </w:rPr>
      </w:pPr>
      <w:r w:rsidRPr="00C15783">
        <w:rPr>
          <w:rFonts w:ascii="Arial" w:eastAsia="Rasa Light" w:hAnsi="Arial" w:cs="Arial"/>
          <w:color w:val="000000"/>
          <w:sz w:val="20"/>
          <w:szCs w:val="20"/>
        </w:rPr>
        <w:t>Motor ventilador con multi velocidades</w:t>
      </w:r>
    </w:p>
    <w:p w14:paraId="274D60A3" w14:textId="77777777" w:rsidR="00C15783" w:rsidRPr="00C15783" w:rsidRDefault="00C15783" w:rsidP="006A5578">
      <w:pPr>
        <w:numPr>
          <w:ilvl w:val="0"/>
          <w:numId w:val="223"/>
        </w:numPr>
        <w:pBdr>
          <w:top w:val="nil"/>
          <w:left w:val="nil"/>
          <w:bottom w:val="nil"/>
          <w:right w:val="nil"/>
          <w:between w:val="nil"/>
        </w:pBdr>
        <w:shd w:val="clear" w:color="auto" w:fill="F2F4F5"/>
        <w:spacing w:after="0" w:line="259" w:lineRule="auto"/>
        <w:rPr>
          <w:rFonts w:ascii="Arial" w:eastAsia="Calibri" w:hAnsi="Arial" w:cs="Arial"/>
          <w:color w:val="000000"/>
          <w:sz w:val="20"/>
          <w:szCs w:val="20"/>
        </w:rPr>
      </w:pPr>
      <w:r w:rsidRPr="00C15783">
        <w:rPr>
          <w:rFonts w:ascii="Arial" w:eastAsia="Rasa Light" w:hAnsi="Arial" w:cs="Arial"/>
          <w:color w:val="000000"/>
          <w:sz w:val="20"/>
          <w:szCs w:val="20"/>
        </w:rPr>
        <w:t>Gabinete de acero galvanizado</w:t>
      </w:r>
    </w:p>
    <w:p w14:paraId="5E81063C" w14:textId="77777777" w:rsidR="00C15783" w:rsidRPr="00C15783" w:rsidRDefault="00C15783" w:rsidP="006A5578">
      <w:pPr>
        <w:numPr>
          <w:ilvl w:val="0"/>
          <w:numId w:val="223"/>
        </w:numPr>
        <w:pBdr>
          <w:top w:val="nil"/>
          <w:left w:val="nil"/>
          <w:bottom w:val="nil"/>
          <w:right w:val="nil"/>
          <w:between w:val="nil"/>
        </w:pBdr>
        <w:shd w:val="clear" w:color="auto" w:fill="F2F4F5"/>
        <w:spacing w:after="0" w:line="259" w:lineRule="auto"/>
        <w:rPr>
          <w:rFonts w:ascii="Arial" w:eastAsia="Calibri" w:hAnsi="Arial" w:cs="Arial"/>
          <w:color w:val="000000"/>
          <w:sz w:val="20"/>
          <w:szCs w:val="20"/>
        </w:rPr>
      </w:pPr>
      <w:r w:rsidRPr="00C15783">
        <w:rPr>
          <w:rFonts w:ascii="Arial" w:eastAsia="Rasa Light" w:hAnsi="Arial" w:cs="Arial"/>
          <w:color w:val="000000"/>
          <w:sz w:val="20"/>
          <w:szCs w:val="20"/>
        </w:rPr>
        <w:t>Equipos de 13 SEER compresor fijo</w:t>
      </w:r>
    </w:p>
    <w:p w14:paraId="16D90E68" w14:textId="77777777" w:rsidR="00C15783" w:rsidRPr="00C15783" w:rsidRDefault="00C15783" w:rsidP="006A5578">
      <w:pPr>
        <w:numPr>
          <w:ilvl w:val="0"/>
          <w:numId w:val="223"/>
        </w:numPr>
        <w:pBdr>
          <w:top w:val="nil"/>
          <w:left w:val="nil"/>
          <w:bottom w:val="nil"/>
          <w:right w:val="nil"/>
          <w:between w:val="nil"/>
        </w:pBdr>
        <w:shd w:val="clear" w:color="auto" w:fill="F2F4F5"/>
        <w:spacing w:after="0" w:line="259" w:lineRule="auto"/>
        <w:rPr>
          <w:rFonts w:ascii="Arial" w:eastAsia="Calibri" w:hAnsi="Arial" w:cs="Arial"/>
          <w:color w:val="000000"/>
          <w:sz w:val="20"/>
          <w:szCs w:val="20"/>
        </w:rPr>
      </w:pPr>
      <w:r w:rsidRPr="00C15783">
        <w:rPr>
          <w:rFonts w:ascii="Arial" w:eastAsia="Rasa Light" w:hAnsi="Arial" w:cs="Arial"/>
          <w:color w:val="000000"/>
          <w:sz w:val="20"/>
          <w:szCs w:val="20"/>
        </w:rPr>
        <w:t>Condensadoras Cobre-Aluminio</w:t>
      </w:r>
    </w:p>
    <w:p w14:paraId="200A60C2" w14:textId="77777777" w:rsidR="00C15783" w:rsidRPr="00C15783" w:rsidRDefault="00C15783" w:rsidP="006A5578">
      <w:pPr>
        <w:numPr>
          <w:ilvl w:val="0"/>
          <w:numId w:val="223"/>
        </w:numPr>
        <w:pBdr>
          <w:top w:val="nil"/>
          <w:left w:val="nil"/>
          <w:bottom w:val="nil"/>
          <w:right w:val="nil"/>
          <w:between w:val="nil"/>
        </w:pBdr>
        <w:shd w:val="clear" w:color="auto" w:fill="F2F4F5"/>
        <w:spacing w:after="0" w:line="259" w:lineRule="auto"/>
        <w:rPr>
          <w:rFonts w:ascii="Arial" w:eastAsia="Calibri" w:hAnsi="Arial" w:cs="Arial"/>
          <w:color w:val="000000"/>
          <w:sz w:val="20"/>
          <w:szCs w:val="20"/>
        </w:rPr>
      </w:pPr>
      <w:r w:rsidRPr="00C15783">
        <w:rPr>
          <w:rFonts w:ascii="Arial" w:eastAsia="Rasa Light" w:hAnsi="Arial" w:cs="Arial"/>
          <w:color w:val="000000"/>
          <w:sz w:val="20"/>
          <w:szCs w:val="20"/>
        </w:rPr>
        <w:t>Control alámbrico opcional</w:t>
      </w:r>
    </w:p>
    <w:p w14:paraId="492EB610" w14:textId="77777777" w:rsidR="00C15783" w:rsidRPr="00C15783" w:rsidRDefault="00C15783" w:rsidP="006A5578">
      <w:pPr>
        <w:numPr>
          <w:ilvl w:val="0"/>
          <w:numId w:val="223"/>
        </w:numPr>
        <w:pBdr>
          <w:top w:val="nil"/>
          <w:left w:val="nil"/>
          <w:bottom w:val="nil"/>
          <w:right w:val="nil"/>
          <w:between w:val="nil"/>
        </w:pBdr>
        <w:shd w:val="clear" w:color="auto" w:fill="F2F4F5"/>
        <w:spacing w:after="0" w:line="259" w:lineRule="auto"/>
        <w:rPr>
          <w:rFonts w:ascii="Arial" w:eastAsia="Calibri" w:hAnsi="Arial" w:cs="Arial"/>
          <w:color w:val="000000"/>
          <w:sz w:val="20"/>
          <w:szCs w:val="20"/>
        </w:rPr>
      </w:pPr>
      <w:r w:rsidRPr="00C15783">
        <w:rPr>
          <w:rFonts w:ascii="Arial" w:eastAsia="Rasa Light" w:hAnsi="Arial" w:cs="Arial"/>
          <w:color w:val="000000"/>
          <w:sz w:val="20"/>
          <w:szCs w:val="20"/>
        </w:rPr>
        <w:t>Compresor de alta eficiencia</w:t>
      </w:r>
    </w:p>
    <w:p w14:paraId="200B5782" w14:textId="77777777" w:rsidR="00C15783" w:rsidRPr="00C15783" w:rsidRDefault="00C15783" w:rsidP="006A5578">
      <w:pPr>
        <w:numPr>
          <w:ilvl w:val="0"/>
          <w:numId w:val="223"/>
        </w:numPr>
        <w:pBdr>
          <w:top w:val="nil"/>
          <w:left w:val="nil"/>
          <w:bottom w:val="nil"/>
          <w:right w:val="nil"/>
          <w:between w:val="nil"/>
        </w:pBdr>
        <w:shd w:val="clear" w:color="auto" w:fill="F2F4F5"/>
        <w:spacing w:after="0" w:line="259" w:lineRule="auto"/>
        <w:rPr>
          <w:rFonts w:ascii="Arial" w:eastAsia="Calibri" w:hAnsi="Arial" w:cs="Arial"/>
          <w:color w:val="000000"/>
          <w:sz w:val="20"/>
          <w:szCs w:val="20"/>
        </w:rPr>
      </w:pPr>
      <w:r w:rsidRPr="00C15783">
        <w:rPr>
          <w:rFonts w:ascii="Arial" w:eastAsia="Rasa Light" w:hAnsi="Arial" w:cs="Arial"/>
          <w:color w:val="000000"/>
          <w:sz w:val="20"/>
          <w:szCs w:val="20"/>
        </w:rPr>
        <w:t>60 MBH 220/3/60 13 SEER solo frío</w:t>
      </w:r>
    </w:p>
    <w:p w14:paraId="6E28EBF1" w14:textId="77777777" w:rsidR="00C15783" w:rsidRPr="00C15783" w:rsidRDefault="00C15783" w:rsidP="006A5578">
      <w:pPr>
        <w:numPr>
          <w:ilvl w:val="0"/>
          <w:numId w:val="223"/>
        </w:numPr>
        <w:pBdr>
          <w:top w:val="nil"/>
          <w:left w:val="nil"/>
          <w:bottom w:val="nil"/>
          <w:right w:val="nil"/>
          <w:between w:val="nil"/>
        </w:pBdr>
        <w:shd w:val="clear" w:color="auto" w:fill="F2F4F5"/>
        <w:spacing w:after="0" w:line="259" w:lineRule="auto"/>
        <w:ind w:right="600"/>
        <w:rPr>
          <w:rFonts w:ascii="Arial" w:eastAsia="Calibri" w:hAnsi="Arial" w:cs="Arial"/>
          <w:color w:val="000000"/>
          <w:sz w:val="20"/>
          <w:szCs w:val="20"/>
        </w:rPr>
      </w:pPr>
      <w:r w:rsidRPr="00C15783">
        <w:rPr>
          <w:rFonts w:ascii="Arial" w:eastAsia="Rasa Light" w:hAnsi="Arial" w:cs="Arial"/>
          <w:color w:val="000000"/>
          <w:sz w:val="20"/>
          <w:szCs w:val="20"/>
        </w:rPr>
        <w:t>Alimentación Eléctrica 208-230Vn60Hz / 3ph</w:t>
      </w:r>
    </w:p>
    <w:p w14:paraId="32F074F6" w14:textId="77777777" w:rsidR="00C15783" w:rsidRPr="00C15783" w:rsidRDefault="00C15783" w:rsidP="006A5578">
      <w:pPr>
        <w:numPr>
          <w:ilvl w:val="0"/>
          <w:numId w:val="223"/>
        </w:numPr>
        <w:pBdr>
          <w:top w:val="nil"/>
          <w:left w:val="nil"/>
          <w:bottom w:val="nil"/>
          <w:right w:val="nil"/>
          <w:between w:val="nil"/>
        </w:pBdr>
        <w:shd w:val="clear" w:color="auto" w:fill="F2F4F5"/>
        <w:spacing w:after="0" w:line="259" w:lineRule="auto"/>
        <w:ind w:right="600"/>
        <w:rPr>
          <w:rFonts w:ascii="Arial" w:eastAsia="Calibri" w:hAnsi="Arial" w:cs="Arial"/>
          <w:color w:val="000000"/>
          <w:sz w:val="20"/>
          <w:szCs w:val="20"/>
        </w:rPr>
      </w:pPr>
      <w:r w:rsidRPr="00C15783">
        <w:rPr>
          <w:rFonts w:ascii="Arial" w:eastAsia="Rasa Light" w:hAnsi="Arial" w:cs="Arial"/>
          <w:color w:val="000000"/>
          <w:sz w:val="20"/>
          <w:szCs w:val="20"/>
        </w:rPr>
        <w:t>Capacidad 5 Toneladas</w:t>
      </w:r>
    </w:p>
    <w:p w14:paraId="4DC3D74F" w14:textId="77777777" w:rsidR="00C15783" w:rsidRPr="00C15783" w:rsidRDefault="00C15783" w:rsidP="006A5578">
      <w:pPr>
        <w:numPr>
          <w:ilvl w:val="0"/>
          <w:numId w:val="223"/>
        </w:numPr>
        <w:pBdr>
          <w:top w:val="nil"/>
          <w:left w:val="nil"/>
          <w:bottom w:val="nil"/>
          <w:right w:val="nil"/>
          <w:between w:val="nil"/>
        </w:pBdr>
        <w:shd w:val="clear" w:color="auto" w:fill="F2F4F5"/>
        <w:spacing w:after="60" w:line="259" w:lineRule="auto"/>
        <w:ind w:right="600"/>
        <w:rPr>
          <w:rFonts w:ascii="Arial" w:eastAsia="Calibri" w:hAnsi="Arial" w:cs="Arial"/>
          <w:color w:val="000000"/>
          <w:sz w:val="20"/>
          <w:szCs w:val="20"/>
        </w:rPr>
      </w:pPr>
      <w:r w:rsidRPr="00C15783">
        <w:rPr>
          <w:rFonts w:ascii="Arial" w:eastAsia="Rasa Light" w:hAnsi="Arial" w:cs="Arial"/>
          <w:color w:val="000000"/>
          <w:sz w:val="20"/>
          <w:szCs w:val="20"/>
        </w:rPr>
        <w:t>Eficiencia: SEER (BTUH/W) 14</w:t>
      </w:r>
    </w:p>
    <w:p w14:paraId="6D27D8A6" w14:textId="77777777" w:rsidR="00C15783" w:rsidRPr="00C15783" w:rsidRDefault="00C15783" w:rsidP="00C15783">
      <w:pPr>
        <w:spacing w:after="0"/>
        <w:jc w:val="both"/>
        <w:rPr>
          <w:rFonts w:ascii="Arial" w:eastAsia="Calibri" w:hAnsi="Arial" w:cs="Arial"/>
          <w:b/>
          <w:sz w:val="20"/>
          <w:szCs w:val="20"/>
        </w:rPr>
      </w:pPr>
    </w:p>
    <w:p w14:paraId="2CAF482D" w14:textId="77777777" w:rsidR="00C15783" w:rsidRPr="00C15783" w:rsidRDefault="00C15783" w:rsidP="00C15783">
      <w:pPr>
        <w:spacing w:after="0"/>
        <w:jc w:val="both"/>
        <w:rPr>
          <w:rFonts w:ascii="Arial" w:eastAsia="Rasa Light" w:hAnsi="Arial" w:cs="Arial"/>
          <w:b/>
          <w:sz w:val="20"/>
          <w:szCs w:val="20"/>
        </w:rPr>
      </w:pPr>
      <w:r w:rsidRPr="00C15783">
        <w:rPr>
          <w:rFonts w:ascii="Arial" w:eastAsia="Rasa Light" w:hAnsi="Arial" w:cs="Arial"/>
          <w:b/>
          <w:sz w:val="20"/>
          <w:szCs w:val="20"/>
        </w:rPr>
        <w:t>Ampliación centro de datos</w:t>
      </w:r>
    </w:p>
    <w:p w14:paraId="5B70A12A" w14:textId="77777777" w:rsidR="00C15783" w:rsidRPr="00C15783" w:rsidRDefault="00C15783" w:rsidP="00C15783">
      <w:pPr>
        <w:spacing w:after="0"/>
        <w:jc w:val="both"/>
        <w:rPr>
          <w:rFonts w:ascii="Arial" w:eastAsia="Rasa Light" w:hAnsi="Arial" w:cs="Arial"/>
          <w:b/>
          <w:sz w:val="20"/>
          <w:szCs w:val="20"/>
        </w:rPr>
      </w:pPr>
    </w:p>
    <w:p w14:paraId="0AE3B8A7" w14:textId="77777777" w:rsidR="00C15783" w:rsidRPr="00C15783" w:rsidRDefault="00C15783" w:rsidP="006A5578">
      <w:pPr>
        <w:numPr>
          <w:ilvl w:val="0"/>
          <w:numId w:val="226"/>
        </w:numPr>
        <w:pBdr>
          <w:top w:val="nil"/>
          <w:left w:val="nil"/>
          <w:bottom w:val="nil"/>
          <w:right w:val="nil"/>
          <w:between w:val="nil"/>
        </w:pBdr>
        <w:spacing w:after="0" w:line="259" w:lineRule="auto"/>
        <w:jc w:val="both"/>
        <w:rPr>
          <w:rFonts w:ascii="Arial" w:eastAsia="Calibri" w:hAnsi="Arial" w:cs="Arial"/>
          <w:color w:val="000000"/>
          <w:sz w:val="20"/>
          <w:szCs w:val="20"/>
        </w:rPr>
      </w:pPr>
      <w:r w:rsidRPr="00C15783">
        <w:rPr>
          <w:rFonts w:ascii="Arial" w:eastAsia="Rasa Light" w:hAnsi="Arial" w:cs="Arial"/>
          <w:color w:val="000000"/>
          <w:sz w:val="20"/>
          <w:szCs w:val="20"/>
        </w:rPr>
        <w:t>El Licitante tendrá que hacer la construcción de un muro de concreto de 4 x 2.69, incluye desmontaje del muro existente y retiro de escombro.</w:t>
      </w:r>
    </w:p>
    <w:p w14:paraId="5D2FA3D3" w14:textId="77777777" w:rsidR="00C15783" w:rsidRPr="00C15783" w:rsidRDefault="00C15783" w:rsidP="006A5578">
      <w:pPr>
        <w:numPr>
          <w:ilvl w:val="0"/>
          <w:numId w:val="226"/>
        </w:numPr>
        <w:pBdr>
          <w:top w:val="nil"/>
          <w:left w:val="nil"/>
          <w:bottom w:val="nil"/>
          <w:right w:val="nil"/>
          <w:between w:val="nil"/>
        </w:pBdr>
        <w:spacing w:after="0" w:line="259" w:lineRule="auto"/>
        <w:jc w:val="both"/>
        <w:rPr>
          <w:rFonts w:ascii="Arial" w:eastAsia="Calibri" w:hAnsi="Arial" w:cs="Arial"/>
          <w:color w:val="000000"/>
          <w:sz w:val="20"/>
          <w:szCs w:val="20"/>
        </w:rPr>
      </w:pPr>
      <w:r w:rsidRPr="00C15783">
        <w:rPr>
          <w:rFonts w:ascii="Arial" w:eastAsia="Rasa Light" w:hAnsi="Arial" w:cs="Arial"/>
          <w:color w:val="000000"/>
          <w:sz w:val="20"/>
          <w:szCs w:val="20"/>
        </w:rPr>
        <w:t>El solicitante deberá dar un servicio de adecuaciones para expansión de site c4, alimentación eléctrica y escalerilla para cableado eléctrico y de red, que tiene que incluir:</w:t>
      </w:r>
    </w:p>
    <w:p w14:paraId="07ACC899" w14:textId="77777777" w:rsidR="00C15783" w:rsidRPr="00C15783" w:rsidRDefault="00C15783" w:rsidP="00C15783">
      <w:pPr>
        <w:pBdr>
          <w:top w:val="nil"/>
          <w:left w:val="nil"/>
          <w:bottom w:val="nil"/>
          <w:right w:val="nil"/>
          <w:between w:val="nil"/>
        </w:pBdr>
        <w:spacing w:after="0"/>
        <w:ind w:left="720"/>
        <w:jc w:val="both"/>
        <w:rPr>
          <w:rFonts w:ascii="Arial" w:eastAsia="Rasa Light" w:hAnsi="Arial" w:cs="Arial"/>
          <w:color w:val="000000"/>
          <w:sz w:val="20"/>
          <w:szCs w:val="20"/>
        </w:rPr>
      </w:pPr>
      <w:proofErr w:type="gramStart"/>
      <w:r w:rsidRPr="00C15783">
        <w:rPr>
          <w:rFonts w:ascii="Arial" w:eastAsia="Rasa Light" w:hAnsi="Arial" w:cs="Arial"/>
          <w:color w:val="000000"/>
          <w:sz w:val="20"/>
          <w:szCs w:val="20"/>
        </w:rPr>
        <w:t>escalerilla</w:t>
      </w:r>
      <w:proofErr w:type="gramEnd"/>
      <w:r w:rsidRPr="00C15783">
        <w:rPr>
          <w:rFonts w:ascii="Arial" w:eastAsia="Rasa Light" w:hAnsi="Arial" w:cs="Arial"/>
          <w:color w:val="000000"/>
          <w:sz w:val="20"/>
          <w:szCs w:val="20"/>
        </w:rPr>
        <w:t xml:space="preserve"> tipo charofil completa con sus accesorios de fijación para continuar con trayectoria de cableado, centro de carga SD de 16 espacios con pastillas de protección para entregar 1 servicio de 220 vca y 110 </w:t>
      </w:r>
      <w:r w:rsidRPr="00C15783">
        <w:rPr>
          <w:rFonts w:ascii="Arial" w:eastAsia="Rasa Light" w:hAnsi="Arial" w:cs="Arial"/>
          <w:color w:val="000000"/>
          <w:sz w:val="20"/>
          <w:szCs w:val="20"/>
        </w:rPr>
        <w:lastRenderedPageBreak/>
        <w:t xml:space="preserve">vca a 4 gabinetes, materiales de fijación para cableado en la escalerilla. </w:t>
      </w:r>
      <w:proofErr w:type="gramStart"/>
      <w:r w:rsidRPr="00C15783">
        <w:rPr>
          <w:rFonts w:ascii="Arial" w:eastAsia="Rasa Light" w:hAnsi="Arial" w:cs="Arial"/>
          <w:color w:val="000000"/>
          <w:sz w:val="20"/>
          <w:szCs w:val="20"/>
        </w:rPr>
        <w:t>puesta</w:t>
      </w:r>
      <w:proofErr w:type="gramEnd"/>
      <w:r w:rsidRPr="00C15783">
        <w:rPr>
          <w:rFonts w:ascii="Arial" w:eastAsia="Rasa Light" w:hAnsi="Arial" w:cs="Arial"/>
          <w:color w:val="000000"/>
          <w:sz w:val="20"/>
          <w:szCs w:val="20"/>
        </w:rPr>
        <w:t xml:space="preserve"> en marcha y pruebas de circuitos.</w:t>
      </w:r>
    </w:p>
    <w:p w14:paraId="0A983B20" w14:textId="77777777" w:rsidR="00C15783" w:rsidRPr="00C15783" w:rsidRDefault="00C15783" w:rsidP="006A5578">
      <w:pPr>
        <w:numPr>
          <w:ilvl w:val="0"/>
          <w:numId w:val="226"/>
        </w:numPr>
        <w:pBdr>
          <w:top w:val="nil"/>
          <w:left w:val="nil"/>
          <w:bottom w:val="nil"/>
          <w:right w:val="nil"/>
          <w:between w:val="nil"/>
        </w:pBdr>
        <w:spacing w:after="160" w:line="259" w:lineRule="auto"/>
        <w:jc w:val="both"/>
        <w:rPr>
          <w:rFonts w:ascii="Arial" w:eastAsia="Calibri" w:hAnsi="Arial" w:cs="Arial"/>
          <w:color w:val="000000"/>
          <w:sz w:val="20"/>
          <w:szCs w:val="20"/>
        </w:rPr>
      </w:pPr>
      <w:r w:rsidRPr="00C15783">
        <w:rPr>
          <w:rFonts w:ascii="Arial" w:eastAsia="Rasa Light" w:hAnsi="Arial" w:cs="Arial"/>
          <w:color w:val="000000"/>
          <w:sz w:val="20"/>
          <w:szCs w:val="20"/>
        </w:rPr>
        <w:t>El Licitante deberá proporcionar kit de sistema de tierra marca total ground modelo tg100 con electrodo magnetoactivo capacidad Max 100amp, y deberá de incluir</w:t>
      </w:r>
      <w:proofErr w:type="gramStart"/>
      <w:r w:rsidRPr="00C15783">
        <w:rPr>
          <w:rFonts w:ascii="Arial" w:eastAsia="Rasa Light" w:hAnsi="Arial" w:cs="Arial"/>
          <w:color w:val="000000"/>
          <w:sz w:val="20"/>
          <w:szCs w:val="20"/>
        </w:rPr>
        <w:t>:  electrodo</w:t>
      </w:r>
      <w:proofErr w:type="gramEnd"/>
      <w:r w:rsidRPr="00C15783">
        <w:rPr>
          <w:rFonts w:ascii="Arial" w:eastAsia="Rasa Light" w:hAnsi="Arial" w:cs="Arial"/>
          <w:color w:val="000000"/>
          <w:sz w:val="20"/>
          <w:szCs w:val="20"/>
        </w:rPr>
        <w:t xml:space="preserve"> magnetoactivo, acoplador de admitancia, antiox para protección de conectores, 2 sacos de mejorador de suelo, conectores y barra de unión, 2 rehilete para toma de referencias con mejorador de tierra, cable calibre 2 ceros para interconexión del sistema, instalación y pruebas</w:t>
      </w:r>
      <w:r w:rsidRPr="00C15783">
        <w:rPr>
          <w:rFonts w:ascii="Arial" w:eastAsia="Calibri" w:hAnsi="Arial" w:cs="Arial"/>
          <w:color w:val="000000"/>
          <w:sz w:val="20"/>
          <w:szCs w:val="20"/>
        </w:rPr>
        <w:t>.</w:t>
      </w:r>
    </w:p>
    <w:p w14:paraId="0D20EE2E" w14:textId="77777777" w:rsidR="00C15783" w:rsidRPr="00C15783" w:rsidRDefault="00C15783" w:rsidP="00C15783">
      <w:pPr>
        <w:spacing w:after="0"/>
        <w:jc w:val="both"/>
        <w:rPr>
          <w:rFonts w:ascii="Arial" w:eastAsia="Calibri" w:hAnsi="Arial" w:cs="Arial"/>
          <w:b/>
          <w:sz w:val="20"/>
          <w:szCs w:val="20"/>
        </w:rPr>
      </w:pPr>
    </w:p>
    <w:p w14:paraId="435E0CFD" w14:textId="77777777" w:rsidR="00C15783" w:rsidRPr="00C15783" w:rsidRDefault="00C15783" w:rsidP="006A5578">
      <w:pPr>
        <w:numPr>
          <w:ilvl w:val="1"/>
          <w:numId w:val="26"/>
        </w:numPr>
        <w:spacing w:after="0" w:line="259" w:lineRule="auto"/>
        <w:contextualSpacing/>
        <w:jc w:val="both"/>
        <w:rPr>
          <w:rFonts w:ascii="Arial" w:eastAsia="Calibri" w:hAnsi="Arial" w:cs="Arial"/>
          <w:b/>
          <w:sz w:val="20"/>
          <w:szCs w:val="20"/>
        </w:rPr>
      </w:pPr>
      <w:r w:rsidRPr="00C15783">
        <w:rPr>
          <w:rFonts w:ascii="Arial" w:eastAsia="Calibri" w:hAnsi="Arial" w:cs="Arial"/>
          <w:b/>
          <w:sz w:val="20"/>
          <w:szCs w:val="20"/>
        </w:rPr>
        <w:t xml:space="preserve">RADIOCOMUNICACIÓN </w:t>
      </w:r>
    </w:p>
    <w:p w14:paraId="0A251B2F" w14:textId="77777777" w:rsidR="00C15783" w:rsidRPr="00C15783" w:rsidRDefault="00C15783" w:rsidP="00C15783">
      <w:pPr>
        <w:jc w:val="both"/>
        <w:rPr>
          <w:rFonts w:ascii="Arial" w:eastAsia="Rasa Light" w:hAnsi="Arial" w:cs="Arial"/>
          <w:sz w:val="20"/>
          <w:szCs w:val="20"/>
        </w:rPr>
      </w:pPr>
      <w:r w:rsidRPr="00C15783">
        <w:rPr>
          <w:rFonts w:ascii="Arial" w:eastAsia="Rasa Light" w:hAnsi="Arial" w:cs="Arial"/>
          <w:sz w:val="20"/>
          <w:szCs w:val="20"/>
        </w:rPr>
        <w:t xml:space="preserve">El licitante deberá ofertar dentro su propuesta técnica 10 terminales </w:t>
      </w:r>
      <w:proofErr w:type="gramStart"/>
      <w:r w:rsidRPr="00C15783">
        <w:rPr>
          <w:rFonts w:ascii="Arial" w:eastAsia="Rasa Light" w:hAnsi="Arial" w:cs="Arial"/>
          <w:sz w:val="20"/>
          <w:szCs w:val="20"/>
        </w:rPr>
        <w:t>móvil diseñado</w:t>
      </w:r>
      <w:proofErr w:type="gramEnd"/>
      <w:r w:rsidRPr="00C15783">
        <w:rPr>
          <w:rFonts w:ascii="Arial" w:eastAsia="Rasa Light" w:hAnsi="Arial" w:cs="Arial"/>
          <w:sz w:val="20"/>
          <w:szCs w:val="20"/>
        </w:rPr>
        <w:t xml:space="preserve"> para la comunicación segura de voz y datos en distintos tipos de vehículos con las siguientes características técnicas:</w:t>
      </w:r>
    </w:p>
    <w:p w14:paraId="4C90824F"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•CE marking, in accordance with European directives: RED-2014/53/EU, EMC-2014/30/EU, LVD-2014/35/EU and RoHS-2011/65/EU </w:t>
      </w:r>
    </w:p>
    <w:p w14:paraId="5EE3FF4B"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E marking for vehicle, in accordance with Regulation N°10 Rev.05 ETSI radio standards EN 300 113-1 &amp; -2 Bandas de Frecuencia </w:t>
      </w:r>
    </w:p>
    <w:p w14:paraId="6BC5BDFB"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380-430 MHz con 10/12.5 kHz espaciamiento </w:t>
      </w:r>
    </w:p>
    <w:p w14:paraId="1C1628F1"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440-490 MHz con 10/12.5 kHz espaciamiento • Posibilidad de usar Half-channel offset </w:t>
      </w:r>
    </w:p>
    <w:p w14:paraId="192D689D"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Otras bandas de frecuencia (bajo solicitud) Especificaciones RF </w:t>
      </w:r>
    </w:p>
    <w:p w14:paraId="7E131850"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Potencia Transmisión Máxima a la salida: 10 W </w:t>
      </w:r>
    </w:p>
    <w:p w14:paraId="3D98A7A1"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Sensibilidad Estática/dinámica mejor que -119 dBm/ -111 dBm Especificaciones Ambientales</w:t>
      </w:r>
    </w:p>
    <w:p w14:paraId="24639AFD"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 Protección de agua y polvo en relación con la clasificación IP54. </w:t>
      </w:r>
    </w:p>
    <w:p w14:paraId="1C3DAB09"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Golpes y vibraciones aleatorias (5M3) con relación al ETS EN 300019-2-5 class 5M2</w:t>
      </w:r>
    </w:p>
    <w:p w14:paraId="04D74AEB"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 Humedad con relación al ETS EN 300019-1-5 class 5.2 hasta el 95 % Tamaño • Unidad radio: 43x220x158 mm </w:t>
      </w:r>
    </w:p>
    <w:p w14:paraId="5261DA42"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Unidad de Control TTPOL: 58x188x39 mm</w:t>
      </w:r>
    </w:p>
    <w:p w14:paraId="0EFEFB5C"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Control Head de moto: 80x140x48 mm Pantalla </w:t>
      </w:r>
    </w:p>
    <w:p w14:paraId="66FDA2AE"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Unidad TM-CU: Display grafico a color transm 2.81” alta resolución, 240x400pixels </w:t>
      </w:r>
    </w:p>
    <w:p w14:paraId="2B56D823"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Panel de Control de Moto: Display grafico SNT 2.8” transflective monochrome / 128x64 pixels Controles / Teclado </w:t>
      </w:r>
    </w:p>
    <w:p w14:paraId="3DAE71E9"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Unidad TM-CU: - Teclado Alfanumérico - Teclado de navegación con tecla central - 3 botones de acceso rápido + 3 de selección - Botón encendido apagado y volumen con rotator - Botón rojo para llamadas de emergencia </w:t>
      </w:r>
    </w:p>
    <w:p w14:paraId="6854BE26"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lastRenderedPageBreak/>
        <w:t>• Panel de control para moto: - Teclado con 6 botones: Acceso a la agenda, botón de encendido-apagado, botón de emergencia, tecla de configuración de audio - Botones de acceso rápido + 2 de selección</w:t>
      </w:r>
    </w:p>
    <w:p w14:paraId="160FB516"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b/>
          <w:sz w:val="20"/>
          <w:szCs w:val="20"/>
        </w:rPr>
        <w:t xml:space="preserve">TIPOS DE LLAMADA </w:t>
      </w:r>
    </w:p>
    <w:p w14:paraId="73A2DB70"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 Llamada Individual </w:t>
      </w:r>
    </w:p>
    <w:p w14:paraId="49C95EB5"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Llamada Múltiple </w:t>
      </w:r>
    </w:p>
    <w:p w14:paraId="4D432BE1"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Llamada Radio-Telefónica</w:t>
      </w:r>
    </w:p>
    <w:p w14:paraId="24F746AF"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 Reenvió de llamada </w:t>
      </w:r>
    </w:p>
    <w:p w14:paraId="3D5F6949"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Transferencia de llamada </w:t>
      </w:r>
    </w:p>
    <w:p w14:paraId="1056FAD3"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Identificación del llamante Comunicación de Grupo </w:t>
      </w:r>
    </w:p>
    <w:p w14:paraId="73E13A4E" w14:textId="77777777" w:rsidR="00C15783" w:rsidRPr="00C15783" w:rsidRDefault="00C15783" w:rsidP="00C15783">
      <w:pPr>
        <w:jc w:val="both"/>
        <w:rPr>
          <w:rFonts w:ascii="Arial" w:eastAsia="Calibri" w:hAnsi="Arial" w:cs="Arial"/>
          <w:b/>
          <w:sz w:val="20"/>
          <w:szCs w:val="20"/>
        </w:rPr>
      </w:pPr>
      <w:r w:rsidRPr="00C15783">
        <w:rPr>
          <w:rFonts w:ascii="Arial" w:eastAsia="Calibri" w:hAnsi="Arial" w:cs="Arial"/>
          <w:b/>
          <w:sz w:val="20"/>
          <w:szCs w:val="20"/>
        </w:rPr>
        <w:t xml:space="preserve">COMUNICACIÓN DE GRUPO </w:t>
      </w:r>
    </w:p>
    <w:p w14:paraId="2286B162"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Hasta 20 grupos </w:t>
      </w:r>
    </w:p>
    <w:p w14:paraId="244FB792"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Modo Troncalizado y Normal </w:t>
      </w:r>
    </w:p>
    <w:p w14:paraId="21423402"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Grupos de conversación y Canal abierto</w:t>
      </w:r>
    </w:p>
    <w:p w14:paraId="03D1EDA6"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Exploración de grupo </w:t>
      </w:r>
    </w:p>
    <w:p w14:paraId="2796A045"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ID del llamante Modo Directo y Modo Repetidor </w:t>
      </w:r>
    </w:p>
    <w:p w14:paraId="588F3BED" w14:textId="77777777" w:rsidR="00C15783" w:rsidRPr="00C15783" w:rsidRDefault="00C15783" w:rsidP="00C15783">
      <w:pPr>
        <w:jc w:val="both"/>
        <w:rPr>
          <w:rFonts w:ascii="Arial" w:eastAsia="Calibri" w:hAnsi="Arial" w:cs="Arial"/>
          <w:b/>
          <w:sz w:val="20"/>
          <w:szCs w:val="20"/>
        </w:rPr>
      </w:pPr>
      <w:r w:rsidRPr="00C15783">
        <w:rPr>
          <w:rFonts w:ascii="Arial" w:eastAsia="Calibri" w:hAnsi="Arial" w:cs="Arial"/>
          <w:b/>
          <w:sz w:val="20"/>
          <w:szCs w:val="20"/>
        </w:rPr>
        <w:t xml:space="preserve">MODO DIRECTO Y MODO REPETIDOR </w:t>
      </w:r>
    </w:p>
    <w:p w14:paraId="09FACA2B"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Extensión de cobertura y Modo Directo 380-430 MHz o 440-490 MHz </w:t>
      </w:r>
    </w:p>
    <w:p w14:paraId="752A89A4"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Llamada de Emergencia </w:t>
      </w:r>
    </w:p>
    <w:p w14:paraId="7BEF575A"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Modo Repetidor Independiente </w:t>
      </w:r>
    </w:p>
    <w:p w14:paraId="27F724C9" w14:textId="77777777" w:rsidR="00C15783" w:rsidRPr="00C15783" w:rsidRDefault="00C15783" w:rsidP="00C15783">
      <w:pPr>
        <w:ind w:left="708"/>
        <w:jc w:val="both"/>
        <w:rPr>
          <w:rFonts w:ascii="Arial" w:eastAsia="Calibri" w:hAnsi="Arial" w:cs="Arial"/>
          <w:sz w:val="20"/>
          <w:szCs w:val="20"/>
        </w:rPr>
      </w:pPr>
      <w:r w:rsidRPr="00C15783">
        <w:rPr>
          <w:rFonts w:ascii="Arial" w:eastAsia="Calibri" w:hAnsi="Arial" w:cs="Arial"/>
          <w:sz w:val="20"/>
          <w:szCs w:val="20"/>
        </w:rPr>
        <w:t xml:space="preserve">• ID del llamante Servicio de Mensajes </w:t>
      </w:r>
    </w:p>
    <w:p w14:paraId="4F4B0E0F" w14:textId="57076A8E" w:rsidR="00C15783" w:rsidRPr="00C15783" w:rsidRDefault="00C15783" w:rsidP="00C15783">
      <w:pPr>
        <w:jc w:val="both"/>
        <w:rPr>
          <w:rFonts w:ascii="Arial" w:eastAsia="Calibri" w:hAnsi="Arial" w:cs="Arial"/>
          <w:b/>
          <w:sz w:val="20"/>
          <w:szCs w:val="20"/>
        </w:rPr>
      </w:pPr>
      <w:r w:rsidRPr="00C15783">
        <w:rPr>
          <w:rFonts w:ascii="Arial" w:eastAsia="Calibri" w:hAnsi="Arial" w:cs="Arial"/>
          <w:b/>
          <w:sz w:val="20"/>
          <w:szCs w:val="20"/>
        </w:rPr>
        <w:t>SERVICIO DE MENSAJES</w:t>
      </w:r>
      <w:r w:rsidR="007560A7">
        <w:rPr>
          <w:rFonts w:ascii="Arial" w:eastAsia="Calibri" w:hAnsi="Arial" w:cs="Arial"/>
          <w:b/>
          <w:sz w:val="20"/>
          <w:szCs w:val="20"/>
        </w:rPr>
        <w:t xml:space="preserve"> </w:t>
      </w:r>
      <w:r w:rsidRPr="00C15783">
        <w:rPr>
          <w:rFonts w:ascii="Arial" w:eastAsia="Calibri" w:hAnsi="Arial" w:cs="Arial"/>
          <w:b/>
          <w:sz w:val="20"/>
          <w:szCs w:val="20"/>
        </w:rPr>
        <w:t>Servicio de Mensajes</w:t>
      </w:r>
    </w:p>
    <w:p w14:paraId="0D672387" w14:textId="77777777" w:rsidR="00C15783" w:rsidRPr="00C15783" w:rsidRDefault="00C15783" w:rsidP="00C15783">
      <w:pPr>
        <w:ind w:left="720"/>
        <w:contextualSpacing/>
        <w:jc w:val="both"/>
        <w:rPr>
          <w:rFonts w:ascii="Arial" w:eastAsia="Calibri" w:hAnsi="Arial" w:cs="Arial"/>
          <w:sz w:val="20"/>
          <w:szCs w:val="20"/>
        </w:rPr>
      </w:pPr>
      <w:r w:rsidRPr="00C15783">
        <w:rPr>
          <w:rFonts w:ascii="Arial" w:eastAsia="Calibri" w:hAnsi="Arial" w:cs="Arial"/>
          <w:sz w:val="20"/>
          <w:szCs w:val="20"/>
        </w:rPr>
        <w:t xml:space="preserve">• Mensajes de Status y Texto (únicamente con la unidad TM-CU) </w:t>
      </w:r>
    </w:p>
    <w:p w14:paraId="48CAAFDC" w14:textId="77777777" w:rsidR="00C15783" w:rsidRPr="00C15783" w:rsidRDefault="00C15783" w:rsidP="00C15783">
      <w:pPr>
        <w:ind w:left="720"/>
        <w:contextualSpacing/>
        <w:jc w:val="both"/>
        <w:rPr>
          <w:rFonts w:ascii="Arial" w:eastAsia="Calibri" w:hAnsi="Arial" w:cs="Arial"/>
          <w:sz w:val="20"/>
          <w:szCs w:val="20"/>
        </w:rPr>
      </w:pPr>
      <w:r w:rsidRPr="00C15783">
        <w:rPr>
          <w:rFonts w:ascii="Arial" w:eastAsia="Calibri" w:hAnsi="Arial" w:cs="Arial"/>
          <w:sz w:val="20"/>
          <w:szCs w:val="20"/>
        </w:rPr>
        <w:t>• Intercambio de datos TTPOL</w:t>
      </w:r>
    </w:p>
    <w:p w14:paraId="22C95F25" w14:textId="77777777" w:rsidR="00C15783" w:rsidRPr="00C15783" w:rsidRDefault="00C15783" w:rsidP="00C15783">
      <w:pPr>
        <w:ind w:left="720"/>
        <w:contextualSpacing/>
        <w:jc w:val="both"/>
        <w:rPr>
          <w:rFonts w:ascii="Arial" w:eastAsia="Calibri" w:hAnsi="Arial" w:cs="Arial"/>
          <w:sz w:val="20"/>
          <w:szCs w:val="20"/>
        </w:rPr>
      </w:pPr>
      <w:r w:rsidRPr="00C15783">
        <w:rPr>
          <w:rFonts w:ascii="Arial" w:eastAsia="Calibri" w:hAnsi="Arial" w:cs="Arial"/>
          <w:sz w:val="20"/>
          <w:szCs w:val="20"/>
        </w:rPr>
        <w:t xml:space="preserve"> • Envió de Geolocalización, dependiendo de la versión de la red del sistema, con uso de dispositivos GPS externo. </w:t>
      </w:r>
    </w:p>
    <w:p w14:paraId="2253C837" w14:textId="77777777" w:rsidR="00C15783" w:rsidRPr="00C15783" w:rsidRDefault="00C15783" w:rsidP="00C15783">
      <w:pPr>
        <w:ind w:left="720"/>
        <w:contextualSpacing/>
        <w:jc w:val="both"/>
        <w:rPr>
          <w:rFonts w:ascii="Arial" w:eastAsia="Calibri" w:hAnsi="Arial" w:cs="Arial"/>
          <w:sz w:val="20"/>
          <w:szCs w:val="20"/>
        </w:rPr>
      </w:pPr>
      <w:r w:rsidRPr="00C15783">
        <w:rPr>
          <w:rFonts w:ascii="Arial" w:eastAsia="Calibri" w:hAnsi="Arial" w:cs="Arial"/>
          <w:sz w:val="20"/>
          <w:szCs w:val="20"/>
        </w:rPr>
        <w:t xml:space="preserve">• Llamada de Emergencia Geo-localizada, dependiendo de la versión del sistema. </w:t>
      </w:r>
    </w:p>
    <w:p w14:paraId="03349B2F" w14:textId="77777777" w:rsidR="00C15783" w:rsidRPr="00C15783" w:rsidRDefault="00C15783" w:rsidP="00C15783">
      <w:pPr>
        <w:jc w:val="both"/>
        <w:rPr>
          <w:rFonts w:ascii="Arial" w:eastAsia="Calibri" w:hAnsi="Arial" w:cs="Arial"/>
          <w:b/>
          <w:sz w:val="20"/>
          <w:szCs w:val="20"/>
        </w:rPr>
      </w:pPr>
      <w:r w:rsidRPr="00C15783">
        <w:rPr>
          <w:rFonts w:ascii="Arial" w:eastAsia="Calibri" w:hAnsi="Arial" w:cs="Arial"/>
          <w:b/>
          <w:sz w:val="20"/>
          <w:szCs w:val="20"/>
        </w:rPr>
        <w:t>SEGURIDAD</w:t>
      </w:r>
    </w:p>
    <w:p w14:paraId="14320C34" w14:textId="77777777" w:rsidR="00C15783" w:rsidRPr="00C15783" w:rsidRDefault="00C15783" w:rsidP="00C15783">
      <w:pPr>
        <w:ind w:left="720"/>
        <w:contextualSpacing/>
        <w:jc w:val="both"/>
        <w:rPr>
          <w:rFonts w:ascii="Arial" w:eastAsia="Calibri" w:hAnsi="Arial" w:cs="Arial"/>
          <w:sz w:val="20"/>
          <w:szCs w:val="20"/>
        </w:rPr>
      </w:pPr>
      <w:r w:rsidRPr="00C15783">
        <w:rPr>
          <w:rFonts w:ascii="Arial" w:eastAsia="Calibri" w:hAnsi="Arial" w:cs="Arial"/>
          <w:sz w:val="20"/>
          <w:szCs w:val="20"/>
        </w:rPr>
        <w:lastRenderedPageBreak/>
        <w:t xml:space="preserve">• Componente de inscripción integrado (ASIC) </w:t>
      </w:r>
    </w:p>
    <w:p w14:paraId="5F0AEE39" w14:textId="77777777" w:rsidR="00C15783" w:rsidRPr="00C15783" w:rsidRDefault="00C15783" w:rsidP="00C15783">
      <w:pPr>
        <w:ind w:left="720"/>
        <w:contextualSpacing/>
        <w:jc w:val="both"/>
        <w:rPr>
          <w:rFonts w:ascii="Arial" w:eastAsia="Calibri" w:hAnsi="Arial" w:cs="Arial"/>
          <w:sz w:val="20"/>
          <w:szCs w:val="20"/>
        </w:rPr>
      </w:pPr>
      <w:r w:rsidRPr="00C15783">
        <w:rPr>
          <w:rFonts w:ascii="Arial" w:eastAsia="Calibri" w:hAnsi="Arial" w:cs="Arial"/>
          <w:sz w:val="20"/>
          <w:szCs w:val="20"/>
        </w:rPr>
        <w:t xml:space="preserve">• Autentificación mutua </w:t>
      </w:r>
    </w:p>
    <w:p w14:paraId="4161EE8D" w14:textId="77777777" w:rsidR="00C15783" w:rsidRPr="00C15783" w:rsidRDefault="00C15783" w:rsidP="00C15783">
      <w:pPr>
        <w:ind w:left="720"/>
        <w:contextualSpacing/>
        <w:jc w:val="both"/>
        <w:rPr>
          <w:rFonts w:ascii="Arial" w:eastAsia="Calibri" w:hAnsi="Arial" w:cs="Arial"/>
          <w:sz w:val="20"/>
          <w:szCs w:val="20"/>
        </w:rPr>
      </w:pPr>
      <w:r w:rsidRPr="00C15783">
        <w:rPr>
          <w:rFonts w:ascii="Arial" w:eastAsia="Calibri" w:hAnsi="Arial" w:cs="Arial"/>
          <w:sz w:val="20"/>
          <w:szCs w:val="20"/>
        </w:rPr>
        <w:t xml:space="preserve">• Inscripción de voz y datos end-to-end </w:t>
      </w:r>
    </w:p>
    <w:p w14:paraId="65097C00" w14:textId="77777777" w:rsidR="00C15783" w:rsidRPr="00C15783" w:rsidRDefault="00C15783" w:rsidP="00C15783">
      <w:pPr>
        <w:ind w:left="720"/>
        <w:contextualSpacing/>
        <w:jc w:val="both"/>
        <w:rPr>
          <w:rFonts w:ascii="Arial" w:eastAsia="Calibri" w:hAnsi="Arial" w:cs="Arial"/>
          <w:sz w:val="20"/>
          <w:szCs w:val="20"/>
        </w:rPr>
      </w:pPr>
      <w:r w:rsidRPr="00C15783">
        <w:rPr>
          <w:rFonts w:ascii="Arial" w:eastAsia="Calibri" w:hAnsi="Arial" w:cs="Arial"/>
          <w:sz w:val="20"/>
          <w:szCs w:val="20"/>
        </w:rPr>
        <w:t xml:space="preserve">• Renovación de clave en la interfaz aire </w:t>
      </w:r>
    </w:p>
    <w:p w14:paraId="37E6F19B" w14:textId="77777777" w:rsidR="00C15783" w:rsidRPr="00C15783" w:rsidRDefault="00C15783" w:rsidP="00C15783">
      <w:pPr>
        <w:ind w:left="720"/>
        <w:contextualSpacing/>
        <w:jc w:val="both"/>
        <w:rPr>
          <w:rFonts w:ascii="Arial" w:eastAsia="Calibri" w:hAnsi="Arial" w:cs="Arial"/>
          <w:sz w:val="20"/>
          <w:szCs w:val="20"/>
        </w:rPr>
      </w:pPr>
      <w:r w:rsidRPr="00C15783">
        <w:rPr>
          <w:rFonts w:ascii="Arial" w:eastAsia="Calibri" w:hAnsi="Arial" w:cs="Arial"/>
          <w:sz w:val="20"/>
          <w:szCs w:val="20"/>
        </w:rPr>
        <w:t xml:space="preserve">• Des habilitación remota (stun) </w:t>
      </w:r>
    </w:p>
    <w:p w14:paraId="31CF8679" w14:textId="77777777" w:rsidR="00C15783" w:rsidRPr="00C15783" w:rsidRDefault="00C15783" w:rsidP="00C15783">
      <w:pPr>
        <w:ind w:left="720"/>
        <w:contextualSpacing/>
        <w:jc w:val="both"/>
        <w:rPr>
          <w:rFonts w:ascii="Arial" w:eastAsia="Calibri" w:hAnsi="Arial" w:cs="Arial"/>
          <w:sz w:val="20"/>
          <w:szCs w:val="20"/>
        </w:rPr>
      </w:pPr>
      <w:r w:rsidRPr="00C15783">
        <w:rPr>
          <w:rFonts w:ascii="Arial" w:eastAsia="Calibri" w:hAnsi="Arial" w:cs="Arial"/>
          <w:sz w:val="20"/>
          <w:szCs w:val="20"/>
        </w:rPr>
        <w:t>• Encripcion (opción de usuario)</w:t>
      </w:r>
    </w:p>
    <w:p w14:paraId="0166AE85" w14:textId="77777777" w:rsidR="00C15783" w:rsidRPr="00C15783" w:rsidRDefault="00C15783" w:rsidP="00C15783">
      <w:pPr>
        <w:jc w:val="both"/>
        <w:rPr>
          <w:rFonts w:ascii="Arial" w:eastAsia="Calibri" w:hAnsi="Arial" w:cs="Arial"/>
          <w:b/>
          <w:sz w:val="20"/>
          <w:szCs w:val="20"/>
        </w:rPr>
      </w:pPr>
      <w:r w:rsidRPr="00C15783">
        <w:rPr>
          <w:rFonts w:ascii="Arial" w:eastAsia="Calibri" w:hAnsi="Arial" w:cs="Arial"/>
          <w:b/>
          <w:sz w:val="20"/>
          <w:szCs w:val="20"/>
        </w:rPr>
        <w:t>TRANSMISIÓN DE DATOS</w:t>
      </w:r>
      <w:r w:rsidRPr="00C15783">
        <w:rPr>
          <w:rFonts w:ascii="Arial" w:eastAsia="Calibri" w:hAnsi="Arial" w:cs="Arial"/>
          <w:sz w:val="20"/>
          <w:szCs w:val="20"/>
        </w:rPr>
        <w:t xml:space="preserve">  </w:t>
      </w:r>
    </w:p>
    <w:p w14:paraId="5B41E0A2" w14:textId="77777777" w:rsidR="00C15783" w:rsidRPr="00C15783" w:rsidRDefault="00C15783" w:rsidP="00C15783">
      <w:pPr>
        <w:ind w:left="720"/>
        <w:contextualSpacing/>
        <w:jc w:val="both"/>
        <w:rPr>
          <w:rFonts w:ascii="Arial" w:eastAsia="Calibri" w:hAnsi="Arial" w:cs="Arial"/>
          <w:sz w:val="20"/>
          <w:szCs w:val="20"/>
        </w:rPr>
      </w:pPr>
      <w:r w:rsidRPr="00C15783">
        <w:rPr>
          <w:rFonts w:ascii="Arial" w:eastAsia="Calibri" w:hAnsi="Arial" w:cs="Arial"/>
          <w:sz w:val="20"/>
          <w:szCs w:val="20"/>
        </w:rPr>
        <w:t xml:space="preserve"> • Conexión a una PC o PDA a través de un puerto serial con el uso de drivers del tipo Windows CE and XPTM</w:t>
      </w:r>
    </w:p>
    <w:p w14:paraId="0953892A" w14:textId="77777777" w:rsidR="00C15783" w:rsidRPr="00C15783" w:rsidRDefault="00C15783" w:rsidP="00C15783">
      <w:pPr>
        <w:jc w:val="both"/>
        <w:rPr>
          <w:rFonts w:ascii="Arial" w:eastAsia="Rasa Light" w:hAnsi="Arial" w:cs="Arial"/>
          <w:b/>
          <w:sz w:val="20"/>
          <w:szCs w:val="20"/>
        </w:rPr>
      </w:pPr>
      <w:r w:rsidRPr="00C15783">
        <w:rPr>
          <w:rFonts w:ascii="Arial" w:eastAsia="Rasa Light" w:hAnsi="Arial" w:cs="Arial"/>
          <w:b/>
          <w:sz w:val="20"/>
          <w:szCs w:val="20"/>
        </w:rPr>
        <w:t xml:space="preserve">BATERÍA PARA RADIOS </w:t>
      </w:r>
    </w:p>
    <w:p w14:paraId="64C1B4D2" w14:textId="77777777" w:rsidR="00C15783" w:rsidRPr="00C15783" w:rsidRDefault="00C15783" w:rsidP="00C15783">
      <w:pPr>
        <w:jc w:val="both"/>
        <w:rPr>
          <w:rFonts w:ascii="Arial" w:eastAsia="Rasa Light" w:hAnsi="Arial" w:cs="Arial"/>
          <w:sz w:val="20"/>
          <w:szCs w:val="20"/>
        </w:rPr>
      </w:pPr>
      <w:r w:rsidRPr="00C15783">
        <w:rPr>
          <w:rFonts w:ascii="Arial" w:eastAsia="Rasa Light" w:hAnsi="Arial" w:cs="Arial"/>
          <w:sz w:val="20"/>
          <w:szCs w:val="20"/>
        </w:rPr>
        <w:t xml:space="preserve">El proveedor deberá entregar 200 pilas para radios con </w:t>
      </w:r>
      <w:proofErr w:type="gramStart"/>
      <w:r w:rsidRPr="00C15783">
        <w:rPr>
          <w:rFonts w:ascii="Arial" w:eastAsia="Rasa Light" w:hAnsi="Arial" w:cs="Arial"/>
          <w:sz w:val="20"/>
          <w:szCs w:val="20"/>
        </w:rPr>
        <w:t>los actualmente cuenta</w:t>
      </w:r>
      <w:proofErr w:type="gramEnd"/>
      <w:r w:rsidRPr="00C15783">
        <w:rPr>
          <w:rFonts w:ascii="Arial" w:eastAsia="Rasa Light" w:hAnsi="Arial" w:cs="Arial"/>
          <w:sz w:val="20"/>
          <w:szCs w:val="20"/>
        </w:rPr>
        <w:t xml:space="preserve"> el Municipio, modelo TBH900.</w:t>
      </w:r>
    </w:p>
    <w:p w14:paraId="7642CEB4" w14:textId="77777777" w:rsidR="00C15783" w:rsidRPr="00C15783" w:rsidRDefault="00C15783" w:rsidP="00C15783">
      <w:pPr>
        <w:spacing w:after="0"/>
        <w:jc w:val="both"/>
        <w:rPr>
          <w:rFonts w:ascii="Arial" w:eastAsia="Calibri" w:hAnsi="Arial" w:cs="Arial"/>
          <w:b/>
          <w:sz w:val="20"/>
          <w:szCs w:val="20"/>
        </w:rPr>
      </w:pPr>
    </w:p>
    <w:p w14:paraId="7C00B73D" w14:textId="77777777" w:rsidR="00C15783" w:rsidRPr="00C15783" w:rsidRDefault="00C15783" w:rsidP="006A5578">
      <w:pPr>
        <w:numPr>
          <w:ilvl w:val="1"/>
          <w:numId w:val="26"/>
        </w:numPr>
        <w:spacing w:after="0" w:line="259" w:lineRule="auto"/>
        <w:contextualSpacing/>
        <w:jc w:val="both"/>
        <w:rPr>
          <w:rFonts w:ascii="Arial" w:eastAsia="Calibri" w:hAnsi="Arial" w:cs="Arial"/>
          <w:b/>
          <w:sz w:val="20"/>
          <w:szCs w:val="20"/>
        </w:rPr>
      </w:pPr>
      <w:r w:rsidRPr="00C15783">
        <w:rPr>
          <w:rFonts w:ascii="Arial" w:eastAsia="Calibri" w:hAnsi="Arial" w:cs="Arial"/>
          <w:b/>
          <w:sz w:val="20"/>
          <w:szCs w:val="20"/>
        </w:rPr>
        <w:t xml:space="preserve">VEHÍCULO CON EQUIPAMIENTO </w:t>
      </w:r>
    </w:p>
    <w:p w14:paraId="42829612" w14:textId="77777777" w:rsidR="00C15783" w:rsidRPr="00C15783" w:rsidRDefault="00C15783" w:rsidP="00C15783">
      <w:pPr>
        <w:spacing w:after="0"/>
        <w:jc w:val="both"/>
        <w:rPr>
          <w:rFonts w:ascii="Arial" w:eastAsia="Calibri" w:hAnsi="Arial" w:cs="Arial"/>
          <w:sz w:val="20"/>
          <w:szCs w:val="20"/>
        </w:rPr>
      </w:pPr>
      <w:r w:rsidRPr="00C15783">
        <w:rPr>
          <w:rFonts w:ascii="Arial" w:eastAsia="Calibri" w:hAnsi="Arial" w:cs="Arial"/>
          <w:sz w:val="20"/>
          <w:szCs w:val="20"/>
        </w:rPr>
        <w:t xml:space="preserve">Vehículo referencia Silverado, nueva, cabina sencilla, equipada con estrobos de luz lumbar con estructura para escaleta telescópica de 7 metros y con caja de herramientas que incluya: </w:t>
      </w:r>
    </w:p>
    <w:p w14:paraId="26C41492"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Multímetro. </w:t>
      </w:r>
    </w:p>
    <w:p w14:paraId="4B55EB52"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Juego de desarmadores. </w:t>
      </w:r>
    </w:p>
    <w:p w14:paraId="3A31912A"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Juego de llaves alen. </w:t>
      </w:r>
    </w:p>
    <w:p w14:paraId="1A9AD313"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Casco, equipo se seguridad, arnés  para dos personas. </w:t>
      </w:r>
    </w:p>
    <w:p w14:paraId="40A03913"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Pinzas electricistas de corte.</w:t>
      </w:r>
    </w:p>
    <w:p w14:paraId="5DBA5814"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Pinzas mecánicas. </w:t>
      </w:r>
    </w:p>
    <w:p w14:paraId="50D1F0B9"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Pinzas de punta. </w:t>
      </w:r>
    </w:p>
    <w:p w14:paraId="210CD3E8"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Convertidor de energía para automóvil. </w:t>
      </w:r>
    </w:p>
    <w:p w14:paraId="042A37F0"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Extensión de cable 30 metros. </w:t>
      </w:r>
    </w:p>
    <w:p w14:paraId="62B09EB1"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Pinzas ponchadoras RJ45. </w:t>
      </w:r>
    </w:p>
    <w:p w14:paraId="2CC4E875"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Probador de cables de red. </w:t>
      </w:r>
    </w:p>
    <w:p w14:paraId="1916A985"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Lámpara. </w:t>
      </w:r>
    </w:p>
    <w:p w14:paraId="15722511"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Pinzas peladoras de cable. </w:t>
      </w:r>
    </w:p>
    <w:p w14:paraId="5704B72B"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Martillo. </w:t>
      </w:r>
    </w:p>
    <w:p w14:paraId="6AF3DD16"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Juegos de llaves españolas. </w:t>
      </w:r>
    </w:p>
    <w:p w14:paraId="2875877C"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Juegos de dados y matraca. </w:t>
      </w:r>
    </w:p>
    <w:p w14:paraId="3FDB6881"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Juego de llaves torque. </w:t>
      </w:r>
    </w:p>
    <w:p w14:paraId="5F44E924"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Taladro rotomartillo con juego de brocas. </w:t>
      </w:r>
    </w:p>
    <w:p w14:paraId="71B0E078"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Bobina de cable UTP CAT 6 para exterior.</w:t>
      </w:r>
    </w:p>
    <w:p w14:paraId="29A045FE" w14:textId="77777777" w:rsidR="00C15783" w:rsidRPr="00C15783" w:rsidRDefault="00C15783" w:rsidP="006A5578">
      <w:pPr>
        <w:numPr>
          <w:ilvl w:val="0"/>
          <w:numId w:val="227"/>
        </w:numPr>
        <w:spacing w:after="0" w:line="259" w:lineRule="auto"/>
        <w:contextualSpacing/>
        <w:jc w:val="both"/>
        <w:rPr>
          <w:rFonts w:ascii="Arial" w:eastAsia="Calibri" w:hAnsi="Arial" w:cs="Arial"/>
          <w:sz w:val="20"/>
          <w:szCs w:val="20"/>
        </w:rPr>
      </w:pPr>
      <w:r w:rsidRPr="00C15783">
        <w:rPr>
          <w:rFonts w:ascii="Arial" w:eastAsia="Calibri" w:hAnsi="Arial" w:cs="Arial"/>
          <w:sz w:val="20"/>
          <w:szCs w:val="20"/>
        </w:rPr>
        <w:t xml:space="preserve">Kit y accesorios para instalación de NVR móvil. </w:t>
      </w:r>
    </w:p>
    <w:p w14:paraId="04A9F86B" w14:textId="77777777" w:rsidR="00C15783" w:rsidRPr="00C15783" w:rsidRDefault="00C15783" w:rsidP="00C15783">
      <w:pPr>
        <w:spacing w:after="0"/>
        <w:jc w:val="both"/>
        <w:rPr>
          <w:rFonts w:ascii="Arial" w:eastAsia="Calibri" w:hAnsi="Arial" w:cs="Arial"/>
          <w:b/>
          <w:sz w:val="20"/>
          <w:szCs w:val="20"/>
        </w:rPr>
      </w:pPr>
    </w:p>
    <w:p w14:paraId="07ABDDDE" w14:textId="77777777" w:rsidR="00C15783" w:rsidRPr="00C15783" w:rsidRDefault="00C15783" w:rsidP="006A5578">
      <w:pPr>
        <w:numPr>
          <w:ilvl w:val="1"/>
          <w:numId w:val="26"/>
        </w:numPr>
        <w:spacing w:after="0" w:line="240" w:lineRule="auto"/>
        <w:contextualSpacing/>
        <w:rPr>
          <w:rFonts w:ascii="Arial" w:eastAsia="Rasa Light" w:hAnsi="Arial" w:cs="Arial"/>
          <w:b/>
          <w:bCs/>
          <w:sz w:val="20"/>
          <w:szCs w:val="20"/>
          <w:lang w:val="es-ES_tradnl" w:eastAsia="es-ES"/>
        </w:rPr>
      </w:pPr>
      <w:r w:rsidRPr="00C15783">
        <w:rPr>
          <w:rFonts w:ascii="Arial" w:eastAsia="Rasa Light" w:hAnsi="Arial" w:cs="Arial"/>
          <w:b/>
          <w:bCs/>
          <w:sz w:val="20"/>
          <w:szCs w:val="20"/>
          <w:lang w:val="es-ES_tradnl" w:eastAsia="es-ES"/>
        </w:rPr>
        <w:t xml:space="preserve">MANTENIMIENTO Y CRECIMIENTO DEL CENTRO DE DATOS </w:t>
      </w:r>
    </w:p>
    <w:p w14:paraId="676B3B94" w14:textId="77777777" w:rsidR="00C15783" w:rsidRPr="00C15783" w:rsidRDefault="00C15783" w:rsidP="00C15783">
      <w:pPr>
        <w:spacing w:after="0" w:line="240" w:lineRule="auto"/>
        <w:rPr>
          <w:rFonts w:ascii="Arial" w:eastAsia="Rasa Light" w:hAnsi="Arial" w:cs="Arial"/>
          <w:b/>
          <w:bCs/>
          <w:sz w:val="20"/>
          <w:szCs w:val="20"/>
          <w:lang w:val="es-ES_tradnl" w:eastAsia="es-ES"/>
        </w:rPr>
      </w:pPr>
    </w:p>
    <w:p w14:paraId="17D983DF" w14:textId="77777777" w:rsidR="00C15783" w:rsidRPr="00C15783" w:rsidRDefault="00C15783" w:rsidP="00C15783">
      <w:pPr>
        <w:spacing w:after="0" w:line="240" w:lineRule="auto"/>
        <w:ind w:firstLine="708"/>
        <w:jc w:val="both"/>
        <w:rPr>
          <w:rFonts w:ascii="Arial" w:eastAsia="Rasa Light" w:hAnsi="Arial" w:cs="Arial"/>
          <w:bCs/>
          <w:sz w:val="20"/>
          <w:szCs w:val="20"/>
          <w:lang w:eastAsia="es-ES"/>
        </w:rPr>
      </w:pPr>
      <w:r w:rsidRPr="00C15783">
        <w:rPr>
          <w:rFonts w:ascii="Arial" w:eastAsia="Rasa Light" w:hAnsi="Arial" w:cs="Arial"/>
          <w:bCs/>
          <w:sz w:val="20"/>
          <w:szCs w:val="20"/>
          <w:lang w:eastAsia="es-ES"/>
        </w:rPr>
        <w:t>El licitante deberá considerar dentro de su propuesta técnica el crecimiento de 3 navajas para el equipo Lenovo ThinkSystem SN550 con que cuenta el Municipio de Tlajomulco de Zúñiga. Asimismo, el licitante deberá considerar la instalación y puesta en marcha del equipo junto con un soporte de fabricante de 2 años. La oferta del licitante deberá considerar el siguiente listado de conceptos:</w:t>
      </w:r>
    </w:p>
    <w:p w14:paraId="0EA4B318" w14:textId="77777777" w:rsidR="00C15783" w:rsidRPr="00C15783" w:rsidRDefault="00C15783" w:rsidP="00C15783">
      <w:pPr>
        <w:spacing w:after="0" w:line="240" w:lineRule="auto"/>
        <w:ind w:firstLine="708"/>
        <w:jc w:val="both"/>
        <w:rPr>
          <w:rFonts w:ascii="Arial" w:eastAsia="Rasa Light" w:hAnsi="Arial" w:cs="Arial"/>
          <w:bCs/>
          <w:sz w:val="20"/>
          <w:szCs w:val="20"/>
          <w:lang w:eastAsia="es-ES"/>
        </w:rPr>
      </w:pPr>
    </w:p>
    <w:tbl>
      <w:tblPr>
        <w:tblStyle w:val="Tablaconcuadrcula"/>
        <w:tblW w:w="9420" w:type="dxa"/>
        <w:tblInd w:w="843" w:type="dxa"/>
        <w:tblLook w:val="04A0" w:firstRow="1" w:lastRow="0" w:firstColumn="1" w:lastColumn="0" w:noHBand="0" w:noVBand="1"/>
      </w:tblPr>
      <w:tblGrid>
        <w:gridCol w:w="8240"/>
        <w:gridCol w:w="1180"/>
      </w:tblGrid>
      <w:tr w:rsidR="00C15783" w:rsidRPr="00C15783" w14:paraId="55AB688D" w14:textId="77777777" w:rsidTr="007560A7">
        <w:trPr>
          <w:trHeight w:val="300"/>
        </w:trPr>
        <w:tc>
          <w:tcPr>
            <w:tcW w:w="8240" w:type="dxa"/>
            <w:hideMark/>
          </w:tcPr>
          <w:p w14:paraId="5F775238"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NodeThinkSystem SN550 - 2yr Warranty</w:t>
            </w:r>
          </w:p>
        </w:tc>
        <w:tc>
          <w:tcPr>
            <w:tcW w:w="1180" w:type="dxa"/>
            <w:hideMark/>
          </w:tcPr>
          <w:p w14:paraId="7F9A1883"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3</w:t>
            </w:r>
          </w:p>
        </w:tc>
      </w:tr>
      <w:tr w:rsidR="00C15783" w:rsidRPr="00C15783" w14:paraId="70B74C82" w14:textId="77777777" w:rsidTr="007560A7">
        <w:trPr>
          <w:trHeight w:val="300"/>
        </w:trPr>
        <w:tc>
          <w:tcPr>
            <w:tcW w:w="8240" w:type="dxa"/>
            <w:hideMark/>
          </w:tcPr>
          <w:p w14:paraId="2BD6D8F1"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software1XClarity Pro, Per Endpoint w/3 Yr SW S&amp;S</w:t>
            </w:r>
          </w:p>
        </w:tc>
        <w:tc>
          <w:tcPr>
            <w:tcW w:w="1180" w:type="dxa"/>
            <w:hideMark/>
          </w:tcPr>
          <w:p w14:paraId="6C4D68B8"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3</w:t>
            </w:r>
          </w:p>
        </w:tc>
      </w:tr>
      <w:tr w:rsidR="00C15783" w:rsidRPr="00C15783" w14:paraId="523BE542" w14:textId="77777777" w:rsidTr="007560A7">
        <w:trPr>
          <w:trHeight w:val="300"/>
        </w:trPr>
        <w:tc>
          <w:tcPr>
            <w:tcW w:w="8240" w:type="dxa"/>
            <w:hideMark/>
          </w:tcPr>
          <w:p w14:paraId="42FF0632"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Essential Service - 2Yr 24x7 4Hr Resp + YDYD SN550</w:t>
            </w:r>
          </w:p>
        </w:tc>
        <w:tc>
          <w:tcPr>
            <w:tcW w:w="1180" w:type="dxa"/>
            <w:hideMark/>
          </w:tcPr>
          <w:p w14:paraId="4C9D8674"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3</w:t>
            </w:r>
          </w:p>
        </w:tc>
      </w:tr>
      <w:tr w:rsidR="00C15783" w:rsidRPr="00C15783" w14:paraId="0E3E28BB" w14:textId="77777777" w:rsidTr="007560A7">
        <w:trPr>
          <w:trHeight w:val="300"/>
        </w:trPr>
        <w:tc>
          <w:tcPr>
            <w:tcW w:w="8240" w:type="dxa"/>
            <w:hideMark/>
          </w:tcPr>
          <w:p w14:paraId="5ED6FC00" w14:textId="77777777" w:rsidR="00C15783" w:rsidRPr="00C15783" w:rsidRDefault="00C15783" w:rsidP="00C15783">
            <w:pPr>
              <w:rPr>
                <w:rFonts w:ascii="Arial" w:hAnsi="Arial" w:cs="Arial"/>
                <w:b/>
                <w:bCs/>
                <w:sz w:val="20"/>
                <w:szCs w:val="20"/>
                <w:lang w:eastAsia="es-ES"/>
              </w:rPr>
            </w:pPr>
            <w:r w:rsidRPr="00C15783">
              <w:rPr>
                <w:rFonts w:ascii="Arial" w:hAnsi="Arial" w:cs="Arial"/>
                <w:b/>
                <w:bCs/>
                <w:sz w:val="20"/>
                <w:szCs w:val="20"/>
                <w:lang w:eastAsia="es-ES"/>
              </w:rPr>
              <w:t>Descripción completa unitaria</w:t>
            </w:r>
          </w:p>
        </w:tc>
        <w:tc>
          <w:tcPr>
            <w:tcW w:w="1180" w:type="dxa"/>
            <w:hideMark/>
          </w:tcPr>
          <w:p w14:paraId="788E82D5" w14:textId="77777777" w:rsidR="00C15783" w:rsidRPr="00C15783" w:rsidRDefault="00C15783" w:rsidP="00C15783">
            <w:pPr>
              <w:rPr>
                <w:rFonts w:ascii="Arial" w:hAnsi="Arial" w:cs="Arial"/>
                <w:b/>
                <w:bCs/>
                <w:sz w:val="20"/>
                <w:szCs w:val="20"/>
                <w:lang w:eastAsia="es-ES"/>
              </w:rPr>
            </w:pPr>
          </w:p>
        </w:tc>
      </w:tr>
      <w:tr w:rsidR="00C15783" w:rsidRPr="00C15783" w14:paraId="195AF1EC" w14:textId="77777777" w:rsidTr="007560A7">
        <w:trPr>
          <w:trHeight w:val="300"/>
        </w:trPr>
        <w:tc>
          <w:tcPr>
            <w:tcW w:w="8240" w:type="dxa"/>
            <w:hideMark/>
          </w:tcPr>
          <w:p w14:paraId="01AD5173"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Lenovo ThinkSystem SN550 CLX Server</w:t>
            </w:r>
          </w:p>
        </w:tc>
        <w:tc>
          <w:tcPr>
            <w:tcW w:w="1180" w:type="dxa"/>
            <w:hideMark/>
          </w:tcPr>
          <w:p w14:paraId="711A4F23"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091589A1" w14:textId="77777777" w:rsidTr="007560A7">
        <w:trPr>
          <w:trHeight w:val="300"/>
        </w:trPr>
        <w:tc>
          <w:tcPr>
            <w:tcW w:w="8240" w:type="dxa"/>
            <w:hideMark/>
          </w:tcPr>
          <w:p w14:paraId="50FFAD0C"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Operating mode selection for: "Efficiency - Favoring Performance Mode"</w:t>
            </w:r>
          </w:p>
        </w:tc>
        <w:tc>
          <w:tcPr>
            <w:tcW w:w="1180" w:type="dxa"/>
            <w:hideMark/>
          </w:tcPr>
          <w:p w14:paraId="7B9E75AE"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3E433E5D" w14:textId="77777777" w:rsidTr="007560A7">
        <w:trPr>
          <w:trHeight w:val="300"/>
        </w:trPr>
        <w:tc>
          <w:tcPr>
            <w:tcW w:w="8240" w:type="dxa"/>
            <w:hideMark/>
          </w:tcPr>
          <w:p w14:paraId="1A4D8AE1"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Intel Xeon Gold 6238R 28C 165W 2.2GHz Processor</w:t>
            </w:r>
          </w:p>
        </w:tc>
        <w:tc>
          <w:tcPr>
            <w:tcW w:w="1180" w:type="dxa"/>
            <w:hideMark/>
          </w:tcPr>
          <w:p w14:paraId="2BD5A5B8"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2</w:t>
            </w:r>
          </w:p>
        </w:tc>
      </w:tr>
      <w:tr w:rsidR="00C15783" w:rsidRPr="00C15783" w14:paraId="3750D343" w14:textId="77777777" w:rsidTr="007560A7">
        <w:trPr>
          <w:trHeight w:val="300"/>
        </w:trPr>
        <w:tc>
          <w:tcPr>
            <w:tcW w:w="8240" w:type="dxa"/>
            <w:hideMark/>
          </w:tcPr>
          <w:p w14:paraId="34BC4A4E"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ThinkSystem 32GB TruDDR4 2933MHz (2Rx4 1.2V) RDIMM</w:t>
            </w:r>
          </w:p>
        </w:tc>
        <w:tc>
          <w:tcPr>
            <w:tcW w:w="1180" w:type="dxa"/>
            <w:hideMark/>
          </w:tcPr>
          <w:p w14:paraId="367B67FB"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16</w:t>
            </w:r>
          </w:p>
        </w:tc>
      </w:tr>
      <w:tr w:rsidR="00C15783" w:rsidRPr="00C15783" w14:paraId="248E9DC6" w14:textId="77777777" w:rsidTr="007560A7">
        <w:trPr>
          <w:trHeight w:val="300"/>
        </w:trPr>
        <w:tc>
          <w:tcPr>
            <w:tcW w:w="8240" w:type="dxa"/>
            <w:hideMark/>
          </w:tcPr>
          <w:p w14:paraId="32C58B54"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ThinkSystem RAID 930-4i-2GB 2 Drive Adapter Kit for SN550</w:t>
            </w:r>
          </w:p>
        </w:tc>
        <w:tc>
          <w:tcPr>
            <w:tcW w:w="1180" w:type="dxa"/>
            <w:hideMark/>
          </w:tcPr>
          <w:p w14:paraId="5F7EF51F"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48841C67" w14:textId="77777777" w:rsidTr="007560A7">
        <w:trPr>
          <w:trHeight w:val="300"/>
        </w:trPr>
        <w:tc>
          <w:tcPr>
            <w:tcW w:w="8240" w:type="dxa"/>
            <w:hideMark/>
          </w:tcPr>
          <w:p w14:paraId="0E4783E8"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Select Storage devices - no configured RAID required</w:t>
            </w:r>
          </w:p>
        </w:tc>
        <w:tc>
          <w:tcPr>
            <w:tcW w:w="1180" w:type="dxa"/>
            <w:hideMark/>
          </w:tcPr>
          <w:p w14:paraId="689C1FFD"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2F6DE7F3" w14:textId="77777777" w:rsidTr="007560A7">
        <w:trPr>
          <w:trHeight w:val="300"/>
        </w:trPr>
        <w:tc>
          <w:tcPr>
            <w:tcW w:w="8240" w:type="dxa"/>
            <w:hideMark/>
          </w:tcPr>
          <w:p w14:paraId="0F42800D"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ThinkSystem 2.5" 300GB 10K SAS 12Gb Hot Swap 512n HDD</w:t>
            </w:r>
          </w:p>
        </w:tc>
        <w:tc>
          <w:tcPr>
            <w:tcW w:w="1180" w:type="dxa"/>
            <w:hideMark/>
          </w:tcPr>
          <w:p w14:paraId="05372408"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2</w:t>
            </w:r>
          </w:p>
        </w:tc>
      </w:tr>
      <w:tr w:rsidR="00C15783" w:rsidRPr="00C15783" w14:paraId="7A609DA1" w14:textId="77777777" w:rsidTr="007560A7">
        <w:trPr>
          <w:trHeight w:val="300"/>
        </w:trPr>
        <w:tc>
          <w:tcPr>
            <w:tcW w:w="8240" w:type="dxa"/>
            <w:hideMark/>
          </w:tcPr>
          <w:p w14:paraId="26683317"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ThinkSystem SN550/SN850 Fabric Connector</w:t>
            </w:r>
          </w:p>
        </w:tc>
        <w:tc>
          <w:tcPr>
            <w:tcW w:w="1180" w:type="dxa"/>
            <w:hideMark/>
          </w:tcPr>
          <w:p w14:paraId="067CBCB8"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0FFC55B2" w14:textId="77777777" w:rsidTr="007560A7">
        <w:trPr>
          <w:trHeight w:val="300"/>
        </w:trPr>
        <w:tc>
          <w:tcPr>
            <w:tcW w:w="8240" w:type="dxa"/>
            <w:hideMark/>
          </w:tcPr>
          <w:p w14:paraId="678C31EE"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ThinkSystem QLogic QL45214 Flex 25Gb 4-Port Ethernet Adapter</w:t>
            </w:r>
          </w:p>
        </w:tc>
        <w:tc>
          <w:tcPr>
            <w:tcW w:w="1180" w:type="dxa"/>
            <w:hideMark/>
          </w:tcPr>
          <w:p w14:paraId="08646ED3"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129C20F3" w14:textId="77777777" w:rsidTr="007560A7">
        <w:trPr>
          <w:trHeight w:val="300"/>
        </w:trPr>
        <w:tc>
          <w:tcPr>
            <w:tcW w:w="8240" w:type="dxa"/>
            <w:hideMark/>
          </w:tcPr>
          <w:p w14:paraId="5E703440"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Enable TPM 2.0</w:t>
            </w:r>
          </w:p>
        </w:tc>
        <w:tc>
          <w:tcPr>
            <w:tcW w:w="1180" w:type="dxa"/>
            <w:hideMark/>
          </w:tcPr>
          <w:p w14:paraId="119169FF"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00E1BF6E" w14:textId="77777777" w:rsidTr="007560A7">
        <w:trPr>
          <w:trHeight w:val="300"/>
        </w:trPr>
        <w:tc>
          <w:tcPr>
            <w:tcW w:w="8240" w:type="dxa"/>
            <w:hideMark/>
          </w:tcPr>
          <w:p w14:paraId="0AA8BE6E"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Disable IPMI-over-LAN</w:t>
            </w:r>
          </w:p>
        </w:tc>
        <w:tc>
          <w:tcPr>
            <w:tcW w:w="1180" w:type="dxa"/>
            <w:hideMark/>
          </w:tcPr>
          <w:p w14:paraId="069E45A0"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2CB3C261" w14:textId="77777777" w:rsidTr="007560A7">
        <w:trPr>
          <w:trHeight w:val="300"/>
        </w:trPr>
        <w:tc>
          <w:tcPr>
            <w:tcW w:w="8240" w:type="dxa"/>
            <w:hideMark/>
          </w:tcPr>
          <w:p w14:paraId="6F798A31"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Lenovo ThinkSystem SN550 Server WW packaging - Standard</w:t>
            </w:r>
          </w:p>
        </w:tc>
        <w:tc>
          <w:tcPr>
            <w:tcW w:w="1180" w:type="dxa"/>
            <w:hideMark/>
          </w:tcPr>
          <w:p w14:paraId="24B77297"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308A4636" w14:textId="77777777" w:rsidTr="007560A7">
        <w:trPr>
          <w:trHeight w:val="300"/>
        </w:trPr>
        <w:tc>
          <w:tcPr>
            <w:tcW w:w="8240" w:type="dxa"/>
            <w:hideMark/>
          </w:tcPr>
          <w:p w14:paraId="0734CD92"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Lenovo ThinkSystem Server HDD Bezel Facia</w:t>
            </w:r>
          </w:p>
        </w:tc>
        <w:tc>
          <w:tcPr>
            <w:tcW w:w="1180" w:type="dxa"/>
            <w:hideMark/>
          </w:tcPr>
          <w:p w14:paraId="0FBF14B6"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288F36E4" w14:textId="77777777" w:rsidTr="007560A7">
        <w:trPr>
          <w:trHeight w:val="300"/>
        </w:trPr>
        <w:tc>
          <w:tcPr>
            <w:tcW w:w="8240" w:type="dxa"/>
            <w:hideMark/>
          </w:tcPr>
          <w:p w14:paraId="43B45305"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Lenovo ThinkSystem SN550 Server Service Label LI</w:t>
            </w:r>
          </w:p>
        </w:tc>
        <w:tc>
          <w:tcPr>
            <w:tcW w:w="1180" w:type="dxa"/>
            <w:hideMark/>
          </w:tcPr>
          <w:p w14:paraId="77E1B2A4"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13EF47BF" w14:textId="77777777" w:rsidTr="007560A7">
        <w:trPr>
          <w:trHeight w:val="300"/>
        </w:trPr>
        <w:tc>
          <w:tcPr>
            <w:tcW w:w="8240" w:type="dxa"/>
            <w:hideMark/>
          </w:tcPr>
          <w:p w14:paraId="19397F4E"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Lenovo ThinkSystem SN550 Server Label</w:t>
            </w:r>
          </w:p>
        </w:tc>
        <w:tc>
          <w:tcPr>
            <w:tcW w:w="1180" w:type="dxa"/>
            <w:hideMark/>
          </w:tcPr>
          <w:p w14:paraId="4DD588D6"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09DBC57A" w14:textId="77777777" w:rsidTr="007560A7">
        <w:trPr>
          <w:trHeight w:val="300"/>
        </w:trPr>
        <w:tc>
          <w:tcPr>
            <w:tcW w:w="8240" w:type="dxa"/>
            <w:hideMark/>
          </w:tcPr>
          <w:p w14:paraId="5DA0213C"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ThinkSystem 1U CPU Performance Heatsink</w:t>
            </w:r>
          </w:p>
        </w:tc>
        <w:tc>
          <w:tcPr>
            <w:tcW w:w="1180" w:type="dxa"/>
            <w:hideMark/>
          </w:tcPr>
          <w:p w14:paraId="6327D323"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43B5A964" w14:textId="77777777" w:rsidTr="007560A7">
        <w:trPr>
          <w:trHeight w:val="300"/>
        </w:trPr>
        <w:tc>
          <w:tcPr>
            <w:tcW w:w="8240" w:type="dxa"/>
            <w:hideMark/>
          </w:tcPr>
          <w:p w14:paraId="4F33920A"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ThinkSystem 4R CPU HS Clip</w:t>
            </w:r>
          </w:p>
        </w:tc>
        <w:tc>
          <w:tcPr>
            <w:tcW w:w="1180" w:type="dxa"/>
            <w:hideMark/>
          </w:tcPr>
          <w:p w14:paraId="087676BB"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2</w:t>
            </w:r>
          </w:p>
        </w:tc>
      </w:tr>
      <w:tr w:rsidR="00C15783" w:rsidRPr="00C15783" w14:paraId="56196950" w14:textId="77777777" w:rsidTr="007560A7">
        <w:trPr>
          <w:trHeight w:val="300"/>
        </w:trPr>
        <w:tc>
          <w:tcPr>
            <w:tcW w:w="8240" w:type="dxa"/>
            <w:hideMark/>
          </w:tcPr>
          <w:p w14:paraId="2B3049C8"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Lenovo ThinkSystem SN550 Server Cover</w:t>
            </w:r>
          </w:p>
        </w:tc>
        <w:tc>
          <w:tcPr>
            <w:tcW w:w="1180" w:type="dxa"/>
            <w:hideMark/>
          </w:tcPr>
          <w:p w14:paraId="768B3912"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0C954693" w14:textId="77777777" w:rsidTr="007560A7">
        <w:trPr>
          <w:trHeight w:val="300"/>
        </w:trPr>
        <w:tc>
          <w:tcPr>
            <w:tcW w:w="8240" w:type="dxa"/>
            <w:hideMark/>
          </w:tcPr>
          <w:p w14:paraId="27EA12FB"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Lenovo ThinkSystem SN550 Server Air Baffle</w:t>
            </w:r>
          </w:p>
        </w:tc>
        <w:tc>
          <w:tcPr>
            <w:tcW w:w="1180" w:type="dxa"/>
            <w:hideMark/>
          </w:tcPr>
          <w:p w14:paraId="59E6F6C2"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1F024D0C" w14:textId="77777777" w:rsidTr="007560A7">
        <w:trPr>
          <w:trHeight w:val="300"/>
        </w:trPr>
        <w:tc>
          <w:tcPr>
            <w:tcW w:w="8240" w:type="dxa"/>
            <w:hideMark/>
          </w:tcPr>
          <w:p w14:paraId="55C11D90"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Lenovo ThinkSystem Server Rear CPU Heatsink</w:t>
            </w:r>
          </w:p>
        </w:tc>
        <w:tc>
          <w:tcPr>
            <w:tcW w:w="1180" w:type="dxa"/>
            <w:hideMark/>
          </w:tcPr>
          <w:p w14:paraId="6C9804F0"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2D5D6637" w14:textId="77777777" w:rsidTr="007560A7">
        <w:trPr>
          <w:trHeight w:val="300"/>
        </w:trPr>
        <w:tc>
          <w:tcPr>
            <w:tcW w:w="8240" w:type="dxa"/>
            <w:hideMark/>
          </w:tcPr>
          <w:p w14:paraId="36528187"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Intel Inside Xeon Label</w:t>
            </w:r>
          </w:p>
        </w:tc>
        <w:tc>
          <w:tcPr>
            <w:tcW w:w="1180" w:type="dxa"/>
            <w:hideMark/>
          </w:tcPr>
          <w:p w14:paraId="163FEC6A"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7E3D4C57" w14:textId="77777777" w:rsidTr="007560A7">
        <w:trPr>
          <w:trHeight w:val="300"/>
        </w:trPr>
        <w:tc>
          <w:tcPr>
            <w:tcW w:w="8240" w:type="dxa"/>
            <w:hideMark/>
          </w:tcPr>
          <w:p w14:paraId="73271F4C"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Feature Enable TPM on MB</w:t>
            </w:r>
          </w:p>
        </w:tc>
        <w:tc>
          <w:tcPr>
            <w:tcW w:w="1180" w:type="dxa"/>
            <w:hideMark/>
          </w:tcPr>
          <w:p w14:paraId="3EE8A636"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27AD8381" w14:textId="77777777" w:rsidTr="007560A7">
        <w:trPr>
          <w:trHeight w:val="300"/>
        </w:trPr>
        <w:tc>
          <w:tcPr>
            <w:tcW w:w="8240" w:type="dxa"/>
            <w:hideMark/>
          </w:tcPr>
          <w:p w14:paraId="10A6A6EF"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System Documentation</w:t>
            </w:r>
          </w:p>
        </w:tc>
        <w:tc>
          <w:tcPr>
            <w:tcW w:w="1180" w:type="dxa"/>
            <w:hideMark/>
          </w:tcPr>
          <w:p w14:paraId="645EE614"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r w:rsidR="00C15783" w:rsidRPr="00C15783" w14:paraId="365913FA" w14:textId="77777777" w:rsidTr="007560A7">
        <w:trPr>
          <w:trHeight w:val="300"/>
        </w:trPr>
        <w:tc>
          <w:tcPr>
            <w:tcW w:w="8240" w:type="dxa"/>
            <w:hideMark/>
          </w:tcPr>
          <w:p w14:paraId="469AB777" w14:textId="77777777" w:rsidR="00C15783" w:rsidRPr="00C15783" w:rsidRDefault="00C15783" w:rsidP="00C15783">
            <w:pPr>
              <w:rPr>
                <w:rFonts w:ascii="Arial" w:hAnsi="Arial" w:cs="Arial"/>
                <w:sz w:val="20"/>
                <w:szCs w:val="20"/>
                <w:lang w:val="en-US" w:eastAsia="es-ES"/>
              </w:rPr>
            </w:pPr>
            <w:r w:rsidRPr="00C15783">
              <w:rPr>
                <w:rFonts w:ascii="Arial" w:hAnsi="Arial" w:cs="Arial"/>
                <w:sz w:val="20"/>
                <w:szCs w:val="20"/>
                <w:lang w:val="en-US" w:eastAsia="es-ES"/>
              </w:rPr>
              <w:t>Lenovo XClarity Pro, Per Managed Endpoint w/2 Yr SW S&amp;S</w:t>
            </w:r>
          </w:p>
        </w:tc>
        <w:tc>
          <w:tcPr>
            <w:tcW w:w="1180" w:type="dxa"/>
            <w:hideMark/>
          </w:tcPr>
          <w:p w14:paraId="387D34A3" w14:textId="77777777" w:rsidR="00C15783" w:rsidRPr="00C15783" w:rsidRDefault="00C15783" w:rsidP="00C15783">
            <w:pPr>
              <w:rPr>
                <w:rFonts w:ascii="Arial" w:hAnsi="Arial" w:cs="Arial"/>
                <w:sz w:val="20"/>
                <w:szCs w:val="20"/>
                <w:lang w:eastAsia="es-ES"/>
              </w:rPr>
            </w:pPr>
            <w:r w:rsidRPr="00C15783">
              <w:rPr>
                <w:rFonts w:ascii="Arial" w:hAnsi="Arial" w:cs="Arial"/>
                <w:sz w:val="20"/>
                <w:szCs w:val="20"/>
                <w:lang w:eastAsia="es-ES"/>
              </w:rPr>
              <w:t>1</w:t>
            </w:r>
          </w:p>
        </w:tc>
      </w:tr>
    </w:tbl>
    <w:p w14:paraId="12603198" w14:textId="77777777" w:rsidR="00C15783" w:rsidRPr="00C15783" w:rsidRDefault="00C15783" w:rsidP="00C15783">
      <w:pPr>
        <w:spacing w:after="0" w:line="240" w:lineRule="auto"/>
        <w:rPr>
          <w:rFonts w:ascii="Arial" w:eastAsia="Rasa Light" w:hAnsi="Arial" w:cs="Arial"/>
          <w:b/>
          <w:bCs/>
          <w:sz w:val="20"/>
          <w:szCs w:val="20"/>
          <w:lang w:eastAsia="es-ES"/>
        </w:rPr>
      </w:pPr>
    </w:p>
    <w:p w14:paraId="0F5B4A8C" w14:textId="77777777" w:rsidR="00C15783" w:rsidRPr="00C15783" w:rsidRDefault="00C15783" w:rsidP="00C15783">
      <w:pPr>
        <w:spacing w:after="0" w:line="240" w:lineRule="auto"/>
        <w:rPr>
          <w:rFonts w:ascii="Arial" w:eastAsia="Rasa Light" w:hAnsi="Arial" w:cs="Arial"/>
          <w:b/>
          <w:bCs/>
          <w:sz w:val="20"/>
          <w:szCs w:val="20"/>
          <w:lang w:val="es-ES_tradnl" w:eastAsia="es-ES"/>
        </w:rPr>
      </w:pPr>
    </w:p>
    <w:p w14:paraId="3C47846C" w14:textId="77777777" w:rsidR="00C15783" w:rsidRPr="00C15783" w:rsidRDefault="00C15783" w:rsidP="00C15783">
      <w:pPr>
        <w:spacing w:after="0" w:line="240" w:lineRule="auto"/>
        <w:jc w:val="center"/>
        <w:rPr>
          <w:rFonts w:ascii="Arial" w:eastAsia="Rasa Light" w:hAnsi="Arial" w:cs="Arial"/>
          <w:b/>
          <w:bCs/>
          <w:sz w:val="20"/>
          <w:szCs w:val="20"/>
          <w:lang w:val="es-ES_tradnl" w:eastAsia="es-ES"/>
        </w:rPr>
      </w:pPr>
      <w:r w:rsidRPr="00C15783">
        <w:rPr>
          <w:rFonts w:ascii="Arial" w:eastAsia="Rasa Light" w:hAnsi="Arial" w:cs="Arial"/>
          <w:b/>
          <w:bCs/>
          <w:sz w:val="20"/>
          <w:szCs w:val="20"/>
          <w:lang w:val="es-ES_tradnl" w:eastAsia="es-ES"/>
        </w:rPr>
        <w:t>CRITERIOS DE EVALUACIÓN.</w:t>
      </w:r>
    </w:p>
    <w:p w14:paraId="1EAFF97B" w14:textId="77777777" w:rsidR="00C15783" w:rsidRPr="00C15783" w:rsidRDefault="00C15783" w:rsidP="00C15783">
      <w:pPr>
        <w:spacing w:after="0" w:line="240" w:lineRule="auto"/>
        <w:jc w:val="both"/>
        <w:rPr>
          <w:rFonts w:ascii="Arial" w:eastAsia="Rasa Light" w:hAnsi="Arial" w:cs="Arial"/>
          <w:b/>
          <w:bCs/>
          <w:sz w:val="20"/>
          <w:szCs w:val="20"/>
          <w:lang w:val="es-ES_tradnl" w:eastAsia="es-ES"/>
        </w:rPr>
      </w:pPr>
    </w:p>
    <w:p w14:paraId="600299C8" w14:textId="77777777" w:rsidR="00C15783" w:rsidRPr="00C15783" w:rsidRDefault="00C15783" w:rsidP="00C15783">
      <w:pPr>
        <w:spacing w:after="0" w:line="240" w:lineRule="auto"/>
        <w:jc w:val="both"/>
        <w:rPr>
          <w:rFonts w:ascii="Arial" w:eastAsia="Rasa Light" w:hAnsi="Arial" w:cs="Arial"/>
          <w:bCs/>
          <w:sz w:val="20"/>
          <w:szCs w:val="20"/>
          <w:lang w:val="es-ES_tradnl" w:eastAsia="es-ES"/>
        </w:rPr>
      </w:pPr>
      <w:r w:rsidRPr="00C15783">
        <w:rPr>
          <w:rFonts w:ascii="Arial" w:eastAsia="Rasa Light" w:hAnsi="Arial" w:cs="Arial"/>
          <w:bCs/>
          <w:sz w:val="20"/>
          <w:szCs w:val="20"/>
          <w:lang w:val="es-ES_tradnl" w:eastAsia="es-ES"/>
        </w:rPr>
        <w:t>La evaluación de las propuestas ofertadas por los licitantes será bajo el esquema de puntos y porcentajes, acorde a los siguientes criterios de evaluación:</w:t>
      </w:r>
    </w:p>
    <w:p w14:paraId="5ED26D0A" w14:textId="77777777" w:rsidR="00C15783" w:rsidRPr="00C15783" w:rsidRDefault="00C15783" w:rsidP="00C15783">
      <w:pPr>
        <w:spacing w:after="0" w:line="240" w:lineRule="auto"/>
        <w:ind w:left="851" w:hanging="851"/>
        <w:jc w:val="both"/>
        <w:rPr>
          <w:rFonts w:ascii="Arial" w:eastAsia="Rasa Light" w:hAnsi="Arial" w:cs="Arial"/>
          <w:b/>
          <w:bCs/>
          <w:sz w:val="20"/>
          <w:szCs w:val="20"/>
          <w:lang w:val="es-ES_tradnl" w:eastAsia="es-ES"/>
        </w:rPr>
      </w:pPr>
    </w:p>
    <w:tbl>
      <w:tblPr>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4"/>
        <w:gridCol w:w="6563"/>
        <w:gridCol w:w="1794"/>
      </w:tblGrid>
      <w:tr w:rsidR="00C15783" w:rsidRPr="00C15783" w14:paraId="339D27B0" w14:textId="77777777" w:rsidTr="00C15783">
        <w:trPr>
          <w:trHeight w:val="255"/>
        </w:trPr>
        <w:tc>
          <w:tcPr>
            <w:tcW w:w="724" w:type="dxa"/>
            <w:shd w:val="clear" w:color="auto" w:fill="D0CECE"/>
          </w:tcPr>
          <w:p w14:paraId="49ADFB3D" w14:textId="77777777" w:rsidR="00C15783" w:rsidRPr="00C15783" w:rsidRDefault="00C15783" w:rsidP="00C15783">
            <w:pPr>
              <w:jc w:val="center"/>
              <w:rPr>
                <w:rFonts w:ascii="Arial" w:eastAsia="Calibri" w:hAnsi="Arial" w:cs="Arial"/>
                <w:b/>
                <w:sz w:val="20"/>
                <w:szCs w:val="20"/>
              </w:rPr>
            </w:pPr>
            <w:r w:rsidRPr="00C15783">
              <w:rPr>
                <w:rFonts w:ascii="Arial" w:eastAsia="Calibri" w:hAnsi="Arial" w:cs="Arial"/>
                <w:b/>
                <w:sz w:val="20"/>
                <w:szCs w:val="20"/>
              </w:rPr>
              <w:t>NO.</w:t>
            </w:r>
          </w:p>
        </w:tc>
        <w:tc>
          <w:tcPr>
            <w:tcW w:w="6563" w:type="dxa"/>
            <w:shd w:val="clear" w:color="auto" w:fill="D0CECE"/>
          </w:tcPr>
          <w:p w14:paraId="328C2E80" w14:textId="77777777" w:rsidR="00C15783" w:rsidRPr="00C15783" w:rsidRDefault="00C15783" w:rsidP="00C15783">
            <w:pPr>
              <w:rPr>
                <w:rFonts w:ascii="Arial" w:eastAsia="Calibri" w:hAnsi="Arial" w:cs="Arial"/>
                <w:b/>
                <w:sz w:val="20"/>
                <w:szCs w:val="20"/>
              </w:rPr>
            </w:pPr>
            <w:r w:rsidRPr="00C15783">
              <w:rPr>
                <w:rFonts w:ascii="Arial" w:eastAsia="Calibri" w:hAnsi="Arial" w:cs="Arial"/>
                <w:b/>
                <w:sz w:val="20"/>
                <w:szCs w:val="20"/>
              </w:rPr>
              <w:t>CRITERIO DE EVALUACIÓN</w:t>
            </w:r>
          </w:p>
        </w:tc>
        <w:tc>
          <w:tcPr>
            <w:tcW w:w="1794" w:type="dxa"/>
            <w:shd w:val="clear" w:color="auto" w:fill="D0CECE"/>
          </w:tcPr>
          <w:p w14:paraId="46E0A816" w14:textId="77777777" w:rsidR="00C15783" w:rsidRPr="00C15783" w:rsidRDefault="00C15783" w:rsidP="00C15783">
            <w:pPr>
              <w:jc w:val="center"/>
              <w:rPr>
                <w:rFonts w:ascii="Arial" w:eastAsia="Calibri" w:hAnsi="Arial" w:cs="Arial"/>
                <w:b/>
                <w:sz w:val="20"/>
                <w:szCs w:val="20"/>
              </w:rPr>
            </w:pPr>
            <w:r w:rsidRPr="00C15783">
              <w:rPr>
                <w:rFonts w:ascii="Arial" w:eastAsia="Calibri" w:hAnsi="Arial" w:cs="Arial"/>
                <w:b/>
                <w:sz w:val="20"/>
                <w:szCs w:val="20"/>
              </w:rPr>
              <w:t>PORCENTAJE</w:t>
            </w:r>
          </w:p>
        </w:tc>
      </w:tr>
      <w:tr w:rsidR="00C15783" w:rsidRPr="00C15783" w14:paraId="66F9D94F" w14:textId="77777777" w:rsidTr="00C15783">
        <w:trPr>
          <w:trHeight w:val="753"/>
        </w:trPr>
        <w:tc>
          <w:tcPr>
            <w:tcW w:w="724" w:type="dxa"/>
          </w:tcPr>
          <w:p w14:paraId="2F0860A8" w14:textId="77777777" w:rsidR="00C15783" w:rsidRPr="00C15783" w:rsidRDefault="00C15783" w:rsidP="00C15783">
            <w:pPr>
              <w:jc w:val="center"/>
              <w:rPr>
                <w:rFonts w:ascii="Arial" w:eastAsia="Calibri" w:hAnsi="Arial" w:cs="Arial"/>
                <w:sz w:val="20"/>
                <w:szCs w:val="20"/>
              </w:rPr>
            </w:pPr>
            <w:r w:rsidRPr="00C15783">
              <w:rPr>
                <w:rFonts w:ascii="Arial" w:eastAsia="Calibri" w:hAnsi="Arial" w:cs="Arial"/>
                <w:sz w:val="20"/>
                <w:szCs w:val="20"/>
              </w:rPr>
              <w:lastRenderedPageBreak/>
              <w:t>1</w:t>
            </w:r>
          </w:p>
        </w:tc>
        <w:tc>
          <w:tcPr>
            <w:tcW w:w="6563" w:type="dxa"/>
          </w:tcPr>
          <w:p w14:paraId="6F70DF13" w14:textId="77777777" w:rsidR="00C15783" w:rsidRPr="00C15783" w:rsidRDefault="00C15783" w:rsidP="00C15783">
            <w:pPr>
              <w:rPr>
                <w:rFonts w:ascii="Arial" w:eastAsia="Calibri" w:hAnsi="Arial" w:cs="Arial"/>
                <w:sz w:val="20"/>
                <w:szCs w:val="20"/>
              </w:rPr>
            </w:pPr>
            <w:r w:rsidRPr="00C15783">
              <w:rPr>
                <w:rFonts w:ascii="Arial" w:eastAsia="Calibri" w:hAnsi="Arial" w:cs="Arial"/>
                <w:b/>
                <w:sz w:val="20"/>
                <w:szCs w:val="20"/>
              </w:rPr>
              <w:t>Conectividad.</w:t>
            </w:r>
            <w:r w:rsidRPr="00C15783">
              <w:rPr>
                <w:rFonts w:ascii="Arial" w:eastAsia="Calibri" w:hAnsi="Arial" w:cs="Arial"/>
                <w:sz w:val="20"/>
                <w:szCs w:val="20"/>
              </w:rPr>
              <w:t xml:space="preserve"> El proveedor deberá considerar en su propuesta técnica habilitar con Fibra Óptica los 117 Puntos de Monitoreo Inteligente solicitados por la convocante. 15 puntos</w:t>
            </w:r>
          </w:p>
          <w:p w14:paraId="582AD822"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Enlaces por microondas 5 puntos.</w:t>
            </w:r>
          </w:p>
        </w:tc>
        <w:tc>
          <w:tcPr>
            <w:tcW w:w="1794" w:type="dxa"/>
          </w:tcPr>
          <w:p w14:paraId="7EB2707B" w14:textId="77777777" w:rsidR="00C15783" w:rsidRPr="00C15783" w:rsidRDefault="00C15783" w:rsidP="00C15783">
            <w:pPr>
              <w:jc w:val="center"/>
              <w:rPr>
                <w:rFonts w:ascii="Arial" w:eastAsia="Calibri" w:hAnsi="Arial" w:cs="Arial"/>
                <w:b/>
                <w:sz w:val="20"/>
                <w:szCs w:val="20"/>
              </w:rPr>
            </w:pPr>
          </w:p>
          <w:p w14:paraId="1E92209D" w14:textId="77777777" w:rsidR="00C15783" w:rsidRPr="00C15783" w:rsidRDefault="00C15783" w:rsidP="00C15783">
            <w:pPr>
              <w:jc w:val="center"/>
              <w:rPr>
                <w:rFonts w:ascii="Arial" w:eastAsia="Calibri" w:hAnsi="Arial" w:cs="Arial"/>
                <w:b/>
                <w:sz w:val="20"/>
                <w:szCs w:val="20"/>
              </w:rPr>
            </w:pPr>
            <w:r w:rsidRPr="00C15783">
              <w:rPr>
                <w:rFonts w:ascii="Arial" w:eastAsia="Calibri" w:hAnsi="Arial" w:cs="Arial"/>
                <w:b/>
                <w:sz w:val="20"/>
                <w:szCs w:val="20"/>
              </w:rPr>
              <w:t>15%</w:t>
            </w:r>
          </w:p>
        </w:tc>
      </w:tr>
      <w:tr w:rsidR="00C15783" w:rsidRPr="00C15783" w14:paraId="057A3CDA" w14:textId="77777777" w:rsidTr="00C15783">
        <w:trPr>
          <w:trHeight w:val="255"/>
        </w:trPr>
        <w:tc>
          <w:tcPr>
            <w:tcW w:w="724" w:type="dxa"/>
            <w:vMerge w:val="restart"/>
          </w:tcPr>
          <w:p w14:paraId="1A12A755" w14:textId="77777777" w:rsidR="00C15783" w:rsidRPr="00C15783" w:rsidRDefault="00C15783" w:rsidP="00C15783">
            <w:pPr>
              <w:jc w:val="center"/>
              <w:rPr>
                <w:rFonts w:ascii="Arial" w:eastAsia="Calibri" w:hAnsi="Arial" w:cs="Arial"/>
                <w:sz w:val="20"/>
                <w:szCs w:val="20"/>
              </w:rPr>
            </w:pPr>
          </w:p>
          <w:p w14:paraId="58AA367A" w14:textId="77777777" w:rsidR="00C15783" w:rsidRPr="00C15783" w:rsidRDefault="00C15783" w:rsidP="00C15783">
            <w:pPr>
              <w:jc w:val="center"/>
              <w:rPr>
                <w:rFonts w:ascii="Arial" w:eastAsia="Calibri" w:hAnsi="Arial" w:cs="Arial"/>
                <w:sz w:val="20"/>
                <w:szCs w:val="20"/>
              </w:rPr>
            </w:pPr>
          </w:p>
          <w:p w14:paraId="14F8D4EB" w14:textId="77777777" w:rsidR="00C15783" w:rsidRPr="00C15783" w:rsidRDefault="00C15783" w:rsidP="00C15783">
            <w:pPr>
              <w:jc w:val="center"/>
              <w:rPr>
                <w:rFonts w:ascii="Arial" w:eastAsia="Calibri" w:hAnsi="Arial" w:cs="Arial"/>
                <w:sz w:val="20"/>
                <w:szCs w:val="20"/>
              </w:rPr>
            </w:pPr>
          </w:p>
          <w:p w14:paraId="290CF2BF" w14:textId="77777777" w:rsidR="00C15783" w:rsidRPr="00C15783" w:rsidRDefault="00C15783" w:rsidP="00C15783">
            <w:pPr>
              <w:jc w:val="center"/>
              <w:rPr>
                <w:rFonts w:ascii="Arial" w:eastAsia="Calibri" w:hAnsi="Arial" w:cs="Arial"/>
                <w:sz w:val="20"/>
                <w:szCs w:val="20"/>
              </w:rPr>
            </w:pPr>
          </w:p>
          <w:p w14:paraId="70C945C7" w14:textId="77777777" w:rsidR="00C15783" w:rsidRPr="00C15783" w:rsidRDefault="00C15783" w:rsidP="00C15783">
            <w:pPr>
              <w:jc w:val="center"/>
              <w:rPr>
                <w:rFonts w:ascii="Arial" w:eastAsia="Calibri" w:hAnsi="Arial" w:cs="Arial"/>
                <w:sz w:val="20"/>
                <w:szCs w:val="20"/>
              </w:rPr>
            </w:pPr>
          </w:p>
          <w:p w14:paraId="7486CC90" w14:textId="77777777" w:rsidR="00C15783" w:rsidRPr="00C15783" w:rsidRDefault="00C15783" w:rsidP="00C15783">
            <w:pPr>
              <w:jc w:val="center"/>
              <w:rPr>
                <w:rFonts w:ascii="Arial" w:eastAsia="Calibri" w:hAnsi="Arial" w:cs="Arial"/>
                <w:sz w:val="20"/>
                <w:szCs w:val="20"/>
              </w:rPr>
            </w:pPr>
          </w:p>
          <w:p w14:paraId="7262B874" w14:textId="77777777" w:rsidR="00C15783" w:rsidRPr="00C15783" w:rsidRDefault="00C15783" w:rsidP="00C15783">
            <w:pPr>
              <w:jc w:val="center"/>
              <w:rPr>
                <w:rFonts w:ascii="Arial" w:eastAsia="Calibri" w:hAnsi="Arial" w:cs="Arial"/>
                <w:sz w:val="20"/>
                <w:szCs w:val="20"/>
              </w:rPr>
            </w:pPr>
          </w:p>
          <w:p w14:paraId="504B3BFE" w14:textId="77777777" w:rsidR="00C15783" w:rsidRPr="00C15783" w:rsidRDefault="00C15783" w:rsidP="00C15783">
            <w:pPr>
              <w:jc w:val="center"/>
              <w:rPr>
                <w:rFonts w:ascii="Arial" w:eastAsia="Calibri" w:hAnsi="Arial" w:cs="Arial"/>
                <w:sz w:val="20"/>
                <w:szCs w:val="20"/>
              </w:rPr>
            </w:pPr>
          </w:p>
          <w:p w14:paraId="714950DE" w14:textId="77777777" w:rsidR="00C15783" w:rsidRPr="00C15783" w:rsidRDefault="00C15783" w:rsidP="00C15783">
            <w:pPr>
              <w:jc w:val="center"/>
              <w:rPr>
                <w:rFonts w:ascii="Arial" w:eastAsia="Calibri" w:hAnsi="Arial" w:cs="Arial"/>
                <w:sz w:val="20"/>
                <w:szCs w:val="20"/>
              </w:rPr>
            </w:pPr>
          </w:p>
          <w:p w14:paraId="24B04D6F" w14:textId="77777777" w:rsidR="00C15783" w:rsidRPr="00C15783" w:rsidRDefault="00C15783" w:rsidP="00C15783">
            <w:pPr>
              <w:jc w:val="center"/>
              <w:rPr>
                <w:rFonts w:ascii="Arial" w:eastAsia="Calibri" w:hAnsi="Arial" w:cs="Arial"/>
                <w:sz w:val="20"/>
                <w:szCs w:val="20"/>
              </w:rPr>
            </w:pPr>
            <w:r w:rsidRPr="00C15783">
              <w:rPr>
                <w:rFonts w:ascii="Arial" w:eastAsia="Calibri" w:hAnsi="Arial" w:cs="Arial"/>
                <w:sz w:val="20"/>
                <w:szCs w:val="20"/>
              </w:rPr>
              <w:t xml:space="preserve">2 </w:t>
            </w:r>
          </w:p>
        </w:tc>
        <w:tc>
          <w:tcPr>
            <w:tcW w:w="6563" w:type="dxa"/>
          </w:tcPr>
          <w:p w14:paraId="1A976DAC" w14:textId="77777777" w:rsidR="00C15783" w:rsidRPr="00C15783" w:rsidRDefault="00C15783" w:rsidP="00C15783">
            <w:pPr>
              <w:rPr>
                <w:rFonts w:ascii="Arial" w:eastAsia="Calibri" w:hAnsi="Arial" w:cs="Arial"/>
                <w:b/>
                <w:sz w:val="20"/>
                <w:szCs w:val="20"/>
              </w:rPr>
            </w:pPr>
            <w:r w:rsidRPr="00C15783">
              <w:rPr>
                <w:rFonts w:ascii="Arial" w:eastAsia="Calibri" w:hAnsi="Arial" w:cs="Arial"/>
                <w:b/>
                <w:sz w:val="20"/>
                <w:szCs w:val="20"/>
              </w:rPr>
              <w:t>Certificaciones de Fabricante.</w:t>
            </w:r>
          </w:p>
        </w:tc>
        <w:tc>
          <w:tcPr>
            <w:tcW w:w="1794" w:type="dxa"/>
            <w:vMerge w:val="restart"/>
          </w:tcPr>
          <w:p w14:paraId="3E572ADD" w14:textId="77777777" w:rsidR="00C15783" w:rsidRPr="00C15783" w:rsidRDefault="00C15783" w:rsidP="00C15783">
            <w:pPr>
              <w:rPr>
                <w:rFonts w:ascii="Arial" w:eastAsia="Calibri" w:hAnsi="Arial" w:cs="Arial"/>
                <w:sz w:val="20"/>
                <w:szCs w:val="20"/>
              </w:rPr>
            </w:pPr>
          </w:p>
          <w:p w14:paraId="31142FC9" w14:textId="77777777" w:rsidR="00C15783" w:rsidRPr="00C15783" w:rsidRDefault="00C15783" w:rsidP="00C15783">
            <w:pPr>
              <w:rPr>
                <w:rFonts w:ascii="Arial" w:eastAsia="Calibri" w:hAnsi="Arial" w:cs="Arial"/>
                <w:sz w:val="20"/>
                <w:szCs w:val="20"/>
              </w:rPr>
            </w:pPr>
          </w:p>
          <w:p w14:paraId="6E7A0124" w14:textId="77777777" w:rsidR="00C15783" w:rsidRPr="00C15783" w:rsidRDefault="00C15783" w:rsidP="00C15783">
            <w:pPr>
              <w:rPr>
                <w:rFonts w:ascii="Arial" w:eastAsia="Calibri" w:hAnsi="Arial" w:cs="Arial"/>
                <w:sz w:val="20"/>
                <w:szCs w:val="20"/>
              </w:rPr>
            </w:pPr>
          </w:p>
          <w:p w14:paraId="598ABB16" w14:textId="77777777" w:rsidR="00C15783" w:rsidRPr="00C15783" w:rsidRDefault="00C15783" w:rsidP="00C15783">
            <w:pPr>
              <w:rPr>
                <w:rFonts w:ascii="Arial" w:eastAsia="Calibri" w:hAnsi="Arial" w:cs="Arial"/>
                <w:sz w:val="20"/>
                <w:szCs w:val="20"/>
              </w:rPr>
            </w:pPr>
          </w:p>
          <w:p w14:paraId="3A382252" w14:textId="77777777" w:rsidR="00C15783" w:rsidRPr="00C15783" w:rsidRDefault="00C15783" w:rsidP="00C15783">
            <w:pPr>
              <w:rPr>
                <w:rFonts w:ascii="Arial" w:eastAsia="Calibri" w:hAnsi="Arial" w:cs="Arial"/>
                <w:sz w:val="20"/>
                <w:szCs w:val="20"/>
              </w:rPr>
            </w:pPr>
          </w:p>
          <w:p w14:paraId="168969C6" w14:textId="77777777" w:rsidR="00C15783" w:rsidRPr="00C15783" w:rsidRDefault="00C15783" w:rsidP="00C15783">
            <w:pPr>
              <w:rPr>
                <w:rFonts w:ascii="Arial" w:eastAsia="Calibri" w:hAnsi="Arial" w:cs="Arial"/>
                <w:sz w:val="20"/>
                <w:szCs w:val="20"/>
              </w:rPr>
            </w:pPr>
          </w:p>
          <w:p w14:paraId="30AB9D6F" w14:textId="77777777" w:rsidR="00C15783" w:rsidRPr="00C15783" w:rsidRDefault="00C15783" w:rsidP="00C15783">
            <w:pPr>
              <w:rPr>
                <w:rFonts w:ascii="Arial" w:eastAsia="Calibri" w:hAnsi="Arial" w:cs="Arial"/>
                <w:sz w:val="20"/>
                <w:szCs w:val="20"/>
              </w:rPr>
            </w:pPr>
          </w:p>
          <w:p w14:paraId="42C37042" w14:textId="77777777" w:rsidR="00C15783" w:rsidRPr="00C15783" w:rsidRDefault="00C15783" w:rsidP="00C15783">
            <w:pPr>
              <w:rPr>
                <w:rFonts w:ascii="Arial" w:eastAsia="Calibri" w:hAnsi="Arial" w:cs="Arial"/>
                <w:sz w:val="20"/>
                <w:szCs w:val="20"/>
              </w:rPr>
            </w:pPr>
          </w:p>
          <w:p w14:paraId="5EB67203" w14:textId="77777777" w:rsidR="00C15783" w:rsidRPr="00C15783" w:rsidRDefault="00C15783" w:rsidP="00C15783">
            <w:pPr>
              <w:rPr>
                <w:rFonts w:ascii="Arial" w:eastAsia="Calibri" w:hAnsi="Arial" w:cs="Arial"/>
                <w:sz w:val="20"/>
                <w:szCs w:val="20"/>
              </w:rPr>
            </w:pPr>
          </w:p>
          <w:p w14:paraId="1840B55C" w14:textId="77777777" w:rsidR="00C15783" w:rsidRPr="00C15783" w:rsidRDefault="00C15783" w:rsidP="00C15783">
            <w:pPr>
              <w:jc w:val="center"/>
              <w:rPr>
                <w:rFonts w:ascii="Arial" w:eastAsia="Calibri" w:hAnsi="Arial" w:cs="Arial"/>
                <w:b/>
                <w:sz w:val="20"/>
                <w:szCs w:val="20"/>
              </w:rPr>
            </w:pPr>
            <w:r w:rsidRPr="00C15783">
              <w:rPr>
                <w:rFonts w:ascii="Arial" w:eastAsia="Calibri" w:hAnsi="Arial" w:cs="Arial"/>
                <w:b/>
                <w:sz w:val="20"/>
                <w:szCs w:val="20"/>
              </w:rPr>
              <w:t>20%</w:t>
            </w:r>
          </w:p>
        </w:tc>
      </w:tr>
      <w:tr w:rsidR="00C15783" w:rsidRPr="00C15783" w14:paraId="2AFC9A4F" w14:textId="77777777" w:rsidTr="00C15783">
        <w:trPr>
          <w:trHeight w:val="511"/>
        </w:trPr>
        <w:tc>
          <w:tcPr>
            <w:tcW w:w="724" w:type="dxa"/>
            <w:vMerge/>
          </w:tcPr>
          <w:p w14:paraId="3D7D340A" w14:textId="77777777" w:rsidR="00C15783" w:rsidRPr="00C15783" w:rsidRDefault="00C15783" w:rsidP="00C15783">
            <w:pPr>
              <w:widowControl w:val="0"/>
              <w:pBdr>
                <w:top w:val="nil"/>
                <w:left w:val="nil"/>
                <w:bottom w:val="nil"/>
                <w:right w:val="nil"/>
                <w:between w:val="nil"/>
              </w:pBdr>
              <w:rPr>
                <w:rFonts w:ascii="Arial" w:eastAsia="Calibri" w:hAnsi="Arial" w:cs="Arial"/>
                <w:b/>
                <w:sz w:val="20"/>
                <w:szCs w:val="20"/>
              </w:rPr>
            </w:pPr>
          </w:p>
        </w:tc>
        <w:tc>
          <w:tcPr>
            <w:tcW w:w="6563" w:type="dxa"/>
          </w:tcPr>
          <w:p w14:paraId="074229FF" w14:textId="77777777" w:rsidR="00C15783" w:rsidRPr="00C15783" w:rsidRDefault="00C15783" w:rsidP="00C15783">
            <w:pPr>
              <w:jc w:val="both"/>
              <w:rPr>
                <w:rFonts w:ascii="Arial" w:eastAsia="Calibri" w:hAnsi="Arial" w:cs="Arial"/>
                <w:sz w:val="20"/>
                <w:szCs w:val="20"/>
              </w:rPr>
            </w:pPr>
            <w:r w:rsidRPr="00C15783">
              <w:rPr>
                <w:rFonts w:ascii="Arial" w:eastAsia="Calibri" w:hAnsi="Arial" w:cs="Arial"/>
                <w:sz w:val="20"/>
                <w:szCs w:val="20"/>
              </w:rPr>
              <w:t>Carta de interoperabilidad fabricante VMS (Video Management System)  5 puntos</w:t>
            </w:r>
          </w:p>
        </w:tc>
        <w:tc>
          <w:tcPr>
            <w:tcW w:w="1794" w:type="dxa"/>
            <w:vMerge/>
          </w:tcPr>
          <w:p w14:paraId="1051BE42"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0E0730E8" w14:textId="77777777" w:rsidTr="00C15783">
        <w:trPr>
          <w:trHeight w:val="511"/>
        </w:trPr>
        <w:tc>
          <w:tcPr>
            <w:tcW w:w="724" w:type="dxa"/>
            <w:vMerge/>
          </w:tcPr>
          <w:p w14:paraId="37B8823F"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c>
          <w:tcPr>
            <w:tcW w:w="6563" w:type="dxa"/>
          </w:tcPr>
          <w:p w14:paraId="3C69718B"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Carta de interoperabilidad fabricante CAD (Computer Aided Dispatch) Sistema de despacho. 5 puntos</w:t>
            </w:r>
          </w:p>
        </w:tc>
        <w:tc>
          <w:tcPr>
            <w:tcW w:w="1794" w:type="dxa"/>
            <w:vMerge/>
          </w:tcPr>
          <w:p w14:paraId="3435C65A"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65D9F6DE" w14:textId="77777777" w:rsidTr="00C15783">
        <w:trPr>
          <w:trHeight w:val="270"/>
        </w:trPr>
        <w:tc>
          <w:tcPr>
            <w:tcW w:w="724" w:type="dxa"/>
            <w:vMerge/>
          </w:tcPr>
          <w:p w14:paraId="44EBEF53"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c>
          <w:tcPr>
            <w:tcW w:w="6563" w:type="dxa"/>
          </w:tcPr>
          <w:p w14:paraId="2A492217"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Carta interoperabilidad fabricante de Cámaras. 1 puntos</w:t>
            </w:r>
          </w:p>
        </w:tc>
        <w:tc>
          <w:tcPr>
            <w:tcW w:w="1794" w:type="dxa"/>
            <w:vMerge/>
          </w:tcPr>
          <w:p w14:paraId="52AD8526"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5E01276C" w14:textId="77777777" w:rsidTr="00C15783">
        <w:trPr>
          <w:trHeight w:val="283"/>
        </w:trPr>
        <w:tc>
          <w:tcPr>
            <w:tcW w:w="724" w:type="dxa"/>
            <w:vMerge/>
          </w:tcPr>
          <w:p w14:paraId="75E08A59"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c>
          <w:tcPr>
            <w:tcW w:w="6563" w:type="dxa"/>
          </w:tcPr>
          <w:p w14:paraId="42286128"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1 ingeniero con certificación CCIE R&amp;S  2 puntos</w:t>
            </w:r>
          </w:p>
        </w:tc>
        <w:tc>
          <w:tcPr>
            <w:tcW w:w="1794" w:type="dxa"/>
            <w:vMerge/>
          </w:tcPr>
          <w:p w14:paraId="222419DE"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15FF3058" w14:textId="77777777" w:rsidTr="00C15783">
        <w:trPr>
          <w:trHeight w:val="297"/>
        </w:trPr>
        <w:tc>
          <w:tcPr>
            <w:tcW w:w="724" w:type="dxa"/>
            <w:vMerge/>
          </w:tcPr>
          <w:p w14:paraId="6D5248E7"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c>
          <w:tcPr>
            <w:tcW w:w="6563" w:type="dxa"/>
          </w:tcPr>
          <w:p w14:paraId="08C3AAA0"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1 ingeniero con certificación CCIE Collaboration 2 puntos</w:t>
            </w:r>
          </w:p>
        </w:tc>
        <w:tc>
          <w:tcPr>
            <w:tcW w:w="1794" w:type="dxa"/>
            <w:vMerge/>
          </w:tcPr>
          <w:p w14:paraId="55757465"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47461896" w14:textId="77777777" w:rsidTr="00C15783">
        <w:trPr>
          <w:trHeight w:val="283"/>
        </w:trPr>
        <w:tc>
          <w:tcPr>
            <w:tcW w:w="724" w:type="dxa"/>
            <w:vMerge/>
          </w:tcPr>
          <w:p w14:paraId="79EE57CA"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c>
          <w:tcPr>
            <w:tcW w:w="6563" w:type="dxa"/>
          </w:tcPr>
          <w:p w14:paraId="47AAC696"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1 ingeniero con certificación  ITIL Expert – 1 Puntos</w:t>
            </w:r>
          </w:p>
        </w:tc>
        <w:tc>
          <w:tcPr>
            <w:tcW w:w="1794" w:type="dxa"/>
            <w:vMerge/>
          </w:tcPr>
          <w:p w14:paraId="7D913909"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696301B3" w14:textId="77777777" w:rsidTr="00C15783">
        <w:trPr>
          <w:trHeight w:val="283"/>
        </w:trPr>
        <w:tc>
          <w:tcPr>
            <w:tcW w:w="724" w:type="dxa"/>
            <w:vMerge/>
          </w:tcPr>
          <w:p w14:paraId="672A1851"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c>
          <w:tcPr>
            <w:tcW w:w="6563" w:type="dxa"/>
          </w:tcPr>
          <w:p w14:paraId="54F3D5DC"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3 ingenieros con certificación  ITIL Fundamentals –1 Puntos</w:t>
            </w:r>
          </w:p>
        </w:tc>
        <w:tc>
          <w:tcPr>
            <w:tcW w:w="1794" w:type="dxa"/>
            <w:vMerge/>
          </w:tcPr>
          <w:p w14:paraId="29602B1F"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7B7D7F26" w14:textId="77777777" w:rsidTr="00C15783">
        <w:trPr>
          <w:trHeight w:val="283"/>
        </w:trPr>
        <w:tc>
          <w:tcPr>
            <w:tcW w:w="724" w:type="dxa"/>
            <w:vMerge/>
          </w:tcPr>
          <w:p w14:paraId="16452E22"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c>
          <w:tcPr>
            <w:tcW w:w="6563" w:type="dxa"/>
          </w:tcPr>
          <w:p w14:paraId="77079CB9"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1 ingeniero con certificación PMI – 1 Puntos</w:t>
            </w:r>
          </w:p>
        </w:tc>
        <w:tc>
          <w:tcPr>
            <w:tcW w:w="1794" w:type="dxa"/>
            <w:vMerge/>
          </w:tcPr>
          <w:p w14:paraId="7A146542"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5A7BFEDC" w14:textId="77777777" w:rsidTr="00C15783">
        <w:trPr>
          <w:trHeight w:val="297"/>
        </w:trPr>
        <w:tc>
          <w:tcPr>
            <w:tcW w:w="724" w:type="dxa"/>
            <w:vMerge/>
          </w:tcPr>
          <w:p w14:paraId="1883BD7B"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c>
          <w:tcPr>
            <w:tcW w:w="6563" w:type="dxa"/>
          </w:tcPr>
          <w:p w14:paraId="1108E816"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Certificación ISO 27001 – 1 Puntos</w:t>
            </w:r>
          </w:p>
        </w:tc>
        <w:tc>
          <w:tcPr>
            <w:tcW w:w="1794" w:type="dxa"/>
            <w:vMerge/>
          </w:tcPr>
          <w:p w14:paraId="1DBC43A6"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4856EADF" w14:textId="77777777" w:rsidTr="00C15783">
        <w:trPr>
          <w:trHeight w:val="283"/>
        </w:trPr>
        <w:tc>
          <w:tcPr>
            <w:tcW w:w="724" w:type="dxa"/>
            <w:vMerge/>
          </w:tcPr>
          <w:p w14:paraId="61ED29AB"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c>
          <w:tcPr>
            <w:tcW w:w="6563" w:type="dxa"/>
          </w:tcPr>
          <w:p w14:paraId="6264669A"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Certificación ISO 20000 – 1 Puntos</w:t>
            </w:r>
          </w:p>
        </w:tc>
        <w:tc>
          <w:tcPr>
            <w:tcW w:w="1794" w:type="dxa"/>
            <w:vMerge/>
          </w:tcPr>
          <w:p w14:paraId="40C107D9"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73AFEEC3" w14:textId="77777777" w:rsidTr="00C15783">
        <w:trPr>
          <w:trHeight w:val="270"/>
        </w:trPr>
        <w:tc>
          <w:tcPr>
            <w:tcW w:w="724" w:type="dxa"/>
            <w:vMerge w:val="restart"/>
          </w:tcPr>
          <w:p w14:paraId="497D3B16" w14:textId="77777777" w:rsidR="00C15783" w:rsidRPr="00C15783" w:rsidRDefault="00C15783" w:rsidP="00C15783">
            <w:pPr>
              <w:jc w:val="center"/>
              <w:rPr>
                <w:rFonts w:ascii="Arial" w:eastAsia="Calibri" w:hAnsi="Arial" w:cs="Arial"/>
                <w:sz w:val="20"/>
                <w:szCs w:val="20"/>
              </w:rPr>
            </w:pPr>
          </w:p>
          <w:p w14:paraId="64509F2B" w14:textId="77777777" w:rsidR="00C15783" w:rsidRPr="00C15783" w:rsidRDefault="00C15783" w:rsidP="00C15783">
            <w:pPr>
              <w:jc w:val="center"/>
              <w:rPr>
                <w:rFonts w:ascii="Arial" w:eastAsia="Calibri" w:hAnsi="Arial" w:cs="Arial"/>
                <w:sz w:val="20"/>
                <w:szCs w:val="20"/>
              </w:rPr>
            </w:pPr>
          </w:p>
          <w:p w14:paraId="03F72F35" w14:textId="77777777" w:rsidR="00C15783" w:rsidRPr="00C15783" w:rsidRDefault="00C15783" w:rsidP="00C15783">
            <w:pPr>
              <w:jc w:val="center"/>
              <w:rPr>
                <w:rFonts w:ascii="Arial" w:eastAsia="Calibri" w:hAnsi="Arial" w:cs="Arial"/>
                <w:sz w:val="20"/>
                <w:szCs w:val="20"/>
              </w:rPr>
            </w:pPr>
          </w:p>
          <w:p w14:paraId="3CDABE06" w14:textId="77777777" w:rsidR="00C15783" w:rsidRPr="00C15783" w:rsidRDefault="00C15783" w:rsidP="00C15783">
            <w:pPr>
              <w:jc w:val="center"/>
              <w:rPr>
                <w:rFonts w:ascii="Arial" w:eastAsia="Calibri" w:hAnsi="Arial" w:cs="Arial"/>
                <w:sz w:val="20"/>
                <w:szCs w:val="20"/>
              </w:rPr>
            </w:pPr>
          </w:p>
          <w:p w14:paraId="2EB8C7BE" w14:textId="77777777" w:rsidR="00C15783" w:rsidRPr="00C15783" w:rsidRDefault="00C15783" w:rsidP="00C15783">
            <w:pPr>
              <w:jc w:val="center"/>
              <w:rPr>
                <w:rFonts w:ascii="Arial" w:eastAsia="Calibri" w:hAnsi="Arial" w:cs="Arial"/>
                <w:sz w:val="20"/>
                <w:szCs w:val="20"/>
              </w:rPr>
            </w:pPr>
          </w:p>
          <w:p w14:paraId="01D39C85" w14:textId="77777777" w:rsidR="00C15783" w:rsidRPr="00C15783" w:rsidRDefault="00C15783" w:rsidP="00C15783">
            <w:pPr>
              <w:jc w:val="center"/>
              <w:rPr>
                <w:rFonts w:ascii="Arial" w:eastAsia="Calibri" w:hAnsi="Arial" w:cs="Arial"/>
                <w:sz w:val="20"/>
                <w:szCs w:val="20"/>
              </w:rPr>
            </w:pPr>
            <w:r w:rsidRPr="00C15783">
              <w:rPr>
                <w:rFonts w:ascii="Arial" w:eastAsia="Calibri" w:hAnsi="Arial" w:cs="Arial"/>
                <w:sz w:val="20"/>
                <w:szCs w:val="20"/>
              </w:rPr>
              <w:t>3</w:t>
            </w:r>
          </w:p>
          <w:p w14:paraId="2E283B49" w14:textId="77777777" w:rsidR="00C15783" w:rsidRPr="00C15783" w:rsidRDefault="00C15783" w:rsidP="00C15783">
            <w:pPr>
              <w:jc w:val="center"/>
              <w:rPr>
                <w:rFonts w:ascii="Arial" w:eastAsia="Calibri" w:hAnsi="Arial" w:cs="Arial"/>
                <w:sz w:val="20"/>
                <w:szCs w:val="20"/>
              </w:rPr>
            </w:pPr>
          </w:p>
          <w:p w14:paraId="5877365D" w14:textId="77777777" w:rsidR="00C15783" w:rsidRPr="00C15783" w:rsidRDefault="00C15783" w:rsidP="00C15783">
            <w:pPr>
              <w:jc w:val="center"/>
              <w:rPr>
                <w:rFonts w:ascii="Arial" w:eastAsia="Calibri" w:hAnsi="Arial" w:cs="Arial"/>
                <w:sz w:val="20"/>
                <w:szCs w:val="20"/>
              </w:rPr>
            </w:pPr>
          </w:p>
        </w:tc>
        <w:tc>
          <w:tcPr>
            <w:tcW w:w="6563" w:type="dxa"/>
          </w:tcPr>
          <w:p w14:paraId="706D6C44" w14:textId="77777777" w:rsidR="00C15783" w:rsidRPr="00C15783" w:rsidRDefault="00C15783" w:rsidP="00C15783">
            <w:pPr>
              <w:rPr>
                <w:rFonts w:ascii="Arial" w:eastAsia="Calibri" w:hAnsi="Arial" w:cs="Arial"/>
                <w:b/>
                <w:sz w:val="20"/>
                <w:szCs w:val="20"/>
              </w:rPr>
            </w:pPr>
            <w:r w:rsidRPr="00C15783">
              <w:rPr>
                <w:rFonts w:ascii="Arial" w:eastAsia="Calibri" w:hAnsi="Arial" w:cs="Arial"/>
                <w:b/>
                <w:sz w:val="20"/>
                <w:szCs w:val="20"/>
              </w:rPr>
              <w:t xml:space="preserve">Experiencia </w:t>
            </w:r>
          </w:p>
        </w:tc>
        <w:tc>
          <w:tcPr>
            <w:tcW w:w="1794" w:type="dxa"/>
            <w:vMerge w:val="restart"/>
          </w:tcPr>
          <w:p w14:paraId="30DF6EC8" w14:textId="77777777" w:rsidR="00C15783" w:rsidRPr="00C15783" w:rsidRDefault="00C15783" w:rsidP="00C15783">
            <w:pPr>
              <w:rPr>
                <w:rFonts w:ascii="Arial" w:eastAsia="Calibri" w:hAnsi="Arial" w:cs="Arial"/>
                <w:sz w:val="20"/>
                <w:szCs w:val="20"/>
              </w:rPr>
            </w:pPr>
          </w:p>
          <w:p w14:paraId="06A9AEB9" w14:textId="77777777" w:rsidR="00C15783" w:rsidRPr="00C15783" w:rsidRDefault="00C15783" w:rsidP="00C15783">
            <w:pPr>
              <w:rPr>
                <w:rFonts w:ascii="Arial" w:eastAsia="Calibri" w:hAnsi="Arial" w:cs="Arial"/>
                <w:sz w:val="20"/>
                <w:szCs w:val="20"/>
              </w:rPr>
            </w:pPr>
          </w:p>
          <w:p w14:paraId="36A0AE4C" w14:textId="77777777" w:rsidR="00C15783" w:rsidRPr="00C15783" w:rsidRDefault="00C15783" w:rsidP="00C15783">
            <w:pPr>
              <w:rPr>
                <w:rFonts w:ascii="Arial" w:eastAsia="Calibri" w:hAnsi="Arial" w:cs="Arial"/>
                <w:sz w:val="20"/>
                <w:szCs w:val="20"/>
              </w:rPr>
            </w:pPr>
          </w:p>
          <w:p w14:paraId="4D4B7133" w14:textId="77777777" w:rsidR="00C15783" w:rsidRPr="00C15783" w:rsidRDefault="00C15783" w:rsidP="00C15783">
            <w:pPr>
              <w:rPr>
                <w:rFonts w:ascii="Arial" w:eastAsia="Calibri" w:hAnsi="Arial" w:cs="Arial"/>
                <w:sz w:val="20"/>
                <w:szCs w:val="20"/>
              </w:rPr>
            </w:pPr>
          </w:p>
          <w:p w14:paraId="62429854" w14:textId="77777777" w:rsidR="00C15783" w:rsidRPr="00C15783" w:rsidRDefault="00C15783" w:rsidP="00C15783">
            <w:pPr>
              <w:jc w:val="center"/>
              <w:rPr>
                <w:rFonts w:ascii="Arial" w:eastAsia="Calibri" w:hAnsi="Arial" w:cs="Arial"/>
                <w:b/>
                <w:sz w:val="20"/>
                <w:szCs w:val="20"/>
              </w:rPr>
            </w:pPr>
          </w:p>
          <w:p w14:paraId="2FDAB073" w14:textId="77777777" w:rsidR="00C15783" w:rsidRPr="00C15783" w:rsidRDefault="00C15783" w:rsidP="00C15783">
            <w:pPr>
              <w:jc w:val="center"/>
              <w:rPr>
                <w:rFonts w:ascii="Arial" w:eastAsia="Calibri" w:hAnsi="Arial" w:cs="Arial"/>
                <w:b/>
                <w:sz w:val="20"/>
                <w:szCs w:val="20"/>
              </w:rPr>
            </w:pPr>
            <w:r w:rsidRPr="00C15783">
              <w:rPr>
                <w:rFonts w:ascii="Arial" w:eastAsia="Calibri" w:hAnsi="Arial" w:cs="Arial"/>
                <w:b/>
                <w:sz w:val="20"/>
                <w:szCs w:val="20"/>
              </w:rPr>
              <w:t>25%</w:t>
            </w:r>
          </w:p>
        </w:tc>
      </w:tr>
      <w:tr w:rsidR="00C15783" w:rsidRPr="00C15783" w14:paraId="40B1490A" w14:textId="77777777" w:rsidTr="00C15783">
        <w:trPr>
          <w:trHeight w:val="838"/>
        </w:trPr>
        <w:tc>
          <w:tcPr>
            <w:tcW w:w="724" w:type="dxa"/>
            <w:vMerge/>
          </w:tcPr>
          <w:p w14:paraId="3F679784" w14:textId="77777777" w:rsidR="00C15783" w:rsidRPr="00C15783" w:rsidRDefault="00C15783" w:rsidP="00C15783">
            <w:pPr>
              <w:widowControl w:val="0"/>
              <w:pBdr>
                <w:top w:val="nil"/>
                <w:left w:val="nil"/>
                <w:bottom w:val="nil"/>
                <w:right w:val="nil"/>
                <w:between w:val="nil"/>
              </w:pBdr>
              <w:rPr>
                <w:rFonts w:ascii="Arial" w:eastAsia="Calibri" w:hAnsi="Arial" w:cs="Arial"/>
                <w:b/>
                <w:sz w:val="20"/>
                <w:szCs w:val="20"/>
              </w:rPr>
            </w:pPr>
          </w:p>
        </w:tc>
        <w:tc>
          <w:tcPr>
            <w:tcW w:w="6563" w:type="dxa"/>
          </w:tcPr>
          <w:p w14:paraId="042C735B"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 xml:space="preserve">Contar con al menos 1 </w:t>
            </w:r>
            <w:r w:rsidRPr="00C15783">
              <w:rPr>
                <w:rFonts w:ascii="Arial" w:eastAsia="Calibri" w:hAnsi="Arial" w:cs="Arial"/>
                <w:b/>
                <w:sz w:val="20"/>
                <w:szCs w:val="20"/>
              </w:rPr>
              <w:t>contrato de mantenimiento</w:t>
            </w:r>
            <w:r w:rsidRPr="00C15783">
              <w:rPr>
                <w:rFonts w:ascii="Arial" w:eastAsia="Calibri" w:hAnsi="Arial" w:cs="Arial"/>
                <w:sz w:val="20"/>
                <w:szCs w:val="20"/>
              </w:rPr>
              <w:t xml:space="preserve"> donde se </w:t>
            </w:r>
            <w:proofErr w:type="gramStart"/>
            <w:r w:rsidRPr="00C15783">
              <w:rPr>
                <w:rFonts w:ascii="Arial" w:eastAsia="Calibri" w:hAnsi="Arial" w:cs="Arial"/>
                <w:sz w:val="20"/>
                <w:szCs w:val="20"/>
              </w:rPr>
              <w:t>haya</w:t>
            </w:r>
            <w:proofErr w:type="gramEnd"/>
            <w:r w:rsidRPr="00C15783">
              <w:rPr>
                <w:rFonts w:ascii="Arial" w:eastAsia="Calibri" w:hAnsi="Arial" w:cs="Arial"/>
                <w:sz w:val="20"/>
                <w:szCs w:val="20"/>
              </w:rPr>
              <w:t xml:space="preserve"> soportado más de 15,000 cámaras de video vigilancia y 100 puntos de reconocimiento de placas, con una vigencia no mayor a 3 años. 10 puntos.</w:t>
            </w:r>
          </w:p>
        </w:tc>
        <w:tc>
          <w:tcPr>
            <w:tcW w:w="1794" w:type="dxa"/>
            <w:vMerge/>
          </w:tcPr>
          <w:p w14:paraId="385219B7"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3ED3747B" w14:textId="77777777" w:rsidTr="00C15783">
        <w:trPr>
          <w:trHeight w:val="838"/>
        </w:trPr>
        <w:tc>
          <w:tcPr>
            <w:tcW w:w="724" w:type="dxa"/>
            <w:vMerge/>
          </w:tcPr>
          <w:p w14:paraId="6C4BCA04"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c>
          <w:tcPr>
            <w:tcW w:w="6563" w:type="dxa"/>
          </w:tcPr>
          <w:p w14:paraId="3291DCF0"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 xml:space="preserve">Contar con al menos 1 contrato de implementación de proyecto de videovigilancia donde se </w:t>
            </w:r>
            <w:proofErr w:type="gramStart"/>
            <w:r w:rsidRPr="00C15783">
              <w:rPr>
                <w:rFonts w:ascii="Arial" w:eastAsia="Calibri" w:hAnsi="Arial" w:cs="Arial"/>
                <w:sz w:val="20"/>
                <w:szCs w:val="20"/>
              </w:rPr>
              <w:t>haya</w:t>
            </w:r>
            <w:proofErr w:type="gramEnd"/>
            <w:r w:rsidRPr="00C15783">
              <w:rPr>
                <w:rFonts w:ascii="Arial" w:eastAsia="Calibri" w:hAnsi="Arial" w:cs="Arial"/>
                <w:sz w:val="20"/>
                <w:szCs w:val="20"/>
              </w:rPr>
              <w:t xml:space="preserve"> habilitado al menos 1000 cámaras. Con una vigencia no mayor a 5 años. 10 puntos.</w:t>
            </w:r>
          </w:p>
        </w:tc>
        <w:tc>
          <w:tcPr>
            <w:tcW w:w="1794" w:type="dxa"/>
            <w:vMerge/>
          </w:tcPr>
          <w:p w14:paraId="20D5A2CE"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7FFF9F3A" w14:textId="77777777" w:rsidTr="00C15783">
        <w:trPr>
          <w:trHeight w:val="838"/>
        </w:trPr>
        <w:tc>
          <w:tcPr>
            <w:tcW w:w="724" w:type="dxa"/>
            <w:vMerge/>
          </w:tcPr>
          <w:p w14:paraId="51285CA3"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c>
          <w:tcPr>
            <w:tcW w:w="6563" w:type="dxa"/>
          </w:tcPr>
          <w:p w14:paraId="1476BDC6"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Prueba de concepto virtual/presencial exitosa de las cámaras ofertadas. 5 puntos.</w:t>
            </w:r>
          </w:p>
        </w:tc>
        <w:tc>
          <w:tcPr>
            <w:tcW w:w="1794" w:type="dxa"/>
            <w:vMerge/>
          </w:tcPr>
          <w:p w14:paraId="2A5AFF44"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082864B1" w14:textId="77777777" w:rsidTr="00C15783">
        <w:trPr>
          <w:trHeight w:val="283"/>
        </w:trPr>
        <w:tc>
          <w:tcPr>
            <w:tcW w:w="724" w:type="dxa"/>
            <w:vMerge w:val="restart"/>
          </w:tcPr>
          <w:p w14:paraId="0C8C77DF" w14:textId="77777777" w:rsidR="00C15783" w:rsidRPr="00C15783" w:rsidRDefault="00C15783" w:rsidP="00C15783">
            <w:pPr>
              <w:jc w:val="center"/>
              <w:rPr>
                <w:rFonts w:ascii="Arial" w:eastAsia="Calibri" w:hAnsi="Arial" w:cs="Arial"/>
                <w:sz w:val="20"/>
                <w:szCs w:val="20"/>
              </w:rPr>
            </w:pPr>
          </w:p>
          <w:p w14:paraId="03DF6CF9" w14:textId="77777777" w:rsidR="00C15783" w:rsidRPr="00C15783" w:rsidRDefault="00C15783" w:rsidP="00C15783">
            <w:pPr>
              <w:jc w:val="center"/>
              <w:rPr>
                <w:rFonts w:ascii="Arial" w:eastAsia="Calibri" w:hAnsi="Arial" w:cs="Arial"/>
                <w:sz w:val="20"/>
                <w:szCs w:val="20"/>
              </w:rPr>
            </w:pPr>
            <w:r w:rsidRPr="00C15783">
              <w:rPr>
                <w:rFonts w:ascii="Arial" w:eastAsia="Calibri" w:hAnsi="Arial" w:cs="Arial"/>
                <w:sz w:val="20"/>
                <w:szCs w:val="20"/>
              </w:rPr>
              <w:lastRenderedPageBreak/>
              <w:t>4</w:t>
            </w:r>
          </w:p>
        </w:tc>
        <w:tc>
          <w:tcPr>
            <w:tcW w:w="6563" w:type="dxa"/>
          </w:tcPr>
          <w:p w14:paraId="2D644075" w14:textId="77777777" w:rsidR="00C15783" w:rsidRPr="00C15783" w:rsidRDefault="00C15783" w:rsidP="00C15783">
            <w:pPr>
              <w:rPr>
                <w:rFonts w:ascii="Arial" w:eastAsia="Calibri" w:hAnsi="Arial" w:cs="Arial"/>
                <w:b/>
                <w:sz w:val="20"/>
                <w:szCs w:val="20"/>
              </w:rPr>
            </w:pPr>
            <w:r w:rsidRPr="00C15783">
              <w:rPr>
                <w:rFonts w:ascii="Arial" w:eastAsia="Calibri" w:hAnsi="Arial" w:cs="Arial"/>
                <w:b/>
                <w:sz w:val="20"/>
                <w:szCs w:val="20"/>
              </w:rPr>
              <w:lastRenderedPageBreak/>
              <w:t>Mesa de Servicio.</w:t>
            </w:r>
          </w:p>
        </w:tc>
        <w:tc>
          <w:tcPr>
            <w:tcW w:w="1794" w:type="dxa"/>
            <w:vMerge w:val="restart"/>
          </w:tcPr>
          <w:p w14:paraId="7A09A496" w14:textId="77777777" w:rsidR="00C15783" w:rsidRPr="00C15783" w:rsidRDefault="00C15783" w:rsidP="00C15783">
            <w:pPr>
              <w:rPr>
                <w:rFonts w:ascii="Arial" w:eastAsia="Calibri" w:hAnsi="Arial" w:cs="Arial"/>
                <w:sz w:val="20"/>
                <w:szCs w:val="20"/>
              </w:rPr>
            </w:pPr>
          </w:p>
          <w:p w14:paraId="5EFC17C2" w14:textId="77777777" w:rsidR="00C15783" w:rsidRPr="00C15783" w:rsidRDefault="00C15783" w:rsidP="00C15783">
            <w:pPr>
              <w:jc w:val="center"/>
              <w:rPr>
                <w:rFonts w:ascii="Arial" w:eastAsia="Calibri" w:hAnsi="Arial" w:cs="Arial"/>
                <w:sz w:val="20"/>
                <w:szCs w:val="20"/>
              </w:rPr>
            </w:pPr>
            <w:r w:rsidRPr="00C15783">
              <w:rPr>
                <w:rFonts w:ascii="Arial" w:eastAsia="Calibri" w:hAnsi="Arial" w:cs="Arial"/>
                <w:b/>
                <w:sz w:val="20"/>
                <w:szCs w:val="20"/>
              </w:rPr>
              <w:lastRenderedPageBreak/>
              <w:t>10%</w:t>
            </w:r>
          </w:p>
        </w:tc>
      </w:tr>
      <w:tr w:rsidR="00C15783" w:rsidRPr="00C15783" w14:paraId="428F0BB4" w14:textId="77777777" w:rsidTr="00C15783">
        <w:trPr>
          <w:trHeight w:val="554"/>
        </w:trPr>
        <w:tc>
          <w:tcPr>
            <w:tcW w:w="724" w:type="dxa"/>
            <w:vMerge/>
          </w:tcPr>
          <w:p w14:paraId="10AB8D68"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c>
          <w:tcPr>
            <w:tcW w:w="6563" w:type="dxa"/>
          </w:tcPr>
          <w:p w14:paraId="205C7D9D"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El proveedor deberá contar con un NOC/SOC dentro del área metropolitana de Guadalajara. 10 puntos.</w:t>
            </w:r>
          </w:p>
          <w:p w14:paraId="174BB7AB" w14:textId="77777777" w:rsidR="00C15783" w:rsidRPr="00C15783" w:rsidRDefault="00C15783" w:rsidP="00C15783">
            <w:pPr>
              <w:rPr>
                <w:rFonts w:ascii="Arial" w:eastAsia="Calibri" w:hAnsi="Arial" w:cs="Arial"/>
                <w:sz w:val="20"/>
                <w:szCs w:val="20"/>
              </w:rPr>
            </w:pPr>
          </w:p>
          <w:p w14:paraId="4ED1E779"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NOC/SOC fuera de la zona metropolitana. 3 puntos.</w:t>
            </w:r>
          </w:p>
        </w:tc>
        <w:tc>
          <w:tcPr>
            <w:tcW w:w="1794" w:type="dxa"/>
            <w:vMerge/>
          </w:tcPr>
          <w:p w14:paraId="65A9EA51"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r w:rsidR="00C15783" w:rsidRPr="00C15783" w14:paraId="457D5F5E" w14:textId="77777777" w:rsidTr="00C15783">
        <w:trPr>
          <w:trHeight w:val="283"/>
        </w:trPr>
        <w:tc>
          <w:tcPr>
            <w:tcW w:w="724" w:type="dxa"/>
            <w:vMerge w:val="restart"/>
          </w:tcPr>
          <w:p w14:paraId="04C0CFE9" w14:textId="77777777" w:rsidR="00C15783" w:rsidRPr="00C15783" w:rsidRDefault="00C15783" w:rsidP="00C15783">
            <w:pPr>
              <w:jc w:val="center"/>
              <w:rPr>
                <w:rFonts w:ascii="Arial" w:eastAsia="Calibri" w:hAnsi="Arial" w:cs="Arial"/>
                <w:sz w:val="20"/>
                <w:szCs w:val="20"/>
              </w:rPr>
            </w:pPr>
          </w:p>
          <w:p w14:paraId="73F4D71D" w14:textId="77777777" w:rsidR="00C15783" w:rsidRPr="00C15783" w:rsidRDefault="00C15783" w:rsidP="00C15783">
            <w:pPr>
              <w:jc w:val="center"/>
              <w:rPr>
                <w:rFonts w:ascii="Arial" w:eastAsia="Calibri" w:hAnsi="Arial" w:cs="Arial"/>
                <w:sz w:val="20"/>
                <w:szCs w:val="20"/>
              </w:rPr>
            </w:pPr>
          </w:p>
          <w:p w14:paraId="12ED5997" w14:textId="77777777" w:rsidR="00C15783" w:rsidRPr="00C15783" w:rsidRDefault="00C15783" w:rsidP="00C15783">
            <w:pPr>
              <w:jc w:val="center"/>
              <w:rPr>
                <w:rFonts w:ascii="Arial" w:eastAsia="Calibri" w:hAnsi="Arial" w:cs="Arial"/>
                <w:sz w:val="20"/>
                <w:szCs w:val="20"/>
              </w:rPr>
            </w:pPr>
            <w:r w:rsidRPr="00C15783">
              <w:rPr>
                <w:rFonts w:ascii="Arial" w:eastAsia="Calibri" w:hAnsi="Arial" w:cs="Arial"/>
                <w:sz w:val="20"/>
                <w:szCs w:val="20"/>
              </w:rPr>
              <w:t>5</w:t>
            </w:r>
          </w:p>
        </w:tc>
        <w:tc>
          <w:tcPr>
            <w:tcW w:w="6563" w:type="dxa"/>
          </w:tcPr>
          <w:p w14:paraId="3692B89E" w14:textId="77777777" w:rsidR="00C15783" w:rsidRPr="00C15783" w:rsidRDefault="00C15783" w:rsidP="00C15783">
            <w:pPr>
              <w:rPr>
                <w:rFonts w:ascii="Arial" w:eastAsia="Calibri" w:hAnsi="Arial" w:cs="Arial"/>
                <w:b/>
                <w:sz w:val="20"/>
                <w:szCs w:val="20"/>
              </w:rPr>
            </w:pPr>
            <w:r w:rsidRPr="00C15783">
              <w:rPr>
                <w:rFonts w:ascii="Arial" w:eastAsia="Calibri" w:hAnsi="Arial" w:cs="Arial"/>
                <w:b/>
                <w:sz w:val="20"/>
                <w:szCs w:val="20"/>
              </w:rPr>
              <w:t>Oferta Económica</w:t>
            </w:r>
          </w:p>
        </w:tc>
        <w:tc>
          <w:tcPr>
            <w:tcW w:w="1794" w:type="dxa"/>
            <w:vMerge w:val="restart"/>
          </w:tcPr>
          <w:p w14:paraId="35C1592B" w14:textId="77777777" w:rsidR="00C15783" w:rsidRPr="00C15783" w:rsidRDefault="00C15783" w:rsidP="00C15783">
            <w:pPr>
              <w:rPr>
                <w:rFonts w:ascii="Arial" w:eastAsia="Calibri" w:hAnsi="Arial" w:cs="Arial"/>
                <w:sz w:val="20"/>
                <w:szCs w:val="20"/>
              </w:rPr>
            </w:pPr>
          </w:p>
          <w:p w14:paraId="5586A34E" w14:textId="77777777" w:rsidR="00C15783" w:rsidRPr="00C15783" w:rsidRDefault="00C15783" w:rsidP="00C15783">
            <w:pPr>
              <w:jc w:val="center"/>
              <w:rPr>
                <w:rFonts w:ascii="Arial" w:eastAsia="Calibri" w:hAnsi="Arial" w:cs="Arial"/>
                <w:b/>
                <w:sz w:val="20"/>
                <w:szCs w:val="20"/>
              </w:rPr>
            </w:pPr>
          </w:p>
          <w:p w14:paraId="2933DBA0" w14:textId="77777777" w:rsidR="00C15783" w:rsidRPr="00C15783" w:rsidRDefault="00C15783" w:rsidP="00C15783">
            <w:pPr>
              <w:jc w:val="center"/>
              <w:rPr>
                <w:rFonts w:ascii="Arial" w:eastAsia="Calibri" w:hAnsi="Arial" w:cs="Arial"/>
                <w:sz w:val="20"/>
                <w:szCs w:val="20"/>
              </w:rPr>
            </w:pPr>
            <w:r w:rsidRPr="00C15783">
              <w:rPr>
                <w:rFonts w:ascii="Arial" w:eastAsia="Calibri" w:hAnsi="Arial" w:cs="Arial"/>
                <w:b/>
                <w:sz w:val="20"/>
                <w:szCs w:val="20"/>
              </w:rPr>
              <w:t>30%</w:t>
            </w:r>
          </w:p>
        </w:tc>
      </w:tr>
      <w:tr w:rsidR="00C15783" w:rsidRPr="00C15783" w14:paraId="717C150B" w14:textId="77777777" w:rsidTr="00C15783">
        <w:trPr>
          <w:trHeight w:val="838"/>
        </w:trPr>
        <w:tc>
          <w:tcPr>
            <w:tcW w:w="724" w:type="dxa"/>
            <w:vMerge/>
          </w:tcPr>
          <w:p w14:paraId="75C0759B"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c>
          <w:tcPr>
            <w:tcW w:w="6563" w:type="dxa"/>
          </w:tcPr>
          <w:p w14:paraId="736CC10E"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Propuesta con menor precio ofertado. 10 puntos</w:t>
            </w:r>
          </w:p>
          <w:p w14:paraId="2E3718C5"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Propuesta con el segundo menor precio ofertado. 8 puntos</w:t>
            </w:r>
          </w:p>
          <w:p w14:paraId="12BDF996" w14:textId="77777777" w:rsidR="00C15783" w:rsidRPr="00C15783" w:rsidRDefault="00C15783" w:rsidP="00C15783">
            <w:pPr>
              <w:rPr>
                <w:rFonts w:ascii="Arial" w:eastAsia="Calibri" w:hAnsi="Arial" w:cs="Arial"/>
                <w:sz w:val="20"/>
                <w:szCs w:val="20"/>
              </w:rPr>
            </w:pPr>
            <w:r w:rsidRPr="00C15783">
              <w:rPr>
                <w:rFonts w:ascii="Arial" w:eastAsia="Calibri" w:hAnsi="Arial" w:cs="Arial"/>
                <w:sz w:val="20"/>
                <w:szCs w:val="20"/>
              </w:rPr>
              <w:t>Propuestas con el tercero menor precio ofertado. 5 puntos.</w:t>
            </w:r>
          </w:p>
        </w:tc>
        <w:tc>
          <w:tcPr>
            <w:tcW w:w="1794" w:type="dxa"/>
            <w:vMerge/>
          </w:tcPr>
          <w:p w14:paraId="1D1CB5ED" w14:textId="77777777" w:rsidR="00C15783" w:rsidRPr="00C15783" w:rsidRDefault="00C15783" w:rsidP="00C15783">
            <w:pPr>
              <w:widowControl w:val="0"/>
              <w:pBdr>
                <w:top w:val="nil"/>
                <w:left w:val="nil"/>
                <w:bottom w:val="nil"/>
                <w:right w:val="nil"/>
                <w:between w:val="nil"/>
              </w:pBdr>
              <w:rPr>
                <w:rFonts w:ascii="Arial" w:eastAsia="Calibri" w:hAnsi="Arial" w:cs="Arial"/>
                <w:sz w:val="20"/>
                <w:szCs w:val="20"/>
              </w:rPr>
            </w:pPr>
          </w:p>
        </w:tc>
      </w:tr>
    </w:tbl>
    <w:p w14:paraId="40403FEE" w14:textId="77777777" w:rsidR="00C15783" w:rsidRPr="00C15783" w:rsidRDefault="00C15783" w:rsidP="00C15783">
      <w:pPr>
        <w:spacing w:after="0" w:line="240" w:lineRule="auto"/>
        <w:ind w:left="851" w:hanging="851"/>
        <w:jc w:val="both"/>
        <w:rPr>
          <w:rFonts w:ascii="Arial" w:eastAsia="Times New Roman" w:hAnsi="Arial" w:cs="Arial"/>
          <w:b/>
          <w:bCs/>
          <w:sz w:val="20"/>
          <w:szCs w:val="20"/>
          <w:lang w:val="es-ES_tradnl" w:eastAsia="es-ES"/>
        </w:rPr>
      </w:pPr>
      <w:r w:rsidRPr="00C15783">
        <w:rPr>
          <w:rFonts w:ascii="Arial" w:eastAsia="Times New Roman" w:hAnsi="Arial" w:cs="Arial"/>
          <w:b/>
          <w:bCs/>
          <w:sz w:val="20"/>
          <w:szCs w:val="20"/>
          <w:lang w:val="es-ES_tradnl" w:eastAsia="es-ES"/>
        </w:rPr>
        <w:t>Acreditación de Participantes.</w:t>
      </w:r>
    </w:p>
    <w:p w14:paraId="7BE16DE4" w14:textId="77777777" w:rsidR="00C15783" w:rsidRPr="00C15783" w:rsidRDefault="00C15783" w:rsidP="00C15783">
      <w:pPr>
        <w:ind w:left="851"/>
        <w:jc w:val="both"/>
        <w:rPr>
          <w:rFonts w:ascii="Arial" w:eastAsia="Calibri" w:hAnsi="Arial" w:cs="Arial"/>
          <w:sz w:val="20"/>
          <w:szCs w:val="20"/>
        </w:rPr>
      </w:pPr>
    </w:p>
    <w:p w14:paraId="1241BB44" w14:textId="77777777" w:rsidR="00C15783" w:rsidRPr="00C15783" w:rsidRDefault="00C15783" w:rsidP="00C15783">
      <w:pPr>
        <w:ind w:right="-1"/>
        <w:jc w:val="both"/>
        <w:rPr>
          <w:rFonts w:ascii="Arial" w:eastAsia="Calibri" w:hAnsi="Arial" w:cs="Arial"/>
          <w:sz w:val="20"/>
          <w:szCs w:val="20"/>
        </w:rPr>
      </w:pPr>
      <w:r w:rsidRPr="00C15783">
        <w:rPr>
          <w:rFonts w:ascii="Arial" w:eastAsia="Calibri" w:hAnsi="Arial" w:cs="Arial"/>
          <w:sz w:val="20"/>
          <w:szCs w:val="20"/>
        </w:rPr>
        <w:t>Asimismo, los licitantes deberán presentar documentación que acredite las siguientes certificaciones:</w:t>
      </w:r>
    </w:p>
    <w:p w14:paraId="7EB9E7DB" w14:textId="77777777" w:rsidR="00C15783" w:rsidRPr="00C15783" w:rsidRDefault="00C15783" w:rsidP="006A5578">
      <w:pPr>
        <w:numPr>
          <w:ilvl w:val="0"/>
          <w:numId w:val="32"/>
        </w:numPr>
        <w:spacing w:after="160" w:line="259" w:lineRule="auto"/>
        <w:ind w:right="-1"/>
        <w:contextualSpacing/>
        <w:jc w:val="both"/>
        <w:rPr>
          <w:rFonts w:ascii="Arial" w:eastAsia="Calibri" w:hAnsi="Arial" w:cs="Arial"/>
          <w:sz w:val="20"/>
          <w:szCs w:val="20"/>
          <w:lang w:val="en-US"/>
        </w:rPr>
      </w:pPr>
      <w:r w:rsidRPr="00C15783">
        <w:rPr>
          <w:rFonts w:ascii="Arial" w:eastAsia="Calibri" w:hAnsi="Arial" w:cs="Arial"/>
          <w:sz w:val="20"/>
          <w:szCs w:val="20"/>
          <w:lang w:val="en-US"/>
        </w:rPr>
        <w:t>Information Security Management System ISO/IEC 27001</w:t>
      </w:r>
    </w:p>
    <w:p w14:paraId="3D00B9B0" w14:textId="77777777" w:rsidR="00C15783" w:rsidRPr="00C15783" w:rsidRDefault="00C15783" w:rsidP="006A5578">
      <w:pPr>
        <w:numPr>
          <w:ilvl w:val="0"/>
          <w:numId w:val="32"/>
        </w:numPr>
        <w:spacing w:after="160" w:line="259" w:lineRule="auto"/>
        <w:ind w:right="-1"/>
        <w:contextualSpacing/>
        <w:jc w:val="both"/>
        <w:rPr>
          <w:rFonts w:ascii="Arial" w:eastAsia="Calibri" w:hAnsi="Arial" w:cs="Arial"/>
          <w:sz w:val="20"/>
          <w:szCs w:val="20"/>
          <w:lang w:val="en-US"/>
        </w:rPr>
      </w:pPr>
      <w:r w:rsidRPr="00C15783">
        <w:rPr>
          <w:rFonts w:ascii="Arial" w:eastAsia="Calibri" w:hAnsi="Arial" w:cs="Arial"/>
          <w:sz w:val="20"/>
          <w:szCs w:val="20"/>
          <w:lang w:val="en-US"/>
        </w:rPr>
        <w:t>IT Service Management System  ISO/IEC 20000-1</w:t>
      </w:r>
    </w:p>
    <w:p w14:paraId="5FE07BF6" w14:textId="77777777" w:rsidR="00C15783" w:rsidRPr="00C15783" w:rsidRDefault="00C15783" w:rsidP="006A5578">
      <w:pPr>
        <w:numPr>
          <w:ilvl w:val="0"/>
          <w:numId w:val="32"/>
        </w:numPr>
        <w:spacing w:after="160" w:line="259" w:lineRule="auto"/>
        <w:ind w:right="-1"/>
        <w:contextualSpacing/>
        <w:jc w:val="both"/>
        <w:rPr>
          <w:rFonts w:ascii="Arial" w:eastAsia="Calibri" w:hAnsi="Arial" w:cs="Arial"/>
          <w:sz w:val="20"/>
          <w:szCs w:val="20"/>
          <w:lang w:val="en-US"/>
        </w:rPr>
      </w:pPr>
      <w:r w:rsidRPr="00C15783">
        <w:rPr>
          <w:rFonts w:ascii="Arial" w:eastAsia="Calibri" w:hAnsi="Arial" w:cs="Arial"/>
          <w:sz w:val="20"/>
          <w:szCs w:val="20"/>
          <w:lang w:val="en-US"/>
        </w:rPr>
        <w:t>Cisco Advanced Security Architecture Specialized Partner</w:t>
      </w:r>
    </w:p>
    <w:p w14:paraId="42008334" w14:textId="77777777" w:rsidR="00C15783" w:rsidRPr="00C15783" w:rsidRDefault="00C15783" w:rsidP="006A5578">
      <w:pPr>
        <w:numPr>
          <w:ilvl w:val="0"/>
          <w:numId w:val="32"/>
        </w:numPr>
        <w:spacing w:after="160" w:line="259" w:lineRule="auto"/>
        <w:ind w:right="-1"/>
        <w:contextualSpacing/>
        <w:jc w:val="both"/>
        <w:rPr>
          <w:rFonts w:ascii="Arial" w:eastAsia="Calibri" w:hAnsi="Arial" w:cs="Arial"/>
          <w:sz w:val="20"/>
          <w:szCs w:val="20"/>
          <w:lang w:val="en-US"/>
        </w:rPr>
      </w:pPr>
      <w:r w:rsidRPr="00C15783">
        <w:rPr>
          <w:rFonts w:ascii="Arial" w:eastAsia="Calibri" w:hAnsi="Arial" w:cs="Arial"/>
          <w:sz w:val="20"/>
          <w:szCs w:val="20"/>
          <w:lang w:val="en-US"/>
        </w:rPr>
        <w:t>Cisco Advanced Networks Architecture Specialized Partner</w:t>
      </w:r>
    </w:p>
    <w:p w14:paraId="28B63EE1" w14:textId="77777777" w:rsidR="00C15783" w:rsidRPr="00C15783" w:rsidRDefault="00C15783" w:rsidP="006A5578">
      <w:pPr>
        <w:numPr>
          <w:ilvl w:val="0"/>
          <w:numId w:val="32"/>
        </w:numPr>
        <w:spacing w:after="160" w:line="259" w:lineRule="auto"/>
        <w:ind w:right="-1"/>
        <w:contextualSpacing/>
        <w:jc w:val="both"/>
        <w:rPr>
          <w:rFonts w:ascii="Arial" w:eastAsia="Calibri" w:hAnsi="Arial" w:cs="Arial"/>
          <w:sz w:val="20"/>
          <w:szCs w:val="20"/>
          <w:lang w:val="en-US"/>
        </w:rPr>
      </w:pPr>
      <w:r w:rsidRPr="00C15783">
        <w:rPr>
          <w:rFonts w:ascii="Arial" w:eastAsia="Calibri" w:hAnsi="Arial" w:cs="Arial"/>
          <w:sz w:val="20"/>
          <w:szCs w:val="20"/>
          <w:lang w:val="en-US"/>
        </w:rPr>
        <w:t>Cisco Advanced Data Center Architecture Specialized Partner</w:t>
      </w:r>
    </w:p>
    <w:p w14:paraId="7297012C" w14:textId="77777777" w:rsidR="00C15783" w:rsidRPr="00C15783" w:rsidRDefault="00C15783" w:rsidP="006A5578">
      <w:pPr>
        <w:numPr>
          <w:ilvl w:val="0"/>
          <w:numId w:val="32"/>
        </w:numPr>
        <w:spacing w:after="160" w:line="259" w:lineRule="auto"/>
        <w:ind w:right="-1"/>
        <w:contextualSpacing/>
        <w:jc w:val="both"/>
        <w:rPr>
          <w:rFonts w:ascii="Arial" w:eastAsia="Calibri" w:hAnsi="Arial" w:cs="Arial"/>
          <w:sz w:val="20"/>
          <w:szCs w:val="20"/>
          <w:lang w:val="en-US"/>
        </w:rPr>
      </w:pPr>
      <w:r w:rsidRPr="00C15783">
        <w:rPr>
          <w:rFonts w:ascii="Arial" w:eastAsia="Calibri" w:hAnsi="Arial" w:cs="Arial"/>
          <w:sz w:val="20"/>
          <w:szCs w:val="20"/>
          <w:lang w:val="en-US"/>
        </w:rPr>
        <w:t>Cisco Advanced Collaboration Architecture Specialized Partner</w:t>
      </w:r>
    </w:p>
    <w:p w14:paraId="2614E11C" w14:textId="77777777" w:rsidR="00C15783" w:rsidRPr="00C15783" w:rsidRDefault="00C15783" w:rsidP="006A5578">
      <w:pPr>
        <w:numPr>
          <w:ilvl w:val="0"/>
          <w:numId w:val="32"/>
        </w:numPr>
        <w:spacing w:after="160" w:line="259" w:lineRule="auto"/>
        <w:ind w:right="-1"/>
        <w:contextualSpacing/>
        <w:jc w:val="both"/>
        <w:rPr>
          <w:rFonts w:ascii="Arial" w:eastAsia="Calibri" w:hAnsi="Arial" w:cs="Arial"/>
          <w:sz w:val="20"/>
          <w:szCs w:val="20"/>
        </w:rPr>
      </w:pPr>
      <w:r w:rsidRPr="00C15783">
        <w:rPr>
          <w:rFonts w:ascii="Arial" w:eastAsia="Calibri" w:hAnsi="Arial" w:cs="Arial"/>
          <w:sz w:val="20"/>
          <w:szCs w:val="20"/>
        </w:rPr>
        <w:t>Certificación PMP</w:t>
      </w:r>
    </w:p>
    <w:p w14:paraId="0A0CA6D9" w14:textId="77777777" w:rsidR="00C15783" w:rsidRPr="00C15783" w:rsidRDefault="00C15783" w:rsidP="006A5578">
      <w:pPr>
        <w:numPr>
          <w:ilvl w:val="0"/>
          <w:numId w:val="32"/>
        </w:numPr>
        <w:spacing w:after="160" w:line="259" w:lineRule="auto"/>
        <w:ind w:right="-1"/>
        <w:contextualSpacing/>
        <w:jc w:val="both"/>
        <w:rPr>
          <w:rFonts w:ascii="Arial" w:eastAsia="Calibri" w:hAnsi="Arial" w:cs="Arial"/>
          <w:sz w:val="20"/>
          <w:szCs w:val="20"/>
        </w:rPr>
      </w:pPr>
      <w:r w:rsidRPr="00C15783">
        <w:rPr>
          <w:rFonts w:ascii="Arial" w:eastAsia="Calibri" w:hAnsi="Arial" w:cs="Arial"/>
          <w:sz w:val="20"/>
          <w:szCs w:val="20"/>
        </w:rPr>
        <w:t>Certificación ITIL Expert</w:t>
      </w:r>
    </w:p>
    <w:p w14:paraId="226984BD" w14:textId="77777777" w:rsidR="00C15783" w:rsidRPr="00C15783" w:rsidRDefault="00C15783" w:rsidP="006A5578">
      <w:pPr>
        <w:numPr>
          <w:ilvl w:val="0"/>
          <w:numId w:val="32"/>
        </w:numPr>
        <w:spacing w:after="160" w:line="259" w:lineRule="auto"/>
        <w:ind w:right="-1"/>
        <w:contextualSpacing/>
        <w:jc w:val="both"/>
        <w:rPr>
          <w:rFonts w:ascii="Arial" w:eastAsia="Calibri" w:hAnsi="Arial" w:cs="Arial"/>
          <w:sz w:val="20"/>
          <w:szCs w:val="20"/>
        </w:rPr>
      </w:pPr>
      <w:r w:rsidRPr="00C15783">
        <w:rPr>
          <w:rFonts w:ascii="Arial" w:eastAsia="Calibri" w:hAnsi="Arial" w:cs="Arial"/>
          <w:sz w:val="20"/>
          <w:szCs w:val="20"/>
        </w:rPr>
        <w:t>Certificación del fabricante SafetyNet CAD</w:t>
      </w:r>
    </w:p>
    <w:p w14:paraId="473AA2FC" w14:textId="77777777" w:rsidR="00754F78" w:rsidRDefault="00754F78" w:rsidP="000E7DC7">
      <w:pPr>
        <w:spacing w:after="0" w:line="240" w:lineRule="auto"/>
        <w:jc w:val="both"/>
        <w:rPr>
          <w:rFonts w:ascii="Arial" w:eastAsia="Times New Roman" w:hAnsi="Arial" w:cs="Arial"/>
          <w:sz w:val="24"/>
          <w:szCs w:val="24"/>
          <w:lang w:eastAsia="es-ES"/>
        </w:rPr>
      </w:pPr>
    </w:p>
    <w:p w14:paraId="6929FA9D" w14:textId="77777777" w:rsidR="00EF1D95" w:rsidRDefault="00EF1D95" w:rsidP="000E7DC7">
      <w:pPr>
        <w:spacing w:after="0" w:line="240" w:lineRule="auto"/>
        <w:jc w:val="both"/>
        <w:rPr>
          <w:rFonts w:ascii="Arial" w:eastAsia="Times New Roman" w:hAnsi="Arial" w:cs="Arial"/>
          <w:sz w:val="24"/>
          <w:szCs w:val="24"/>
          <w:lang w:eastAsia="es-ES"/>
        </w:rPr>
      </w:pPr>
    </w:p>
    <w:p w14:paraId="0A803D85" w14:textId="77777777" w:rsidR="00EF1D95" w:rsidRDefault="00EF1D95" w:rsidP="000E7DC7">
      <w:pPr>
        <w:spacing w:after="0" w:line="240" w:lineRule="auto"/>
        <w:jc w:val="both"/>
        <w:rPr>
          <w:rFonts w:ascii="Arial" w:eastAsia="Times New Roman" w:hAnsi="Arial" w:cs="Arial"/>
          <w:sz w:val="24"/>
          <w:szCs w:val="24"/>
          <w:lang w:eastAsia="es-ES"/>
        </w:rPr>
      </w:pPr>
    </w:p>
    <w:p w14:paraId="74C4BAAE" w14:textId="77777777" w:rsidR="00EF1D95" w:rsidRDefault="00EF1D95" w:rsidP="000E7DC7">
      <w:pPr>
        <w:spacing w:after="0" w:line="240" w:lineRule="auto"/>
        <w:jc w:val="both"/>
        <w:rPr>
          <w:rFonts w:ascii="Arial" w:eastAsia="Times New Roman" w:hAnsi="Arial" w:cs="Arial"/>
          <w:sz w:val="24"/>
          <w:szCs w:val="24"/>
          <w:lang w:eastAsia="es-ES"/>
        </w:rPr>
      </w:pPr>
    </w:p>
    <w:p w14:paraId="3A3A9B39" w14:textId="77777777" w:rsidR="00EF1D95" w:rsidRDefault="00EF1D95" w:rsidP="000E7DC7">
      <w:pPr>
        <w:spacing w:after="0" w:line="240" w:lineRule="auto"/>
        <w:jc w:val="both"/>
        <w:rPr>
          <w:rFonts w:ascii="Arial" w:eastAsia="Times New Roman" w:hAnsi="Arial" w:cs="Arial"/>
          <w:sz w:val="24"/>
          <w:szCs w:val="24"/>
          <w:lang w:eastAsia="es-ES"/>
        </w:rPr>
      </w:pPr>
    </w:p>
    <w:p w14:paraId="7561B6D7" w14:textId="77777777" w:rsidR="00EF1D95" w:rsidRDefault="00EF1D95" w:rsidP="000E7DC7">
      <w:pPr>
        <w:spacing w:after="0" w:line="240" w:lineRule="auto"/>
        <w:jc w:val="both"/>
        <w:rPr>
          <w:rFonts w:ascii="Arial" w:eastAsia="Times New Roman" w:hAnsi="Arial" w:cs="Arial"/>
          <w:sz w:val="24"/>
          <w:szCs w:val="24"/>
          <w:lang w:eastAsia="es-ES"/>
        </w:rPr>
      </w:pPr>
    </w:p>
    <w:p w14:paraId="40B04DD7" w14:textId="77777777" w:rsidR="00EF1D95" w:rsidRDefault="00EF1D95" w:rsidP="000E7DC7">
      <w:pPr>
        <w:spacing w:after="0" w:line="240" w:lineRule="auto"/>
        <w:jc w:val="both"/>
        <w:rPr>
          <w:rFonts w:ascii="Arial" w:eastAsia="Times New Roman" w:hAnsi="Arial" w:cs="Arial"/>
          <w:sz w:val="24"/>
          <w:szCs w:val="24"/>
          <w:lang w:eastAsia="es-ES"/>
        </w:rPr>
      </w:pPr>
    </w:p>
    <w:p w14:paraId="46A71522" w14:textId="77777777" w:rsidR="00EF1D95" w:rsidRDefault="00EF1D95" w:rsidP="000E7DC7">
      <w:pPr>
        <w:spacing w:after="0" w:line="240" w:lineRule="auto"/>
        <w:jc w:val="both"/>
        <w:rPr>
          <w:rFonts w:ascii="Arial" w:eastAsia="Times New Roman" w:hAnsi="Arial" w:cs="Arial"/>
          <w:sz w:val="24"/>
          <w:szCs w:val="24"/>
          <w:lang w:eastAsia="es-ES"/>
        </w:rPr>
      </w:pPr>
    </w:p>
    <w:p w14:paraId="12E2A600" w14:textId="77777777" w:rsidR="00EF1D95" w:rsidRDefault="00EF1D95" w:rsidP="000E7DC7">
      <w:pPr>
        <w:spacing w:after="0" w:line="240" w:lineRule="auto"/>
        <w:jc w:val="both"/>
        <w:rPr>
          <w:rFonts w:ascii="Arial" w:eastAsia="Times New Roman" w:hAnsi="Arial" w:cs="Arial"/>
          <w:sz w:val="24"/>
          <w:szCs w:val="24"/>
          <w:lang w:eastAsia="es-ES"/>
        </w:rPr>
      </w:pPr>
    </w:p>
    <w:p w14:paraId="1C071004" w14:textId="77777777" w:rsidR="00EF1D95" w:rsidRDefault="00EF1D95" w:rsidP="000E7DC7">
      <w:pPr>
        <w:spacing w:after="0" w:line="240" w:lineRule="auto"/>
        <w:jc w:val="both"/>
        <w:rPr>
          <w:rFonts w:ascii="Arial" w:eastAsia="Times New Roman" w:hAnsi="Arial" w:cs="Arial"/>
          <w:sz w:val="24"/>
          <w:szCs w:val="24"/>
          <w:lang w:eastAsia="es-ES"/>
        </w:rPr>
      </w:pPr>
    </w:p>
    <w:p w14:paraId="55FE1DE7" w14:textId="77777777" w:rsidR="00EF1D95" w:rsidRDefault="00EF1D95" w:rsidP="000E7DC7">
      <w:pPr>
        <w:spacing w:after="0" w:line="240" w:lineRule="auto"/>
        <w:jc w:val="both"/>
        <w:rPr>
          <w:rFonts w:ascii="Arial" w:eastAsia="Times New Roman" w:hAnsi="Arial" w:cs="Arial"/>
          <w:sz w:val="24"/>
          <w:szCs w:val="24"/>
          <w:lang w:eastAsia="es-ES"/>
        </w:rPr>
      </w:pPr>
    </w:p>
    <w:p w14:paraId="10CE0674" w14:textId="77777777" w:rsidR="00EF1D95" w:rsidRDefault="00EF1D95" w:rsidP="000E7DC7">
      <w:pPr>
        <w:spacing w:after="0" w:line="240" w:lineRule="auto"/>
        <w:jc w:val="both"/>
        <w:rPr>
          <w:rFonts w:ascii="Arial" w:eastAsia="Times New Roman" w:hAnsi="Arial" w:cs="Arial"/>
          <w:sz w:val="24"/>
          <w:szCs w:val="24"/>
          <w:lang w:eastAsia="es-ES"/>
        </w:rPr>
      </w:pPr>
    </w:p>
    <w:p w14:paraId="4ADA5A52" w14:textId="77777777" w:rsidR="00EF1D95" w:rsidRDefault="00EF1D95" w:rsidP="000E7DC7">
      <w:pPr>
        <w:spacing w:after="0" w:line="240" w:lineRule="auto"/>
        <w:jc w:val="both"/>
        <w:rPr>
          <w:rFonts w:ascii="Arial" w:eastAsia="Times New Roman" w:hAnsi="Arial" w:cs="Arial"/>
          <w:sz w:val="24"/>
          <w:szCs w:val="24"/>
          <w:lang w:eastAsia="es-ES"/>
        </w:rPr>
      </w:pPr>
    </w:p>
    <w:p w14:paraId="35C7CEE3" w14:textId="77777777" w:rsidR="00EF1D95" w:rsidRDefault="00EF1D95" w:rsidP="000E7DC7">
      <w:pPr>
        <w:spacing w:after="0" w:line="240" w:lineRule="auto"/>
        <w:jc w:val="both"/>
        <w:rPr>
          <w:rFonts w:ascii="Arial" w:eastAsia="Times New Roman" w:hAnsi="Arial" w:cs="Arial"/>
          <w:sz w:val="24"/>
          <w:szCs w:val="24"/>
          <w:lang w:eastAsia="es-ES"/>
        </w:rPr>
      </w:pPr>
    </w:p>
    <w:p w14:paraId="4D589ECD" w14:textId="77777777" w:rsidR="00EF1D95" w:rsidRDefault="00EF1D95" w:rsidP="000E7DC7">
      <w:pPr>
        <w:spacing w:after="0" w:line="240" w:lineRule="auto"/>
        <w:jc w:val="both"/>
        <w:rPr>
          <w:rFonts w:ascii="Arial" w:eastAsia="Times New Roman" w:hAnsi="Arial" w:cs="Arial"/>
          <w:sz w:val="24"/>
          <w:szCs w:val="24"/>
          <w:lang w:eastAsia="es-ES"/>
        </w:rPr>
      </w:pPr>
    </w:p>
    <w:p w14:paraId="5BD0EB1F" w14:textId="77777777" w:rsidR="00EF1D95" w:rsidRDefault="00EF1D95" w:rsidP="000E7DC7">
      <w:pPr>
        <w:spacing w:after="0" w:line="240" w:lineRule="auto"/>
        <w:jc w:val="both"/>
        <w:rPr>
          <w:rFonts w:ascii="Arial" w:eastAsia="Times New Roman" w:hAnsi="Arial" w:cs="Arial"/>
          <w:sz w:val="24"/>
          <w:szCs w:val="24"/>
          <w:lang w:eastAsia="es-ES"/>
        </w:rPr>
      </w:pPr>
    </w:p>
    <w:p w14:paraId="14590614" w14:textId="77777777" w:rsidR="00EF1D95" w:rsidRPr="00C23F66" w:rsidRDefault="00EF1D95" w:rsidP="00EF1D95">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364AD774" w14:textId="1285016D" w:rsidR="00EF1D95" w:rsidRDefault="00EF1D95" w:rsidP="00EF1D95">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r>
        <w:rPr>
          <w:rFonts w:ascii="Arial" w:eastAsia="Calibri" w:hAnsi="Arial" w:cs="Arial"/>
          <w:sz w:val="28"/>
          <w:szCs w:val="28"/>
        </w:rPr>
        <w:t>OM-36/2022</w:t>
      </w:r>
    </w:p>
    <w:p w14:paraId="70383ABB" w14:textId="77777777" w:rsidR="00EF1D95" w:rsidRPr="00C23F66" w:rsidRDefault="00EF1D95" w:rsidP="00EF1D95">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EF1D95" w:rsidRPr="00C23F66" w14:paraId="24BCC9EF" w14:textId="77777777" w:rsidTr="00882718">
        <w:tc>
          <w:tcPr>
            <w:tcW w:w="9054" w:type="dxa"/>
            <w:gridSpan w:val="2"/>
          </w:tcPr>
          <w:p w14:paraId="3831FD9D" w14:textId="77777777" w:rsidR="00EF1D95" w:rsidRPr="00C23F66" w:rsidRDefault="00EF1D95" w:rsidP="00882718">
            <w:pPr>
              <w:jc w:val="center"/>
              <w:rPr>
                <w:rFonts w:ascii="Arial" w:hAnsi="Arial" w:cs="Arial"/>
              </w:rPr>
            </w:pPr>
            <w:r w:rsidRPr="00C23F66">
              <w:rPr>
                <w:rFonts w:ascii="Arial" w:hAnsi="Arial" w:cs="Arial"/>
                <w:noProof/>
                <w:lang w:eastAsia="es-MX"/>
              </w:rPr>
              <w:drawing>
                <wp:inline distT="0" distB="0" distL="0" distR="0" wp14:anchorId="403C3881" wp14:editId="615085CD">
                  <wp:extent cx="2322830" cy="725170"/>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0DB363E" w14:textId="77777777" w:rsidR="00EF1D95" w:rsidRPr="00C23F66" w:rsidRDefault="00EF1D95" w:rsidP="00882718">
            <w:pPr>
              <w:rPr>
                <w:rFonts w:ascii="Arial" w:hAnsi="Arial" w:cs="Arial"/>
              </w:rPr>
            </w:pPr>
          </w:p>
        </w:tc>
      </w:tr>
      <w:tr w:rsidR="00EF1D95" w:rsidRPr="00C23F66" w14:paraId="6178540B" w14:textId="77777777" w:rsidTr="00882718">
        <w:tc>
          <w:tcPr>
            <w:tcW w:w="9054" w:type="dxa"/>
            <w:gridSpan w:val="2"/>
          </w:tcPr>
          <w:p w14:paraId="799B8E64" w14:textId="77777777" w:rsidR="00EF1D95" w:rsidRPr="00C23F66" w:rsidRDefault="00EF1D95" w:rsidP="00882718">
            <w:pPr>
              <w:jc w:val="center"/>
              <w:rPr>
                <w:rFonts w:ascii="Arial" w:hAnsi="Arial" w:cs="Arial"/>
                <w:b/>
              </w:rPr>
            </w:pPr>
            <w:r w:rsidRPr="00C23F66">
              <w:rPr>
                <w:rFonts w:ascii="Arial" w:hAnsi="Arial" w:cs="Arial"/>
                <w:b/>
              </w:rPr>
              <w:t>MUNICIPIO DE TLAJOMULCO DE ZÚÑIGA, JALISCO</w:t>
            </w:r>
          </w:p>
          <w:p w14:paraId="5FB297D9" w14:textId="77777777" w:rsidR="00EF1D95" w:rsidRPr="00C23F66" w:rsidRDefault="00EF1D95" w:rsidP="00882718">
            <w:pPr>
              <w:jc w:val="center"/>
              <w:rPr>
                <w:rFonts w:ascii="Arial" w:hAnsi="Arial" w:cs="Arial"/>
              </w:rPr>
            </w:pPr>
            <w:r w:rsidRPr="00C23F66">
              <w:rPr>
                <w:rFonts w:ascii="Arial" w:hAnsi="Arial" w:cs="Arial"/>
                <w:b/>
              </w:rPr>
              <w:t>DIRECCIÓN DE RECURSOS MATERIALES</w:t>
            </w:r>
          </w:p>
        </w:tc>
      </w:tr>
      <w:tr w:rsidR="00EF1D95" w:rsidRPr="00C23F66" w14:paraId="23F36A70" w14:textId="77777777" w:rsidTr="00882718">
        <w:tc>
          <w:tcPr>
            <w:tcW w:w="9054" w:type="dxa"/>
            <w:gridSpan w:val="2"/>
          </w:tcPr>
          <w:p w14:paraId="603D1FA2" w14:textId="77777777" w:rsidR="00EF1D95" w:rsidRPr="00C23F66" w:rsidRDefault="00EF1D95" w:rsidP="00882718">
            <w:pPr>
              <w:jc w:val="center"/>
              <w:rPr>
                <w:rFonts w:ascii="Arial" w:hAnsi="Arial" w:cs="Arial"/>
              </w:rPr>
            </w:pPr>
            <w:r w:rsidRPr="00C23F66">
              <w:rPr>
                <w:rFonts w:ascii="Arial" w:hAnsi="Arial" w:cs="Arial"/>
              </w:rPr>
              <w:t>DATOS DE LICITACIÓN</w:t>
            </w:r>
          </w:p>
        </w:tc>
      </w:tr>
      <w:tr w:rsidR="00EF1D95" w:rsidRPr="00C23F66" w14:paraId="5B57BA01" w14:textId="77777777" w:rsidTr="00882718">
        <w:tc>
          <w:tcPr>
            <w:tcW w:w="9054" w:type="dxa"/>
            <w:gridSpan w:val="2"/>
          </w:tcPr>
          <w:p w14:paraId="4C470355" w14:textId="0D3BB79F" w:rsidR="00EF1D95" w:rsidRPr="00EF1D95" w:rsidRDefault="00EF1D95" w:rsidP="00EF1D95">
            <w:pPr>
              <w:jc w:val="both"/>
              <w:rPr>
                <w:rFonts w:ascii="Arial" w:hAnsi="Arial" w:cs="Arial"/>
                <w:sz w:val="20"/>
                <w:szCs w:val="20"/>
              </w:rPr>
            </w:pPr>
            <w:r w:rsidRPr="00EF1D95">
              <w:rPr>
                <w:rFonts w:ascii="Arial" w:hAnsi="Arial" w:cs="Arial"/>
                <w:sz w:val="20"/>
                <w:szCs w:val="20"/>
              </w:rPr>
              <w:t>IMPORTE: $11,025.00 CON LETRA: SON ONCE MIL VEINTICINCO PESOS, 00/100, M. N.</w:t>
            </w:r>
          </w:p>
        </w:tc>
      </w:tr>
      <w:tr w:rsidR="00EF1D95" w:rsidRPr="00C23F66" w14:paraId="0A26C174" w14:textId="77777777" w:rsidTr="00882718">
        <w:tc>
          <w:tcPr>
            <w:tcW w:w="4527" w:type="dxa"/>
          </w:tcPr>
          <w:p w14:paraId="4F87A84E" w14:textId="77777777" w:rsidR="00EF1D95" w:rsidRPr="00C23F66" w:rsidRDefault="00EF1D95" w:rsidP="00882718">
            <w:pPr>
              <w:jc w:val="both"/>
              <w:rPr>
                <w:rFonts w:ascii="Arial" w:hAnsi="Arial" w:cs="Arial"/>
              </w:rPr>
            </w:pPr>
          </w:p>
        </w:tc>
        <w:tc>
          <w:tcPr>
            <w:tcW w:w="4527" w:type="dxa"/>
          </w:tcPr>
          <w:p w14:paraId="2250A06A" w14:textId="5D784641" w:rsidR="00EF1D95" w:rsidRPr="008B4FDC" w:rsidRDefault="00EF1D95" w:rsidP="00EF1D95">
            <w:pPr>
              <w:jc w:val="both"/>
              <w:rPr>
                <w:rFonts w:ascii="Arial" w:eastAsia="Arial" w:hAnsi="Arial" w:cs="Arial"/>
                <w:b/>
                <w:color w:val="000000"/>
                <w:lang w:val="es-ES_tradnl" w:eastAsia="es-MX"/>
              </w:rPr>
            </w:pPr>
            <w:r w:rsidRPr="00EF1D95">
              <w:rPr>
                <w:rFonts w:ascii="Arial" w:eastAsia="Arial" w:hAnsi="Arial" w:cs="Arial"/>
                <w:b/>
                <w:color w:val="000000"/>
                <w:lang w:val="es-ES_tradnl" w:eastAsia="es-MX"/>
              </w:rPr>
              <w:t>OM-36/2022</w:t>
            </w:r>
            <w:r>
              <w:rPr>
                <w:rFonts w:ascii="Arial" w:eastAsia="Arial" w:hAnsi="Arial" w:cs="Arial"/>
                <w:b/>
                <w:color w:val="000000"/>
                <w:lang w:val="es-ES_tradnl" w:eastAsia="es-MX"/>
              </w:rPr>
              <w:t xml:space="preserve"> </w:t>
            </w:r>
            <w:r w:rsidRPr="00EF1D95">
              <w:rPr>
                <w:rFonts w:ascii="Arial" w:eastAsia="Arial" w:hAnsi="Arial" w:cs="Arial"/>
                <w:b/>
                <w:color w:val="000000"/>
                <w:lang w:val="es-ES_tradnl" w:eastAsia="es-MX"/>
              </w:rPr>
              <w:t>“ADQUISICIÓN DEL SERVICIO SOLUCIÓN INTEGRAL DE LA TERCERA FASE DEL CENTRO DE MONITOREO DE EMERGENCIAS DEL CENTRO DE CONTROL, COMANDO, CÓMPUTO Y COMUNICACIÓN (C4) EMERGENCIAS TLAJOMULCO, DEL MUNICIPIO DE TLAJOMULCO DE ZÚÑIGA, JALISCO, ASÍ COMO MANTENIMIENTO PREVENTIVO Y CORRECTIVO”</w:t>
            </w:r>
          </w:p>
        </w:tc>
      </w:tr>
      <w:tr w:rsidR="00EF1D95" w:rsidRPr="00C23F66" w14:paraId="7DADC500" w14:textId="77777777" w:rsidTr="00882718">
        <w:tc>
          <w:tcPr>
            <w:tcW w:w="9054" w:type="dxa"/>
            <w:gridSpan w:val="2"/>
          </w:tcPr>
          <w:p w14:paraId="0BD8226F" w14:textId="77777777" w:rsidR="00EF1D95" w:rsidRPr="00C23F66" w:rsidRDefault="00EF1D95" w:rsidP="00882718">
            <w:pPr>
              <w:jc w:val="center"/>
              <w:rPr>
                <w:rFonts w:ascii="Arial" w:hAnsi="Arial" w:cs="Arial"/>
                <w:b/>
              </w:rPr>
            </w:pPr>
            <w:r w:rsidRPr="00C23F66">
              <w:rPr>
                <w:rFonts w:ascii="Arial" w:hAnsi="Arial" w:cs="Arial"/>
                <w:b/>
              </w:rPr>
              <w:t>DATOS DEL LICITANTE</w:t>
            </w:r>
          </w:p>
        </w:tc>
      </w:tr>
      <w:tr w:rsidR="00EF1D95" w:rsidRPr="00C23F66" w14:paraId="23405BDC" w14:textId="77777777" w:rsidTr="00882718">
        <w:tc>
          <w:tcPr>
            <w:tcW w:w="4527" w:type="dxa"/>
          </w:tcPr>
          <w:p w14:paraId="0E6B988C" w14:textId="77777777" w:rsidR="00EF1D95" w:rsidRPr="00C23F66" w:rsidRDefault="00EF1D95" w:rsidP="00882718">
            <w:pPr>
              <w:jc w:val="both"/>
              <w:rPr>
                <w:rFonts w:ascii="Arial" w:hAnsi="Arial" w:cs="Arial"/>
              </w:rPr>
            </w:pPr>
            <w:r w:rsidRPr="00C23F66">
              <w:rPr>
                <w:rFonts w:ascii="Arial" w:hAnsi="Arial" w:cs="Arial"/>
              </w:rPr>
              <w:t xml:space="preserve">LICITANTE </w:t>
            </w:r>
          </w:p>
        </w:tc>
        <w:tc>
          <w:tcPr>
            <w:tcW w:w="4527" w:type="dxa"/>
          </w:tcPr>
          <w:p w14:paraId="50C7FCF6" w14:textId="77777777" w:rsidR="00EF1D95" w:rsidRPr="00C23F66" w:rsidRDefault="00EF1D95" w:rsidP="00882718">
            <w:pPr>
              <w:jc w:val="both"/>
              <w:rPr>
                <w:rFonts w:ascii="Arial" w:hAnsi="Arial" w:cs="Arial"/>
              </w:rPr>
            </w:pPr>
          </w:p>
        </w:tc>
      </w:tr>
      <w:tr w:rsidR="00EF1D95" w:rsidRPr="00C23F66" w14:paraId="58B2067E" w14:textId="77777777" w:rsidTr="00882718">
        <w:tc>
          <w:tcPr>
            <w:tcW w:w="4527" w:type="dxa"/>
          </w:tcPr>
          <w:p w14:paraId="7710CF60" w14:textId="77777777" w:rsidR="00EF1D95" w:rsidRPr="00C23F66" w:rsidRDefault="00EF1D95" w:rsidP="00882718">
            <w:pPr>
              <w:jc w:val="both"/>
              <w:rPr>
                <w:rFonts w:ascii="Arial" w:hAnsi="Arial" w:cs="Arial"/>
              </w:rPr>
            </w:pPr>
            <w:r w:rsidRPr="00C23F66">
              <w:rPr>
                <w:rFonts w:ascii="Arial" w:hAnsi="Arial" w:cs="Arial"/>
              </w:rPr>
              <w:t>R. F. C.</w:t>
            </w:r>
          </w:p>
        </w:tc>
        <w:tc>
          <w:tcPr>
            <w:tcW w:w="4527" w:type="dxa"/>
          </w:tcPr>
          <w:p w14:paraId="5AF08884" w14:textId="77777777" w:rsidR="00EF1D95" w:rsidRPr="00C23F66" w:rsidRDefault="00EF1D95" w:rsidP="00882718">
            <w:pPr>
              <w:jc w:val="both"/>
              <w:rPr>
                <w:rFonts w:ascii="Arial" w:hAnsi="Arial" w:cs="Arial"/>
              </w:rPr>
            </w:pPr>
          </w:p>
        </w:tc>
      </w:tr>
      <w:tr w:rsidR="00EF1D95" w:rsidRPr="00C23F66" w14:paraId="2E813BA5" w14:textId="77777777" w:rsidTr="00882718">
        <w:tc>
          <w:tcPr>
            <w:tcW w:w="4527" w:type="dxa"/>
          </w:tcPr>
          <w:p w14:paraId="40B0081C" w14:textId="77777777" w:rsidR="00EF1D95" w:rsidRPr="00C23F66" w:rsidRDefault="00EF1D95" w:rsidP="00882718">
            <w:pPr>
              <w:jc w:val="both"/>
              <w:rPr>
                <w:rFonts w:ascii="Arial" w:hAnsi="Arial" w:cs="Arial"/>
              </w:rPr>
            </w:pPr>
            <w:r w:rsidRPr="00C23F66">
              <w:rPr>
                <w:rFonts w:ascii="Arial" w:hAnsi="Arial" w:cs="Arial"/>
              </w:rPr>
              <w:t>NO. DE PROVEEDOR (PARA EL CASO DE CONTAR CON NÚMERO)</w:t>
            </w:r>
          </w:p>
        </w:tc>
        <w:tc>
          <w:tcPr>
            <w:tcW w:w="4527" w:type="dxa"/>
          </w:tcPr>
          <w:p w14:paraId="3C33E912" w14:textId="77777777" w:rsidR="00EF1D95" w:rsidRPr="00C23F66" w:rsidRDefault="00EF1D95" w:rsidP="00882718">
            <w:pPr>
              <w:tabs>
                <w:tab w:val="left" w:pos="1628"/>
              </w:tabs>
              <w:jc w:val="both"/>
              <w:rPr>
                <w:rFonts w:ascii="Arial" w:hAnsi="Arial" w:cs="Arial"/>
              </w:rPr>
            </w:pPr>
          </w:p>
        </w:tc>
      </w:tr>
      <w:tr w:rsidR="00EF1D95" w:rsidRPr="00C23F66" w14:paraId="3010E646" w14:textId="77777777" w:rsidTr="00882718">
        <w:tc>
          <w:tcPr>
            <w:tcW w:w="4527" w:type="dxa"/>
          </w:tcPr>
          <w:p w14:paraId="2ED9F632" w14:textId="77777777" w:rsidR="00EF1D95" w:rsidRPr="00C23F66" w:rsidRDefault="00EF1D95" w:rsidP="00882718">
            <w:pPr>
              <w:jc w:val="both"/>
              <w:rPr>
                <w:rFonts w:ascii="Arial" w:hAnsi="Arial" w:cs="Arial"/>
              </w:rPr>
            </w:pPr>
            <w:r w:rsidRPr="00C23F66">
              <w:rPr>
                <w:rFonts w:ascii="Arial" w:hAnsi="Arial" w:cs="Arial"/>
              </w:rPr>
              <w:t>NOMBRE DE REPRESENTANTE</w:t>
            </w:r>
          </w:p>
        </w:tc>
        <w:tc>
          <w:tcPr>
            <w:tcW w:w="4527" w:type="dxa"/>
          </w:tcPr>
          <w:p w14:paraId="7AC69A0D" w14:textId="77777777" w:rsidR="00EF1D95" w:rsidRPr="00C23F66" w:rsidRDefault="00EF1D95" w:rsidP="00882718">
            <w:pPr>
              <w:jc w:val="both"/>
              <w:rPr>
                <w:rFonts w:ascii="Arial" w:hAnsi="Arial" w:cs="Arial"/>
              </w:rPr>
            </w:pPr>
          </w:p>
        </w:tc>
      </w:tr>
      <w:tr w:rsidR="00EF1D95" w:rsidRPr="00C23F66" w14:paraId="6E55E9C4" w14:textId="77777777" w:rsidTr="00882718">
        <w:tc>
          <w:tcPr>
            <w:tcW w:w="4527" w:type="dxa"/>
          </w:tcPr>
          <w:p w14:paraId="135EE785" w14:textId="77777777" w:rsidR="00EF1D95" w:rsidRPr="00C23F66" w:rsidRDefault="00EF1D95" w:rsidP="00882718">
            <w:pPr>
              <w:jc w:val="both"/>
              <w:rPr>
                <w:rFonts w:ascii="Arial" w:hAnsi="Arial" w:cs="Arial"/>
              </w:rPr>
            </w:pPr>
            <w:r w:rsidRPr="00C23F66">
              <w:rPr>
                <w:rFonts w:ascii="Arial" w:hAnsi="Arial" w:cs="Arial"/>
              </w:rPr>
              <w:t>TELÉFONO CELULAR DE CONTACTO</w:t>
            </w:r>
          </w:p>
        </w:tc>
        <w:tc>
          <w:tcPr>
            <w:tcW w:w="4527" w:type="dxa"/>
          </w:tcPr>
          <w:p w14:paraId="3AE495DC" w14:textId="77777777" w:rsidR="00EF1D95" w:rsidRPr="00C23F66" w:rsidRDefault="00EF1D95" w:rsidP="00882718">
            <w:pPr>
              <w:jc w:val="both"/>
              <w:rPr>
                <w:rFonts w:ascii="Arial" w:hAnsi="Arial" w:cs="Arial"/>
              </w:rPr>
            </w:pPr>
          </w:p>
        </w:tc>
      </w:tr>
      <w:tr w:rsidR="00EF1D95" w:rsidRPr="00C23F66" w14:paraId="527C78E4" w14:textId="77777777" w:rsidTr="00882718">
        <w:trPr>
          <w:trHeight w:val="442"/>
        </w:trPr>
        <w:tc>
          <w:tcPr>
            <w:tcW w:w="4527" w:type="dxa"/>
          </w:tcPr>
          <w:p w14:paraId="70F60407" w14:textId="77777777" w:rsidR="00EF1D95" w:rsidRPr="00C23F66" w:rsidRDefault="00EF1D95" w:rsidP="00882718">
            <w:pPr>
              <w:jc w:val="both"/>
              <w:rPr>
                <w:rFonts w:ascii="Arial" w:hAnsi="Arial" w:cs="Arial"/>
              </w:rPr>
            </w:pPr>
            <w:r w:rsidRPr="00C23F66">
              <w:rPr>
                <w:rFonts w:ascii="Arial" w:hAnsi="Arial" w:cs="Arial"/>
              </w:rPr>
              <w:t xml:space="preserve">CORREO ELECTRÓNICO </w:t>
            </w:r>
          </w:p>
        </w:tc>
        <w:tc>
          <w:tcPr>
            <w:tcW w:w="4527" w:type="dxa"/>
          </w:tcPr>
          <w:p w14:paraId="29057C40" w14:textId="77777777" w:rsidR="00EF1D95" w:rsidRPr="00C23F66" w:rsidRDefault="00EF1D95" w:rsidP="00882718">
            <w:pPr>
              <w:jc w:val="both"/>
              <w:rPr>
                <w:rFonts w:ascii="Arial" w:hAnsi="Arial" w:cs="Arial"/>
              </w:rPr>
            </w:pPr>
          </w:p>
        </w:tc>
      </w:tr>
      <w:tr w:rsidR="00EF1D95" w:rsidRPr="00C23F66" w14:paraId="261A66FE" w14:textId="77777777" w:rsidTr="00882718">
        <w:tc>
          <w:tcPr>
            <w:tcW w:w="9054" w:type="dxa"/>
            <w:gridSpan w:val="2"/>
          </w:tcPr>
          <w:p w14:paraId="0C36B446" w14:textId="77777777" w:rsidR="00EF1D95" w:rsidRPr="00C23F66" w:rsidRDefault="00EF1D95" w:rsidP="00882718">
            <w:pPr>
              <w:jc w:val="center"/>
              <w:rPr>
                <w:rFonts w:ascii="Arial" w:hAnsi="Arial" w:cs="Arial"/>
              </w:rPr>
            </w:pPr>
          </w:p>
          <w:p w14:paraId="29AE950F" w14:textId="77777777" w:rsidR="00EF1D95" w:rsidRPr="00C23F66" w:rsidRDefault="00EF1D95" w:rsidP="00882718">
            <w:pPr>
              <w:jc w:val="center"/>
              <w:rPr>
                <w:rFonts w:ascii="Arial" w:hAnsi="Arial" w:cs="Arial"/>
              </w:rPr>
            </w:pPr>
            <w:r w:rsidRPr="00C23F66">
              <w:rPr>
                <w:rFonts w:ascii="Arial" w:hAnsi="Arial" w:cs="Arial"/>
              </w:rPr>
              <w:t>Sello autorización área responsable</w:t>
            </w:r>
          </w:p>
          <w:p w14:paraId="299919B2" w14:textId="77777777" w:rsidR="00EF1D95" w:rsidRDefault="00EF1D95" w:rsidP="00882718">
            <w:pPr>
              <w:rPr>
                <w:rFonts w:ascii="Arial" w:hAnsi="Arial" w:cs="Arial"/>
              </w:rPr>
            </w:pPr>
          </w:p>
          <w:p w14:paraId="717B92CF" w14:textId="77777777" w:rsidR="00EF1D95" w:rsidRPr="00C23F66" w:rsidRDefault="00EF1D95" w:rsidP="00882718">
            <w:pPr>
              <w:rPr>
                <w:rFonts w:ascii="Arial" w:hAnsi="Arial" w:cs="Arial"/>
              </w:rPr>
            </w:pPr>
          </w:p>
          <w:p w14:paraId="2CBC048A" w14:textId="77777777" w:rsidR="00EF1D95" w:rsidRPr="00C23F66" w:rsidRDefault="00EF1D95" w:rsidP="00882718">
            <w:pPr>
              <w:rPr>
                <w:rFonts w:ascii="Arial" w:hAnsi="Arial" w:cs="Arial"/>
              </w:rPr>
            </w:pPr>
          </w:p>
          <w:p w14:paraId="4406E6FE" w14:textId="77777777" w:rsidR="00EF1D95" w:rsidRPr="00767E16" w:rsidRDefault="00EF1D95" w:rsidP="00882718">
            <w:pPr>
              <w:jc w:val="center"/>
              <w:rPr>
                <w:rFonts w:ascii="Arial" w:hAnsi="Arial" w:cs="Arial"/>
              </w:rPr>
            </w:pPr>
            <w:r w:rsidRPr="00767E16">
              <w:rPr>
                <w:rFonts w:ascii="Arial" w:hAnsi="Arial" w:cs="Arial"/>
              </w:rPr>
              <w:t xml:space="preserve">Lic. Raúl Cuevas Landeros </w:t>
            </w:r>
          </w:p>
          <w:p w14:paraId="57D87557" w14:textId="77777777" w:rsidR="00EF1D95" w:rsidRPr="00C23F66" w:rsidRDefault="00EF1D95" w:rsidP="00882718">
            <w:pPr>
              <w:jc w:val="center"/>
              <w:rPr>
                <w:rFonts w:ascii="Arial" w:hAnsi="Arial" w:cs="Arial"/>
              </w:rPr>
            </w:pPr>
            <w:r w:rsidRPr="00767E16">
              <w:rPr>
                <w:rFonts w:ascii="Arial" w:hAnsi="Arial" w:cs="Arial"/>
              </w:rPr>
              <w:t xml:space="preserve">Director de Recursos Materiales  </w:t>
            </w:r>
          </w:p>
        </w:tc>
      </w:tr>
    </w:tbl>
    <w:p w14:paraId="5DEDF6B0" w14:textId="77777777" w:rsidR="00EF1D95" w:rsidRDefault="00EF1D95" w:rsidP="00EF1D95">
      <w:pPr>
        <w:spacing w:after="0"/>
        <w:rPr>
          <w:rFonts w:ascii="Arial" w:eastAsia="Calibri" w:hAnsi="Arial" w:cs="Arial"/>
        </w:rPr>
      </w:pPr>
    </w:p>
    <w:p w14:paraId="0D1DA4AB" w14:textId="77777777" w:rsidR="00EF1D95" w:rsidRPr="00C23F66" w:rsidRDefault="00EF1D95" w:rsidP="00EF1D95">
      <w:pPr>
        <w:spacing w:after="0"/>
        <w:rPr>
          <w:rFonts w:ascii="Arial" w:eastAsia="Calibri" w:hAnsi="Arial" w:cs="Arial"/>
        </w:rPr>
      </w:pPr>
    </w:p>
    <w:p w14:paraId="4542E8B9" w14:textId="77777777" w:rsidR="00EF1D95" w:rsidRPr="002D5AEA" w:rsidRDefault="00EF1D95" w:rsidP="00EF1D95">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sectPr w:rsidR="00EF1D95" w:rsidRPr="002D5AEA"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EAACC" w14:textId="77777777" w:rsidR="00830F48" w:rsidRDefault="00830F48">
      <w:pPr>
        <w:spacing w:after="0" w:line="240" w:lineRule="auto"/>
      </w:pPr>
      <w:r>
        <w:separator/>
      </w:r>
    </w:p>
  </w:endnote>
  <w:endnote w:type="continuationSeparator" w:id="0">
    <w:p w14:paraId="03747B1D" w14:textId="77777777" w:rsidR="00830F48" w:rsidRDefault="0083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sa Light">
    <w:altName w:val="Times New Roman"/>
    <w:charset w:val="00"/>
    <w:family w:val="auto"/>
    <w:pitch w:val="default"/>
  </w:font>
  <w:font w:name="AntiquaPSCyr-Regular">
    <w:altName w:val="Arial Unicode MS"/>
    <w:panose1 w:val="00000000000000000000"/>
    <w:charset w:val="88"/>
    <w:family w:val="auto"/>
    <w:notTrueType/>
    <w:pitch w:val="default"/>
    <w:sig w:usb0="00000003" w:usb1="08080000" w:usb2="00000010" w:usb3="00000000" w:csb0="00100001" w:csb1="00000000"/>
  </w:font>
  <w:font w:name="Graphik Regular">
    <w:altName w:val="Times New Roman"/>
    <w:charset w:val="00"/>
    <w:family w:val="auto"/>
    <w:pitch w:val="default"/>
  </w:font>
  <w:font w:name="Graphik Bold">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6AD3C80B" w14:textId="77777777" w:rsidR="00882718" w:rsidRDefault="00882718">
        <w:pPr>
          <w:pStyle w:val="Piedepgina"/>
          <w:jc w:val="right"/>
        </w:pPr>
        <w:r>
          <w:fldChar w:fldCharType="begin"/>
        </w:r>
        <w:r>
          <w:instrText>PAGE   \* MERGEFORMAT</w:instrText>
        </w:r>
        <w:r>
          <w:fldChar w:fldCharType="separate"/>
        </w:r>
        <w:r>
          <w:rPr>
            <w:noProof/>
          </w:rPr>
          <w:t>88</w:t>
        </w:r>
        <w:r>
          <w:rPr>
            <w:noProof/>
          </w:rPr>
          <w:fldChar w:fldCharType="end"/>
        </w:r>
      </w:p>
    </w:sdtContent>
  </w:sdt>
  <w:p w14:paraId="59AE45CE" w14:textId="77777777" w:rsidR="00882718" w:rsidRDefault="008827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D009F" w14:textId="77777777" w:rsidR="00830F48" w:rsidRDefault="00830F48">
      <w:pPr>
        <w:spacing w:after="0" w:line="240" w:lineRule="auto"/>
      </w:pPr>
      <w:r>
        <w:separator/>
      </w:r>
    </w:p>
  </w:footnote>
  <w:footnote w:type="continuationSeparator" w:id="0">
    <w:p w14:paraId="1B5E0313" w14:textId="77777777" w:rsidR="00830F48" w:rsidRDefault="00830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882718" w:rsidRDefault="00882718">
    <w:pPr>
      <w:pStyle w:val="Encabezado"/>
      <w:jc w:val="right"/>
    </w:pPr>
  </w:p>
  <w:p w14:paraId="518830E8" w14:textId="77777777" w:rsidR="00882718" w:rsidRDefault="008827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5">
    <w:nsid w:val="00340AEC"/>
    <w:multiLevelType w:val="multilevel"/>
    <w:tmpl w:val="6BEA6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007128ED"/>
    <w:multiLevelType w:val="multilevel"/>
    <w:tmpl w:val="955A1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00DB0DCD"/>
    <w:multiLevelType w:val="multilevel"/>
    <w:tmpl w:val="49387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010D08DA"/>
    <w:multiLevelType w:val="multilevel"/>
    <w:tmpl w:val="ABAA3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1217064"/>
    <w:multiLevelType w:val="multilevel"/>
    <w:tmpl w:val="0688C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01512B14"/>
    <w:multiLevelType w:val="hybridMultilevel"/>
    <w:tmpl w:val="8EC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1BC3673"/>
    <w:multiLevelType w:val="hybridMultilevel"/>
    <w:tmpl w:val="0A8CDB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1FF316B"/>
    <w:multiLevelType w:val="hybridMultilevel"/>
    <w:tmpl w:val="2DFEC0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03603339"/>
    <w:multiLevelType w:val="multilevel"/>
    <w:tmpl w:val="900A6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04391DA6"/>
    <w:multiLevelType w:val="multilevel"/>
    <w:tmpl w:val="1A8E0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047934A2"/>
    <w:multiLevelType w:val="hybridMultilevel"/>
    <w:tmpl w:val="F60CE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5C04092"/>
    <w:multiLevelType w:val="multilevel"/>
    <w:tmpl w:val="E0060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06853EA3"/>
    <w:multiLevelType w:val="hybridMultilevel"/>
    <w:tmpl w:val="4F82C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6EB21D6"/>
    <w:multiLevelType w:val="multilevel"/>
    <w:tmpl w:val="A0BA6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07087D98"/>
    <w:multiLevelType w:val="multilevel"/>
    <w:tmpl w:val="039CC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073C39DF"/>
    <w:multiLevelType w:val="hybridMultilevel"/>
    <w:tmpl w:val="A666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94563D"/>
    <w:multiLevelType w:val="multilevel"/>
    <w:tmpl w:val="77B01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08A30587"/>
    <w:multiLevelType w:val="hybridMultilevel"/>
    <w:tmpl w:val="92566F1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nsid w:val="09121E5B"/>
    <w:multiLevelType w:val="multilevel"/>
    <w:tmpl w:val="827EC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5">
    <w:nsid w:val="094F5C9E"/>
    <w:multiLevelType w:val="hybridMultilevel"/>
    <w:tmpl w:val="B02624FE"/>
    <w:lvl w:ilvl="0" w:tplc="E7AC3E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09E373B1"/>
    <w:multiLevelType w:val="multilevel"/>
    <w:tmpl w:val="53066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0A050469"/>
    <w:multiLevelType w:val="hybridMultilevel"/>
    <w:tmpl w:val="ABDC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0AA179EA"/>
    <w:multiLevelType w:val="multilevel"/>
    <w:tmpl w:val="A8BC9E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0B0565BA"/>
    <w:multiLevelType w:val="multilevel"/>
    <w:tmpl w:val="C58AE90E"/>
    <w:lvl w:ilvl="0">
      <w:start w:val="1"/>
      <w:numFmt w:val="bullet"/>
      <w:lvlText w:val=""/>
      <w:lvlJc w:val="left"/>
      <w:pPr>
        <w:ind w:left="435" w:hanging="435"/>
      </w:pPr>
      <w:rPr>
        <w:rFonts w:ascii="Symbol" w:hAnsi="Symbol" w:hint="default"/>
        <w:sz w:val="22"/>
      </w:rPr>
    </w:lvl>
    <w:lvl w:ilvl="1">
      <w:start w:val="3"/>
      <w:numFmt w:val="decimal"/>
      <w:lvlText w:val="%1.%2"/>
      <w:lvlJc w:val="left"/>
      <w:pPr>
        <w:ind w:left="435" w:hanging="435"/>
      </w:pPr>
      <w:rPr>
        <w:rFonts w:eastAsia="Calibri" w:hint="default"/>
        <w:sz w:val="22"/>
      </w:rPr>
    </w:lvl>
    <w:lvl w:ilvl="2">
      <w:start w:val="8"/>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720" w:hanging="72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080" w:hanging="108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440" w:hanging="1440"/>
      </w:pPr>
      <w:rPr>
        <w:rFonts w:eastAsia="Calibri" w:hint="default"/>
        <w:sz w:val="22"/>
      </w:rPr>
    </w:lvl>
  </w:abstractNum>
  <w:abstractNum w:abstractNumId="40">
    <w:nsid w:val="0D4F469D"/>
    <w:multiLevelType w:val="multilevel"/>
    <w:tmpl w:val="727A3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2">
    <w:nsid w:val="0E186A37"/>
    <w:multiLevelType w:val="multilevel"/>
    <w:tmpl w:val="0248E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10397E7D"/>
    <w:multiLevelType w:val="multilevel"/>
    <w:tmpl w:val="87A65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10B34B11"/>
    <w:multiLevelType w:val="multilevel"/>
    <w:tmpl w:val="17DE2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118133EF"/>
    <w:multiLevelType w:val="multilevel"/>
    <w:tmpl w:val="05A83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130D08ED"/>
    <w:multiLevelType w:val="multilevel"/>
    <w:tmpl w:val="52DC5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8">
    <w:nsid w:val="13CC3AAC"/>
    <w:multiLevelType w:val="multilevel"/>
    <w:tmpl w:val="2242A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15021F55"/>
    <w:multiLevelType w:val="multilevel"/>
    <w:tmpl w:val="7CD21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15801311"/>
    <w:multiLevelType w:val="multilevel"/>
    <w:tmpl w:val="72E2A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16614889"/>
    <w:multiLevelType w:val="hybridMultilevel"/>
    <w:tmpl w:val="E15E8AD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nsid w:val="17263726"/>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53">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4">
    <w:nsid w:val="18581EFD"/>
    <w:multiLevelType w:val="multilevel"/>
    <w:tmpl w:val="2D021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188614CA"/>
    <w:multiLevelType w:val="multilevel"/>
    <w:tmpl w:val="7990F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193672AE"/>
    <w:multiLevelType w:val="multilevel"/>
    <w:tmpl w:val="7A1C2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1B74685C"/>
    <w:multiLevelType w:val="multilevel"/>
    <w:tmpl w:val="99A01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1C66346B"/>
    <w:multiLevelType w:val="multilevel"/>
    <w:tmpl w:val="FFBA4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b w:val="0"/>
        <w:color w:val="auto"/>
        <w:sz w:val="22"/>
      </w:rPr>
    </w:lvl>
    <w:lvl w:ilvl="2">
      <w:start w:val="1"/>
      <w:numFmt w:val="decimal"/>
      <w:isLgl/>
      <w:lvlText w:val="%1.%2.%3"/>
      <w:lvlJc w:val="left"/>
      <w:pPr>
        <w:ind w:left="1080" w:hanging="720"/>
      </w:pPr>
      <w:rPr>
        <w:rFonts w:eastAsia="Calibri" w:hint="default"/>
        <w:b w:val="0"/>
        <w:color w:val="auto"/>
        <w:sz w:val="22"/>
      </w:rPr>
    </w:lvl>
    <w:lvl w:ilvl="3">
      <w:start w:val="1"/>
      <w:numFmt w:val="decimal"/>
      <w:isLgl/>
      <w:lvlText w:val="%1.%2.%3.%4"/>
      <w:lvlJc w:val="left"/>
      <w:pPr>
        <w:ind w:left="1080" w:hanging="720"/>
      </w:pPr>
      <w:rPr>
        <w:rFonts w:eastAsia="Calibri" w:hint="default"/>
        <w:b w:val="0"/>
        <w:color w:val="auto"/>
        <w:sz w:val="22"/>
      </w:rPr>
    </w:lvl>
    <w:lvl w:ilvl="4">
      <w:start w:val="1"/>
      <w:numFmt w:val="decimal"/>
      <w:isLgl/>
      <w:lvlText w:val="%1.%2.%3.%4.%5"/>
      <w:lvlJc w:val="left"/>
      <w:pPr>
        <w:ind w:left="1080" w:hanging="720"/>
      </w:pPr>
      <w:rPr>
        <w:rFonts w:eastAsia="Calibri" w:hint="default"/>
        <w:b w:val="0"/>
        <w:color w:val="auto"/>
        <w:sz w:val="22"/>
      </w:rPr>
    </w:lvl>
    <w:lvl w:ilvl="5">
      <w:start w:val="1"/>
      <w:numFmt w:val="decimal"/>
      <w:isLgl/>
      <w:lvlText w:val="%1.%2.%3.%4.%5.%6"/>
      <w:lvlJc w:val="left"/>
      <w:pPr>
        <w:ind w:left="1440" w:hanging="1080"/>
      </w:pPr>
      <w:rPr>
        <w:rFonts w:eastAsia="Calibri" w:hint="default"/>
        <w:b w:val="0"/>
        <w:color w:val="auto"/>
        <w:sz w:val="22"/>
      </w:rPr>
    </w:lvl>
    <w:lvl w:ilvl="6">
      <w:start w:val="1"/>
      <w:numFmt w:val="decimal"/>
      <w:isLgl/>
      <w:lvlText w:val="%1.%2.%3.%4.%5.%6.%7"/>
      <w:lvlJc w:val="left"/>
      <w:pPr>
        <w:ind w:left="1440" w:hanging="1080"/>
      </w:pPr>
      <w:rPr>
        <w:rFonts w:eastAsia="Calibri" w:hint="default"/>
        <w:b w:val="0"/>
        <w:color w:val="auto"/>
        <w:sz w:val="22"/>
      </w:rPr>
    </w:lvl>
    <w:lvl w:ilvl="7">
      <w:start w:val="1"/>
      <w:numFmt w:val="decimal"/>
      <w:isLgl/>
      <w:lvlText w:val="%1.%2.%3.%4.%5.%6.%7.%8"/>
      <w:lvlJc w:val="left"/>
      <w:pPr>
        <w:ind w:left="1800" w:hanging="1440"/>
      </w:pPr>
      <w:rPr>
        <w:rFonts w:eastAsia="Calibri" w:hint="default"/>
        <w:b w:val="0"/>
        <w:color w:val="auto"/>
        <w:sz w:val="22"/>
      </w:rPr>
    </w:lvl>
    <w:lvl w:ilvl="8">
      <w:start w:val="1"/>
      <w:numFmt w:val="decimal"/>
      <w:isLgl/>
      <w:lvlText w:val="%1.%2.%3.%4.%5.%6.%7.%8.%9"/>
      <w:lvlJc w:val="left"/>
      <w:pPr>
        <w:ind w:left="1800" w:hanging="1440"/>
      </w:pPr>
      <w:rPr>
        <w:rFonts w:eastAsia="Calibri" w:hint="default"/>
        <w:b w:val="0"/>
        <w:color w:val="auto"/>
        <w:sz w:val="22"/>
      </w:rPr>
    </w:lvl>
  </w:abstractNum>
  <w:abstractNum w:abstractNumId="59">
    <w:nsid w:val="1CA10E32"/>
    <w:multiLevelType w:val="multilevel"/>
    <w:tmpl w:val="6BA4F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nsid w:val="1DC30C24"/>
    <w:multiLevelType w:val="multilevel"/>
    <w:tmpl w:val="0BF89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1EB074BE"/>
    <w:multiLevelType w:val="multilevel"/>
    <w:tmpl w:val="E71CA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1ECD64ED"/>
    <w:multiLevelType w:val="hybridMultilevel"/>
    <w:tmpl w:val="60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F58189C"/>
    <w:multiLevelType w:val="hybridMultilevel"/>
    <w:tmpl w:val="8FC0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F885EA4"/>
    <w:multiLevelType w:val="hybridMultilevel"/>
    <w:tmpl w:val="FFFAC6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201F72C9"/>
    <w:multiLevelType w:val="multilevel"/>
    <w:tmpl w:val="B4F25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20451F06"/>
    <w:multiLevelType w:val="hybridMultilevel"/>
    <w:tmpl w:val="BE04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21C1187D"/>
    <w:multiLevelType w:val="multilevel"/>
    <w:tmpl w:val="511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nsid w:val="2241625A"/>
    <w:multiLevelType w:val="multilevel"/>
    <w:tmpl w:val="AD4A8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nsid w:val="22FF4918"/>
    <w:multiLevelType w:val="multilevel"/>
    <w:tmpl w:val="9E464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231F0894"/>
    <w:multiLevelType w:val="multilevel"/>
    <w:tmpl w:val="6EE6F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24417843"/>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2">
    <w:nsid w:val="253C154D"/>
    <w:multiLevelType w:val="hybridMultilevel"/>
    <w:tmpl w:val="99B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nsid w:val="25641D8A"/>
    <w:multiLevelType w:val="multilevel"/>
    <w:tmpl w:val="E0EA0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nsid w:val="25D21ECE"/>
    <w:multiLevelType w:val="hybridMultilevel"/>
    <w:tmpl w:val="07360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5F90D65"/>
    <w:multiLevelType w:val="multilevel"/>
    <w:tmpl w:val="35D22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nsid w:val="25FC7A41"/>
    <w:multiLevelType w:val="multilevel"/>
    <w:tmpl w:val="E9FAD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nsid w:val="270D463C"/>
    <w:multiLevelType w:val="multilevel"/>
    <w:tmpl w:val="4AAE6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nsid w:val="285C06BC"/>
    <w:multiLevelType w:val="multilevel"/>
    <w:tmpl w:val="27901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nsid w:val="28993C6D"/>
    <w:multiLevelType w:val="multilevel"/>
    <w:tmpl w:val="DF4AB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2">
    <w:nsid w:val="2A9B2467"/>
    <w:multiLevelType w:val="multilevel"/>
    <w:tmpl w:val="54C22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nsid w:val="2AD15B0E"/>
    <w:multiLevelType w:val="multilevel"/>
    <w:tmpl w:val="EDFA3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2B174793"/>
    <w:multiLevelType w:val="multilevel"/>
    <w:tmpl w:val="300A6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2BE05AB9"/>
    <w:multiLevelType w:val="multilevel"/>
    <w:tmpl w:val="6EBA6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nsid w:val="2BE520E3"/>
    <w:multiLevelType w:val="hybridMultilevel"/>
    <w:tmpl w:val="04B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45A93D0">
      <w:start w:val="1"/>
      <w:numFmt w:val="decimal"/>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BE528B1"/>
    <w:multiLevelType w:val="hybridMultilevel"/>
    <w:tmpl w:val="71B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C406F0"/>
    <w:multiLevelType w:val="multilevel"/>
    <w:tmpl w:val="BF965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nsid w:val="2CDA5236"/>
    <w:multiLevelType w:val="multilevel"/>
    <w:tmpl w:val="48E6F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nsid w:val="2D432979"/>
    <w:multiLevelType w:val="multilevel"/>
    <w:tmpl w:val="6D561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2D4D316C"/>
    <w:multiLevelType w:val="multilevel"/>
    <w:tmpl w:val="8DD4A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nsid w:val="2DCF2283"/>
    <w:multiLevelType w:val="multilevel"/>
    <w:tmpl w:val="68249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2E8A0D78"/>
    <w:multiLevelType w:val="multilevel"/>
    <w:tmpl w:val="DA824252"/>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4">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95">
    <w:nsid w:val="30014747"/>
    <w:multiLevelType w:val="multilevel"/>
    <w:tmpl w:val="61080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nsid w:val="305A3220"/>
    <w:multiLevelType w:val="multilevel"/>
    <w:tmpl w:val="7D966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nsid w:val="310265F6"/>
    <w:multiLevelType w:val="multilevel"/>
    <w:tmpl w:val="C50E5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3243000A"/>
    <w:multiLevelType w:val="multilevel"/>
    <w:tmpl w:val="3E581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nsid w:val="34991CF1"/>
    <w:multiLevelType w:val="multilevel"/>
    <w:tmpl w:val="0B5C3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34AB38ED"/>
    <w:multiLevelType w:val="multilevel"/>
    <w:tmpl w:val="4FF274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nsid w:val="36D672E4"/>
    <w:multiLevelType w:val="multilevel"/>
    <w:tmpl w:val="D06A2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nsid w:val="37602C16"/>
    <w:multiLevelType w:val="multilevel"/>
    <w:tmpl w:val="FF46A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nsid w:val="37DC4247"/>
    <w:multiLevelType w:val="multilevel"/>
    <w:tmpl w:val="AC5CC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nsid w:val="37F5780F"/>
    <w:multiLevelType w:val="multilevel"/>
    <w:tmpl w:val="39608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nsid w:val="381D73C3"/>
    <w:multiLevelType w:val="multilevel"/>
    <w:tmpl w:val="C1E86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nsid w:val="388208AE"/>
    <w:multiLevelType w:val="hybridMultilevel"/>
    <w:tmpl w:val="523E8EA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7">
    <w:nsid w:val="391A5570"/>
    <w:multiLevelType w:val="multilevel"/>
    <w:tmpl w:val="C43A8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nsid w:val="3986087F"/>
    <w:multiLevelType w:val="hybridMultilevel"/>
    <w:tmpl w:val="6C82594A"/>
    <w:lvl w:ilvl="0" w:tplc="C7D487E0">
      <w:start w:val="1"/>
      <w:numFmt w:val="lowerRoman"/>
      <w:lvlText w:val="%1."/>
      <w:lvlJc w:val="right"/>
      <w:pPr>
        <w:ind w:left="720" w:hanging="360"/>
      </w:pPr>
      <w:rPr>
        <w:rFonts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9">
    <w:nsid w:val="3ACE389F"/>
    <w:multiLevelType w:val="singleLevel"/>
    <w:tmpl w:val="D480CBF2"/>
    <w:lvl w:ilvl="0">
      <w:start w:val="1"/>
      <w:numFmt w:val="decimal"/>
      <w:lvlText w:val="%1."/>
      <w:lvlJc w:val="left"/>
      <w:pPr>
        <w:tabs>
          <w:tab w:val="num" w:pos="360"/>
        </w:tabs>
        <w:ind w:left="360" w:hanging="360"/>
      </w:pPr>
    </w:lvl>
  </w:abstractNum>
  <w:abstractNum w:abstractNumId="110">
    <w:nsid w:val="3BBE2F50"/>
    <w:multiLevelType w:val="multilevel"/>
    <w:tmpl w:val="8948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1">
    <w:nsid w:val="3C0C5E35"/>
    <w:multiLevelType w:val="multilevel"/>
    <w:tmpl w:val="B6B00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2">
    <w:nsid w:val="3C926D2C"/>
    <w:multiLevelType w:val="multilevel"/>
    <w:tmpl w:val="1E089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nsid w:val="3D6F1077"/>
    <w:multiLevelType w:val="hybridMultilevel"/>
    <w:tmpl w:val="8BDE6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3E1733A2"/>
    <w:multiLevelType w:val="hybridMultilevel"/>
    <w:tmpl w:val="111A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3E7374C8"/>
    <w:multiLevelType w:val="multilevel"/>
    <w:tmpl w:val="E4A8B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3E940493"/>
    <w:multiLevelType w:val="multilevel"/>
    <w:tmpl w:val="5F0A7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nsid w:val="3F097C1D"/>
    <w:multiLevelType w:val="multilevel"/>
    <w:tmpl w:val="64847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nsid w:val="3F0B4C47"/>
    <w:multiLevelType w:val="multilevel"/>
    <w:tmpl w:val="F46A2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nsid w:val="3F3A64E7"/>
    <w:multiLevelType w:val="multilevel"/>
    <w:tmpl w:val="9BDE1B2E"/>
    <w:lvl w:ilvl="0">
      <w:start w:val="1"/>
      <w:numFmt w:val="bullet"/>
      <w:lvlText w:val="●"/>
      <w:lvlJc w:val="left"/>
      <w:pPr>
        <w:ind w:left="1068" w:firstLine="360"/>
      </w:pPr>
      <w:rPr>
        <w:rFonts w:ascii="Arial" w:eastAsia="Arial" w:hAnsi="Arial" w:cs="Arial"/>
      </w:rPr>
    </w:lvl>
    <w:lvl w:ilvl="1">
      <w:start w:val="1"/>
      <w:numFmt w:val="bullet"/>
      <w:lvlText w:val="o"/>
      <w:lvlJc w:val="left"/>
      <w:pPr>
        <w:ind w:left="1788" w:firstLine="1080"/>
      </w:pPr>
      <w:rPr>
        <w:rFonts w:ascii="Arial" w:eastAsia="Arial" w:hAnsi="Arial" w:cs="Arial"/>
      </w:rPr>
    </w:lvl>
    <w:lvl w:ilvl="2">
      <w:start w:val="1"/>
      <w:numFmt w:val="bullet"/>
      <w:lvlText w:val="▪"/>
      <w:lvlJc w:val="left"/>
      <w:pPr>
        <w:ind w:left="2508" w:firstLine="1800"/>
      </w:pPr>
      <w:rPr>
        <w:rFonts w:ascii="Arial" w:eastAsia="Arial" w:hAnsi="Arial" w:cs="Arial"/>
      </w:rPr>
    </w:lvl>
    <w:lvl w:ilvl="3">
      <w:start w:val="1"/>
      <w:numFmt w:val="bullet"/>
      <w:lvlText w:val="●"/>
      <w:lvlJc w:val="left"/>
      <w:pPr>
        <w:ind w:left="3228" w:firstLine="2520"/>
      </w:pPr>
      <w:rPr>
        <w:rFonts w:ascii="Arial" w:eastAsia="Arial" w:hAnsi="Arial" w:cs="Arial"/>
      </w:rPr>
    </w:lvl>
    <w:lvl w:ilvl="4">
      <w:start w:val="1"/>
      <w:numFmt w:val="bullet"/>
      <w:lvlText w:val="o"/>
      <w:lvlJc w:val="left"/>
      <w:pPr>
        <w:ind w:left="3948" w:firstLine="3240"/>
      </w:pPr>
      <w:rPr>
        <w:rFonts w:ascii="Arial" w:eastAsia="Arial" w:hAnsi="Arial" w:cs="Arial"/>
      </w:rPr>
    </w:lvl>
    <w:lvl w:ilvl="5">
      <w:start w:val="1"/>
      <w:numFmt w:val="bullet"/>
      <w:lvlText w:val="▪"/>
      <w:lvlJc w:val="left"/>
      <w:pPr>
        <w:ind w:left="4668" w:firstLine="3960"/>
      </w:pPr>
      <w:rPr>
        <w:rFonts w:ascii="Arial" w:eastAsia="Arial" w:hAnsi="Arial" w:cs="Arial"/>
      </w:rPr>
    </w:lvl>
    <w:lvl w:ilvl="6">
      <w:start w:val="1"/>
      <w:numFmt w:val="bullet"/>
      <w:lvlText w:val="●"/>
      <w:lvlJc w:val="left"/>
      <w:pPr>
        <w:ind w:left="5388" w:firstLine="4680"/>
      </w:pPr>
      <w:rPr>
        <w:rFonts w:ascii="Arial" w:eastAsia="Arial" w:hAnsi="Arial" w:cs="Arial"/>
      </w:rPr>
    </w:lvl>
    <w:lvl w:ilvl="7">
      <w:start w:val="1"/>
      <w:numFmt w:val="bullet"/>
      <w:lvlText w:val="o"/>
      <w:lvlJc w:val="left"/>
      <w:pPr>
        <w:ind w:left="6108" w:firstLine="5400"/>
      </w:pPr>
      <w:rPr>
        <w:rFonts w:ascii="Arial" w:eastAsia="Arial" w:hAnsi="Arial" w:cs="Arial"/>
      </w:rPr>
    </w:lvl>
    <w:lvl w:ilvl="8">
      <w:start w:val="1"/>
      <w:numFmt w:val="bullet"/>
      <w:lvlText w:val="▪"/>
      <w:lvlJc w:val="left"/>
      <w:pPr>
        <w:ind w:left="6828" w:firstLine="6120"/>
      </w:pPr>
      <w:rPr>
        <w:rFonts w:ascii="Arial" w:eastAsia="Arial" w:hAnsi="Arial" w:cs="Arial"/>
      </w:rPr>
    </w:lvl>
  </w:abstractNum>
  <w:abstractNum w:abstractNumId="120">
    <w:nsid w:val="3FC65B69"/>
    <w:multiLevelType w:val="hybridMultilevel"/>
    <w:tmpl w:val="2FF43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06F335A"/>
    <w:multiLevelType w:val="hybridMultilevel"/>
    <w:tmpl w:val="8C32F3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2">
    <w:nsid w:val="41FE5DED"/>
    <w:multiLevelType w:val="multilevel"/>
    <w:tmpl w:val="30DA7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3">
    <w:nsid w:val="421A1B80"/>
    <w:multiLevelType w:val="multilevel"/>
    <w:tmpl w:val="5B6A4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4">
    <w:nsid w:val="42305ED0"/>
    <w:multiLevelType w:val="hybridMultilevel"/>
    <w:tmpl w:val="147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D35950"/>
    <w:multiLevelType w:val="multilevel"/>
    <w:tmpl w:val="23B09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nsid w:val="431A79C9"/>
    <w:multiLevelType w:val="multilevel"/>
    <w:tmpl w:val="D612F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431B1672"/>
    <w:multiLevelType w:val="multilevel"/>
    <w:tmpl w:val="7AAEE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8">
    <w:nsid w:val="432823B3"/>
    <w:multiLevelType w:val="multilevel"/>
    <w:tmpl w:val="8A80C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9">
    <w:nsid w:val="443909C9"/>
    <w:multiLevelType w:val="multilevel"/>
    <w:tmpl w:val="31921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0">
    <w:nsid w:val="4444385D"/>
    <w:multiLevelType w:val="multilevel"/>
    <w:tmpl w:val="F2B24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nsid w:val="47624511"/>
    <w:multiLevelType w:val="multilevel"/>
    <w:tmpl w:val="DB82B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nsid w:val="482574EE"/>
    <w:multiLevelType w:val="multilevel"/>
    <w:tmpl w:val="1D349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nsid w:val="48773074"/>
    <w:multiLevelType w:val="multilevel"/>
    <w:tmpl w:val="3940C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nsid w:val="48900C78"/>
    <w:multiLevelType w:val="multilevel"/>
    <w:tmpl w:val="26CA8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nsid w:val="49BC66BF"/>
    <w:multiLevelType w:val="multilevel"/>
    <w:tmpl w:val="09C41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nsid w:val="49BC7692"/>
    <w:multiLevelType w:val="hybridMultilevel"/>
    <w:tmpl w:val="7E365E9E"/>
    <w:lvl w:ilvl="0" w:tplc="5B5A072E">
      <w:start w:val="1"/>
      <w:numFmt w:val="low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7">
    <w:nsid w:val="4A5A2BF9"/>
    <w:multiLevelType w:val="hybridMultilevel"/>
    <w:tmpl w:val="4CCECE78"/>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38">
    <w:nsid w:val="4BCB6068"/>
    <w:multiLevelType w:val="hybridMultilevel"/>
    <w:tmpl w:val="959A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BF8369C"/>
    <w:multiLevelType w:val="multilevel"/>
    <w:tmpl w:val="96665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0">
    <w:nsid w:val="4C273EF7"/>
    <w:multiLevelType w:val="multilevel"/>
    <w:tmpl w:val="74E4B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1">
    <w:nsid w:val="4CC7370B"/>
    <w:multiLevelType w:val="multilevel"/>
    <w:tmpl w:val="CD0AB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2">
    <w:nsid w:val="4DD477E6"/>
    <w:multiLevelType w:val="multilevel"/>
    <w:tmpl w:val="031EF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nsid w:val="4DE2154C"/>
    <w:multiLevelType w:val="multilevel"/>
    <w:tmpl w:val="6210736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nsid w:val="4F687CC2"/>
    <w:multiLevelType w:val="multilevel"/>
    <w:tmpl w:val="D0B08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5">
    <w:nsid w:val="4FC927EB"/>
    <w:multiLevelType w:val="hybridMultilevel"/>
    <w:tmpl w:val="F5CAC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07B4B43"/>
    <w:multiLevelType w:val="multilevel"/>
    <w:tmpl w:val="FD624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nsid w:val="517F4D73"/>
    <w:multiLevelType w:val="multilevel"/>
    <w:tmpl w:val="F1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nsid w:val="51C0756D"/>
    <w:multiLevelType w:val="hybridMultilevel"/>
    <w:tmpl w:val="B9AEC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nsid w:val="52512C6A"/>
    <w:multiLevelType w:val="multilevel"/>
    <w:tmpl w:val="4170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0">
    <w:nsid w:val="549C29CC"/>
    <w:multiLevelType w:val="hybridMultilevel"/>
    <w:tmpl w:val="64EE7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552B0B9F"/>
    <w:multiLevelType w:val="multilevel"/>
    <w:tmpl w:val="F9861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2">
    <w:nsid w:val="56537058"/>
    <w:multiLevelType w:val="multilevel"/>
    <w:tmpl w:val="59C4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570526A8"/>
    <w:multiLevelType w:val="multilevel"/>
    <w:tmpl w:val="8F506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4">
    <w:nsid w:val="5711024A"/>
    <w:multiLevelType w:val="hybridMultilevel"/>
    <w:tmpl w:val="12967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7397370"/>
    <w:multiLevelType w:val="multilevel"/>
    <w:tmpl w:val="C1C64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6">
    <w:nsid w:val="57A17590"/>
    <w:multiLevelType w:val="multilevel"/>
    <w:tmpl w:val="F030F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nsid w:val="584F1BD5"/>
    <w:multiLevelType w:val="hybridMultilevel"/>
    <w:tmpl w:val="D4F8D1DC"/>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58">
    <w:nsid w:val="586D12B5"/>
    <w:multiLevelType w:val="multilevel"/>
    <w:tmpl w:val="D5188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nsid w:val="58755898"/>
    <w:multiLevelType w:val="multilevel"/>
    <w:tmpl w:val="2F5E8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nsid w:val="59085903"/>
    <w:multiLevelType w:val="multilevel"/>
    <w:tmpl w:val="1D523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nsid w:val="5A0D717F"/>
    <w:multiLevelType w:val="multilevel"/>
    <w:tmpl w:val="AA728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2">
    <w:nsid w:val="5A5F2758"/>
    <w:multiLevelType w:val="multilevel"/>
    <w:tmpl w:val="0B38C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3">
    <w:nsid w:val="5AB4666B"/>
    <w:multiLevelType w:val="hybridMultilevel"/>
    <w:tmpl w:val="B706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nsid w:val="5B3D72FC"/>
    <w:multiLevelType w:val="multilevel"/>
    <w:tmpl w:val="F92839CC"/>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5">
    <w:nsid w:val="5B9B01D0"/>
    <w:multiLevelType w:val="hybridMultilevel"/>
    <w:tmpl w:val="91E44B92"/>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66">
    <w:nsid w:val="5BCC63C3"/>
    <w:multiLevelType w:val="multilevel"/>
    <w:tmpl w:val="DB422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7">
    <w:nsid w:val="5C3F16C5"/>
    <w:multiLevelType w:val="multilevel"/>
    <w:tmpl w:val="7A105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8">
    <w:nsid w:val="5D125880"/>
    <w:multiLevelType w:val="multilevel"/>
    <w:tmpl w:val="B9880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9">
    <w:nsid w:val="5D6B0F58"/>
    <w:multiLevelType w:val="multilevel"/>
    <w:tmpl w:val="CCB4B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5D78052D"/>
    <w:multiLevelType w:val="multilevel"/>
    <w:tmpl w:val="8FE26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nsid w:val="5D79255E"/>
    <w:multiLevelType w:val="multilevel"/>
    <w:tmpl w:val="8B165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nsid w:val="5D932046"/>
    <w:multiLevelType w:val="hybridMultilevel"/>
    <w:tmpl w:val="C5D61F68"/>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73">
    <w:nsid w:val="5DE01E0C"/>
    <w:multiLevelType w:val="multilevel"/>
    <w:tmpl w:val="B0D09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4">
    <w:nsid w:val="5E04005A"/>
    <w:multiLevelType w:val="hybridMultilevel"/>
    <w:tmpl w:val="68E2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nsid w:val="5EDC6B22"/>
    <w:multiLevelType w:val="multilevel"/>
    <w:tmpl w:val="AB9E6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6">
    <w:nsid w:val="5F174155"/>
    <w:multiLevelType w:val="multilevel"/>
    <w:tmpl w:val="3F447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7">
    <w:nsid w:val="5F4E03C5"/>
    <w:multiLevelType w:val="multilevel"/>
    <w:tmpl w:val="BA607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8">
    <w:nsid w:val="5F6732BA"/>
    <w:multiLevelType w:val="multilevel"/>
    <w:tmpl w:val="99F0F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9">
    <w:nsid w:val="5F9D42D6"/>
    <w:multiLevelType w:val="hybridMultilevel"/>
    <w:tmpl w:val="C02E5F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03C36A3"/>
    <w:multiLevelType w:val="multilevel"/>
    <w:tmpl w:val="9276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1">
    <w:nsid w:val="61490B78"/>
    <w:multiLevelType w:val="multilevel"/>
    <w:tmpl w:val="62DE4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2">
    <w:nsid w:val="6171653E"/>
    <w:multiLevelType w:val="multilevel"/>
    <w:tmpl w:val="96B89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3">
    <w:nsid w:val="620D56A8"/>
    <w:multiLevelType w:val="hybridMultilevel"/>
    <w:tmpl w:val="62A6D86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nsid w:val="629B1C9B"/>
    <w:multiLevelType w:val="multilevel"/>
    <w:tmpl w:val="28DE1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5">
    <w:nsid w:val="62B1723D"/>
    <w:multiLevelType w:val="multilevel"/>
    <w:tmpl w:val="C7EEB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6">
    <w:nsid w:val="62D0197D"/>
    <w:multiLevelType w:val="multilevel"/>
    <w:tmpl w:val="FD763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nsid w:val="63643C69"/>
    <w:multiLevelType w:val="hybridMultilevel"/>
    <w:tmpl w:val="A2B0A27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367302C"/>
    <w:multiLevelType w:val="hybridMultilevel"/>
    <w:tmpl w:val="490A61EA"/>
    <w:lvl w:ilvl="0" w:tplc="08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90">
    <w:nsid w:val="64002BF6"/>
    <w:multiLevelType w:val="multilevel"/>
    <w:tmpl w:val="7D5A4432"/>
    <w:lvl w:ilvl="0">
      <w:start w:val="3"/>
      <w:numFmt w:val="decimal"/>
      <w:lvlText w:val="%1"/>
      <w:lvlJc w:val="left"/>
      <w:pPr>
        <w:ind w:left="480" w:hanging="480"/>
      </w:pPr>
      <w:rPr>
        <w:rFonts w:eastAsia="Calibri" w:hint="default"/>
        <w:sz w:val="22"/>
      </w:rPr>
    </w:lvl>
    <w:lvl w:ilvl="1">
      <w:start w:val="2"/>
      <w:numFmt w:val="decimal"/>
      <w:lvlText w:val="%1.%2"/>
      <w:lvlJc w:val="left"/>
      <w:pPr>
        <w:ind w:left="660" w:hanging="480"/>
      </w:pPr>
      <w:rPr>
        <w:rFonts w:eastAsia="Calibri" w:hint="default"/>
        <w:sz w:val="22"/>
      </w:rPr>
    </w:lvl>
    <w:lvl w:ilvl="2">
      <w:start w:val="7"/>
      <w:numFmt w:val="decimal"/>
      <w:lvlText w:val="%1.%2.%3"/>
      <w:lvlJc w:val="left"/>
      <w:pPr>
        <w:ind w:left="1080" w:hanging="720"/>
      </w:pPr>
      <w:rPr>
        <w:rFonts w:eastAsia="Calibri" w:hint="default"/>
        <w:sz w:val="22"/>
      </w:rPr>
    </w:lvl>
    <w:lvl w:ilvl="3">
      <w:start w:val="1"/>
      <w:numFmt w:val="decimal"/>
      <w:lvlText w:val="%1.%2.%3.%4"/>
      <w:lvlJc w:val="left"/>
      <w:pPr>
        <w:ind w:left="1260" w:hanging="720"/>
      </w:pPr>
      <w:rPr>
        <w:rFonts w:eastAsia="Calibri" w:hint="default"/>
        <w:sz w:val="22"/>
      </w:rPr>
    </w:lvl>
    <w:lvl w:ilvl="4">
      <w:start w:val="1"/>
      <w:numFmt w:val="decimal"/>
      <w:lvlText w:val="%1.%2.%3.%4.%5"/>
      <w:lvlJc w:val="left"/>
      <w:pPr>
        <w:ind w:left="1440" w:hanging="720"/>
      </w:pPr>
      <w:rPr>
        <w:rFonts w:eastAsia="Calibri" w:hint="default"/>
        <w:sz w:val="22"/>
      </w:rPr>
    </w:lvl>
    <w:lvl w:ilvl="5">
      <w:start w:val="1"/>
      <w:numFmt w:val="decimal"/>
      <w:lvlText w:val="%1.%2.%3.%4.%5.%6"/>
      <w:lvlJc w:val="left"/>
      <w:pPr>
        <w:ind w:left="1980" w:hanging="1080"/>
      </w:pPr>
      <w:rPr>
        <w:rFonts w:eastAsia="Calibri" w:hint="default"/>
        <w:sz w:val="22"/>
      </w:rPr>
    </w:lvl>
    <w:lvl w:ilvl="6">
      <w:start w:val="1"/>
      <w:numFmt w:val="decimal"/>
      <w:lvlText w:val="%1.%2.%3.%4.%5.%6.%7"/>
      <w:lvlJc w:val="left"/>
      <w:pPr>
        <w:ind w:left="2160" w:hanging="1080"/>
      </w:pPr>
      <w:rPr>
        <w:rFonts w:eastAsia="Calibri" w:hint="default"/>
        <w:sz w:val="22"/>
      </w:rPr>
    </w:lvl>
    <w:lvl w:ilvl="7">
      <w:start w:val="1"/>
      <w:numFmt w:val="decimal"/>
      <w:lvlText w:val="%1.%2.%3.%4.%5.%6.%7.%8"/>
      <w:lvlJc w:val="left"/>
      <w:pPr>
        <w:ind w:left="2700" w:hanging="1440"/>
      </w:pPr>
      <w:rPr>
        <w:rFonts w:eastAsia="Calibri" w:hint="default"/>
        <w:sz w:val="22"/>
      </w:rPr>
    </w:lvl>
    <w:lvl w:ilvl="8">
      <w:start w:val="1"/>
      <w:numFmt w:val="decimal"/>
      <w:lvlText w:val="%1.%2.%3.%4.%5.%6.%7.%8.%9"/>
      <w:lvlJc w:val="left"/>
      <w:pPr>
        <w:ind w:left="2880" w:hanging="1440"/>
      </w:pPr>
      <w:rPr>
        <w:rFonts w:eastAsia="Calibri" w:hint="default"/>
        <w:sz w:val="22"/>
      </w:rPr>
    </w:lvl>
  </w:abstractNum>
  <w:abstractNum w:abstractNumId="191">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92">
    <w:nsid w:val="650C5A1B"/>
    <w:multiLevelType w:val="multilevel"/>
    <w:tmpl w:val="2A2C5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3">
    <w:nsid w:val="66E5288C"/>
    <w:multiLevelType w:val="multilevel"/>
    <w:tmpl w:val="7C5665A2"/>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4">
    <w:nsid w:val="66F35352"/>
    <w:multiLevelType w:val="multilevel"/>
    <w:tmpl w:val="94E82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5">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96">
    <w:nsid w:val="697D1D49"/>
    <w:multiLevelType w:val="hybridMultilevel"/>
    <w:tmpl w:val="BAD8713A"/>
    <w:lvl w:ilvl="0" w:tplc="080A000F">
      <w:start w:val="1"/>
      <w:numFmt w:val="decimal"/>
      <w:lvlText w:val="%1."/>
      <w:lvlJc w:val="left"/>
      <w:pPr>
        <w:tabs>
          <w:tab w:val="num" w:pos="360"/>
        </w:tabs>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7">
    <w:nsid w:val="69C0468E"/>
    <w:multiLevelType w:val="multilevel"/>
    <w:tmpl w:val="DC8C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8">
    <w:nsid w:val="6A173BE6"/>
    <w:multiLevelType w:val="hybridMultilevel"/>
    <w:tmpl w:val="460EE5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9">
    <w:nsid w:val="6A307552"/>
    <w:multiLevelType w:val="multilevel"/>
    <w:tmpl w:val="382E9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0">
    <w:nsid w:val="6AAA5378"/>
    <w:multiLevelType w:val="multilevel"/>
    <w:tmpl w:val="CA863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1">
    <w:nsid w:val="6AE404F5"/>
    <w:multiLevelType w:val="multilevel"/>
    <w:tmpl w:val="CB8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2">
    <w:nsid w:val="6B96327B"/>
    <w:multiLevelType w:val="multilevel"/>
    <w:tmpl w:val="9CCE3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3">
    <w:nsid w:val="6C816E8B"/>
    <w:multiLevelType w:val="multilevel"/>
    <w:tmpl w:val="29782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4">
    <w:nsid w:val="6C9434A1"/>
    <w:multiLevelType w:val="hybridMultilevel"/>
    <w:tmpl w:val="78CC9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5">
    <w:nsid w:val="6CB40DC5"/>
    <w:multiLevelType w:val="multilevel"/>
    <w:tmpl w:val="E5382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nsid w:val="6D407FAE"/>
    <w:multiLevelType w:val="multilevel"/>
    <w:tmpl w:val="F776F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nsid w:val="6D412D37"/>
    <w:multiLevelType w:val="multilevel"/>
    <w:tmpl w:val="A90CD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8">
    <w:nsid w:val="6E126F4C"/>
    <w:multiLevelType w:val="multilevel"/>
    <w:tmpl w:val="22906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nsid w:val="6E865304"/>
    <w:multiLevelType w:val="multilevel"/>
    <w:tmpl w:val="FB9EA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0">
    <w:nsid w:val="6E9E6EFC"/>
    <w:multiLevelType w:val="multilevel"/>
    <w:tmpl w:val="FE2C6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1">
    <w:nsid w:val="6EE62AD3"/>
    <w:multiLevelType w:val="multilevel"/>
    <w:tmpl w:val="35600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2">
    <w:nsid w:val="6F6E2276"/>
    <w:multiLevelType w:val="multilevel"/>
    <w:tmpl w:val="7A348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3">
    <w:nsid w:val="6FE1611E"/>
    <w:multiLevelType w:val="multilevel"/>
    <w:tmpl w:val="07C8D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4">
    <w:nsid w:val="707167DB"/>
    <w:multiLevelType w:val="multilevel"/>
    <w:tmpl w:val="F6E8D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5">
    <w:nsid w:val="70C03AF2"/>
    <w:multiLevelType w:val="multilevel"/>
    <w:tmpl w:val="112AD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6">
    <w:nsid w:val="72B017AD"/>
    <w:multiLevelType w:val="multilevel"/>
    <w:tmpl w:val="0584F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nsid w:val="73025CC4"/>
    <w:multiLevelType w:val="multilevel"/>
    <w:tmpl w:val="3AD44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8">
    <w:nsid w:val="76375B77"/>
    <w:multiLevelType w:val="hybridMultilevel"/>
    <w:tmpl w:val="6040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9">
    <w:nsid w:val="77D46001"/>
    <w:multiLevelType w:val="multilevel"/>
    <w:tmpl w:val="A9B63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0">
    <w:nsid w:val="78B87707"/>
    <w:multiLevelType w:val="multilevel"/>
    <w:tmpl w:val="25604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1">
    <w:nsid w:val="78D556A2"/>
    <w:multiLevelType w:val="multilevel"/>
    <w:tmpl w:val="AC98E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2">
    <w:nsid w:val="79877819"/>
    <w:multiLevelType w:val="hybridMultilevel"/>
    <w:tmpl w:val="374855B2"/>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A100325"/>
    <w:multiLevelType w:val="hybridMultilevel"/>
    <w:tmpl w:val="8CF8B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4">
    <w:nsid w:val="7A9442F2"/>
    <w:multiLevelType w:val="multilevel"/>
    <w:tmpl w:val="1AE63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5">
    <w:nsid w:val="7AE4475F"/>
    <w:multiLevelType w:val="hybridMultilevel"/>
    <w:tmpl w:val="B040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6">
    <w:nsid w:val="7BC45A89"/>
    <w:multiLevelType w:val="multilevel"/>
    <w:tmpl w:val="16401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7">
    <w:nsid w:val="7C257A90"/>
    <w:multiLevelType w:val="multilevel"/>
    <w:tmpl w:val="7FCAD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nsid w:val="7C9E0E1A"/>
    <w:multiLevelType w:val="multilevel"/>
    <w:tmpl w:val="3EB0426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9">
    <w:nsid w:val="7CB638E4"/>
    <w:multiLevelType w:val="multilevel"/>
    <w:tmpl w:val="620A8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0">
    <w:nsid w:val="7CC97A83"/>
    <w:multiLevelType w:val="multilevel"/>
    <w:tmpl w:val="7096C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1">
    <w:nsid w:val="7CF46216"/>
    <w:multiLevelType w:val="multilevel"/>
    <w:tmpl w:val="85A8FB2E"/>
    <w:lvl w:ilvl="0">
      <w:start w:val="3"/>
      <w:numFmt w:val="decimal"/>
      <w:lvlText w:val="%1"/>
      <w:lvlJc w:val="left"/>
      <w:pPr>
        <w:ind w:left="360" w:hanging="360"/>
      </w:pPr>
      <w:rPr>
        <w:rFonts w:eastAsia="Calibri" w:cs="Arial" w:hint="default"/>
        <w:sz w:val="22"/>
      </w:rPr>
    </w:lvl>
    <w:lvl w:ilvl="1">
      <w:start w:val="2"/>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720" w:hanging="72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080" w:hanging="108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440" w:hanging="1440"/>
      </w:pPr>
      <w:rPr>
        <w:rFonts w:eastAsia="Calibri" w:cs="Arial" w:hint="default"/>
        <w:sz w:val="22"/>
      </w:rPr>
    </w:lvl>
  </w:abstractNum>
  <w:abstractNum w:abstractNumId="232">
    <w:nsid w:val="7D353277"/>
    <w:multiLevelType w:val="multilevel"/>
    <w:tmpl w:val="94A04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3">
    <w:nsid w:val="7D743037"/>
    <w:multiLevelType w:val="multilevel"/>
    <w:tmpl w:val="DB7CE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4">
    <w:nsid w:val="7DF02981"/>
    <w:multiLevelType w:val="hybridMultilevel"/>
    <w:tmpl w:val="8AD47D94"/>
    <w:lvl w:ilvl="0" w:tplc="0409001B">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nsid w:val="7E136E43"/>
    <w:multiLevelType w:val="multilevel"/>
    <w:tmpl w:val="82044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6">
    <w:nsid w:val="7E653D66"/>
    <w:multiLevelType w:val="multilevel"/>
    <w:tmpl w:val="46C09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7">
    <w:nsid w:val="7E682BE6"/>
    <w:multiLevelType w:val="multilevel"/>
    <w:tmpl w:val="8134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8">
    <w:nsid w:val="7EC93C6B"/>
    <w:multiLevelType w:val="multilevel"/>
    <w:tmpl w:val="4BBE2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9">
    <w:nsid w:val="7ED75EDC"/>
    <w:multiLevelType w:val="multilevel"/>
    <w:tmpl w:val="8AC0933E"/>
    <w:lvl w:ilvl="0">
      <w:start w:val="1"/>
      <w:numFmt w:val="bullet"/>
      <w:lvlText w:val=""/>
      <w:lvlJc w:val="left"/>
      <w:pPr>
        <w:tabs>
          <w:tab w:val="num" w:pos="720"/>
        </w:tabs>
        <w:ind w:left="720" w:hanging="360"/>
      </w:pPr>
      <w:rPr>
        <w:rFonts w:ascii="Wingdings" w:hAnsi="Wingdings"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nsid w:val="7F5A7BB9"/>
    <w:multiLevelType w:val="multilevel"/>
    <w:tmpl w:val="7C60D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9"/>
  </w:num>
  <w:num w:numId="2">
    <w:abstractNumId w:val="47"/>
  </w:num>
  <w:num w:numId="3">
    <w:abstractNumId w:val="94"/>
  </w:num>
  <w:num w:numId="4">
    <w:abstractNumId w:val="41"/>
  </w:num>
  <w:num w:numId="5">
    <w:abstractNumId w:val="81"/>
  </w:num>
  <w:num w:numId="6">
    <w:abstractNumId w:val="189"/>
  </w:num>
  <w:num w:numId="7">
    <w:abstractNumId w:val="53"/>
  </w:num>
  <w:num w:numId="8">
    <w:abstractNumId w:val="191"/>
  </w:num>
  <w:num w:numId="9">
    <w:abstractNumId w:val="195"/>
  </w:num>
  <w:num w:numId="10">
    <w:abstractNumId w:val="34"/>
  </w:num>
  <w:num w:numId="11">
    <w:abstractNumId w:val="225"/>
  </w:num>
  <w:num w:numId="12">
    <w:abstractNumId w:val="196"/>
  </w:num>
  <w:num w:numId="13">
    <w:abstractNumId w:val="165"/>
  </w:num>
  <w:num w:numId="14">
    <w:abstractNumId w:val="172"/>
  </w:num>
  <w:num w:numId="15">
    <w:abstractNumId w:val="37"/>
  </w:num>
  <w:num w:numId="16">
    <w:abstractNumId w:val="113"/>
  </w:num>
  <w:num w:numId="17">
    <w:abstractNumId w:val="35"/>
  </w:num>
  <w:num w:numId="18">
    <w:abstractNumId w:val="136"/>
  </w:num>
  <w:num w:numId="19">
    <w:abstractNumId w:val="108"/>
  </w:num>
  <w:num w:numId="20">
    <w:abstractNumId w:val="174"/>
  </w:num>
  <w:num w:numId="21">
    <w:abstractNumId w:val="119"/>
  </w:num>
  <w:num w:numId="22">
    <w:abstractNumId w:val="51"/>
  </w:num>
  <w:num w:numId="23">
    <w:abstractNumId w:val="64"/>
  </w:num>
  <w:num w:numId="24">
    <w:abstractNumId w:val="152"/>
  </w:num>
  <w:num w:numId="25">
    <w:abstractNumId w:val="169"/>
  </w:num>
  <w:num w:numId="26">
    <w:abstractNumId w:val="239"/>
  </w:num>
  <w:num w:numId="27">
    <w:abstractNumId w:val="126"/>
  </w:num>
  <w:num w:numId="28">
    <w:abstractNumId w:val="198"/>
  </w:num>
  <w:num w:numId="29">
    <w:abstractNumId w:val="183"/>
  </w:num>
  <w:num w:numId="30">
    <w:abstractNumId w:val="223"/>
  </w:num>
  <w:num w:numId="31">
    <w:abstractNumId w:val="21"/>
  </w:num>
  <w:num w:numId="32">
    <w:abstractNumId w:val="22"/>
  </w:num>
  <w:num w:numId="33">
    <w:abstractNumId w:val="187"/>
    <w:lvlOverride w:ilvl="0">
      <w:startOverride w:val="1"/>
    </w:lvlOverride>
    <w:lvlOverride w:ilvl="1"/>
    <w:lvlOverride w:ilvl="2"/>
    <w:lvlOverride w:ilvl="3"/>
    <w:lvlOverride w:ilvl="4"/>
    <w:lvlOverride w:ilvl="5"/>
    <w:lvlOverride w:ilvl="6"/>
    <w:lvlOverride w:ilvl="7"/>
    <w:lvlOverride w:ilvl="8"/>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7"/>
  </w:num>
  <w:num w:numId="36">
    <w:abstractNumId w:val="120"/>
  </w:num>
  <w:num w:numId="37">
    <w:abstractNumId w:val="234"/>
  </w:num>
  <w:num w:numId="38">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45"/>
  </w:num>
  <w:num w:numId="43">
    <w:abstractNumId w:val="137"/>
  </w:num>
  <w:num w:numId="44">
    <w:abstractNumId w:val="150"/>
  </w:num>
  <w:num w:numId="45">
    <w:abstractNumId w:val="222"/>
  </w:num>
  <w:num w:numId="46">
    <w:abstractNumId w:val="30"/>
  </w:num>
  <w:num w:numId="47">
    <w:abstractNumId w:val="154"/>
  </w:num>
  <w:num w:numId="48">
    <w:abstractNumId w:val="114"/>
  </w:num>
  <w:num w:numId="49">
    <w:abstractNumId w:val="62"/>
  </w:num>
  <w:num w:numId="50">
    <w:abstractNumId w:val="188"/>
  </w:num>
  <w:num w:numId="51">
    <w:abstractNumId w:val="63"/>
  </w:num>
  <w:num w:numId="52">
    <w:abstractNumId w:val="124"/>
  </w:num>
  <w:num w:numId="53">
    <w:abstractNumId w:val="138"/>
  </w:num>
  <w:num w:numId="54">
    <w:abstractNumId w:val="87"/>
  </w:num>
  <w:num w:numId="55">
    <w:abstractNumId w:val="0"/>
  </w:num>
  <w:num w:numId="56">
    <w:abstractNumId w:val="52"/>
  </w:num>
  <w:num w:numId="57">
    <w:abstractNumId w:val="71"/>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31"/>
  </w:num>
  <w:num w:numId="61">
    <w:abstractNumId w:val="39"/>
  </w:num>
  <w:num w:numId="62">
    <w:abstractNumId w:val="93"/>
  </w:num>
  <w:num w:numId="63">
    <w:abstractNumId w:val="163"/>
  </w:num>
  <w:num w:numId="64">
    <w:abstractNumId w:val="66"/>
  </w:num>
  <w:num w:numId="65">
    <w:abstractNumId w:val="218"/>
  </w:num>
  <w:num w:numId="66">
    <w:abstractNumId w:val="121"/>
  </w:num>
  <w:num w:numId="67">
    <w:abstractNumId w:val="148"/>
  </w:num>
  <w:num w:numId="68">
    <w:abstractNumId w:val="204"/>
  </w:num>
  <w:num w:numId="69">
    <w:abstractNumId w:val="106"/>
  </w:num>
  <w:num w:numId="70">
    <w:abstractNumId w:val="20"/>
  </w:num>
  <w:num w:numId="71">
    <w:abstractNumId w:val="72"/>
  </w:num>
  <w:num w:numId="72">
    <w:abstractNumId w:val="164"/>
  </w:num>
  <w:num w:numId="73">
    <w:abstractNumId w:val="228"/>
  </w:num>
  <w:num w:numId="74">
    <w:abstractNumId w:val="170"/>
  </w:num>
  <w:num w:numId="75">
    <w:abstractNumId w:val="193"/>
  </w:num>
  <w:num w:numId="76">
    <w:abstractNumId w:val="112"/>
  </w:num>
  <w:num w:numId="77">
    <w:abstractNumId w:val="42"/>
  </w:num>
  <w:num w:numId="78">
    <w:abstractNumId w:val="28"/>
  </w:num>
  <w:num w:numId="79">
    <w:abstractNumId w:val="116"/>
  </w:num>
  <w:num w:numId="80">
    <w:abstractNumId w:val="176"/>
  </w:num>
  <w:num w:numId="81">
    <w:abstractNumId w:val="76"/>
  </w:num>
  <w:num w:numId="82">
    <w:abstractNumId w:val="132"/>
  </w:num>
  <w:num w:numId="83">
    <w:abstractNumId w:val="80"/>
  </w:num>
  <w:num w:numId="84">
    <w:abstractNumId w:val="230"/>
  </w:num>
  <w:num w:numId="85">
    <w:abstractNumId w:val="111"/>
  </w:num>
  <w:num w:numId="86">
    <w:abstractNumId w:val="215"/>
  </w:num>
  <w:num w:numId="87">
    <w:abstractNumId w:val="175"/>
  </w:num>
  <w:num w:numId="88">
    <w:abstractNumId w:val="166"/>
  </w:num>
  <w:num w:numId="89">
    <w:abstractNumId w:val="97"/>
  </w:num>
  <w:num w:numId="90">
    <w:abstractNumId w:val="102"/>
  </w:num>
  <w:num w:numId="91">
    <w:abstractNumId w:val="227"/>
  </w:num>
  <w:num w:numId="92">
    <w:abstractNumId w:val="141"/>
  </w:num>
  <w:num w:numId="93">
    <w:abstractNumId w:val="203"/>
  </w:num>
  <w:num w:numId="94">
    <w:abstractNumId w:val="96"/>
  </w:num>
  <w:num w:numId="95">
    <w:abstractNumId w:val="144"/>
  </w:num>
  <w:num w:numId="96">
    <w:abstractNumId w:val="143"/>
  </w:num>
  <w:num w:numId="97">
    <w:abstractNumId w:val="78"/>
  </w:num>
  <w:num w:numId="98">
    <w:abstractNumId w:val="181"/>
  </w:num>
  <w:num w:numId="99">
    <w:abstractNumId w:val="219"/>
  </w:num>
  <w:num w:numId="100">
    <w:abstractNumId w:val="57"/>
  </w:num>
  <w:num w:numId="101">
    <w:abstractNumId w:val="16"/>
  </w:num>
  <w:num w:numId="102">
    <w:abstractNumId w:val="135"/>
  </w:num>
  <w:num w:numId="103">
    <w:abstractNumId w:val="201"/>
  </w:num>
  <w:num w:numId="104">
    <w:abstractNumId w:val="91"/>
  </w:num>
  <w:num w:numId="105">
    <w:abstractNumId w:val="224"/>
  </w:num>
  <w:num w:numId="106">
    <w:abstractNumId w:val="129"/>
  </w:num>
  <w:num w:numId="107">
    <w:abstractNumId w:val="40"/>
  </w:num>
  <w:num w:numId="108">
    <w:abstractNumId w:val="178"/>
  </w:num>
  <w:num w:numId="109">
    <w:abstractNumId w:val="185"/>
  </w:num>
  <w:num w:numId="110">
    <w:abstractNumId w:val="24"/>
  </w:num>
  <w:num w:numId="111">
    <w:abstractNumId w:val="184"/>
  </w:num>
  <w:num w:numId="112">
    <w:abstractNumId w:val="118"/>
  </w:num>
  <w:num w:numId="113">
    <w:abstractNumId w:val="186"/>
  </w:num>
  <w:num w:numId="114">
    <w:abstractNumId w:val="142"/>
  </w:num>
  <w:num w:numId="115">
    <w:abstractNumId w:val="85"/>
  </w:num>
  <w:num w:numId="116">
    <w:abstractNumId w:val="214"/>
  </w:num>
  <w:num w:numId="117">
    <w:abstractNumId w:val="240"/>
  </w:num>
  <w:num w:numId="118">
    <w:abstractNumId w:val="131"/>
  </w:num>
  <w:num w:numId="119">
    <w:abstractNumId w:val="199"/>
  </w:num>
  <w:num w:numId="120">
    <w:abstractNumId w:val="123"/>
  </w:num>
  <w:num w:numId="121">
    <w:abstractNumId w:val="110"/>
  </w:num>
  <w:num w:numId="122">
    <w:abstractNumId w:val="95"/>
  </w:num>
  <w:num w:numId="123">
    <w:abstractNumId w:val="15"/>
  </w:num>
  <w:num w:numId="124">
    <w:abstractNumId w:val="160"/>
  </w:num>
  <w:num w:numId="125">
    <w:abstractNumId w:val="50"/>
  </w:num>
  <w:num w:numId="126">
    <w:abstractNumId w:val="167"/>
  </w:num>
  <w:num w:numId="127">
    <w:abstractNumId w:val="133"/>
  </w:num>
  <w:num w:numId="128">
    <w:abstractNumId w:val="77"/>
  </w:num>
  <w:num w:numId="129">
    <w:abstractNumId w:val="49"/>
  </w:num>
  <w:num w:numId="130">
    <w:abstractNumId w:val="202"/>
  </w:num>
  <w:num w:numId="131">
    <w:abstractNumId w:val="117"/>
  </w:num>
  <w:num w:numId="132">
    <w:abstractNumId w:val="236"/>
  </w:num>
  <w:num w:numId="133">
    <w:abstractNumId w:val="232"/>
  </w:num>
  <w:num w:numId="134">
    <w:abstractNumId w:val="101"/>
  </w:num>
  <w:num w:numId="135">
    <w:abstractNumId w:val="213"/>
  </w:num>
  <w:num w:numId="136">
    <w:abstractNumId w:val="100"/>
  </w:num>
  <w:num w:numId="137">
    <w:abstractNumId w:val="134"/>
  </w:num>
  <w:num w:numId="138">
    <w:abstractNumId w:val="211"/>
  </w:num>
  <w:num w:numId="139">
    <w:abstractNumId w:val="140"/>
  </w:num>
  <w:num w:numId="140">
    <w:abstractNumId w:val="69"/>
  </w:num>
  <w:num w:numId="141">
    <w:abstractNumId w:val="216"/>
  </w:num>
  <w:num w:numId="142">
    <w:abstractNumId w:val="146"/>
  </w:num>
  <w:num w:numId="143">
    <w:abstractNumId w:val="103"/>
  </w:num>
  <w:num w:numId="144">
    <w:abstractNumId w:val="29"/>
  </w:num>
  <w:num w:numId="145">
    <w:abstractNumId w:val="67"/>
  </w:num>
  <w:num w:numId="146">
    <w:abstractNumId w:val="156"/>
  </w:num>
  <w:num w:numId="147">
    <w:abstractNumId w:val="84"/>
  </w:num>
  <w:num w:numId="148">
    <w:abstractNumId w:val="139"/>
  </w:num>
  <w:num w:numId="149">
    <w:abstractNumId w:val="212"/>
  </w:num>
  <w:num w:numId="150">
    <w:abstractNumId w:val="43"/>
  </w:num>
  <w:num w:numId="151">
    <w:abstractNumId w:val="161"/>
  </w:num>
  <w:num w:numId="152">
    <w:abstractNumId w:val="207"/>
  </w:num>
  <w:num w:numId="153">
    <w:abstractNumId w:val="79"/>
  </w:num>
  <w:num w:numId="154">
    <w:abstractNumId w:val="26"/>
  </w:num>
  <w:num w:numId="155">
    <w:abstractNumId w:val="197"/>
  </w:num>
  <w:num w:numId="156">
    <w:abstractNumId w:val="209"/>
  </w:num>
  <w:num w:numId="157">
    <w:abstractNumId w:val="90"/>
  </w:num>
  <w:num w:numId="158">
    <w:abstractNumId w:val="153"/>
  </w:num>
  <w:num w:numId="159">
    <w:abstractNumId w:val="60"/>
  </w:num>
  <w:num w:numId="160">
    <w:abstractNumId w:val="168"/>
  </w:num>
  <w:num w:numId="161">
    <w:abstractNumId w:val="19"/>
  </w:num>
  <w:num w:numId="162">
    <w:abstractNumId w:val="125"/>
  </w:num>
  <w:num w:numId="163">
    <w:abstractNumId w:val="205"/>
  </w:num>
  <w:num w:numId="164">
    <w:abstractNumId w:val="128"/>
  </w:num>
  <w:num w:numId="165">
    <w:abstractNumId w:val="235"/>
  </w:num>
  <w:num w:numId="166">
    <w:abstractNumId w:val="206"/>
  </w:num>
  <w:num w:numId="167">
    <w:abstractNumId w:val="83"/>
  </w:num>
  <w:num w:numId="168">
    <w:abstractNumId w:val="31"/>
  </w:num>
  <w:num w:numId="169">
    <w:abstractNumId w:val="182"/>
  </w:num>
  <w:num w:numId="170">
    <w:abstractNumId w:val="180"/>
  </w:num>
  <w:num w:numId="171">
    <w:abstractNumId w:val="105"/>
  </w:num>
  <w:num w:numId="172">
    <w:abstractNumId w:val="70"/>
  </w:num>
  <w:num w:numId="173">
    <w:abstractNumId w:val="159"/>
  </w:num>
  <w:num w:numId="174">
    <w:abstractNumId w:val="92"/>
  </w:num>
  <w:num w:numId="175">
    <w:abstractNumId w:val="177"/>
  </w:num>
  <w:num w:numId="176">
    <w:abstractNumId w:val="68"/>
  </w:num>
  <w:num w:numId="177">
    <w:abstractNumId w:val="200"/>
  </w:num>
  <w:num w:numId="178">
    <w:abstractNumId w:val="122"/>
  </w:num>
  <w:num w:numId="179">
    <w:abstractNumId w:val="149"/>
  </w:num>
  <w:num w:numId="180">
    <w:abstractNumId w:val="173"/>
  </w:num>
  <w:num w:numId="181">
    <w:abstractNumId w:val="82"/>
  </w:num>
  <w:num w:numId="182">
    <w:abstractNumId w:val="220"/>
  </w:num>
  <w:num w:numId="183">
    <w:abstractNumId w:val="155"/>
  </w:num>
  <w:num w:numId="184">
    <w:abstractNumId w:val="192"/>
  </w:num>
  <w:num w:numId="185">
    <w:abstractNumId w:val="65"/>
  </w:num>
  <w:num w:numId="186">
    <w:abstractNumId w:val="115"/>
  </w:num>
  <w:num w:numId="187">
    <w:abstractNumId w:val="162"/>
  </w:num>
  <w:num w:numId="188">
    <w:abstractNumId w:val="59"/>
  </w:num>
  <w:num w:numId="189">
    <w:abstractNumId w:val="229"/>
  </w:num>
  <w:num w:numId="190">
    <w:abstractNumId w:val="36"/>
  </w:num>
  <w:num w:numId="191">
    <w:abstractNumId w:val="45"/>
  </w:num>
  <w:num w:numId="192">
    <w:abstractNumId w:val="233"/>
  </w:num>
  <w:num w:numId="193">
    <w:abstractNumId w:val="221"/>
  </w:num>
  <w:num w:numId="194">
    <w:abstractNumId w:val="74"/>
  </w:num>
  <w:num w:numId="195">
    <w:abstractNumId w:val="17"/>
  </w:num>
  <w:num w:numId="196">
    <w:abstractNumId w:val="194"/>
  </w:num>
  <w:num w:numId="197">
    <w:abstractNumId w:val="238"/>
  </w:num>
  <w:num w:numId="198">
    <w:abstractNumId w:val="237"/>
  </w:num>
  <w:num w:numId="199">
    <w:abstractNumId w:val="127"/>
  </w:num>
  <w:num w:numId="200">
    <w:abstractNumId w:val="89"/>
  </w:num>
  <w:num w:numId="201">
    <w:abstractNumId w:val="226"/>
  </w:num>
  <w:num w:numId="202">
    <w:abstractNumId w:val="210"/>
  </w:num>
  <w:num w:numId="203">
    <w:abstractNumId w:val="107"/>
  </w:num>
  <w:num w:numId="204">
    <w:abstractNumId w:val="130"/>
  </w:num>
  <w:num w:numId="205">
    <w:abstractNumId w:val="61"/>
  </w:num>
  <w:num w:numId="206">
    <w:abstractNumId w:val="171"/>
  </w:num>
  <w:num w:numId="207">
    <w:abstractNumId w:val="33"/>
  </w:num>
  <w:num w:numId="208">
    <w:abstractNumId w:val="56"/>
  </w:num>
  <w:num w:numId="209">
    <w:abstractNumId w:val="217"/>
  </w:num>
  <w:num w:numId="210">
    <w:abstractNumId w:val="55"/>
  </w:num>
  <w:num w:numId="211">
    <w:abstractNumId w:val="44"/>
  </w:num>
  <w:num w:numId="212">
    <w:abstractNumId w:val="88"/>
  </w:num>
  <w:num w:numId="213">
    <w:abstractNumId w:val="99"/>
  </w:num>
  <w:num w:numId="214">
    <w:abstractNumId w:val="46"/>
  </w:num>
  <w:num w:numId="215">
    <w:abstractNumId w:val="48"/>
  </w:num>
  <w:num w:numId="216">
    <w:abstractNumId w:val="151"/>
  </w:num>
  <w:num w:numId="217">
    <w:abstractNumId w:val="208"/>
  </w:num>
  <w:num w:numId="218">
    <w:abstractNumId w:val="18"/>
  </w:num>
  <w:num w:numId="219">
    <w:abstractNumId w:val="23"/>
  </w:num>
  <w:num w:numId="220">
    <w:abstractNumId w:val="54"/>
  </w:num>
  <w:num w:numId="221">
    <w:abstractNumId w:val="98"/>
  </w:num>
  <w:num w:numId="222">
    <w:abstractNumId w:val="104"/>
  </w:num>
  <w:num w:numId="223">
    <w:abstractNumId w:val="158"/>
  </w:num>
  <w:num w:numId="224">
    <w:abstractNumId w:val="38"/>
  </w:num>
  <w:num w:numId="225">
    <w:abstractNumId w:val="190"/>
  </w:num>
  <w:num w:numId="226">
    <w:abstractNumId w:val="147"/>
  </w:num>
  <w:num w:numId="227">
    <w:abstractNumId w:val="3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1FF"/>
    <w:rsid w:val="00025D2B"/>
    <w:rsid w:val="00026A2A"/>
    <w:rsid w:val="0002766E"/>
    <w:rsid w:val="000278B7"/>
    <w:rsid w:val="000300C0"/>
    <w:rsid w:val="00031F7C"/>
    <w:rsid w:val="000320E5"/>
    <w:rsid w:val="000322A4"/>
    <w:rsid w:val="0003389F"/>
    <w:rsid w:val="000361C7"/>
    <w:rsid w:val="00036218"/>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44C9"/>
    <w:rsid w:val="000A6532"/>
    <w:rsid w:val="000A750C"/>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4B71"/>
    <w:rsid w:val="0017562F"/>
    <w:rsid w:val="00177093"/>
    <w:rsid w:val="00183382"/>
    <w:rsid w:val="001835FA"/>
    <w:rsid w:val="00183DDD"/>
    <w:rsid w:val="00185367"/>
    <w:rsid w:val="001858FE"/>
    <w:rsid w:val="00185F5D"/>
    <w:rsid w:val="0018616A"/>
    <w:rsid w:val="001869A5"/>
    <w:rsid w:val="00186C39"/>
    <w:rsid w:val="00187695"/>
    <w:rsid w:val="001924ED"/>
    <w:rsid w:val="00194CDE"/>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10B"/>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27D3"/>
    <w:rsid w:val="003B5EBC"/>
    <w:rsid w:val="003C21E9"/>
    <w:rsid w:val="003C2888"/>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5AF4"/>
    <w:rsid w:val="00586ACB"/>
    <w:rsid w:val="00586EA2"/>
    <w:rsid w:val="00587C0D"/>
    <w:rsid w:val="005913C5"/>
    <w:rsid w:val="00592AC4"/>
    <w:rsid w:val="005947FA"/>
    <w:rsid w:val="005961AA"/>
    <w:rsid w:val="005978C0"/>
    <w:rsid w:val="005A005E"/>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2D7"/>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54AE4"/>
    <w:rsid w:val="0066171A"/>
    <w:rsid w:val="00663381"/>
    <w:rsid w:val="00666DB9"/>
    <w:rsid w:val="0066771D"/>
    <w:rsid w:val="00667984"/>
    <w:rsid w:val="00667FBB"/>
    <w:rsid w:val="00670AA8"/>
    <w:rsid w:val="006713E3"/>
    <w:rsid w:val="00672368"/>
    <w:rsid w:val="00674A7C"/>
    <w:rsid w:val="00674F0B"/>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DF4"/>
    <w:rsid w:val="00746E5B"/>
    <w:rsid w:val="0075362C"/>
    <w:rsid w:val="00754D91"/>
    <w:rsid w:val="00754F78"/>
    <w:rsid w:val="007560A7"/>
    <w:rsid w:val="00756C65"/>
    <w:rsid w:val="00756DE0"/>
    <w:rsid w:val="007579D7"/>
    <w:rsid w:val="00760FFF"/>
    <w:rsid w:val="00762386"/>
    <w:rsid w:val="00764397"/>
    <w:rsid w:val="00764F71"/>
    <w:rsid w:val="00765B9B"/>
    <w:rsid w:val="00767569"/>
    <w:rsid w:val="0077021D"/>
    <w:rsid w:val="00770B8B"/>
    <w:rsid w:val="00772B9A"/>
    <w:rsid w:val="00772F93"/>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0F48"/>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2718"/>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181A"/>
    <w:rsid w:val="00A13DC5"/>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7B1A"/>
    <w:rsid w:val="00A6216B"/>
    <w:rsid w:val="00A654BB"/>
    <w:rsid w:val="00A67970"/>
    <w:rsid w:val="00A709A4"/>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B64"/>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7127"/>
    <w:rsid w:val="00CF7934"/>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1D95"/>
    <w:rsid w:val="00EF3325"/>
    <w:rsid w:val="00EF394D"/>
    <w:rsid w:val="00EF5F15"/>
    <w:rsid w:val="00EF5F71"/>
    <w:rsid w:val="00EF6A72"/>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4A86"/>
    <w:rsid w:val="00FE6638"/>
    <w:rsid w:val="00FE7827"/>
    <w:rsid w:val="00FF135D"/>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GridTableLight"/>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PlainTable1"/>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ListTable3"/>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GridTableLight">
    <w:name w:val="Grid Table Light"/>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
    <w:name w:val="List Table 3"/>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GridTableLight"/>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PlainTable1"/>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ListTable3"/>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GridTableLight">
    <w:name w:val="Grid Table Light"/>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3">
    <w:name w:val="List Table 3"/>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barajas@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76A0-8C1C-442C-9755-F22A5799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88</Pages>
  <Words>28196</Words>
  <Characters>155083</Characters>
  <Application>Microsoft Office Word</Application>
  <DocSecurity>0</DocSecurity>
  <Lines>1292</Lines>
  <Paragraphs>365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7</cp:revision>
  <cp:lastPrinted>2022-07-22T16:46:00Z</cp:lastPrinted>
  <dcterms:created xsi:type="dcterms:W3CDTF">2022-07-22T14:44:00Z</dcterms:created>
  <dcterms:modified xsi:type="dcterms:W3CDTF">2022-07-22T16:59:00Z</dcterms:modified>
</cp:coreProperties>
</file>