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93FC84F"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3357D4">
        <w:rPr>
          <w:rFonts w:ascii="Arial" w:eastAsia="Arial" w:hAnsi="Arial" w:cs="Arial"/>
          <w:b/>
          <w:color w:val="000000"/>
          <w:lang w:val="es-ES_tradnl" w:eastAsia="es-MX"/>
        </w:rPr>
        <w:t>NACIONAL</w:t>
      </w:r>
      <w:r w:rsidRPr="00716907">
        <w:rPr>
          <w:rFonts w:ascii="Arial" w:eastAsia="Arial" w:hAnsi="Arial" w:cs="Arial"/>
          <w:b/>
          <w:color w:val="000000"/>
          <w:lang w:val="es-ES_tradnl" w:eastAsia="es-MX"/>
        </w:rPr>
        <w:t>”</w:t>
      </w:r>
    </w:p>
    <w:p w14:paraId="5A55C270" w14:textId="148335EB" w:rsidR="00DB744E" w:rsidRPr="00716907" w:rsidRDefault="004E19DF"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-31/2022</w:t>
      </w:r>
      <w:r w:rsidR="00E540B8">
        <w:rPr>
          <w:rFonts w:ascii="Arial" w:eastAsia="Arial" w:hAnsi="Arial" w:cs="Arial"/>
          <w:b/>
          <w:color w:val="000000"/>
          <w:lang w:val="es-ES_tradnl" w:eastAsia="es-MX"/>
        </w:rPr>
        <w:t xml:space="preserve"> </w:t>
      </w:r>
    </w:p>
    <w:p w14:paraId="27111689" w14:textId="0575EFFC" w:rsidR="00DB744E" w:rsidRPr="00716907"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w:t>
      </w:r>
      <w:r w:rsidR="003357D4">
        <w:rPr>
          <w:rFonts w:ascii="Arial" w:eastAsia="Arial" w:hAnsi="Arial" w:cs="Arial"/>
          <w:b/>
          <w:color w:val="000000"/>
          <w:lang w:val="es-ES_tradnl" w:eastAsia="es-MX"/>
        </w:rPr>
        <w:t>CAPACITACIONES PARA LA COMISARÍA DE LA POLICÍA PREVENTIVA DEL MUNICIPIO DE TLAJOMULCO DE ZÚÑIGA, JALISCO</w:t>
      </w:r>
      <w:r>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5DC3C92"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 xml:space="preserve">cipar en la LICITACIÓN PÚBLICA </w:t>
      </w:r>
      <w:r w:rsidR="003357D4">
        <w:rPr>
          <w:rFonts w:ascii="Arial" w:eastAsia="Arial" w:hAnsi="Arial" w:cs="Arial"/>
          <w:color w:val="000000"/>
          <w:lang w:val="es-ES_tradnl" w:eastAsia="es-MX"/>
        </w:rPr>
        <w:t>NACIONAL</w:t>
      </w:r>
      <w:r w:rsidR="0062213E">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 xml:space="preserve">para la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w:t>
      </w:r>
      <w:r w:rsidR="003357D4">
        <w:rPr>
          <w:rFonts w:ascii="Arial" w:eastAsia="Arial" w:hAnsi="Arial" w:cs="Arial"/>
          <w:b/>
          <w:color w:val="000000"/>
          <w:lang w:val="es-ES_tradnl" w:eastAsia="es-MX"/>
        </w:rPr>
        <w:t>CAPACITACIONES PARA LA COMISARÍA DE LA POLICÍA PREVENTIVA DEL MUNICIPIO DE TLAJOMULCO DE ZÚÑIGA, JALISCO</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716907" w14:paraId="63C6848F" w14:textId="77777777" w:rsidTr="00BA17A3">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87" w:type="dxa"/>
            <w:shd w:val="clear" w:color="auto" w:fill="auto"/>
          </w:tcPr>
          <w:p w14:paraId="16C6CD81" w14:textId="1C06DA8D" w:rsidR="00DB744E" w:rsidRPr="00716907" w:rsidRDefault="004E19DF"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-31/2022</w:t>
            </w:r>
            <w:r w:rsidR="00E540B8">
              <w:rPr>
                <w:rFonts w:ascii="Arial" w:hAnsi="Arial" w:cs="Arial"/>
                <w:color w:val="000000" w:themeColor="text1"/>
              </w:rPr>
              <w:t xml:space="preserve"> </w:t>
            </w:r>
          </w:p>
        </w:tc>
      </w:tr>
      <w:tr w:rsidR="00DB744E" w:rsidRPr="00716907" w14:paraId="1AA03305" w14:textId="77777777" w:rsidTr="00BA17A3">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5087" w:type="dxa"/>
            <w:shd w:val="clear" w:color="auto" w:fill="auto"/>
          </w:tcPr>
          <w:p w14:paraId="72EA1E7A" w14:textId="3EAD8F54" w:rsidR="00DB744E" w:rsidRPr="00716907" w:rsidRDefault="00E9718C" w:rsidP="0098430F">
            <w:pPr>
              <w:spacing w:after="0"/>
              <w:jc w:val="both"/>
              <w:rPr>
                <w:rFonts w:ascii="Arial" w:hAnsi="Arial" w:cs="Arial"/>
                <w:color w:val="000000"/>
              </w:rPr>
            </w:pPr>
            <w:r>
              <w:rPr>
                <w:rFonts w:ascii="Arial" w:hAnsi="Arial" w:cs="Arial"/>
                <w:color w:val="000000"/>
              </w:rPr>
              <w:t>$</w:t>
            </w:r>
            <w:r w:rsidR="0098430F">
              <w:rPr>
                <w:rFonts w:ascii="Arial" w:hAnsi="Arial" w:cs="Arial"/>
                <w:color w:val="000000"/>
              </w:rPr>
              <w:t>331</w:t>
            </w:r>
            <w:r w:rsidR="00C47D0D">
              <w:rPr>
                <w:rFonts w:ascii="Arial" w:hAnsi="Arial" w:cs="Arial"/>
                <w:color w:val="000000"/>
              </w:rPr>
              <w:t>.</w:t>
            </w:r>
            <w:r w:rsidR="001C3E9F" w:rsidRPr="001C3E9F">
              <w:rPr>
                <w:rFonts w:ascii="Arial" w:hAnsi="Arial" w:cs="Arial"/>
                <w:color w:val="000000"/>
              </w:rPr>
              <w:t>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BA17A3">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87" w:type="dxa"/>
            <w:shd w:val="clear" w:color="auto" w:fill="auto"/>
          </w:tcPr>
          <w:p w14:paraId="2C6FB366" w14:textId="48A6B985" w:rsidR="00FA6BCD" w:rsidRPr="00716907" w:rsidRDefault="00FA6BCD" w:rsidP="004E19DF">
            <w:pPr>
              <w:jc w:val="both"/>
              <w:rPr>
                <w:rFonts w:ascii="Arial" w:hAnsi="Arial" w:cs="Arial"/>
                <w:color w:val="000000"/>
              </w:rPr>
            </w:pPr>
            <w:r w:rsidRPr="007F76B2">
              <w:rPr>
                <w:rFonts w:ascii="Arial" w:hAnsi="Arial" w:cs="Arial"/>
                <w:color w:val="000000"/>
              </w:rPr>
              <w:t xml:space="preserve">Viernes </w:t>
            </w:r>
            <w:r w:rsidR="004E19DF">
              <w:rPr>
                <w:rFonts w:ascii="Arial" w:hAnsi="Arial" w:cs="Arial"/>
                <w:b/>
                <w:color w:val="000000"/>
              </w:rPr>
              <w:t>17</w:t>
            </w:r>
            <w:r w:rsidRPr="007F76B2">
              <w:rPr>
                <w:rFonts w:ascii="Arial" w:hAnsi="Arial" w:cs="Arial"/>
                <w:b/>
                <w:color w:val="000000"/>
              </w:rPr>
              <w:t xml:space="preserve"> de </w:t>
            </w:r>
            <w:r w:rsidR="00704587">
              <w:rPr>
                <w:rFonts w:ascii="Arial" w:hAnsi="Arial" w:cs="Arial"/>
                <w:b/>
                <w:color w:val="000000"/>
              </w:rPr>
              <w:t xml:space="preserve">junio </w:t>
            </w:r>
            <w:r w:rsidRPr="007F76B2">
              <w:rPr>
                <w:rFonts w:ascii="Arial" w:hAnsi="Arial" w:cs="Arial"/>
                <w:b/>
                <w:color w:val="000000"/>
              </w:rPr>
              <w:t>del 2022</w:t>
            </w:r>
          </w:p>
        </w:tc>
      </w:tr>
      <w:tr w:rsidR="00FA6BCD" w:rsidRPr="00716907" w14:paraId="0025BF82" w14:textId="77777777" w:rsidTr="00BA17A3">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587FDE1A" w:rsidR="00FA6BCD" w:rsidRPr="00716907" w:rsidRDefault="00FA6BCD" w:rsidP="00704587">
            <w:pPr>
              <w:jc w:val="both"/>
              <w:rPr>
                <w:rFonts w:ascii="Arial" w:hAnsi="Arial" w:cs="Arial"/>
                <w:color w:val="000000"/>
              </w:rPr>
            </w:pPr>
            <w:r w:rsidRPr="007F76B2">
              <w:rPr>
                <w:rFonts w:ascii="Arial" w:hAnsi="Arial" w:cs="Arial"/>
                <w:color w:val="000000"/>
              </w:rPr>
              <w:t xml:space="preserve">Viernes </w:t>
            </w:r>
            <w:r w:rsidR="004E19DF">
              <w:rPr>
                <w:rFonts w:ascii="Arial" w:hAnsi="Arial" w:cs="Arial"/>
                <w:b/>
                <w:color w:val="000000"/>
              </w:rPr>
              <w:t>17</w:t>
            </w:r>
            <w:r w:rsidRPr="007F76B2">
              <w:rPr>
                <w:rFonts w:ascii="Arial" w:hAnsi="Arial" w:cs="Arial"/>
                <w:b/>
                <w:bCs/>
                <w:color w:val="000000"/>
              </w:rPr>
              <w:t xml:space="preserve"> de </w:t>
            </w:r>
            <w:r w:rsidR="00704587">
              <w:rPr>
                <w:rFonts w:ascii="Arial" w:hAnsi="Arial" w:cs="Arial"/>
                <w:b/>
                <w:bCs/>
                <w:color w:val="000000"/>
              </w:rPr>
              <w:t>junio</w:t>
            </w:r>
            <w:r w:rsidR="001C3E9F">
              <w:rPr>
                <w:rFonts w:ascii="Arial" w:hAnsi="Arial" w:cs="Arial"/>
                <w:b/>
                <w:bCs/>
                <w:color w:val="000000"/>
              </w:rPr>
              <w:t xml:space="preserve"> </w:t>
            </w:r>
            <w:r w:rsidRPr="007F76B2">
              <w:rPr>
                <w:rFonts w:ascii="Arial" w:hAnsi="Arial" w:cs="Arial"/>
                <w:b/>
                <w:bCs/>
                <w:color w:val="000000"/>
              </w:rPr>
              <w:t>del 2022</w:t>
            </w:r>
          </w:p>
        </w:tc>
      </w:tr>
      <w:tr w:rsidR="00C47D0D" w:rsidRPr="00716907" w14:paraId="535E813D" w14:textId="77777777" w:rsidTr="00BA17A3">
        <w:trPr>
          <w:trHeight w:val="880"/>
        </w:trPr>
        <w:tc>
          <w:tcPr>
            <w:tcW w:w="524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87" w:type="dxa"/>
            <w:shd w:val="clear" w:color="auto" w:fill="auto"/>
          </w:tcPr>
          <w:p w14:paraId="543A15AD" w14:textId="675DF2AF" w:rsidR="00C47D0D" w:rsidRDefault="004E19DF" w:rsidP="004E19DF">
            <w:pPr>
              <w:jc w:val="both"/>
              <w:rPr>
                <w:rFonts w:ascii="Arial" w:hAnsi="Arial" w:cs="Arial"/>
                <w:color w:val="000000"/>
              </w:rPr>
            </w:pPr>
            <w:r>
              <w:rPr>
                <w:rFonts w:ascii="Arial" w:hAnsi="Arial" w:cs="Arial"/>
                <w:color w:val="000000"/>
              </w:rPr>
              <w:t xml:space="preserve">Hasta el miércoles </w:t>
            </w:r>
            <w:r>
              <w:rPr>
                <w:rFonts w:ascii="Arial" w:hAnsi="Arial" w:cs="Arial"/>
                <w:b/>
                <w:bCs/>
                <w:color w:val="000000"/>
              </w:rPr>
              <w:t>22</w:t>
            </w:r>
            <w:r w:rsidR="00C47D0D">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sidR="00C47D0D" w:rsidRPr="007F76B2">
              <w:rPr>
                <w:rFonts w:ascii="Arial" w:hAnsi="Arial" w:cs="Arial"/>
                <w:b/>
                <w:color w:val="000000"/>
              </w:rPr>
              <w:t xml:space="preserve">del 2022 </w:t>
            </w:r>
            <w:r w:rsidR="00C47D0D" w:rsidRPr="007F76B2">
              <w:rPr>
                <w:rFonts w:ascii="Arial" w:hAnsi="Arial" w:cs="Arial"/>
                <w:color w:val="000000"/>
              </w:rPr>
              <w:t xml:space="preserve">a las 15:00 horas, correo: </w:t>
            </w:r>
            <w:hyperlink r:id="rId9" w:history="1">
              <w:r w:rsidR="00C47D0D" w:rsidRPr="007F76B2">
                <w:rPr>
                  <w:rFonts w:ascii="Arial" w:hAnsi="Arial" w:cs="Arial"/>
                  <w:color w:val="0000FF"/>
                  <w:u w:val="single"/>
                </w:rPr>
                <w:t>licitaciones@tlajomulco.gob.mx</w:t>
              </w:r>
            </w:hyperlink>
          </w:p>
        </w:tc>
      </w:tr>
      <w:tr w:rsidR="00C47D0D" w:rsidRPr="00716907" w14:paraId="029CF1E0" w14:textId="77777777" w:rsidTr="00BA17A3">
        <w:trPr>
          <w:trHeight w:val="268"/>
        </w:trPr>
        <w:tc>
          <w:tcPr>
            <w:tcW w:w="524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92AF1E3" w:rsidR="00C47D0D" w:rsidRPr="00716907" w:rsidRDefault="003357D4" w:rsidP="003357D4">
            <w:pPr>
              <w:jc w:val="both"/>
              <w:rPr>
                <w:rFonts w:ascii="Arial" w:hAnsi="Arial" w:cs="Arial"/>
                <w:color w:val="000000"/>
              </w:rPr>
            </w:pPr>
            <w:r>
              <w:rPr>
                <w:rFonts w:ascii="Arial" w:hAnsi="Arial" w:cs="Arial"/>
                <w:color w:val="000000"/>
              </w:rPr>
              <w:t>Lunes</w:t>
            </w:r>
            <w:r w:rsidR="00C47D0D" w:rsidRPr="007F76B2">
              <w:rPr>
                <w:rFonts w:ascii="Arial" w:hAnsi="Arial" w:cs="Arial"/>
                <w:color w:val="000000"/>
              </w:rPr>
              <w:t xml:space="preserve"> </w:t>
            </w:r>
            <w:r>
              <w:rPr>
                <w:rFonts w:ascii="Arial" w:hAnsi="Arial" w:cs="Arial"/>
                <w:b/>
                <w:bCs/>
                <w:color w:val="000000"/>
              </w:rPr>
              <w:t>27</w:t>
            </w:r>
            <w:r w:rsidR="00C47D0D" w:rsidRPr="007F76B2">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sidR="00704587">
              <w:rPr>
                <w:rFonts w:ascii="Arial" w:hAnsi="Arial" w:cs="Arial"/>
                <w:b/>
                <w:color w:val="000000"/>
              </w:rPr>
              <w:t>2022 a las 13</w:t>
            </w:r>
            <w:r w:rsidR="00C47D0D" w:rsidRPr="007F76B2">
              <w:rPr>
                <w:rFonts w:ascii="Arial" w:hAnsi="Arial" w:cs="Arial"/>
                <w:b/>
                <w:color w:val="000000"/>
              </w:rPr>
              <w:t>:</w:t>
            </w:r>
            <w:r w:rsidR="00704587">
              <w:rPr>
                <w:rFonts w:ascii="Arial" w:hAnsi="Arial" w:cs="Arial"/>
                <w:b/>
                <w:color w:val="000000"/>
              </w:rPr>
              <w:t>0</w:t>
            </w:r>
            <w:r w:rsidR="00C47D0D" w:rsidRPr="007F76B2">
              <w:rPr>
                <w:rFonts w:ascii="Arial" w:hAnsi="Arial" w:cs="Arial"/>
                <w:b/>
                <w:color w:val="000000"/>
              </w:rPr>
              <w:t>0</w:t>
            </w:r>
            <w:r w:rsidR="00C47D0D" w:rsidRPr="007F76B2">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47D0D" w:rsidRPr="00716907" w14:paraId="6E526476" w14:textId="77777777" w:rsidTr="00BA17A3">
        <w:trPr>
          <w:trHeight w:val="1157"/>
        </w:trPr>
        <w:tc>
          <w:tcPr>
            <w:tcW w:w="524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2D8D8432" w:rsidR="00C47D0D" w:rsidRPr="00716907" w:rsidRDefault="00C47D0D" w:rsidP="003357D4">
            <w:pPr>
              <w:spacing w:after="0"/>
              <w:jc w:val="both"/>
              <w:rPr>
                <w:rFonts w:ascii="Arial" w:hAnsi="Arial" w:cs="Arial"/>
              </w:rPr>
            </w:pPr>
            <w:r w:rsidRPr="007F76B2">
              <w:rPr>
                <w:rFonts w:ascii="Arial" w:hAnsi="Arial" w:cs="Arial"/>
                <w:color w:val="000000"/>
              </w:rPr>
              <w:t xml:space="preserve">La presentación de proposiciones iniciará el jueves </w:t>
            </w:r>
            <w:r w:rsidR="003357D4">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sidR="003357D4">
              <w:rPr>
                <w:rFonts w:ascii="Arial" w:hAnsi="Arial" w:cs="Arial"/>
                <w:b/>
                <w:color w:val="000000"/>
              </w:rPr>
              <w:t>a las 9:00 y concluirá a las 9</w:t>
            </w:r>
            <w:r w:rsidR="00DA4CD4">
              <w:rPr>
                <w:rFonts w:ascii="Arial" w:hAnsi="Arial" w:cs="Arial"/>
                <w:b/>
                <w:color w:val="000000"/>
              </w:rPr>
              <w:t>:</w:t>
            </w:r>
            <w:r w:rsidR="00704587">
              <w:rPr>
                <w:rFonts w:ascii="Arial" w:hAnsi="Arial" w:cs="Arial"/>
                <w:b/>
                <w:color w:val="000000"/>
              </w:rPr>
              <w:t>15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BA17A3">
        <w:trPr>
          <w:trHeight w:val="1157"/>
        </w:trPr>
        <w:tc>
          <w:tcPr>
            <w:tcW w:w="524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5087" w:type="dxa"/>
            <w:shd w:val="clear" w:color="auto" w:fill="auto"/>
          </w:tcPr>
          <w:p w14:paraId="0DF0A68A" w14:textId="42FDB501" w:rsidR="00C47D0D" w:rsidRPr="00716907" w:rsidRDefault="00C47D0D" w:rsidP="00DA4CD4">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sidR="003357D4">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 xml:space="preserve">junio </w:t>
            </w:r>
            <w:r w:rsidR="003357D4">
              <w:rPr>
                <w:rFonts w:ascii="Arial" w:hAnsi="Arial" w:cs="Arial"/>
                <w:b/>
                <w:color w:val="000000"/>
              </w:rPr>
              <w:t>2022 a las 9</w:t>
            </w:r>
            <w:r w:rsidR="00704587">
              <w:rPr>
                <w:rFonts w:ascii="Arial" w:hAnsi="Arial" w:cs="Arial"/>
                <w:b/>
                <w:color w:val="000000"/>
              </w:rPr>
              <w:t>:</w:t>
            </w:r>
            <w:r w:rsidR="00DA4CD4">
              <w:rPr>
                <w:rFonts w:ascii="Arial" w:hAnsi="Arial" w:cs="Arial"/>
                <w:b/>
                <w:color w:val="000000"/>
              </w:rPr>
              <w:t>1</w:t>
            </w:r>
            <w:r w:rsidR="00704587">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BA17A3">
        <w:tc>
          <w:tcPr>
            <w:tcW w:w="524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87"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BA17A3">
        <w:tc>
          <w:tcPr>
            <w:tcW w:w="524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87"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BA17A3">
        <w:tc>
          <w:tcPr>
            <w:tcW w:w="524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87" w:type="dxa"/>
            <w:shd w:val="clear" w:color="auto" w:fill="auto"/>
          </w:tcPr>
          <w:p w14:paraId="06D93476" w14:textId="5DF82851" w:rsidR="00C47D0D" w:rsidRPr="003357D4" w:rsidRDefault="003357D4" w:rsidP="003357D4">
            <w:pPr>
              <w:spacing w:after="0"/>
              <w:jc w:val="both"/>
              <w:rPr>
                <w:rFonts w:ascii="Arial" w:hAnsi="Arial" w:cs="Arial"/>
                <w:b/>
                <w:lang w:val="es-ES_tradnl" w:eastAsia="es-ES"/>
              </w:rPr>
            </w:pPr>
            <w:r w:rsidRPr="003357D4">
              <w:rPr>
                <w:rFonts w:ascii="Arial" w:hAnsi="Arial" w:cs="Arial"/>
                <w:b/>
                <w:lang w:val="es-ES_tradnl" w:eastAsia="es-ES"/>
              </w:rPr>
              <w:t>NACIONAL</w:t>
            </w:r>
          </w:p>
        </w:tc>
      </w:tr>
      <w:tr w:rsidR="00C47D0D" w:rsidRPr="00716907" w14:paraId="0838471A" w14:textId="77777777" w:rsidTr="00BA17A3">
        <w:tc>
          <w:tcPr>
            <w:tcW w:w="524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BA17A3">
        <w:tc>
          <w:tcPr>
            <w:tcW w:w="524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87" w:type="dxa"/>
            <w:shd w:val="clear" w:color="auto" w:fill="auto"/>
          </w:tcPr>
          <w:p w14:paraId="626D4EDE" w14:textId="6B355D6B" w:rsidR="00C47D0D" w:rsidRPr="00716907" w:rsidRDefault="00C47D0D" w:rsidP="00931B51">
            <w:pPr>
              <w:spacing w:after="0"/>
              <w:jc w:val="both"/>
              <w:rPr>
                <w:rFonts w:ascii="Arial" w:hAnsi="Arial" w:cs="Arial"/>
                <w:lang w:val="es-ES_tradnl" w:eastAsia="es-ES"/>
              </w:rPr>
            </w:pPr>
            <w:r w:rsidRPr="00716907">
              <w:rPr>
                <w:rFonts w:ascii="Arial" w:hAnsi="Arial" w:cs="Arial"/>
                <w:lang w:val="es-ES_tradnl" w:eastAsia="es-ES"/>
              </w:rPr>
              <w:t>2022</w:t>
            </w:r>
          </w:p>
        </w:tc>
      </w:tr>
      <w:tr w:rsidR="00C47D0D" w:rsidRPr="00716907" w14:paraId="5B515776" w14:textId="77777777" w:rsidTr="00BA17A3">
        <w:tc>
          <w:tcPr>
            <w:tcW w:w="524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87"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BA17A3">
        <w:tc>
          <w:tcPr>
            <w:tcW w:w="524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87"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BA17A3">
        <w:tc>
          <w:tcPr>
            <w:tcW w:w="524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BA17A3">
        <w:tc>
          <w:tcPr>
            <w:tcW w:w="524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BA17A3">
        <w:tc>
          <w:tcPr>
            <w:tcW w:w="524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4A297B12" w:rsidR="00C47D0D" w:rsidRPr="00716907" w:rsidRDefault="003357D4" w:rsidP="003357D4">
            <w:pPr>
              <w:spacing w:after="0"/>
              <w:jc w:val="both"/>
              <w:rPr>
                <w:rFonts w:ascii="Arial" w:hAnsi="Arial" w:cs="Arial"/>
                <w:b/>
                <w:lang w:val="es-ES_tradnl" w:eastAsia="es-ES"/>
              </w:rPr>
            </w:pPr>
            <w:r>
              <w:rPr>
                <w:rFonts w:ascii="Arial" w:hAnsi="Arial" w:cs="Arial"/>
                <w:b/>
                <w:lang w:val="es-ES_tradnl" w:eastAsia="es-ES"/>
              </w:rPr>
              <w:t xml:space="preserve">Comisaría de la Policía Preventiva Municipal </w:t>
            </w:r>
          </w:p>
        </w:tc>
      </w:tr>
      <w:tr w:rsidR="00C47D0D" w:rsidRPr="00716907" w14:paraId="52B59692" w14:textId="77777777" w:rsidTr="00BA17A3">
        <w:tc>
          <w:tcPr>
            <w:tcW w:w="524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87"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BA17A3">
        <w:tc>
          <w:tcPr>
            <w:tcW w:w="524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87"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BA17A3">
        <w:tc>
          <w:tcPr>
            <w:tcW w:w="524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BA17A3">
        <w:tc>
          <w:tcPr>
            <w:tcW w:w="524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87"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BA17A3">
        <w:tc>
          <w:tcPr>
            <w:tcW w:w="524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87" w:type="dxa"/>
            <w:shd w:val="clear" w:color="auto" w:fill="auto"/>
          </w:tcPr>
          <w:p w14:paraId="0C792931" w14:textId="3DE79BE8"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Pr="00716907">
              <w:rPr>
                <w:rFonts w:ascii="Arial" w:hAnsi="Arial" w:cs="Arial"/>
                <w:lang w:val="es-ES_tradnl" w:eastAsia="es-ES"/>
              </w:rPr>
              <w:t xml:space="preserve"> (</w:t>
            </w:r>
            <w:r w:rsidR="003357D4">
              <w:rPr>
                <w:rFonts w:ascii="Arial" w:hAnsi="Arial" w:cs="Arial"/>
                <w:lang w:val="es-ES_tradnl" w:eastAsia="es-ES"/>
              </w:rPr>
              <w:t>supera</w:t>
            </w:r>
            <w:r w:rsidRPr="00716907">
              <w:rPr>
                <w:rFonts w:ascii="Arial" w:hAnsi="Arial" w:cs="Arial"/>
                <w:lang w:val="es-ES_tradnl" w:eastAsia="es-ES"/>
              </w:rPr>
              <w:t>)</w:t>
            </w:r>
          </w:p>
        </w:tc>
      </w:tr>
      <w:tr w:rsidR="00C47D0D" w:rsidRPr="00716907" w14:paraId="7AD2690F" w14:textId="77777777" w:rsidTr="00BA17A3">
        <w:tc>
          <w:tcPr>
            <w:tcW w:w="524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87"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3046C976"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w:t>
            </w:r>
            <w:r w:rsidR="003357D4">
              <w:rPr>
                <w:rFonts w:ascii="Arial" w:eastAsia="Arial" w:hAnsi="Arial" w:cs="Arial"/>
                <w:b/>
                <w:color w:val="000000"/>
                <w:lang w:val="es-ES_tradnl" w:eastAsia="es-MX"/>
              </w:rPr>
              <w:t>CAPACITACIONES PARA LA COMISARÍA DE LA POLICÍA PREVENTIVA DEL MUNICIPIO DE TLAJOMULCO DE ZÚÑIGA, JALISCO</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25290F66" w14:textId="77777777" w:rsidR="00704587" w:rsidRDefault="00704587" w:rsidP="000B16A4">
      <w:pPr>
        <w:spacing w:after="0" w:line="240" w:lineRule="auto"/>
        <w:jc w:val="center"/>
        <w:rPr>
          <w:rFonts w:ascii="Arial" w:eastAsia="Times New Roman" w:hAnsi="Arial" w:cs="Arial"/>
          <w:b/>
          <w:spacing w:val="60"/>
          <w:lang w:eastAsia="es-ES"/>
        </w:rPr>
      </w:pPr>
    </w:p>
    <w:p w14:paraId="1EF46F78" w14:textId="77777777" w:rsidR="00041F11" w:rsidRDefault="00041F11" w:rsidP="000B16A4">
      <w:pPr>
        <w:spacing w:after="0" w:line="240" w:lineRule="auto"/>
        <w:jc w:val="center"/>
        <w:rPr>
          <w:rFonts w:ascii="Arial" w:eastAsia="Times New Roman" w:hAnsi="Arial" w:cs="Arial"/>
          <w:b/>
          <w:spacing w:val="60"/>
          <w:lang w:eastAsia="es-ES"/>
        </w:rPr>
      </w:pPr>
    </w:p>
    <w:p w14:paraId="2265104F" w14:textId="77777777" w:rsidR="00041F11" w:rsidRDefault="00041F11" w:rsidP="000B16A4">
      <w:pPr>
        <w:spacing w:after="0" w:line="240" w:lineRule="auto"/>
        <w:jc w:val="center"/>
        <w:rPr>
          <w:rFonts w:ascii="Arial" w:eastAsia="Times New Roman" w:hAnsi="Arial" w:cs="Arial"/>
          <w:b/>
          <w:spacing w:val="60"/>
          <w:lang w:eastAsia="es-ES"/>
        </w:rPr>
      </w:pPr>
    </w:p>
    <w:p w14:paraId="5C829C16" w14:textId="77777777" w:rsidR="0015613B" w:rsidRPr="00C23F66" w:rsidRDefault="0015613B" w:rsidP="0015613B">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w:t>
      </w:r>
      <w:r w:rsidRPr="00C23F66">
        <w:rPr>
          <w:rFonts w:ascii="Arial" w:eastAsia="Times New Roman" w:hAnsi="Arial" w:cs="Arial"/>
          <w:sz w:val="24"/>
          <w:szCs w:val="24"/>
          <w:lang w:eastAsia="es-ES"/>
        </w:rPr>
        <w:lastRenderedPageBreak/>
        <w:t xml:space="preserve">“LICITANTE”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19AAD9ED" w14:textId="77777777" w:rsidR="0015613B" w:rsidRDefault="0015613B" w:rsidP="0015613B">
      <w:pPr>
        <w:spacing w:after="0" w:line="240" w:lineRule="auto"/>
        <w:jc w:val="center"/>
        <w:rPr>
          <w:rFonts w:ascii="Arial" w:eastAsia="Times New Roman" w:hAnsi="Arial" w:cs="Arial"/>
          <w:b/>
          <w:spacing w:val="60"/>
          <w:lang w:eastAsia="es-ES"/>
        </w:rPr>
      </w:pPr>
    </w:p>
    <w:p w14:paraId="4A771C15" w14:textId="77777777" w:rsidR="0015613B" w:rsidRDefault="0015613B" w:rsidP="0015613B">
      <w:pPr>
        <w:spacing w:after="0" w:line="240" w:lineRule="auto"/>
        <w:jc w:val="center"/>
        <w:rPr>
          <w:rFonts w:ascii="Arial" w:eastAsia="Times New Roman" w:hAnsi="Arial" w:cs="Arial"/>
          <w:b/>
          <w:spacing w:val="60"/>
          <w:lang w:eastAsia="es-ES"/>
        </w:rPr>
      </w:pPr>
    </w:p>
    <w:p w14:paraId="567D3A4D" w14:textId="77777777" w:rsidR="0015613B" w:rsidRPr="00C23F66" w:rsidRDefault="0015613B" w:rsidP="0015613B">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1D3292A9" w14:textId="77777777" w:rsidR="0015613B" w:rsidRPr="00C23F66" w:rsidRDefault="0015613B" w:rsidP="0015613B">
      <w:pPr>
        <w:spacing w:after="0" w:line="240" w:lineRule="auto"/>
        <w:jc w:val="center"/>
        <w:rPr>
          <w:rFonts w:ascii="Arial" w:eastAsia="Times New Roman" w:hAnsi="Arial" w:cs="Arial"/>
          <w:sz w:val="24"/>
          <w:szCs w:val="24"/>
          <w:lang w:eastAsia="es-ES"/>
        </w:rPr>
      </w:pPr>
    </w:p>
    <w:p w14:paraId="38312C72" w14:textId="77777777" w:rsidR="0015613B" w:rsidRPr="00C23F66" w:rsidRDefault="0015613B" w:rsidP="0015613B">
      <w:pPr>
        <w:spacing w:after="0" w:line="240" w:lineRule="auto"/>
        <w:jc w:val="center"/>
        <w:rPr>
          <w:rFonts w:ascii="Arial" w:eastAsia="Times New Roman" w:hAnsi="Arial" w:cs="Arial"/>
          <w:sz w:val="24"/>
          <w:szCs w:val="24"/>
          <w:lang w:eastAsia="es-ES"/>
        </w:rPr>
      </w:pPr>
    </w:p>
    <w:p w14:paraId="5182DD17" w14:textId="77777777" w:rsidR="0015613B" w:rsidRPr="00143FAF" w:rsidRDefault="0015613B" w:rsidP="0015613B">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2468A6BB" w14:textId="77777777" w:rsidR="0015613B" w:rsidRPr="00143FAF" w:rsidRDefault="0015613B" w:rsidP="0015613B">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spellStart"/>
      <w:r w:rsidRPr="00143FAF">
        <w:rPr>
          <w:rFonts w:ascii="Arial" w:eastAsia="Times New Roman" w:hAnsi="Arial" w:cs="Arial"/>
          <w:sz w:val="24"/>
          <w:szCs w:val="24"/>
          <w:lang w:eastAsia="es-ES"/>
        </w:rPr>
        <w:t>LCP</w:t>
      </w:r>
      <w:proofErr w:type="spellEnd"/>
      <w:r w:rsidRPr="00143FAF">
        <w:rPr>
          <w:rFonts w:ascii="Arial" w:eastAsia="Times New Roman" w:hAnsi="Arial" w:cs="Arial"/>
          <w:sz w:val="24"/>
          <w:szCs w:val="24"/>
          <w:lang w:eastAsia="es-ES"/>
        </w:rPr>
        <w:t>. Raúl Cuevas Landeros</w:t>
      </w:r>
    </w:p>
    <w:p w14:paraId="5DD11292" w14:textId="77777777" w:rsidR="0015613B" w:rsidRPr="00143FAF" w:rsidRDefault="0015613B" w:rsidP="0015613B">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143FAF">
        <w:rPr>
          <w:rFonts w:ascii="Arial" w:eastAsia="Times New Roman" w:hAnsi="Arial" w:cs="Arial"/>
          <w:sz w:val="24"/>
          <w:szCs w:val="24"/>
          <w:lang w:eastAsia="es-ES"/>
        </w:rPr>
        <w:t xml:space="preserve">Director de Recursos Materiales </w:t>
      </w:r>
    </w:p>
    <w:p w14:paraId="38C2658C" w14:textId="77777777" w:rsidR="0015613B" w:rsidRPr="00143FAF" w:rsidRDefault="0015613B" w:rsidP="0015613B">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gramStart"/>
      <w:r w:rsidRPr="00143FAF">
        <w:rPr>
          <w:rFonts w:ascii="Arial" w:eastAsia="Times New Roman" w:hAnsi="Arial" w:cs="Arial"/>
          <w:sz w:val="24"/>
          <w:szCs w:val="24"/>
          <w:lang w:eastAsia="es-ES"/>
        </w:rPr>
        <w:t>del</w:t>
      </w:r>
      <w:proofErr w:type="gramEnd"/>
      <w:r w:rsidRPr="00143FAF">
        <w:rPr>
          <w:rFonts w:ascii="Arial" w:eastAsia="Times New Roman" w:hAnsi="Arial" w:cs="Arial"/>
          <w:sz w:val="24"/>
          <w:szCs w:val="24"/>
          <w:lang w:eastAsia="es-ES"/>
        </w:rPr>
        <w:t xml:space="preserve"> Municipio de Tlajomulco de Zúñiga, Jalisco</w:t>
      </w:r>
    </w:p>
    <w:p w14:paraId="14BE8507" w14:textId="77777777" w:rsidR="0015613B" w:rsidRDefault="0015613B" w:rsidP="0015613B">
      <w:pPr>
        <w:spacing w:after="0" w:line="240" w:lineRule="auto"/>
        <w:jc w:val="center"/>
        <w:rPr>
          <w:rFonts w:ascii="Arial" w:eastAsia="Times New Roman" w:hAnsi="Arial" w:cs="Arial"/>
          <w:b/>
          <w:spacing w:val="60"/>
          <w:lang w:eastAsia="es-ES"/>
        </w:rPr>
      </w:pPr>
    </w:p>
    <w:p w14:paraId="1A2F65A4" w14:textId="77777777" w:rsidR="00041F11" w:rsidRDefault="00041F11" w:rsidP="000B16A4">
      <w:pPr>
        <w:spacing w:after="0" w:line="240" w:lineRule="auto"/>
        <w:jc w:val="center"/>
        <w:rPr>
          <w:rFonts w:ascii="Arial" w:eastAsia="Times New Roman" w:hAnsi="Arial" w:cs="Arial"/>
          <w:b/>
          <w:spacing w:val="60"/>
          <w:lang w:eastAsia="es-ES"/>
        </w:rPr>
      </w:pPr>
    </w:p>
    <w:p w14:paraId="275B0E3C" w14:textId="77777777" w:rsidR="00041F11" w:rsidRDefault="00041F11" w:rsidP="000B16A4">
      <w:pPr>
        <w:spacing w:after="0" w:line="240" w:lineRule="auto"/>
        <w:jc w:val="center"/>
        <w:rPr>
          <w:rFonts w:ascii="Arial" w:eastAsia="Times New Roman" w:hAnsi="Arial" w:cs="Arial"/>
          <w:b/>
          <w:spacing w:val="60"/>
          <w:lang w:eastAsia="es-ES"/>
        </w:rPr>
      </w:pPr>
    </w:p>
    <w:p w14:paraId="6C0216DC" w14:textId="77777777" w:rsidR="0015613B" w:rsidRDefault="0015613B" w:rsidP="000B16A4">
      <w:pPr>
        <w:spacing w:after="0" w:line="240" w:lineRule="auto"/>
        <w:jc w:val="center"/>
        <w:rPr>
          <w:rFonts w:ascii="Arial" w:eastAsia="Times New Roman" w:hAnsi="Arial" w:cs="Arial"/>
          <w:b/>
          <w:spacing w:val="60"/>
          <w:lang w:eastAsia="es-ES"/>
        </w:rPr>
      </w:pPr>
    </w:p>
    <w:p w14:paraId="2733F467" w14:textId="77777777" w:rsidR="0015613B" w:rsidRDefault="0015613B" w:rsidP="000B16A4">
      <w:pPr>
        <w:spacing w:after="0" w:line="240" w:lineRule="auto"/>
        <w:jc w:val="center"/>
        <w:rPr>
          <w:rFonts w:ascii="Arial" w:eastAsia="Times New Roman" w:hAnsi="Arial" w:cs="Arial"/>
          <w:b/>
          <w:spacing w:val="60"/>
          <w:lang w:eastAsia="es-ES"/>
        </w:rPr>
      </w:pPr>
    </w:p>
    <w:p w14:paraId="2E2AE933" w14:textId="77777777" w:rsidR="0015613B" w:rsidRDefault="0015613B" w:rsidP="000B16A4">
      <w:pPr>
        <w:spacing w:after="0" w:line="240" w:lineRule="auto"/>
        <w:jc w:val="center"/>
        <w:rPr>
          <w:rFonts w:ascii="Arial" w:eastAsia="Times New Roman" w:hAnsi="Arial" w:cs="Arial"/>
          <w:b/>
          <w:spacing w:val="60"/>
          <w:lang w:eastAsia="es-ES"/>
        </w:rPr>
      </w:pPr>
    </w:p>
    <w:p w14:paraId="3F41235E" w14:textId="77777777" w:rsidR="0015613B" w:rsidRDefault="0015613B" w:rsidP="000B16A4">
      <w:pPr>
        <w:spacing w:after="0" w:line="240" w:lineRule="auto"/>
        <w:jc w:val="center"/>
        <w:rPr>
          <w:rFonts w:ascii="Arial" w:eastAsia="Times New Roman" w:hAnsi="Arial" w:cs="Arial"/>
          <w:b/>
          <w:spacing w:val="60"/>
          <w:lang w:eastAsia="es-ES"/>
        </w:rPr>
      </w:pPr>
    </w:p>
    <w:p w14:paraId="40F69ED2" w14:textId="77777777" w:rsidR="0015613B" w:rsidRDefault="0015613B" w:rsidP="000B16A4">
      <w:pPr>
        <w:spacing w:after="0" w:line="240" w:lineRule="auto"/>
        <w:jc w:val="center"/>
        <w:rPr>
          <w:rFonts w:ascii="Arial" w:eastAsia="Times New Roman" w:hAnsi="Arial" w:cs="Arial"/>
          <w:b/>
          <w:spacing w:val="60"/>
          <w:lang w:eastAsia="es-ES"/>
        </w:rPr>
      </w:pPr>
    </w:p>
    <w:p w14:paraId="5037B7AE" w14:textId="77777777" w:rsidR="0015613B" w:rsidRDefault="0015613B" w:rsidP="000B16A4">
      <w:pPr>
        <w:spacing w:after="0" w:line="240" w:lineRule="auto"/>
        <w:jc w:val="center"/>
        <w:rPr>
          <w:rFonts w:ascii="Arial" w:eastAsia="Times New Roman" w:hAnsi="Arial" w:cs="Arial"/>
          <w:b/>
          <w:spacing w:val="60"/>
          <w:lang w:eastAsia="es-ES"/>
        </w:rPr>
      </w:pPr>
    </w:p>
    <w:p w14:paraId="048E5C71" w14:textId="77777777" w:rsidR="0015613B" w:rsidRDefault="0015613B" w:rsidP="000B16A4">
      <w:pPr>
        <w:spacing w:after="0" w:line="240" w:lineRule="auto"/>
        <w:jc w:val="center"/>
        <w:rPr>
          <w:rFonts w:ascii="Arial" w:eastAsia="Times New Roman" w:hAnsi="Arial" w:cs="Arial"/>
          <w:b/>
          <w:spacing w:val="60"/>
          <w:lang w:eastAsia="es-ES"/>
        </w:rPr>
      </w:pPr>
    </w:p>
    <w:p w14:paraId="647D0070" w14:textId="77777777" w:rsidR="0015613B" w:rsidRDefault="0015613B" w:rsidP="000B16A4">
      <w:pPr>
        <w:spacing w:after="0" w:line="240" w:lineRule="auto"/>
        <w:jc w:val="center"/>
        <w:rPr>
          <w:rFonts w:ascii="Arial" w:eastAsia="Times New Roman" w:hAnsi="Arial" w:cs="Arial"/>
          <w:b/>
          <w:spacing w:val="60"/>
          <w:lang w:eastAsia="es-ES"/>
        </w:rPr>
      </w:pPr>
    </w:p>
    <w:p w14:paraId="2A86BB08" w14:textId="77777777" w:rsidR="0015613B" w:rsidRDefault="0015613B" w:rsidP="000B16A4">
      <w:pPr>
        <w:spacing w:after="0" w:line="240" w:lineRule="auto"/>
        <w:jc w:val="center"/>
        <w:rPr>
          <w:rFonts w:ascii="Arial" w:eastAsia="Times New Roman" w:hAnsi="Arial" w:cs="Arial"/>
          <w:b/>
          <w:spacing w:val="60"/>
          <w:lang w:eastAsia="es-ES"/>
        </w:rPr>
      </w:pPr>
    </w:p>
    <w:p w14:paraId="0DC1DC6E" w14:textId="77777777" w:rsidR="0015613B" w:rsidRDefault="0015613B" w:rsidP="000B16A4">
      <w:pPr>
        <w:spacing w:after="0" w:line="240" w:lineRule="auto"/>
        <w:jc w:val="center"/>
        <w:rPr>
          <w:rFonts w:ascii="Arial" w:eastAsia="Times New Roman" w:hAnsi="Arial" w:cs="Arial"/>
          <w:b/>
          <w:spacing w:val="60"/>
          <w:lang w:eastAsia="es-ES"/>
        </w:rPr>
      </w:pPr>
    </w:p>
    <w:p w14:paraId="6132161D" w14:textId="77777777" w:rsidR="0015613B" w:rsidRDefault="0015613B" w:rsidP="000B16A4">
      <w:pPr>
        <w:spacing w:after="0" w:line="240" w:lineRule="auto"/>
        <w:jc w:val="center"/>
        <w:rPr>
          <w:rFonts w:ascii="Arial" w:eastAsia="Times New Roman" w:hAnsi="Arial" w:cs="Arial"/>
          <w:b/>
          <w:spacing w:val="60"/>
          <w:lang w:eastAsia="es-ES"/>
        </w:rPr>
      </w:pPr>
    </w:p>
    <w:p w14:paraId="5987528A" w14:textId="77777777" w:rsidR="0015613B" w:rsidRDefault="0015613B" w:rsidP="000B16A4">
      <w:pPr>
        <w:spacing w:after="0" w:line="240" w:lineRule="auto"/>
        <w:jc w:val="center"/>
        <w:rPr>
          <w:rFonts w:ascii="Arial" w:eastAsia="Times New Roman" w:hAnsi="Arial" w:cs="Arial"/>
          <w:b/>
          <w:spacing w:val="60"/>
          <w:lang w:eastAsia="es-ES"/>
        </w:rPr>
      </w:pPr>
    </w:p>
    <w:p w14:paraId="37766993" w14:textId="77777777" w:rsidR="0015613B" w:rsidRDefault="0015613B" w:rsidP="000B16A4">
      <w:pPr>
        <w:spacing w:after="0" w:line="240" w:lineRule="auto"/>
        <w:jc w:val="center"/>
        <w:rPr>
          <w:rFonts w:ascii="Arial" w:eastAsia="Times New Roman" w:hAnsi="Arial" w:cs="Arial"/>
          <w:b/>
          <w:spacing w:val="60"/>
          <w:lang w:eastAsia="es-ES"/>
        </w:rPr>
      </w:pPr>
    </w:p>
    <w:p w14:paraId="54BD0664" w14:textId="77777777" w:rsidR="0015613B" w:rsidRDefault="0015613B" w:rsidP="000B16A4">
      <w:pPr>
        <w:spacing w:after="0" w:line="240" w:lineRule="auto"/>
        <w:jc w:val="center"/>
        <w:rPr>
          <w:rFonts w:ascii="Arial" w:eastAsia="Times New Roman" w:hAnsi="Arial" w:cs="Arial"/>
          <w:b/>
          <w:spacing w:val="60"/>
          <w:lang w:eastAsia="es-ES"/>
        </w:rPr>
      </w:pPr>
    </w:p>
    <w:p w14:paraId="39C64DC8" w14:textId="77777777" w:rsidR="0015613B" w:rsidRDefault="0015613B" w:rsidP="000B16A4">
      <w:pPr>
        <w:spacing w:after="0" w:line="240" w:lineRule="auto"/>
        <w:jc w:val="center"/>
        <w:rPr>
          <w:rFonts w:ascii="Arial" w:eastAsia="Times New Roman" w:hAnsi="Arial" w:cs="Arial"/>
          <w:b/>
          <w:spacing w:val="60"/>
          <w:lang w:eastAsia="es-ES"/>
        </w:rPr>
      </w:pPr>
    </w:p>
    <w:p w14:paraId="07A2CDD2" w14:textId="77777777" w:rsidR="0015613B" w:rsidRDefault="0015613B" w:rsidP="000B16A4">
      <w:pPr>
        <w:spacing w:after="0" w:line="240" w:lineRule="auto"/>
        <w:jc w:val="center"/>
        <w:rPr>
          <w:rFonts w:ascii="Arial" w:eastAsia="Times New Roman" w:hAnsi="Arial" w:cs="Arial"/>
          <w:b/>
          <w:spacing w:val="60"/>
          <w:lang w:eastAsia="es-ES"/>
        </w:rPr>
      </w:pPr>
    </w:p>
    <w:p w14:paraId="0BBEB4CE" w14:textId="77777777" w:rsidR="0015613B" w:rsidRDefault="0015613B" w:rsidP="000B16A4">
      <w:pPr>
        <w:spacing w:after="0" w:line="240" w:lineRule="auto"/>
        <w:jc w:val="center"/>
        <w:rPr>
          <w:rFonts w:ascii="Arial" w:eastAsia="Times New Roman" w:hAnsi="Arial" w:cs="Arial"/>
          <w:b/>
          <w:spacing w:val="60"/>
          <w:lang w:eastAsia="es-ES"/>
        </w:rPr>
      </w:pPr>
    </w:p>
    <w:p w14:paraId="6B3DDC7A" w14:textId="77777777" w:rsidR="00041F11" w:rsidRDefault="00041F11"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0EF9B78D" w:rsidR="000B16A4" w:rsidRPr="00716907" w:rsidRDefault="004E19DF"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-31/2022</w:t>
      </w:r>
      <w:r w:rsidR="00E540B8">
        <w:rPr>
          <w:rFonts w:ascii="Arial" w:hAnsi="Arial" w:cs="Arial"/>
          <w:b/>
        </w:rPr>
        <w:t xml:space="preserve"> </w:t>
      </w:r>
    </w:p>
    <w:p w14:paraId="4F84F199" w14:textId="0058EA84" w:rsidR="008C516D" w:rsidRPr="00716907" w:rsidRDefault="00BA17A3" w:rsidP="008C516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704587">
        <w:rPr>
          <w:rFonts w:ascii="Arial" w:eastAsia="Times New Roman" w:hAnsi="Arial" w:cs="Arial"/>
          <w:b/>
          <w:iCs/>
          <w:lang w:eastAsia="es-ES"/>
        </w:rPr>
        <w:t xml:space="preserve">ADQUISICIÓN DEL SERVICIO DE </w:t>
      </w:r>
      <w:r w:rsidR="003357D4">
        <w:rPr>
          <w:rFonts w:ascii="Arial" w:eastAsia="Times New Roman" w:hAnsi="Arial" w:cs="Arial"/>
          <w:b/>
          <w:iCs/>
          <w:lang w:eastAsia="es-ES"/>
        </w:rPr>
        <w:t>CAPACITACIONES PARA LA COMISARÍA DE LA POLICÍA PREVENTIVA DEL MUNICIPIO DE TLAJOMULCO DE ZÚÑIGA, JALISCO</w:t>
      </w:r>
      <w:r>
        <w:rPr>
          <w:rFonts w:ascii="Arial" w:eastAsia="Times New Roman" w:hAnsi="Arial" w:cs="Arial"/>
          <w:b/>
          <w:iCs/>
          <w:lang w:eastAsia="es-ES"/>
        </w:rPr>
        <w:t>”</w:t>
      </w: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p w14:paraId="03C2CBBB" w14:textId="77777777" w:rsidR="00754F78" w:rsidRDefault="00754F78" w:rsidP="000E7DC7">
      <w:pPr>
        <w:spacing w:after="0" w:line="240" w:lineRule="auto"/>
        <w:jc w:val="both"/>
        <w:rPr>
          <w:rFonts w:ascii="Arial" w:eastAsia="Times New Roman" w:hAnsi="Arial" w:cs="Arial"/>
          <w:sz w:val="24"/>
          <w:szCs w:val="24"/>
          <w:lang w:eastAsia="es-ES"/>
        </w:rPr>
      </w:pPr>
    </w:p>
    <w:p w14:paraId="76E723CE" w14:textId="3EE373EB" w:rsidR="00704587" w:rsidRDefault="00704587" w:rsidP="00E61BF0">
      <w:pPr>
        <w:spacing w:after="0" w:line="240" w:lineRule="auto"/>
        <w:jc w:val="both"/>
        <w:rPr>
          <w:rFonts w:ascii="Arial" w:eastAsia="Times New Roman" w:hAnsi="Arial" w:cs="Arial"/>
          <w:sz w:val="24"/>
          <w:szCs w:val="24"/>
          <w:lang w:eastAsia="es-ES"/>
        </w:rPr>
      </w:pPr>
      <w:r w:rsidRPr="00704587">
        <w:rPr>
          <w:rFonts w:ascii="Arial" w:eastAsia="Arial" w:hAnsi="Arial" w:cs="Arial"/>
        </w:rPr>
        <w:t xml:space="preserve">El Municipio de Tlajomulco de Zúñiga, Jalisco tiene el requerimiento </w:t>
      </w:r>
      <w:r w:rsidR="00E61BF0">
        <w:rPr>
          <w:rFonts w:ascii="Arial" w:eastAsia="Arial" w:hAnsi="Arial" w:cs="Arial"/>
        </w:rPr>
        <w:t xml:space="preserve">de recibir capacitaciones de </w:t>
      </w:r>
      <w:r w:rsidR="00E61BF0" w:rsidRPr="00E61BF0">
        <w:rPr>
          <w:rFonts w:ascii="Arial" w:eastAsia="Arial" w:hAnsi="Arial" w:cs="Arial"/>
        </w:rPr>
        <w:t>COMPETENCIAS BÁSICAS DE LA FUNCIÓN POLICIAL</w:t>
      </w:r>
      <w:r w:rsidR="00E61BF0">
        <w:rPr>
          <w:rFonts w:ascii="Arial" w:eastAsia="Arial" w:hAnsi="Arial" w:cs="Arial"/>
        </w:rPr>
        <w:t xml:space="preserve">, </w:t>
      </w:r>
      <w:r w:rsidR="00A4391A">
        <w:rPr>
          <w:rFonts w:ascii="Arial" w:eastAsia="Arial" w:hAnsi="Arial" w:cs="Arial"/>
        </w:rPr>
        <w:t>EVALUACIÓN DE COMPETENCIAS, ARMAMENTO Y TIRO, CONDUCCIÓN D</w:t>
      </w:r>
      <w:r w:rsidR="00C56E08">
        <w:rPr>
          <w:rFonts w:ascii="Arial" w:eastAsia="Arial" w:hAnsi="Arial" w:cs="Arial"/>
        </w:rPr>
        <w:t xml:space="preserve">E VEHICULOS, UNIDAD DE REACCIÓN Y JUSTICIA CÍVICA, consistiendo estos cursos en: </w:t>
      </w:r>
      <w:r w:rsidR="00A4391A">
        <w:rPr>
          <w:rFonts w:ascii="Arial" w:eastAsia="Arial" w:hAnsi="Arial" w:cs="Arial"/>
        </w:rPr>
        <w:t xml:space="preserve"> </w:t>
      </w:r>
    </w:p>
    <w:p w14:paraId="1C559272" w14:textId="77777777" w:rsidR="00704587" w:rsidRDefault="00704587" w:rsidP="000E7DC7">
      <w:pPr>
        <w:spacing w:after="0" w:line="240" w:lineRule="auto"/>
        <w:jc w:val="both"/>
        <w:rPr>
          <w:rFonts w:ascii="Arial" w:eastAsia="Times New Roman" w:hAnsi="Arial" w:cs="Arial"/>
          <w:sz w:val="24"/>
          <w:szCs w:val="24"/>
          <w:lang w:eastAsia="es-ES"/>
        </w:rPr>
      </w:pPr>
    </w:p>
    <w:p w14:paraId="66B4AF0C" w14:textId="441D9EB5" w:rsidR="00E61BF0" w:rsidRPr="00E61BF0" w:rsidRDefault="00E61BF0" w:rsidP="00C56E08">
      <w:pPr>
        <w:spacing w:after="0" w:line="240" w:lineRule="auto"/>
        <w:jc w:val="center"/>
        <w:rPr>
          <w:rFonts w:ascii="Calibri" w:eastAsia="Times New Roman" w:hAnsi="Calibri" w:cs="Calibri"/>
          <w:b/>
          <w:bCs/>
          <w:sz w:val="28"/>
          <w:szCs w:val="28"/>
          <w:lang w:eastAsia="es-MX"/>
        </w:rPr>
      </w:pPr>
      <w:r w:rsidRPr="00E61BF0">
        <w:rPr>
          <w:rFonts w:ascii="Calibri" w:eastAsia="Times New Roman" w:hAnsi="Calibri" w:cs="Calibri"/>
          <w:b/>
          <w:bCs/>
          <w:sz w:val="28"/>
          <w:szCs w:val="28"/>
          <w:lang w:eastAsia="es-MX"/>
        </w:rPr>
        <w:t>COMPETENCIAS BÁSICAS DE LA FUNCIÓN POLICIAL</w:t>
      </w:r>
    </w:p>
    <w:p w14:paraId="3CAC4AA8" w14:textId="77777777" w:rsidR="00E61BF0" w:rsidRPr="00E61BF0" w:rsidRDefault="00E61BF0" w:rsidP="00E61BF0">
      <w:pPr>
        <w:spacing w:after="0" w:line="240" w:lineRule="auto"/>
        <w:jc w:val="both"/>
        <w:rPr>
          <w:rFonts w:ascii="Calibri" w:eastAsia="Times New Roman" w:hAnsi="Calibri" w:cs="Calibri"/>
          <w:b/>
          <w:bCs/>
          <w:sz w:val="20"/>
          <w:szCs w:val="20"/>
          <w:lang w:eastAsia="es-MX"/>
        </w:rPr>
      </w:pPr>
    </w:p>
    <w:p w14:paraId="38B8ED11" w14:textId="77777777" w:rsidR="00E61BF0" w:rsidRPr="00E61BF0" w:rsidRDefault="00E61BF0" w:rsidP="00772F93">
      <w:pPr>
        <w:numPr>
          <w:ilvl w:val="0"/>
          <w:numId w:val="11"/>
        </w:numPr>
        <w:spacing w:after="0" w:line="240" w:lineRule="auto"/>
        <w:jc w:val="both"/>
        <w:rPr>
          <w:rFonts w:ascii="Calibri" w:eastAsia="Times New Roman" w:hAnsi="Calibri" w:cs="Calibri"/>
          <w:b/>
          <w:bCs/>
          <w:u w:val="single"/>
          <w:lang w:eastAsia="es-MX"/>
        </w:rPr>
      </w:pPr>
      <w:r w:rsidRPr="00E61BF0">
        <w:rPr>
          <w:rFonts w:ascii="Calibri" w:eastAsia="Times New Roman" w:hAnsi="Calibri" w:cs="Calibri"/>
          <w:b/>
          <w:bCs/>
          <w:u w:val="single"/>
          <w:lang w:eastAsia="es-MX"/>
        </w:rPr>
        <w:t>OBJETIVO GENERAL:</w:t>
      </w:r>
    </w:p>
    <w:p w14:paraId="296B7D71" w14:textId="77777777" w:rsidR="00E61BF0" w:rsidRPr="00E61BF0" w:rsidRDefault="00E61BF0" w:rsidP="00E61BF0">
      <w:pPr>
        <w:rPr>
          <w:rFonts w:ascii="Calibri" w:eastAsia="Times New Roman" w:hAnsi="Calibri" w:cs="Times New Roman"/>
          <w:lang w:eastAsia="es-MX"/>
        </w:rPr>
      </w:pPr>
      <w:r w:rsidRPr="00E61BF0">
        <w:rPr>
          <w:rFonts w:ascii="Calibri" w:eastAsia="Times New Roman" w:hAnsi="Calibri" w:cs="Calibri"/>
          <w:bCs/>
          <w:sz w:val="20"/>
          <w:szCs w:val="20"/>
          <w:lang w:eastAsia="es-MX"/>
        </w:rPr>
        <w:t>El policía preventivo fortalecerá sus conocimientos, habilidades, técnicas y destrezas básicas para el desempeño de la función policial, de acuerdo con los principios constitucionales en materia de seguridad pública y el respeto pleno de los derechos humanos.</w:t>
      </w:r>
    </w:p>
    <w:p w14:paraId="1BB830D8" w14:textId="77777777" w:rsidR="00E61BF0" w:rsidRPr="00E61BF0" w:rsidRDefault="00E61BF0" w:rsidP="00772F93">
      <w:pPr>
        <w:numPr>
          <w:ilvl w:val="0"/>
          <w:numId w:val="11"/>
        </w:numPr>
        <w:spacing w:after="0" w:line="240" w:lineRule="auto"/>
        <w:jc w:val="both"/>
        <w:rPr>
          <w:rFonts w:ascii="Calibri" w:eastAsia="Times New Roman" w:hAnsi="Calibri" w:cs="Calibri"/>
          <w:b/>
          <w:bCs/>
          <w:u w:val="single"/>
          <w:lang w:eastAsia="es-MX"/>
        </w:rPr>
      </w:pPr>
      <w:r w:rsidRPr="00E61BF0">
        <w:rPr>
          <w:rFonts w:ascii="Calibri" w:eastAsia="Times New Roman" w:hAnsi="Calibri" w:cs="Calibri"/>
          <w:b/>
          <w:bCs/>
          <w:u w:val="single"/>
          <w:lang w:eastAsia="es-MX"/>
        </w:rPr>
        <w:t>OBJETIVOS ESPECÍFICOS:</w:t>
      </w:r>
    </w:p>
    <w:p w14:paraId="04368B51" w14:textId="77777777" w:rsidR="00E61BF0" w:rsidRPr="00E61BF0" w:rsidRDefault="00E61BF0" w:rsidP="00E61BF0">
      <w:pPr>
        <w:autoSpaceDE w:val="0"/>
        <w:autoSpaceDN w:val="0"/>
        <w:adjustRightInd w:val="0"/>
        <w:spacing w:after="0" w:line="240" w:lineRule="auto"/>
        <w:jc w:val="both"/>
        <w:rPr>
          <w:rFonts w:ascii="Calibri" w:eastAsia="Times New Roman" w:hAnsi="Calibri" w:cs="Calibri"/>
          <w:bCs/>
          <w:sz w:val="20"/>
          <w:szCs w:val="20"/>
          <w:lang w:eastAsia="es-MX"/>
        </w:rPr>
      </w:pPr>
      <w:r w:rsidRPr="00E61BF0">
        <w:rPr>
          <w:rFonts w:ascii="Calibri" w:eastAsia="Times New Roman" w:hAnsi="Calibri" w:cs="Calibri"/>
          <w:bCs/>
          <w:sz w:val="20"/>
          <w:szCs w:val="20"/>
          <w:lang w:eastAsia="es-MX"/>
        </w:rPr>
        <w:t>Construir en el participante la técnica, habilidad y destreza para:</w:t>
      </w:r>
    </w:p>
    <w:p w14:paraId="3B8B426C" w14:textId="77777777" w:rsidR="00E61BF0" w:rsidRPr="00E61BF0" w:rsidRDefault="00E61BF0" w:rsidP="00772F93">
      <w:pPr>
        <w:widowControl w:val="0"/>
        <w:numPr>
          <w:ilvl w:val="0"/>
          <w:numId w:val="12"/>
        </w:numPr>
        <w:autoSpaceDE w:val="0"/>
        <w:autoSpaceDN w:val="0"/>
        <w:adjustRightInd w:val="0"/>
        <w:spacing w:after="0" w:line="240" w:lineRule="auto"/>
        <w:contextualSpacing/>
        <w:jc w:val="both"/>
        <w:rPr>
          <w:rFonts w:ascii="Calibri" w:eastAsia="Times New Roman" w:hAnsi="Calibri" w:cs="Calibri"/>
          <w:bCs/>
          <w:sz w:val="20"/>
          <w:szCs w:val="20"/>
          <w:lang w:eastAsia="es-MX"/>
        </w:rPr>
      </w:pPr>
      <w:r w:rsidRPr="00E61BF0">
        <w:rPr>
          <w:rFonts w:ascii="Calibri" w:eastAsia="Times New Roman" w:hAnsi="Calibri" w:cs="Calibri"/>
          <w:bCs/>
          <w:sz w:val="20"/>
          <w:szCs w:val="20"/>
          <w:lang w:eastAsia="es-MX"/>
        </w:rPr>
        <w:t>Proporcionar bases teóricas sobre el origen del perro de trabajo</w:t>
      </w:r>
    </w:p>
    <w:p w14:paraId="687FF236" w14:textId="77777777" w:rsidR="00E61BF0" w:rsidRPr="00E61BF0" w:rsidRDefault="00E61BF0" w:rsidP="00772F93">
      <w:pPr>
        <w:widowControl w:val="0"/>
        <w:numPr>
          <w:ilvl w:val="0"/>
          <w:numId w:val="12"/>
        </w:numPr>
        <w:autoSpaceDE w:val="0"/>
        <w:autoSpaceDN w:val="0"/>
        <w:adjustRightInd w:val="0"/>
        <w:spacing w:after="0" w:line="240" w:lineRule="auto"/>
        <w:contextualSpacing/>
        <w:jc w:val="both"/>
        <w:rPr>
          <w:rFonts w:ascii="Calibri" w:eastAsia="Times New Roman" w:hAnsi="Calibri" w:cs="Calibri"/>
          <w:bCs/>
          <w:sz w:val="20"/>
          <w:szCs w:val="20"/>
          <w:lang w:eastAsia="es-MX"/>
        </w:rPr>
      </w:pPr>
      <w:r w:rsidRPr="00E61BF0">
        <w:rPr>
          <w:rFonts w:ascii="Calibri" w:eastAsia="Times New Roman" w:hAnsi="Calibri" w:cs="Calibri"/>
          <w:bCs/>
          <w:sz w:val="20"/>
          <w:szCs w:val="20"/>
          <w:lang w:eastAsia="es-MX"/>
        </w:rPr>
        <w:t>Funcionalidades del perro de trabajo aplicado a la seguridad.</w:t>
      </w:r>
    </w:p>
    <w:p w14:paraId="0F7BFEAD" w14:textId="77777777" w:rsidR="00E61BF0" w:rsidRPr="00E61BF0" w:rsidRDefault="00E61BF0" w:rsidP="00772F93">
      <w:pPr>
        <w:widowControl w:val="0"/>
        <w:numPr>
          <w:ilvl w:val="0"/>
          <w:numId w:val="12"/>
        </w:numPr>
        <w:autoSpaceDE w:val="0"/>
        <w:autoSpaceDN w:val="0"/>
        <w:adjustRightInd w:val="0"/>
        <w:spacing w:after="0" w:line="240" w:lineRule="auto"/>
        <w:contextualSpacing/>
        <w:jc w:val="both"/>
        <w:rPr>
          <w:rFonts w:ascii="Calibri" w:eastAsia="Times New Roman" w:hAnsi="Calibri" w:cs="Calibri"/>
          <w:bCs/>
          <w:sz w:val="20"/>
          <w:szCs w:val="20"/>
          <w:lang w:eastAsia="es-MX"/>
        </w:rPr>
      </w:pPr>
      <w:r w:rsidRPr="00E61BF0">
        <w:rPr>
          <w:rFonts w:ascii="Calibri" w:eastAsia="Times New Roman" w:hAnsi="Calibri" w:cs="Calibri"/>
          <w:bCs/>
          <w:sz w:val="20"/>
          <w:szCs w:val="20"/>
          <w:lang w:eastAsia="es-MX"/>
        </w:rPr>
        <w:t>Conocimiento de materiales para la formación y operatividad del perro de trabajo.</w:t>
      </w:r>
    </w:p>
    <w:p w14:paraId="22E5EC65" w14:textId="77777777" w:rsidR="00E61BF0" w:rsidRPr="00E61BF0" w:rsidRDefault="00E61BF0" w:rsidP="00772F93">
      <w:pPr>
        <w:widowControl w:val="0"/>
        <w:numPr>
          <w:ilvl w:val="0"/>
          <w:numId w:val="12"/>
        </w:numPr>
        <w:autoSpaceDE w:val="0"/>
        <w:autoSpaceDN w:val="0"/>
        <w:adjustRightInd w:val="0"/>
        <w:spacing w:after="0" w:line="240" w:lineRule="auto"/>
        <w:contextualSpacing/>
        <w:jc w:val="both"/>
        <w:rPr>
          <w:rFonts w:ascii="Calibri" w:eastAsia="Times New Roman" w:hAnsi="Calibri" w:cs="Calibri"/>
          <w:bCs/>
          <w:sz w:val="20"/>
          <w:szCs w:val="20"/>
          <w:lang w:eastAsia="es-MX"/>
        </w:rPr>
      </w:pPr>
      <w:r w:rsidRPr="00E61BF0">
        <w:rPr>
          <w:rFonts w:ascii="Calibri" w:eastAsia="Times New Roman" w:hAnsi="Calibri" w:cs="Calibri"/>
          <w:bCs/>
          <w:sz w:val="20"/>
          <w:szCs w:val="20"/>
          <w:lang w:eastAsia="es-MX"/>
        </w:rPr>
        <w:t xml:space="preserve">Aplicación operativa del agente </w:t>
      </w:r>
      <w:proofErr w:type="spellStart"/>
      <w:r w:rsidRPr="00E61BF0">
        <w:rPr>
          <w:rFonts w:ascii="Calibri" w:eastAsia="Times New Roman" w:hAnsi="Calibri" w:cs="Calibri"/>
          <w:bCs/>
          <w:sz w:val="20"/>
          <w:szCs w:val="20"/>
          <w:lang w:eastAsia="es-MX"/>
        </w:rPr>
        <w:t>K9</w:t>
      </w:r>
      <w:proofErr w:type="spellEnd"/>
      <w:r w:rsidRPr="00E61BF0">
        <w:rPr>
          <w:rFonts w:ascii="Calibri" w:eastAsia="Times New Roman" w:hAnsi="Calibri" w:cs="Calibri"/>
          <w:bCs/>
          <w:sz w:val="20"/>
          <w:szCs w:val="20"/>
          <w:lang w:eastAsia="es-MX"/>
        </w:rPr>
        <w:t>.</w:t>
      </w:r>
    </w:p>
    <w:p w14:paraId="69AAA559" w14:textId="77777777" w:rsidR="00E61BF0" w:rsidRPr="00E61BF0" w:rsidRDefault="00E61BF0" w:rsidP="00772F93">
      <w:pPr>
        <w:numPr>
          <w:ilvl w:val="0"/>
          <w:numId w:val="12"/>
        </w:numPr>
        <w:spacing w:after="0" w:line="240" w:lineRule="auto"/>
        <w:jc w:val="both"/>
        <w:rPr>
          <w:rFonts w:ascii="Times New Roman" w:eastAsia="Times New Roman" w:hAnsi="Times New Roman" w:cs="Times New Roman"/>
          <w:sz w:val="20"/>
          <w:szCs w:val="20"/>
          <w:lang w:eastAsia="es-MX"/>
        </w:rPr>
      </w:pPr>
      <w:r w:rsidRPr="00E61BF0">
        <w:rPr>
          <w:rFonts w:ascii="Calibri" w:eastAsia="Times New Roman" w:hAnsi="Calibri" w:cs="Calibri"/>
          <w:bCs/>
          <w:sz w:val="20"/>
          <w:szCs w:val="20"/>
          <w:lang w:eastAsia="es-MX"/>
        </w:rPr>
        <w:t>Actuación del Binomio de manera individual o en cédula.</w:t>
      </w:r>
    </w:p>
    <w:p w14:paraId="52962C2F" w14:textId="77777777" w:rsidR="00E61BF0" w:rsidRPr="00E61BF0" w:rsidRDefault="00E61BF0" w:rsidP="00E61BF0">
      <w:pPr>
        <w:autoSpaceDE w:val="0"/>
        <w:autoSpaceDN w:val="0"/>
        <w:adjustRightInd w:val="0"/>
        <w:spacing w:after="0" w:line="240" w:lineRule="auto"/>
        <w:jc w:val="both"/>
        <w:rPr>
          <w:rFonts w:ascii="Calibri" w:eastAsia="Times New Roman" w:hAnsi="Calibri" w:cs="Times New Roman"/>
          <w:b/>
          <w:lang w:eastAsia="es-MX"/>
        </w:rPr>
      </w:pPr>
      <w:bookmarkStart w:id="0" w:name="_Toc32234806"/>
      <w:bookmarkStart w:id="1" w:name="_Toc440458530"/>
    </w:p>
    <w:p w14:paraId="6629F3A5"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Times New Roman" w:hAnsi="Calibri" w:cs="Calibri"/>
          <w:b/>
          <w:u w:val="single"/>
          <w:lang w:val="es-ES" w:eastAsia="es-MX"/>
        </w:rPr>
      </w:pPr>
      <w:r w:rsidRPr="00E61BF0">
        <w:rPr>
          <w:rFonts w:ascii="Calibri" w:eastAsia="Times New Roman" w:hAnsi="Calibri" w:cs="Calibri"/>
          <w:b/>
          <w:u w:val="single"/>
          <w:lang w:eastAsia="es-MX"/>
        </w:rPr>
        <w:t>PERFIL DE INGRESO</w:t>
      </w:r>
      <w:bookmarkEnd w:id="0"/>
      <w:bookmarkEnd w:id="1"/>
      <w:r w:rsidRPr="00E61BF0">
        <w:rPr>
          <w:rFonts w:ascii="Calibri" w:eastAsia="Times New Roman" w:hAnsi="Calibri" w:cs="Calibri"/>
          <w:b/>
          <w:u w:val="single"/>
          <w:lang w:val="es-ES" w:eastAsia="es-MX"/>
        </w:rPr>
        <w:t xml:space="preserve"> </w:t>
      </w:r>
    </w:p>
    <w:p w14:paraId="7274E258" w14:textId="77777777" w:rsidR="00E61BF0" w:rsidRPr="00E61BF0" w:rsidRDefault="00E61BF0" w:rsidP="00E61BF0">
      <w:pPr>
        <w:spacing w:after="0" w:line="24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Personal operativo de la secretaria de Seguridad Pública Municipal de León, Guanajuato.</w:t>
      </w:r>
    </w:p>
    <w:p w14:paraId="091C4F45" w14:textId="77777777" w:rsidR="00E61BF0" w:rsidRPr="00E61BF0" w:rsidRDefault="00E61BF0" w:rsidP="00E61BF0">
      <w:pPr>
        <w:spacing w:after="0" w:line="240" w:lineRule="auto"/>
        <w:jc w:val="both"/>
        <w:rPr>
          <w:rFonts w:ascii="Calibri" w:eastAsia="Times New Roman" w:hAnsi="Calibri" w:cs="Calibri"/>
          <w:sz w:val="20"/>
          <w:szCs w:val="20"/>
          <w:lang w:eastAsia="es-MX"/>
        </w:rPr>
      </w:pPr>
    </w:p>
    <w:p w14:paraId="1E19C2F0" w14:textId="77777777" w:rsidR="00E61BF0" w:rsidRPr="00E61BF0" w:rsidRDefault="00E61BF0" w:rsidP="00E61BF0">
      <w:pPr>
        <w:spacing w:after="0" w:line="24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El personal operativo deberá contar con los siguientes requisitos para poder integrarse:</w:t>
      </w:r>
    </w:p>
    <w:p w14:paraId="5D5845DB"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Ser elemento en activo adscrito a la secretaria de Seguridad Pública Municipal de León, Guanajuato.</w:t>
      </w:r>
    </w:p>
    <w:p w14:paraId="1E7CC624"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Presentar la documentación requerida por la academia.</w:t>
      </w:r>
    </w:p>
    <w:p w14:paraId="33CA15EA"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Contar con la antigüedad requerida por la institución policial.</w:t>
      </w:r>
    </w:p>
    <w:p w14:paraId="6AB78CBE"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Aprobar los exámenes para la permanencia.</w:t>
      </w:r>
    </w:p>
    <w:p w14:paraId="1E9F53F4"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No estar suspendido o inhabilitado ni haber sido destituido por resolución firme como servidor público.</w:t>
      </w:r>
    </w:p>
    <w:p w14:paraId="616485F0"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No estar disfrutando de licencia para asuntos particulares.</w:t>
      </w:r>
    </w:p>
    <w:p w14:paraId="68734145"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No estar sujeto a proceso penal.</w:t>
      </w:r>
    </w:p>
    <w:p w14:paraId="289BE24A"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Presentar certificado médico expedido por algún Centro de Salud oficial.</w:t>
      </w:r>
    </w:p>
    <w:p w14:paraId="7F44EBC6"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Saber manejar y contar con licencia vigente.</w:t>
      </w:r>
    </w:p>
    <w:p w14:paraId="1216024B"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Estar dentro de la licencia colectiva de armamento vigente.</w:t>
      </w:r>
    </w:p>
    <w:p w14:paraId="7162B85B"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 xml:space="preserve">Contar con </w:t>
      </w:r>
      <w:proofErr w:type="spellStart"/>
      <w:r w:rsidRPr="00E61BF0">
        <w:rPr>
          <w:rFonts w:ascii="Calibri" w:eastAsia="Times New Roman" w:hAnsi="Calibri" w:cs="Calibri"/>
          <w:sz w:val="20"/>
          <w:szCs w:val="20"/>
          <w:lang w:val="es-ES" w:eastAsia="es-MX"/>
        </w:rPr>
        <w:t>CUIP</w:t>
      </w:r>
      <w:proofErr w:type="spellEnd"/>
      <w:r w:rsidRPr="00E61BF0">
        <w:rPr>
          <w:rFonts w:ascii="Calibri" w:eastAsia="Times New Roman" w:hAnsi="Calibri" w:cs="Calibri"/>
          <w:sz w:val="20"/>
          <w:szCs w:val="20"/>
          <w:lang w:val="es-ES" w:eastAsia="es-MX"/>
        </w:rPr>
        <w:t>.</w:t>
      </w:r>
    </w:p>
    <w:p w14:paraId="73477557" w14:textId="77777777" w:rsidR="00E61BF0" w:rsidRPr="00E61BF0" w:rsidRDefault="00E61BF0" w:rsidP="00E61BF0">
      <w:pPr>
        <w:spacing w:after="0" w:line="240" w:lineRule="auto"/>
        <w:jc w:val="both"/>
        <w:rPr>
          <w:rFonts w:ascii="Calibri" w:eastAsia="Times New Roman" w:hAnsi="Calibri" w:cs="Calibri"/>
          <w:sz w:val="20"/>
          <w:szCs w:val="20"/>
          <w:lang w:val="es-ES" w:eastAsia="es-MX"/>
        </w:rPr>
      </w:pPr>
    </w:p>
    <w:p w14:paraId="176D753B" w14:textId="77777777" w:rsidR="00E61BF0" w:rsidRPr="00E61BF0" w:rsidRDefault="00E61BF0" w:rsidP="00E61BF0">
      <w:p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Valores</w:t>
      </w:r>
    </w:p>
    <w:p w14:paraId="5D371E31"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Honestidad</w:t>
      </w:r>
    </w:p>
    <w:p w14:paraId="268E1BC3"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Justicia</w:t>
      </w:r>
    </w:p>
    <w:p w14:paraId="34CBD923"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lastRenderedPageBreak/>
        <w:t>Respeto</w:t>
      </w:r>
    </w:p>
    <w:p w14:paraId="0B55F0A1"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Tolerancia</w:t>
      </w:r>
    </w:p>
    <w:p w14:paraId="7AFD0CF4"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Participación</w:t>
      </w:r>
    </w:p>
    <w:p w14:paraId="58E6DCE2"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Responsabilidad</w:t>
      </w:r>
    </w:p>
    <w:p w14:paraId="2BB4A7D7" w14:textId="77777777" w:rsidR="00E61BF0" w:rsidRPr="00E61BF0" w:rsidRDefault="00E61BF0" w:rsidP="00772F93">
      <w:pPr>
        <w:numPr>
          <w:ilvl w:val="0"/>
          <w:numId w:val="13"/>
        </w:numPr>
        <w:spacing w:after="0" w:line="240" w:lineRule="auto"/>
        <w:jc w:val="both"/>
        <w:rPr>
          <w:rFonts w:ascii="Calibri" w:eastAsia="Times New Roman" w:hAnsi="Calibri" w:cs="Calibri"/>
          <w:sz w:val="20"/>
          <w:szCs w:val="20"/>
          <w:lang w:val="es-ES" w:eastAsia="es-MX"/>
        </w:rPr>
      </w:pPr>
      <w:r w:rsidRPr="00E61BF0">
        <w:rPr>
          <w:rFonts w:ascii="Calibri" w:eastAsia="Times New Roman" w:hAnsi="Calibri" w:cs="Calibri"/>
          <w:sz w:val="20"/>
          <w:szCs w:val="20"/>
          <w:lang w:val="es-ES" w:eastAsia="es-MX"/>
        </w:rPr>
        <w:t xml:space="preserve">Perseverancia </w:t>
      </w:r>
    </w:p>
    <w:p w14:paraId="4C979F7F" w14:textId="77777777" w:rsidR="00E61BF0" w:rsidRPr="00E61BF0" w:rsidRDefault="00E61BF0" w:rsidP="00E61BF0">
      <w:pPr>
        <w:spacing w:after="0" w:line="240" w:lineRule="auto"/>
        <w:ind w:left="720"/>
        <w:jc w:val="both"/>
        <w:rPr>
          <w:rFonts w:ascii="Calibri" w:eastAsia="Times New Roman" w:hAnsi="Calibri" w:cs="Calibri"/>
          <w:sz w:val="20"/>
          <w:szCs w:val="20"/>
          <w:lang w:val="es-ES" w:eastAsia="es-MX"/>
        </w:rPr>
      </w:pPr>
    </w:p>
    <w:p w14:paraId="640FDCA3"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Times New Roman" w:hAnsi="Calibri" w:cs="Calibri"/>
          <w:b/>
          <w:u w:val="single"/>
          <w:lang w:eastAsia="es-MX"/>
        </w:rPr>
      </w:pPr>
      <w:bookmarkStart w:id="2" w:name="_Toc32234807"/>
      <w:bookmarkStart w:id="3" w:name="_Toc440458531"/>
      <w:r w:rsidRPr="00E61BF0">
        <w:rPr>
          <w:rFonts w:ascii="Calibri" w:eastAsia="Times New Roman" w:hAnsi="Calibri" w:cs="Calibri"/>
          <w:b/>
          <w:u w:val="single"/>
          <w:lang w:eastAsia="es-MX"/>
        </w:rPr>
        <w:t>PERFIL DE EGRESO</w:t>
      </w:r>
      <w:bookmarkEnd w:id="2"/>
      <w:bookmarkEnd w:id="3"/>
    </w:p>
    <w:p w14:paraId="4F904E41" w14:textId="77777777" w:rsidR="00E61BF0" w:rsidRPr="00E61BF0" w:rsidRDefault="00E61BF0" w:rsidP="00E61BF0">
      <w:pPr>
        <w:autoSpaceDE w:val="0"/>
        <w:autoSpaceDN w:val="0"/>
        <w:adjustRightInd w:val="0"/>
        <w:spacing w:after="0" w:line="240" w:lineRule="auto"/>
        <w:jc w:val="both"/>
        <w:rPr>
          <w:rFonts w:ascii="Calibri" w:eastAsia="Calibri" w:hAnsi="Calibri" w:cs="Calibri"/>
          <w:bCs/>
          <w:sz w:val="20"/>
          <w:szCs w:val="20"/>
        </w:rPr>
      </w:pPr>
      <w:r w:rsidRPr="00E61BF0">
        <w:rPr>
          <w:rFonts w:ascii="Calibri" w:eastAsia="Calibri" w:hAnsi="Calibri" w:cs="Calibri"/>
          <w:bCs/>
          <w:sz w:val="20"/>
          <w:szCs w:val="20"/>
        </w:rPr>
        <w:t>El policía preventivo tendrá las competencias básicas de la función policial para que desempeñe sus funciones con apego a los principios constitucionales, mediante las siguientes acciones:</w:t>
      </w:r>
    </w:p>
    <w:p w14:paraId="6E16E2CF" w14:textId="77777777" w:rsidR="00E61BF0" w:rsidRPr="00E61BF0" w:rsidRDefault="00E61BF0" w:rsidP="00772F93">
      <w:pPr>
        <w:numPr>
          <w:ilvl w:val="0"/>
          <w:numId w:val="14"/>
        </w:numPr>
        <w:autoSpaceDE w:val="0"/>
        <w:autoSpaceDN w:val="0"/>
        <w:adjustRightInd w:val="0"/>
        <w:spacing w:after="0" w:line="240" w:lineRule="auto"/>
        <w:jc w:val="both"/>
        <w:rPr>
          <w:rFonts w:ascii="Calibri" w:eastAsia="Calibri" w:hAnsi="Calibri" w:cs="Calibri"/>
          <w:bCs/>
          <w:sz w:val="20"/>
          <w:szCs w:val="20"/>
        </w:rPr>
      </w:pPr>
      <w:r w:rsidRPr="00E61BF0">
        <w:rPr>
          <w:rFonts w:ascii="Calibri" w:eastAsia="Calibri" w:hAnsi="Calibri" w:cs="Calibri"/>
          <w:bCs/>
          <w:sz w:val="20"/>
          <w:szCs w:val="20"/>
        </w:rPr>
        <w:t>Alcanzará las competencias necesarias para desarrollar la función policial.</w:t>
      </w:r>
    </w:p>
    <w:p w14:paraId="7F081F2C" w14:textId="77777777" w:rsidR="00E61BF0" w:rsidRPr="00E61BF0" w:rsidRDefault="00E61BF0" w:rsidP="00772F93">
      <w:pPr>
        <w:numPr>
          <w:ilvl w:val="0"/>
          <w:numId w:val="14"/>
        </w:numPr>
        <w:autoSpaceDE w:val="0"/>
        <w:autoSpaceDN w:val="0"/>
        <w:adjustRightInd w:val="0"/>
        <w:spacing w:after="0" w:line="240" w:lineRule="auto"/>
        <w:jc w:val="both"/>
        <w:rPr>
          <w:rFonts w:ascii="Calibri" w:eastAsia="Calibri" w:hAnsi="Calibri" w:cs="Calibri"/>
          <w:bCs/>
          <w:sz w:val="20"/>
          <w:szCs w:val="20"/>
        </w:rPr>
      </w:pPr>
      <w:r w:rsidRPr="00E61BF0">
        <w:rPr>
          <w:rFonts w:ascii="Calibri" w:eastAsia="Calibri" w:hAnsi="Calibri" w:cs="Calibri"/>
          <w:bCs/>
          <w:sz w:val="20"/>
          <w:szCs w:val="20"/>
        </w:rPr>
        <w:t>Actuará dentro del marco de la legalidad y de la plena observancia del respeto a los derechos humanos.</w:t>
      </w:r>
    </w:p>
    <w:p w14:paraId="75A0E47A" w14:textId="77777777" w:rsidR="00E61BF0" w:rsidRPr="00E61BF0" w:rsidRDefault="00E61BF0" w:rsidP="00772F93">
      <w:pPr>
        <w:numPr>
          <w:ilvl w:val="0"/>
          <w:numId w:val="14"/>
        </w:numPr>
        <w:autoSpaceDE w:val="0"/>
        <w:autoSpaceDN w:val="0"/>
        <w:adjustRightInd w:val="0"/>
        <w:spacing w:after="0" w:line="240" w:lineRule="auto"/>
        <w:jc w:val="both"/>
        <w:rPr>
          <w:rFonts w:ascii="Calibri" w:eastAsia="Calibri" w:hAnsi="Calibri" w:cs="Calibri"/>
          <w:bCs/>
          <w:sz w:val="20"/>
          <w:szCs w:val="20"/>
        </w:rPr>
      </w:pPr>
      <w:r w:rsidRPr="00E61BF0">
        <w:rPr>
          <w:rFonts w:ascii="Calibri" w:eastAsia="Calibri" w:hAnsi="Calibri" w:cs="Calibri"/>
          <w:bCs/>
          <w:sz w:val="20"/>
          <w:szCs w:val="20"/>
        </w:rPr>
        <w:t>Manejará las armas de fuego de manera responsable y con apego a la normatividad nacional e internacional correspondiente.</w:t>
      </w:r>
    </w:p>
    <w:p w14:paraId="386A0226" w14:textId="77777777" w:rsidR="00E61BF0" w:rsidRPr="00E61BF0" w:rsidRDefault="00E61BF0" w:rsidP="00772F93">
      <w:pPr>
        <w:numPr>
          <w:ilvl w:val="0"/>
          <w:numId w:val="14"/>
        </w:numPr>
        <w:autoSpaceDE w:val="0"/>
        <w:autoSpaceDN w:val="0"/>
        <w:adjustRightInd w:val="0"/>
        <w:spacing w:after="0" w:line="240" w:lineRule="auto"/>
        <w:jc w:val="both"/>
        <w:rPr>
          <w:rFonts w:ascii="Calibri" w:eastAsia="Calibri" w:hAnsi="Calibri" w:cs="Calibri"/>
          <w:bCs/>
          <w:sz w:val="20"/>
          <w:szCs w:val="20"/>
        </w:rPr>
      </w:pPr>
      <w:r w:rsidRPr="00E61BF0">
        <w:rPr>
          <w:rFonts w:ascii="Calibri" w:eastAsia="Calibri" w:hAnsi="Calibri" w:cs="Calibri"/>
          <w:bCs/>
          <w:sz w:val="20"/>
          <w:szCs w:val="20"/>
        </w:rPr>
        <w:t>Realizará acciones de detención, inspección y conducción de personas o indiciados, así como aseguramiento de vehículos, con apego al marco normativo de la función policial.</w:t>
      </w:r>
    </w:p>
    <w:p w14:paraId="55E13FF3"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r w:rsidRPr="00E61BF0">
        <w:rPr>
          <w:rFonts w:ascii="Calibri" w:eastAsia="Calibri" w:hAnsi="Calibri" w:cs="Calibri"/>
          <w:bCs/>
          <w:sz w:val="20"/>
          <w:szCs w:val="20"/>
        </w:rPr>
        <w:t>Utilizará adecuadamente el equipo de radiocomunicación, aplicando los códigos y claves correspondientes.</w:t>
      </w:r>
    </w:p>
    <w:p w14:paraId="3D5F2671"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
          <w:sz w:val="20"/>
          <w:szCs w:val="20"/>
        </w:rPr>
      </w:pPr>
    </w:p>
    <w:p w14:paraId="06529CBD"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PERSONAL AL QUE VA DIRIGIDO</w:t>
      </w:r>
    </w:p>
    <w:p w14:paraId="2A53B06A"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r w:rsidRPr="00E61BF0">
        <w:rPr>
          <w:rFonts w:ascii="Calibri" w:eastAsia="Calibri" w:hAnsi="Calibri" w:cs="Calibri"/>
          <w:bCs/>
          <w:sz w:val="20"/>
          <w:szCs w:val="20"/>
        </w:rPr>
        <w:t>Policía Preventivo Municipal</w:t>
      </w:r>
    </w:p>
    <w:p w14:paraId="67A39D5C"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p>
    <w:p w14:paraId="0AD8BDDF"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SISTEMA Y MODALIDAD DEL CURSO</w:t>
      </w:r>
    </w:p>
    <w:p w14:paraId="37F8D99F"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r w:rsidRPr="00E61BF0">
        <w:rPr>
          <w:rFonts w:ascii="Calibri" w:eastAsia="Calibri" w:hAnsi="Calibri" w:cs="Calibri"/>
          <w:bCs/>
          <w:sz w:val="20"/>
          <w:szCs w:val="20"/>
        </w:rPr>
        <w:t>Presencial</w:t>
      </w:r>
    </w:p>
    <w:p w14:paraId="60C178C9"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p>
    <w:p w14:paraId="7943908E"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p>
    <w:p w14:paraId="300D9A1D"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NUMERO DE PARTICIPANTES AL CURSO</w:t>
      </w:r>
    </w:p>
    <w:p w14:paraId="14DE0E33"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r w:rsidRPr="00E61BF0">
        <w:rPr>
          <w:rFonts w:ascii="Calibri" w:eastAsia="Calibri" w:hAnsi="Calibri" w:cs="Calibri"/>
          <w:bCs/>
          <w:sz w:val="20"/>
          <w:szCs w:val="20"/>
        </w:rPr>
        <w:t>225 policías Preventivos Municipales</w:t>
      </w:r>
    </w:p>
    <w:p w14:paraId="25D36ED4"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rPr>
      </w:pPr>
    </w:p>
    <w:p w14:paraId="3B4F8C9D"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bookmarkStart w:id="4" w:name="_Hlk105095582"/>
      <w:r w:rsidRPr="00E61BF0">
        <w:rPr>
          <w:rFonts w:ascii="Calibri" w:eastAsia="Calibri" w:hAnsi="Calibri" w:cs="Calibri"/>
          <w:b/>
          <w:u w:val="single"/>
        </w:rPr>
        <w:t>INSTALACIONES Y RECURSO MATERIALES</w:t>
      </w:r>
    </w:p>
    <w:bookmarkEnd w:id="4"/>
    <w:p w14:paraId="75D23574"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Times New Roman"/>
        </w:rPr>
        <w:t>•</w:t>
      </w:r>
      <w:r w:rsidRPr="00E61BF0">
        <w:rPr>
          <w:rFonts w:ascii="Calibri" w:eastAsia="Calibri" w:hAnsi="Calibri" w:cs="Times New Roman"/>
        </w:rPr>
        <w:tab/>
      </w:r>
      <w:r w:rsidRPr="00E61BF0">
        <w:rPr>
          <w:rFonts w:ascii="Calibri" w:eastAsia="Calibri" w:hAnsi="Calibri" w:cs="Calibri"/>
          <w:sz w:val="20"/>
          <w:szCs w:val="20"/>
          <w:lang w:eastAsia="es-MX"/>
        </w:rPr>
        <w:t>Área de prácticas (acondicionamiento físico, defensa personal, etc.).</w:t>
      </w:r>
    </w:p>
    <w:p w14:paraId="1C599BDA"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Calibri"/>
          <w:sz w:val="20"/>
          <w:szCs w:val="20"/>
          <w:lang w:eastAsia="es-MX"/>
        </w:rPr>
        <w:t>•</w:t>
      </w:r>
      <w:r w:rsidRPr="00E61BF0">
        <w:rPr>
          <w:rFonts w:ascii="Calibri" w:eastAsia="Calibri" w:hAnsi="Calibri" w:cs="Calibri"/>
          <w:sz w:val="20"/>
          <w:szCs w:val="20"/>
          <w:lang w:eastAsia="es-MX"/>
        </w:rPr>
        <w:tab/>
        <w:t>Pista de manejo acondicionada para práctica.</w:t>
      </w:r>
    </w:p>
    <w:p w14:paraId="34BCC5A6"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Calibri"/>
          <w:sz w:val="20"/>
          <w:szCs w:val="20"/>
          <w:lang w:eastAsia="es-MX"/>
        </w:rPr>
        <w:t>•</w:t>
      </w:r>
      <w:r w:rsidRPr="00E61BF0">
        <w:rPr>
          <w:rFonts w:ascii="Calibri" w:eastAsia="Calibri" w:hAnsi="Calibri" w:cs="Calibri"/>
          <w:sz w:val="20"/>
          <w:szCs w:val="20"/>
          <w:lang w:eastAsia="es-MX"/>
        </w:rPr>
        <w:tab/>
        <w:t>Stand de tiro acondicionado (siluetas, equipo para tiro).</w:t>
      </w:r>
    </w:p>
    <w:p w14:paraId="48F747C6"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Calibri"/>
          <w:sz w:val="20"/>
          <w:szCs w:val="20"/>
          <w:lang w:eastAsia="es-MX"/>
        </w:rPr>
        <w:t>•</w:t>
      </w:r>
      <w:r w:rsidRPr="00E61BF0">
        <w:rPr>
          <w:rFonts w:ascii="Calibri" w:eastAsia="Calibri" w:hAnsi="Calibri" w:cs="Calibri"/>
          <w:sz w:val="20"/>
          <w:szCs w:val="20"/>
          <w:lang w:eastAsia="es-MX"/>
        </w:rPr>
        <w:tab/>
        <w:t>Vehículo oficial.</w:t>
      </w:r>
    </w:p>
    <w:p w14:paraId="518941EF"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Calibri"/>
          <w:sz w:val="20"/>
          <w:szCs w:val="20"/>
          <w:lang w:eastAsia="es-MX"/>
        </w:rPr>
        <w:t>•</w:t>
      </w:r>
      <w:r w:rsidRPr="00E61BF0">
        <w:rPr>
          <w:rFonts w:ascii="Calibri" w:eastAsia="Calibri" w:hAnsi="Calibri" w:cs="Calibri"/>
          <w:sz w:val="20"/>
          <w:szCs w:val="20"/>
          <w:lang w:eastAsia="es-MX"/>
        </w:rPr>
        <w:tab/>
        <w:t>Radios de comunicación.</w:t>
      </w:r>
    </w:p>
    <w:p w14:paraId="19B340D9" w14:textId="77777777" w:rsidR="00E61BF0" w:rsidRPr="00E61BF0" w:rsidRDefault="00E61BF0" w:rsidP="00E61BF0">
      <w:pPr>
        <w:spacing w:after="0" w:line="240" w:lineRule="auto"/>
        <w:ind w:firstLine="360"/>
        <w:rPr>
          <w:rFonts w:ascii="Calibri" w:eastAsia="Calibri" w:hAnsi="Calibri" w:cs="Calibri"/>
          <w:sz w:val="20"/>
          <w:szCs w:val="20"/>
          <w:lang w:eastAsia="es-MX"/>
        </w:rPr>
      </w:pPr>
      <w:r w:rsidRPr="00E61BF0">
        <w:rPr>
          <w:rFonts w:ascii="Calibri" w:eastAsia="Calibri" w:hAnsi="Calibri" w:cs="Calibri"/>
          <w:sz w:val="20"/>
          <w:szCs w:val="20"/>
          <w:lang w:eastAsia="es-MX"/>
        </w:rPr>
        <w:t>•</w:t>
      </w:r>
      <w:r w:rsidRPr="00E61BF0">
        <w:rPr>
          <w:rFonts w:ascii="Calibri" w:eastAsia="Calibri" w:hAnsi="Calibri" w:cs="Calibri"/>
          <w:sz w:val="20"/>
          <w:szCs w:val="20"/>
          <w:lang w:eastAsia="es-MX"/>
        </w:rPr>
        <w:tab/>
        <w:t>Material de papelería diversa.</w:t>
      </w:r>
    </w:p>
    <w:p w14:paraId="0CCB8234" w14:textId="77777777" w:rsidR="00E61BF0" w:rsidRPr="00E61BF0" w:rsidRDefault="00E61BF0" w:rsidP="00E61BF0">
      <w:pPr>
        <w:spacing w:after="0" w:line="240" w:lineRule="auto"/>
        <w:rPr>
          <w:rFonts w:ascii="Calibri" w:eastAsia="Calibri" w:hAnsi="Calibri" w:cs="Times New Roman"/>
        </w:rPr>
      </w:pPr>
    </w:p>
    <w:p w14:paraId="764EAF4C"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MATERIAL DE APOYO PARA EL DOCENTE</w:t>
      </w:r>
    </w:p>
    <w:p w14:paraId="43A7EF78"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Presentación del curso</w:t>
      </w:r>
    </w:p>
    <w:p w14:paraId="1C9AA7FC"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Marcadores</w:t>
      </w:r>
    </w:p>
    <w:p w14:paraId="742B3CC5"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proofErr w:type="spellStart"/>
      <w:r w:rsidRPr="00E61BF0">
        <w:rPr>
          <w:rFonts w:ascii="Calibri" w:eastAsia="Calibri" w:hAnsi="Calibri" w:cs="Calibri"/>
          <w:sz w:val="20"/>
          <w:szCs w:val="20"/>
          <w:lang w:eastAsia="es-MX"/>
        </w:rPr>
        <w:t>Pintarrón</w:t>
      </w:r>
      <w:proofErr w:type="spellEnd"/>
      <w:r w:rsidRPr="00E61BF0">
        <w:rPr>
          <w:rFonts w:ascii="Calibri" w:eastAsia="Calibri" w:hAnsi="Calibri" w:cs="Calibri"/>
          <w:sz w:val="20"/>
          <w:szCs w:val="20"/>
          <w:lang w:eastAsia="es-MX"/>
        </w:rPr>
        <w:t xml:space="preserve"> </w:t>
      </w:r>
    </w:p>
    <w:p w14:paraId="39C743AF"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Computadora</w:t>
      </w:r>
    </w:p>
    <w:p w14:paraId="2C7C5CA1"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Pantalla</w:t>
      </w:r>
    </w:p>
    <w:p w14:paraId="39FA4DFA"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Video Proyector</w:t>
      </w:r>
    </w:p>
    <w:p w14:paraId="528E4038" w14:textId="77777777" w:rsidR="00E61BF0" w:rsidRPr="00E61BF0" w:rsidRDefault="00E61BF0" w:rsidP="00772F93">
      <w:pPr>
        <w:numPr>
          <w:ilvl w:val="0"/>
          <w:numId w:val="12"/>
        </w:numPr>
        <w:spacing w:after="0" w:line="240" w:lineRule="auto"/>
        <w:rPr>
          <w:rFonts w:ascii="Calibri" w:eastAsia="Calibri" w:hAnsi="Calibri" w:cs="Calibri"/>
          <w:b/>
          <w:sz w:val="20"/>
          <w:szCs w:val="20"/>
          <w:lang w:eastAsia="es-MX"/>
        </w:rPr>
      </w:pPr>
      <w:r w:rsidRPr="00E61BF0">
        <w:rPr>
          <w:rFonts w:ascii="Calibri" w:eastAsia="Calibri" w:hAnsi="Calibri" w:cs="Calibri"/>
          <w:sz w:val="20"/>
          <w:szCs w:val="20"/>
          <w:lang w:eastAsia="es-MX"/>
        </w:rPr>
        <w:t>Equipo de Sonido</w:t>
      </w:r>
    </w:p>
    <w:p w14:paraId="36427A5D" w14:textId="77777777" w:rsidR="00E61BF0" w:rsidRPr="00E61BF0" w:rsidRDefault="00E61BF0" w:rsidP="00E61BF0">
      <w:pPr>
        <w:spacing w:after="0" w:line="240" w:lineRule="auto"/>
        <w:ind w:left="720"/>
        <w:rPr>
          <w:rFonts w:ascii="Calibri" w:eastAsia="Calibri" w:hAnsi="Calibri" w:cs="Calibri"/>
          <w:sz w:val="20"/>
          <w:szCs w:val="20"/>
          <w:lang w:eastAsia="es-MX"/>
        </w:rPr>
      </w:pPr>
    </w:p>
    <w:p w14:paraId="2F5D0958" w14:textId="77777777" w:rsidR="00E61BF0" w:rsidRPr="00E61BF0" w:rsidRDefault="00E61BF0" w:rsidP="00772F93">
      <w:pPr>
        <w:numPr>
          <w:ilvl w:val="0"/>
          <w:numId w:val="11"/>
        </w:numPr>
        <w:spacing w:after="0" w:line="240" w:lineRule="auto"/>
        <w:rPr>
          <w:rFonts w:ascii="Calibri" w:eastAsia="Calibri" w:hAnsi="Calibri" w:cs="Calibri"/>
          <w:b/>
          <w:u w:val="single"/>
          <w:lang w:eastAsia="es-MX"/>
        </w:rPr>
      </w:pPr>
      <w:r w:rsidRPr="00E61BF0">
        <w:rPr>
          <w:rFonts w:ascii="Calibri" w:eastAsia="Calibri" w:hAnsi="Calibri" w:cs="Calibri"/>
          <w:b/>
          <w:u w:val="single"/>
          <w:lang w:eastAsia="es-MX"/>
        </w:rPr>
        <w:t>MATERIAL DE APOYO Y CONSULTA PARA EL ALUMNO</w:t>
      </w:r>
    </w:p>
    <w:p w14:paraId="1F3C3A5B" w14:textId="77777777" w:rsidR="00E61BF0" w:rsidRPr="00E61BF0" w:rsidRDefault="00E61BF0" w:rsidP="00772F93">
      <w:pPr>
        <w:numPr>
          <w:ilvl w:val="0"/>
          <w:numId w:val="12"/>
        </w:numPr>
        <w:spacing w:after="0" w:line="240" w:lineRule="auto"/>
        <w:rPr>
          <w:rFonts w:ascii="Calibri" w:eastAsia="Calibri" w:hAnsi="Calibri" w:cs="Calibri"/>
          <w:bCs/>
          <w:sz w:val="20"/>
          <w:szCs w:val="20"/>
          <w:lang w:eastAsia="es-MX"/>
        </w:rPr>
      </w:pPr>
      <w:r w:rsidRPr="00E61BF0">
        <w:rPr>
          <w:rFonts w:ascii="Calibri" w:eastAsia="Calibri" w:hAnsi="Calibri" w:cs="Calibri"/>
          <w:bCs/>
          <w:sz w:val="20"/>
          <w:szCs w:val="20"/>
          <w:lang w:eastAsia="es-MX"/>
        </w:rPr>
        <w:lastRenderedPageBreak/>
        <w:t>Información visualizada en clase.</w:t>
      </w:r>
    </w:p>
    <w:p w14:paraId="6497702D" w14:textId="77777777" w:rsidR="00E61BF0" w:rsidRPr="00E61BF0" w:rsidRDefault="00E61BF0" w:rsidP="00772F93">
      <w:pPr>
        <w:numPr>
          <w:ilvl w:val="0"/>
          <w:numId w:val="12"/>
        </w:numPr>
        <w:spacing w:after="0" w:line="240" w:lineRule="auto"/>
        <w:rPr>
          <w:rFonts w:ascii="Calibri" w:eastAsia="Calibri" w:hAnsi="Calibri" w:cs="Calibri"/>
          <w:bCs/>
          <w:sz w:val="20"/>
          <w:szCs w:val="20"/>
          <w:lang w:eastAsia="es-MX"/>
        </w:rPr>
      </w:pPr>
      <w:r w:rsidRPr="00E61BF0">
        <w:rPr>
          <w:rFonts w:ascii="Calibri" w:eastAsia="Calibri" w:hAnsi="Calibri" w:cs="Calibri"/>
          <w:bCs/>
          <w:sz w:val="20"/>
          <w:szCs w:val="20"/>
          <w:lang w:eastAsia="es-MX"/>
        </w:rPr>
        <w:t>Libreta de Anotaciones</w:t>
      </w:r>
    </w:p>
    <w:p w14:paraId="20B75441" w14:textId="77777777" w:rsidR="00E61BF0" w:rsidRPr="00E61BF0" w:rsidRDefault="00E61BF0" w:rsidP="00772F93">
      <w:pPr>
        <w:numPr>
          <w:ilvl w:val="0"/>
          <w:numId w:val="12"/>
        </w:numPr>
        <w:spacing w:after="0" w:line="240" w:lineRule="auto"/>
        <w:rPr>
          <w:rFonts w:ascii="Calibri" w:eastAsia="Calibri" w:hAnsi="Calibri" w:cs="Calibri"/>
          <w:bCs/>
          <w:sz w:val="20"/>
          <w:szCs w:val="20"/>
          <w:lang w:eastAsia="es-MX"/>
        </w:rPr>
      </w:pPr>
      <w:r w:rsidRPr="00E61BF0">
        <w:rPr>
          <w:rFonts w:ascii="Calibri" w:eastAsia="Calibri" w:hAnsi="Calibri" w:cs="Calibri"/>
          <w:bCs/>
          <w:sz w:val="20"/>
          <w:szCs w:val="20"/>
          <w:lang w:eastAsia="es-MX"/>
        </w:rPr>
        <w:t>Bolígrafo</w:t>
      </w:r>
      <w:r w:rsidRPr="00E61BF0">
        <w:rPr>
          <w:rFonts w:ascii="Calibri" w:eastAsia="Calibri" w:hAnsi="Calibri" w:cs="Calibri"/>
          <w:b/>
          <w:u w:val="single"/>
          <w:lang w:eastAsia="es-MX"/>
        </w:rPr>
        <w:t xml:space="preserve">   </w:t>
      </w:r>
    </w:p>
    <w:p w14:paraId="3427F64A"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
          <w:u w:val="single"/>
        </w:rPr>
      </w:pPr>
    </w:p>
    <w:p w14:paraId="7C2042F4"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bookmarkStart w:id="5" w:name="_Hlk105095597"/>
      <w:r w:rsidRPr="00E61BF0">
        <w:rPr>
          <w:rFonts w:ascii="Calibri" w:eastAsia="Calibri" w:hAnsi="Calibri" w:cs="Calibri"/>
          <w:b/>
          <w:u w:val="single"/>
        </w:rPr>
        <w:t>MATERIAL Y EQUIPO DE POLICÍA.</w:t>
      </w:r>
    </w:p>
    <w:bookmarkEnd w:id="5"/>
    <w:p w14:paraId="7CB5952E" w14:textId="77777777" w:rsidR="00E61BF0" w:rsidRPr="00E61BF0" w:rsidRDefault="00E61BF0" w:rsidP="00772F93">
      <w:pPr>
        <w:numPr>
          <w:ilvl w:val="0"/>
          <w:numId w:val="15"/>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Uniforme operativo con fornitura completa.</w:t>
      </w:r>
    </w:p>
    <w:p w14:paraId="5D29005E"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Esposas con llave.</w:t>
      </w:r>
    </w:p>
    <w:p w14:paraId="08FFFD54"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Bastón PR/24</w:t>
      </w:r>
    </w:p>
    <w:p w14:paraId="5FA6378F"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Arma corta.</w:t>
      </w:r>
    </w:p>
    <w:p w14:paraId="06AE640F"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Cartuchos de arma cortar por policía preventivo.</w:t>
      </w:r>
    </w:p>
    <w:p w14:paraId="6B4157A2"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Chaleco antibalas (opcional).</w:t>
      </w:r>
    </w:p>
    <w:p w14:paraId="44CBC6EE"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proofErr w:type="spellStart"/>
      <w:r w:rsidRPr="00E61BF0">
        <w:rPr>
          <w:rFonts w:ascii="Calibri" w:eastAsia="Calibri" w:hAnsi="Calibri" w:cs="Calibri"/>
          <w:bCs/>
          <w:sz w:val="20"/>
          <w:szCs w:val="20"/>
          <w:lang w:eastAsia="es-MX"/>
        </w:rPr>
        <w:t>Googles</w:t>
      </w:r>
      <w:proofErr w:type="spellEnd"/>
      <w:r w:rsidRPr="00E61BF0">
        <w:rPr>
          <w:rFonts w:ascii="Calibri" w:eastAsia="Calibri" w:hAnsi="Calibri" w:cs="Calibri"/>
          <w:bCs/>
          <w:sz w:val="20"/>
          <w:szCs w:val="20"/>
          <w:lang w:eastAsia="es-MX"/>
        </w:rPr>
        <w:t xml:space="preserve"> (opcional).</w:t>
      </w:r>
    </w:p>
    <w:p w14:paraId="589B73A6" w14:textId="77777777" w:rsidR="00E61BF0" w:rsidRPr="00E61BF0" w:rsidRDefault="00E61BF0" w:rsidP="00772F93">
      <w:pPr>
        <w:numPr>
          <w:ilvl w:val="0"/>
          <w:numId w:val="16"/>
        </w:numPr>
        <w:spacing w:after="0" w:line="240" w:lineRule="auto"/>
        <w:contextualSpacing/>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Tapón para oídos (opcional).</w:t>
      </w:r>
    </w:p>
    <w:p w14:paraId="5EB08351" w14:textId="77777777" w:rsidR="00E61BF0" w:rsidRPr="00E61BF0" w:rsidRDefault="00E61BF0" w:rsidP="00E61BF0">
      <w:pPr>
        <w:autoSpaceDE w:val="0"/>
        <w:autoSpaceDN w:val="0"/>
        <w:adjustRightInd w:val="0"/>
        <w:jc w:val="both"/>
        <w:rPr>
          <w:rFonts w:ascii="Calibri" w:eastAsia="Calibri" w:hAnsi="Calibri" w:cs="Calibri"/>
          <w:b/>
          <w:u w:val="single"/>
        </w:rPr>
      </w:pPr>
    </w:p>
    <w:p w14:paraId="34AA965D"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 xml:space="preserve">ETAPA O </w:t>
      </w:r>
      <w:proofErr w:type="spellStart"/>
      <w:r w:rsidRPr="00E61BF0">
        <w:rPr>
          <w:rFonts w:ascii="Calibri" w:eastAsia="Calibri" w:hAnsi="Calibri" w:cs="Calibri"/>
          <w:b/>
          <w:u w:val="single"/>
        </w:rPr>
        <w:t>FACE</w:t>
      </w:r>
      <w:proofErr w:type="spellEnd"/>
    </w:p>
    <w:p w14:paraId="0F5742C2"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rPr>
      </w:pPr>
      <w:r w:rsidRPr="00E61BF0">
        <w:rPr>
          <w:rFonts w:ascii="Calibri" w:eastAsia="Calibri" w:hAnsi="Calibri" w:cs="Calibri"/>
          <w:bCs/>
        </w:rPr>
        <w:t>Formación Continua</w:t>
      </w:r>
    </w:p>
    <w:p w14:paraId="21A8BF35"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
          <w:u w:val="single"/>
        </w:rPr>
      </w:pPr>
    </w:p>
    <w:p w14:paraId="61BC069B"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CARGA HORARIA</w:t>
      </w:r>
    </w:p>
    <w:p w14:paraId="0556448D"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Cs/>
          <w:sz w:val="20"/>
          <w:szCs w:val="20"/>
          <w:lang w:eastAsia="es-MX"/>
        </w:rPr>
      </w:pPr>
      <w:r w:rsidRPr="00E61BF0">
        <w:rPr>
          <w:rFonts w:ascii="Calibri" w:eastAsia="Calibri" w:hAnsi="Calibri" w:cs="Calibri"/>
          <w:bCs/>
          <w:sz w:val="20"/>
          <w:szCs w:val="20"/>
          <w:lang w:eastAsia="es-MX"/>
        </w:rPr>
        <w:t>40 HORAS</w:t>
      </w:r>
    </w:p>
    <w:p w14:paraId="59907956"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
          <w:u w:val="single"/>
        </w:rPr>
      </w:pPr>
    </w:p>
    <w:p w14:paraId="168BC737" w14:textId="77777777" w:rsidR="00E61BF0" w:rsidRPr="00E61BF0" w:rsidRDefault="00E61BF0" w:rsidP="00E61BF0">
      <w:pPr>
        <w:autoSpaceDE w:val="0"/>
        <w:autoSpaceDN w:val="0"/>
        <w:adjustRightInd w:val="0"/>
        <w:spacing w:after="0" w:line="240" w:lineRule="auto"/>
        <w:ind w:left="720"/>
        <w:jc w:val="both"/>
        <w:rPr>
          <w:rFonts w:ascii="Calibri" w:eastAsia="Calibri" w:hAnsi="Calibri" w:cs="Calibri"/>
          <w:b/>
          <w:sz w:val="20"/>
          <w:szCs w:val="20"/>
        </w:rPr>
      </w:pPr>
    </w:p>
    <w:p w14:paraId="0B663CD6"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E61BF0">
        <w:rPr>
          <w:rFonts w:ascii="Calibri" w:eastAsia="Calibri" w:hAnsi="Calibri" w:cs="Calibri"/>
          <w:b/>
          <w:u w:val="single"/>
        </w:rPr>
        <w:t>ESTRUCTURA CURRICULAR</w:t>
      </w:r>
    </w:p>
    <w:p w14:paraId="6C388587" w14:textId="77777777" w:rsidR="00E61BF0" w:rsidRPr="00E61BF0" w:rsidRDefault="00E61BF0" w:rsidP="00E61BF0">
      <w:pPr>
        <w:autoSpaceDE w:val="0"/>
        <w:autoSpaceDN w:val="0"/>
        <w:adjustRightInd w:val="0"/>
        <w:ind w:left="360"/>
        <w:jc w:val="both"/>
        <w:rPr>
          <w:rFonts w:ascii="Calibri" w:eastAsia="Calibri" w:hAnsi="Calibri" w:cs="Calibri"/>
          <w:b/>
          <w:u w:val="single"/>
        </w:rPr>
      </w:pPr>
    </w:p>
    <w:tbl>
      <w:tblPr>
        <w:tblW w:w="8940" w:type="dxa"/>
        <w:tblLayout w:type="fixed"/>
        <w:tblCellMar>
          <w:left w:w="70" w:type="dxa"/>
          <w:right w:w="70" w:type="dxa"/>
        </w:tblCellMar>
        <w:tblLook w:val="04A0" w:firstRow="1" w:lastRow="0" w:firstColumn="1" w:lastColumn="0" w:noHBand="0" w:noVBand="1"/>
      </w:tblPr>
      <w:tblGrid>
        <w:gridCol w:w="5380"/>
        <w:gridCol w:w="1200"/>
        <w:gridCol w:w="1180"/>
        <w:gridCol w:w="1180"/>
      </w:tblGrid>
      <w:tr w:rsidR="00E61BF0" w:rsidRPr="00E61BF0" w14:paraId="6CB760EC" w14:textId="77777777" w:rsidTr="00E61BF0">
        <w:trPr>
          <w:trHeight w:val="600"/>
        </w:trPr>
        <w:tc>
          <w:tcPr>
            <w:tcW w:w="5380" w:type="dxa"/>
            <w:tcBorders>
              <w:top w:val="single" w:sz="8" w:space="0" w:color="auto"/>
              <w:left w:val="single" w:sz="8" w:space="0" w:color="auto"/>
              <w:bottom w:val="single" w:sz="8" w:space="0" w:color="auto"/>
              <w:right w:val="single" w:sz="4" w:space="0" w:color="auto"/>
            </w:tcBorders>
            <w:shd w:val="clear" w:color="auto" w:fill="002060"/>
            <w:vAlign w:val="center"/>
            <w:hideMark/>
          </w:tcPr>
          <w:p w14:paraId="4F677731" w14:textId="77777777" w:rsidR="00E61BF0" w:rsidRPr="00E61BF0" w:rsidRDefault="00E61BF0" w:rsidP="00E61BF0">
            <w:pPr>
              <w:spacing w:after="0" w:line="240" w:lineRule="auto"/>
              <w:jc w:val="center"/>
              <w:rPr>
                <w:rFonts w:ascii="Calibri" w:eastAsia="Times New Roman" w:hAnsi="Calibri" w:cs="Calibri"/>
                <w:b/>
                <w:bCs/>
                <w:color w:val="FFFFFF"/>
                <w:sz w:val="20"/>
                <w:szCs w:val="20"/>
              </w:rPr>
            </w:pPr>
            <w:r w:rsidRPr="00E61BF0">
              <w:rPr>
                <w:rFonts w:ascii="Calibri" w:eastAsia="Times New Roman" w:hAnsi="Calibri" w:cs="Calibri"/>
                <w:b/>
                <w:bCs/>
                <w:color w:val="FFFFFF"/>
                <w:sz w:val="20"/>
                <w:szCs w:val="20"/>
              </w:rPr>
              <w:t>Unidad</w:t>
            </w:r>
          </w:p>
        </w:tc>
        <w:tc>
          <w:tcPr>
            <w:tcW w:w="1200" w:type="dxa"/>
            <w:tcBorders>
              <w:top w:val="single" w:sz="8" w:space="0" w:color="auto"/>
              <w:left w:val="nil"/>
              <w:bottom w:val="single" w:sz="8" w:space="0" w:color="auto"/>
              <w:right w:val="single" w:sz="4" w:space="0" w:color="auto"/>
            </w:tcBorders>
            <w:shd w:val="clear" w:color="auto" w:fill="002060"/>
            <w:vAlign w:val="center"/>
            <w:hideMark/>
          </w:tcPr>
          <w:p w14:paraId="4F54630C" w14:textId="77777777" w:rsidR="00E61BF0" w:rsidRPr="00E61BF0" w:rsidRDefault="00E61BF0" w:rsidP="00E61BF0">
            <w:pPr>
              <w:spacing w:after="0" w:line="240" w:lineRule="auto"/>
              <w:jc w:val="center"/>
              <w:rPr>
                <w:rFonts w:ascii="Calibri" w:eastAsia="Times New Roman" w:hAnsi="Calibri" w:cs="Calibri"/>
                <w:b/>
                <w:bCs/>
                <w:color w:val="FFFFFF"/>
                <w:sz w:val="20"/>
                <w:szCs w:val="20"/>
              </w:rPr>
            </w:pPr>
            <w:r w:rsidRPr="00E61BF0">
              <w:rPr>
                <w:rFonts w:ascii="Calibri" w:eastAsia="Times New Roman" w:hAnsi="Calibri" w:cs="Calibri"/>
                <w:b/>
                <w:bCs/>
                <w:color w:val="FFFFFF"/>
                <w:sz w:val="20"/>
                <w:szCs w:val="20"/>
              </w:rPr>
              <w:t>Total de Horas</w:t>
            </w:r>
          </w:p>
        </w:tc>
        <w:tc>
          <w:tcPr>
            <w:tcW w:w="1180" w:type="dxa"/>
            <w:tcBorders>
              <w:top w:val="single" w:sz="8" w:space="0" w:color="auto"/>
              <w:left w:val="nil"/>
              <w:bottom w:val="single" w:sz="8" w:space="0" w:color="auto"/>
              <w:right w:val="single" w:sz="4" w:space="0" w:color="auto"/>
            </w:tcBorders>
            <w:shd w:val="clear" w:color="auto" w:fill="002060"/>
            <w:vAlign w:val="center"/>
            <w:hideMark/>
          </w:tcPr>
          <w:p w14:paraId="7368B1CD" w14:textId="77777777" w:rsidR="00E61BF0" w:rsidRPr="00E61BF0" w:rsidRDefault="00E61BF0" w:rsidP="00E61BF0">
            <w:pPr>
              <w:spacing w:after="0" w:line="240" w:lineRule="auto"/>
              <w:jc w:val="center"/>
              <w:rPr>
                <w:rFonts w:ascii="Calibri" w:eastAsia="Times New Roman" w:hAnsi="Calibri" w:cs="Calibri"/>
                <w:b/>
                <w:bCs/>
                <w:color w:val="FFFFFF"/>
                <w:sz w:val="20"/>
                <w:szCs w:val="20"/>
              </w:rPr>
            </w:pPr>
            <w:r w:rsidRPr="00E61BF0">
              <w:rPr>
                <w:rFonts w:ascii="Calibri" w:eastAsia="Times New Roman" w:hAnsi="Calibri" w:cs="Calibri"/>
                <w:b/>
                <w:bCs/>
                <w:color w:val="FFFFFF"/>
                <w:sz w:val="20"/>
                <w:szCs w:val="20"/>
              </w:rPr>
              <w:t xml:space="preserve">Horas Teóricas </w:t>
            </w:r>
          </w:p>
        </w:tc>
        <w:tc>
          <w:tcPr>
            <w:tcW w:w="1180" w:type="dxa"/>
            <w:tcBorders>
              <w:top w:val="single" w:sz="8" w:space="0" w:color="auto"/>
              <w:left w:val="nil"/>
              <w:bottom w:val="single" w:sz="8" w:space="0" w:color="auto"/>
              <w:right w:val="single" w:sz="8" w:space="0" w:color="auto"/>
            </w:tcBorders>
            <w:shd w:val="clear" w:color="auto" w:fill="002060"/>
            <w:vAlign w:val="center"/>
            <w:hideMark/>
          </w:tcPr>
          <w:p w14:paraId="1279FBA3" w14:textId="77777777" w:rsidR="00E61BF0" w:rsidRPr="00E61BF0" w:rsidRDefault="00E61BF0" w:rsidP="00E61BF0">
            <w:pPr>
              <w:spacing w:after="0" w:line="240" w:lineRule="auto"/>
              <w:jc w:val="center"/>
              <w:rPr>
                <w:rFonts w:ascii="Calibri" w:eastAsia="Times New Roman" w:hAnsi="Calibri" w:cs="Calibri"/>
                <w:b/>
                <w:bCs/>
                <w:color w:val="FFFFFF"/>
                <w:sz w:val="20"/>
                <w:szCs w:val="20"/>
              </w:rPr>
            </w:pPr>
            <w:r w:rsidRPr="00E61BF0">
              <w:rPr>
                <w:rFonts w:ascii="Calibri" w:eastAsia="Times New Roman" w:hAnsi="Calibri" w:cs="Calibri"/>
                <w:b/>
                <w:bCs/>
                <w:color w:val="FFFFFF"/>
                <w:sz w:val="20"/>
                <w:szCs w:val="20"/>
              </w:rPr>
              <w:t>Horas Prácticas</w:t>
            </w:r>
          </w:p>
        </w:tc>
      </w:tr>
      <w:tr w:rsidR="00E61BF0" w:rsidRPr="00E61BF0" w14:paraId="48C4D459"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520E2D3A"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I. Acondicionamiento físico y uso de la fuerza y legítima defensa</w:t>
            </w:r>
          </w:p>
        </w:tc>
        <w:tc>
          <w:tcPr>
            <w:tcW w:w="1200" w:type="dxa"/>
            <w:tcBorders>
              <w:top w:val="nil"/>
              <w:left w:val="nil"/>
              <w:bottom w:val="single" w:sz="4" w:space="0" w:color="auto"/>
              <w:right w:val="single" w:sz="4" w:space="0" w:color="auto"/>
            </w:tcBorders>
            <w:noWrap/>
            <w:vAlign w:val="bottom"/>
            <w:hideMark/>
          </w:tcPr>
          <w:p w14:paraId="04E9EEB4"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8</w:t>
            </w:r>
          </w:p>
        </w:tc>
        <w:tc>
          <w:tcPr>
            <w:tcW w:w="1180" w:type="dxa"/>
            <w:tcBorders>
              <w:top w:val="nil"/>
              <w:left w:val="nil"/>
              <w:bottom w:val="single" w:sz="4" w:space="0" w:color="auto"/>
              <w:right w:val="single" w:sz="4" w:space="0" w:color="auto"/>
            </w:tcBorders>
            <w:noWrap/>
            <w:vAlign w:val="bottom"/>
            <w:hideMark/>
          </w:tcPr>
          <w:p w14:paraId="1D7720B2"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c>
          <w:tcPr>
            <w:tcW w:w="1180" w:type="dxa"/>
            <w:tcBorders>
              <w:top w:val="nil"/>
              <w:left w:val="nil"/>
              <w:bottom w:val="single" w:sz="4" w:space="0" w:color="auto"/>
              <w:right w:val="single" w:sz="8" w:space="0" w:color="auto"/>
            </w:tcBorders>
            <w:noWrap/>
            <w:vAlign w:val="bottom"/>
            <w:hideMark/>
          </w:tcPr>
          <w:p w14:paraId="7E2E1411"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5</w:t>
            </w:r>
          </w:p>
        </w:tc>
      </w:tr>
      <w:tr w:rsidR="00E61BF0" w:rsidRPr="00E61BF0" w14:paraId="04B4D4CC"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4213440E"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II. Armamento y tiro policial</w:t>
            </w:r>
          </w:p>
        </w:tc>
        <w:tc>
          <w:tcPr>
            <w:tcW w:w="1200" w:type="dxa"/>
            <w:tcBorders>
              <w:top w:val="nil"/>
              <w:left w:val="nil"/>
              <w:bottom w:val="single" w:sz="4" w:space="0" w:color="auto"/>
              <w:right w:val="single" w:sz="4" w:space="0" w:color="auto"/>
            </w:tcBorders>
            <w:noWrap/>
            <w:vAlign w:val="bottom"/>
            <w:hideMark/>
          </w:tcPr>
          <w:p w14:paraId="7826B23C"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4</w:t>
            </w:r>
          </w:p>
        </w:tc>
        <w:tc>
          <w:tcPr>
            <w:tcW w:w="1180" w:type="dxa"/>
            <w:tcBorders>
              <w:top w:val="nil"/>
              <w:left w:val="nil"/>
              <w:bottom w:val="single" w:sz="4" w:space="0" w:color="auto"/>
              <w:right w:val="single" w:sz="4" w:space="0" w:color="auto"/>
            </w:tcBorders>
            <w:noWrap/>
            <w:vAlign w:val="bottom"/>
            <w:hideMark/>
          </w:tcPr>
          <w:p w14:paraId="7F90B03D"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1</w:t>
            </w:r>
          </w:p>
        </w:tc>
        <w:tc>
          <w:tcPr>
            <w:tcW w:w="1180" w:type="dxa"/>
            <w:tcBorders>
              <w:top w:val="nil"/>
              <w:left w:val="nil"/>
              <w:bottom w:val="single" w:sz="4" w:space="0" w:color="auto"/>
              <w:right w:val="single" w:sz="8" w:space="0" w:color="auto"/>
            </w:tcBorders>
            <w:noWrap/>
            <w:vAlign w:val="bottom"/>
            <w:hideMark/>
          </w:tcPr>
          <w:p w14:paraId="6CC60B85"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r>
      <w:tr w:rsidR="00E61BF0" w:rsidRPr="00E61BF0" w14:paraId="7F7E1D86"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285443BE"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III. Conducción de vehículos policiales</w:t>
            </w:r>
          </w:p>
        </w:tc>
        <w:tc>
          <w:tcPr>
            <w:tcW w:w="1200" w:type="dxa"/>
            <w:tcBorders>
              <w:top w:val="nil"/>
              <w:left w:val="nil"/>
              <w:bottom w:val="single" w:sz="4" w:space="0" w:color="auto"/>
              <w:right w:val="single" w:sz="4" w:space="0" w:color="auto"/>
            </w:tcBorders>
            <w:noWrap/>
            <w:vAlign w:val="bottom"/>
            <w:hideMark/>
          </w:tcPr>
          <w:p w14:paraId="43B79B40"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4</w:t>
            </w:r>
          </w:p>
        </w:tc>
        <w:tc>
          <w:tcPr>
            <w:tcW w:w="1180" w:type="dxa"/>
            <w:tcBorders>
              <w:top w:val="nil"/>
              <w:left w:val="nil"/>
              <w:bottom w:val="single" w:sz="4" w:space="0" w:color="auto"/>
              <w:right w:val="single" w:sz="4" w:space="0" w:color="auto"/>
            </w:tcBorders>
            <w:noWrap/>
            <w:vAlign w:val="bottom"/>
            <w:hideMark/>
          </w:tcPr>
          <w:p w14:paraId="75CBCE2C"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1</w:t>
            </w:r>
          </w:p>
        </w:tc>
        <w:tc>
          <w:tcPr>
            <w:tcW w:w="1180" w:type="dxa"/>
            <w:tcBorders>
              <w:top w:val="nil"/>
              <w:left w:val="nil"/>
              <w:bottom w:val="single" w:sz="4" w:space="0" w:color="auto"/>
              <w:right w:val="single" w:sz="8" w:space="0" w:color="auto"/>
            </w:tcBorders>
            <w:noWrap/>
            <w:vAlign w:val="bottom"/>
            <w:hideMark/>
          </w:tcPr>
          <w:p w14:paraId="26B16BB7"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r>
      <w:tr w:rsidR="00E61BF0" w:rsidRPr="00E61BF0" w14:paraId="55562C0E"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243F99EA"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IV. Detención y conducción de personas</w:t>
            </w:r>
          </w:p>
        </w:tc>
        <w:tc>
          <w:tcPr>
            <w:tcW w:w="1200" w:type="dxa"/>
            <w:tcBorders>
              <w:top w:val="nil"/>
              <w:left w:val="nil"/>
              <w:bottom w:val="single" w:sz="4" w:space="0" w:color="auto"/>
              <w:right w:val="single" w:sz="4" w:space="0" w:color="auto"/>
            </w:tcBorders>
            <w:noWrap/>
            <w:vAlign w:val="bottom"/>
            <w:hideMark/>
          </w:tcPr>
          <w:p w14:paraId="37005FC7"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8</w:t>
            </w:r>
          </w:p>
        </w:tc>
        <w:tc>
          <w:tcPr>
            <w:tcW w:w="1180" w:type="dxa"/>
            <w:tcBorders>
              <w:top w:val="nil"/>
              <w:left w:val="nil"/>
              <w:bottom w:val="single" w:sz="4" w:space="0" w:color="auto"/>
              <w:right w:val="single" w:sz="4" w:space="0" w:color="auto"/>
            </w:tcBorders>
            <w:noWrap/>
            <w:vAlign w:val="bottom"/>
            <w:hideMark/>
          </w:tcPr>
          <w:p w14:paraId="246730DB"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6</w:t>
            </w:r>
          </w:p>
        </w:tc>
        <w:tc>
          <w:tcPr>
            <w:tcW w:w="1180" w:type="dxa"/>
            <w:tcBorders>
              <w:top w:val="nil"/>
              <w:left w:val="nil"/>
              <w:bottom w:val="single" w:sz="4" w:space="0" w:color="auto"/>
              <w:right w:val="single" w:sz="8" w:space="0" w:color="auto"/>
            </w:tcBorders>
            <w:noWrap/>
            <w:vAlign w:val="bottom"/>
            <w:hideMark/>
          </w:tcPr>
          <w:p w14:paraId="25CA1A0D"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2</w:t>
            </w:r>
          </w:p>
        </w:tc>
      </w:tr>
      <w:tr w:rsidR="00E61BF0" w:rsidRPr="00E61BF0" w14:paraId="6F5B126C"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65E4EBED"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V. Manejo de Bastón PR-24</w:t>
            </w:r>
          </w:p>
        </w:tc>
        <w:tc>
          <w:tcPr>
            <w:tcW w:w="1200" w:type="dxa"/>
            <w:tcBorders>
              <w:top w:val="nil"/>
              <w:left w:val="nil"/>
              <w:bottom w:val="single" w:sz="4" w:space="0" w:color="auto"/>
              <w:right w:val="single" w:sz="4" w:space="0" w:color="auto"/>
            </w:tcBorders>
            <w:noWrap/>
            <w:vAlign w:val="bottom"/>
            <w:hideMark/>
          </w:tcPr>
          <w:p w14:paraId="1A3BD0F2"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4</w:t>
            </w:r>
          </w:p>
        </w:tc>
        <w:tc>
          <w:tcPr>
            <w:tcW w:w="1180" w:type="dxa"/>
            <w:tcBorders>
              <w:top w:val="nil"/>
              <w:left w:val="nil"/>
              <w:bottom w:val="single" w:sz="4" w:space="0" w:color="auto"/>
              <w:right w:val="single" w:sz="4" w:space="0" w:color="auto"/>
            </w:tcBorders>
            <w:noWrap/>
            <w:vAlign w:val="bottom"/>
            <w:hideMark/>
          </w:tcPr>
          <w:p w14:paraId="03CB9255"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1</w:t>
            </w:r>
          </w:p>
        </w:tc>
        <w:tc>
          <w:tcPr>
            <w:tcW w:w="1180" w:type="dxa"/>
            <w:tcBorders>
              <w:top w:val="nil"/>
              <w:left w:val="nil"/>
              <w:bottom w:val="single" w:sz="4" w:space="0" w:color="auto"/>
              <w:right w:val="single" w:sz="8" w:space="0" w:color="auto"/>
            </w:tcBorders>
            <w:noWrap/>
            <w:vAlign w:val="bottom"/>
            <w:hideMark/>
          </w:tcPr>
          <w:p w14:paraId="33B9861F"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r>
      <w:tr w:rsidR="00E61BF0" w:rsidRPr="00E61BF0" w14:paraId="03F363CB" w14:textId="77777777" w:rsidTr="00E61BF0">
        <w:trPr>
          <w:trHeight w:val="300"/>
        </w:trPr>
        <w:tc>
          <w:tcPr>
            <w:tcW w:w="5380" w:type="dxa"/>
            <w:tcBorders>
              <w:top w:val="nil"/>
              <w:left w:val="single" w:sz="8" w:space="0" w:color="auto"/>
              <w:bottom w:val="single" w:sz="4" w:space="0" w:color="auto"/>
              <w:right w:val="single" w:sz="4" w:space="0" w:color="auto"/>
            </w:tcBorders>
            <w:noWrap/>
            <w:vAlign w:val="bottom"/>
            <w:hideMark/>
          </w:tcPr>
          <w:p w14:paraId="13DEBE29"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VI. Operación de equipos de radiocomunicación</w:t>
            </w:r>
          </w:p>
        </w:tc>
        <w:tc>
          <w:tcPr>
            <w:tcW w:w="1200" w:type="dxa"/>
            <w:tcBorders>
              <w:top w:val="nil"/>
              <w:left w:val="nil"/>
              <w:bottom w:val="single" w:sz="4" w:space="0" w:color="auto"/>
              <w:right w:val="single" w:sz="4" w:space="0" w:color="auto"/>
            </w:tcBorders>
            <w:noWrap/>
            <w:vAlign w:val="bottom"/>
            <w:hideMark/>
          </w:tcPr>
          <w:p w14:paraId="6331E75C"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4</w:t>
            </w:r>
          </w:p>
        </w:tc>
        <w:tc>
          <w:tcPr>
            <w:tcW w:w="1180" w:type="dxa"/>
            <w:tcBorders>
              <w:top w:val="nil"/>
              <w:left w:val="nil"/>
              <w:bottom w:val="single" w:sz="4" w:space="0" w:color="auto"/>
              <w:right w:val="single" w:sz="4" w:space="0" w:color="auto"/>
            </w:tcBorders>
            <w:noWrap/>
            <w:vAlign w:val="bottom"/>
            <w:hideMark/>
          </w:tcPr>
          <w:p w14:paraId="0C85A4AB"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1</w:t>
            </w:r>
          </w:p>
        </w:tc>
        <w:tc>
          <w:tcPr>
            <w:tcW w:w="1180" w:type="dxa"/>
            <w:tcBorders>
              <w:top w:val="nil"/>
              <w:left w:val="nil"/>
              <w:bottom w:val="single" w:sz="4" w:space="0" w:color="auto"/>
              <w:right w:val="single" w:sz="8" w:space="0" w:color="auto"/>
            </w:tcBorders>
            <w:noWrap/>
            <w:vAlign w:val="bottom"/>
            <w:hideMark/>
          </w:tcPr>
          <w:p w14:paraId="7E0AEB57"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r>
      <w:tr w:rsidR="00E61BF0" w:rsidRPr="00E61BF0" w14:paraId="1F9A7DEA" w14:textId="77777777" w:rsidTr="00E61BF0">
        <w:trPr>
          <w:trHeight w:val="315"/>
        </w:trPr>
        <w:tc>
          <w:tcPr>
            <w:tcW w:w="5380" w:type="dxa"/>
            <w:tcBorders>
              <w:top w:val="nil"/>
              <w:left w:val="single" w:sz="8" w:space="0" w:color="auto"/>
              <w:bottom w:val="nil"/>
              <w:right w:val="single" w:sz="4" w:space="0" w:color="auto"/>
            </w:tcBorders>
            <w:noWrap/>
            <w:vAlign w:val="bottom"/>
            <w:hideMark/>
          </w:tcPr>
          <w:p w14:paraId="2B48078A" w14:textId="77777777" w:rsidR="00E61BF0" w:rsidRPr="00E61BF0" w:rsidRDefault="00E61BF0" w:rsidP="00E61BF0">
            <w:pPr>
              <w:spacing w:after="0" w:line="240" w:lineRule="auto"/>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VII. Primer respondiente</w:t>
            </w:r>
          </w:p>
        </w:tc>
        <w:tc>
          <w:tcPr>
            <w:tcW w:w="1200" w:type="dxa"/>
            <w:tcBorders>
              <w:top w:val="nil"/>
              <w:left w:val="nil"/>
              <w:bottom w:val="nil"/>
              <w:right w:val="single" w:sz="4" w:space="0" w:color="auto"/>
            </w:tcBorders>
            <w:noWrap/>
            <w:vAlign w:val="bottom"/>
            <w:hideMark/>
          </w:tcPr>
          <w:p w14:paraId="0555F3BB"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8</w:t>
            </w:r>
          </w:p>
        </w:tc>
        <w:tc>
          <w:tcPr>
            <w:tcW w:w="1180" w:type="dxa"/>
            <w:tcBorders>
              <w:top w:val="nil"/>
              <w:left w:val="nil"/>
              <w:bottom w:val="nil"/>
              <w:right w:val="single" w:sz="4" w:space="0" w:color="auto"/>
            </w:tcBorders>
            <w:noWrap/>
            <w:vAlign w:val="bottom"/>
            <w:hideMark/>
          </w:tcPr>
          <w:p w14:paraId="4D74020F"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3</w:t>
            </w:r>
          </w:p>
        </w:tc>
        <w:tc>
          <w:tcPr>
            <w:tcW w:w="1180" w:type="dxa"/>
            <w:tcBorders>
              <w:top w:val="nil"/>
              <w:left w:val="nil"/>
              <w:bottom w:val="nil"/>
              <w:right w:val="single" w:sz="8" w:space="0" w:color="auto"/>
            </w:tcBorders>
            <w:noWrap/>
            <w:vAlign w:val="bottom"/>
            <w:hideMark/>
          </w:tcPr>
          <w:p w14:paraId="767FCAF8"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5</w:t>
            </w:r>
          </w:p>
        </w:tc>
      </w:tr>
      <w:tr w:rsidR="00E61BF0" w:rsidRPr="00E61BF0" w14:paraId="000E50B3" w14:textId="77777777" w:rsidTr="00E61BF0">
        <w:trPr>
          <w:trHeight w:val="315"/>
        </w:trPr>
        <w:tc>
          <w:tcPr>
            <w:tcW w:w="5380" w:type="dxa"/>
            <w:tcBorders>
              <w:top w:val="single" w:sz="8" w:space="0" w:color="auto"/>
              <w:left w:val="single" w:sz="8" w:space="0" w:color="auto"/>
              <w:bottom w:val="single" w:sz="8" w:space="0" w:color="auto"/>
              <w:right w:val="single" w:sz="4" w:space="0" w:color="auto"/>
            </w:tcBorders>
            <w:shd w:val="clear" w:color="auto" w:fill="00B050"/>
            <w:noWrap/>
            <w:vAlign w:val="bottom"/>
            <w:hideMark/>
          </w:tcPr>
          <w:p w14:paraId="04DD2A31" w14:textId="77777777" w:rsidR="00E61BF0" w:rsidRPr="00E61BF0" w:rsidRDefault="00E61BF0" w:rsidP="00E61BF0">
            <w:pPr>
              <w:spacing w:after="0" w:line="240" w:lineRule="auto"/>
              <w:jc w:val="right"/>
              <w:rPr>
                <w:rFonts w:ascii="Calibri" w:eastAsia="Times New Roman" w:hAnsi="Calibri" w:cs="Calibri"/>
                <w:b/>
                <w:bCs/>
                <w:color w:val="000000"/>
                <w:sz w:val="20"/>
                <w:szCs w:val="20"/>
              </w:rPr>
            </w:pPr>
            <w:r w:rsidRPr="00E61BF0">
              <w:rPr>
                <w:rFonts w:ascii="Calibri" w:eastAsia="Times New Roman" w:hAnsi="Calibri" w:cs="Calibri"/>
                <w:b/>
                <w:bCs/>
                <w:color w:val="000000"/>
                <w:sz w:val="20"/>
                <w:szCs w:val="20"/>
              </w:rPr>
              <w:t>Total</w:t>
            </w:r>
          </w:p>
        </w:tc>
        <w:tc>
          <w:tcPr>
            <w:tcW w:w="1200" w:type="dxa"/>
            <w:tcBorders>
              <w:top w:val="single" w:sz="8" w:space="0" w:color="auto"/>
              <w:left w:val="nil"/>
              <w:bottom w:val="single" w:sz="8" w:space="0" w:color="auto"/>
              <w:right w:val="single" w:sz="4" w:space="0" w:color="auto"/>
            </w:tcBorders>
            <w:shd w:val="clear" w:color="auto" w:fill="00B050"/>
            <w:noWrap/>
            <w:vAlign w:val="bottom"/>
            <w:hideMark/>
          </w:tcPr>
          <w:p w14:paraId="33A84569"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40</w:t>
            </w:r>
          </w:p>
        </w:tc>
        <w:tc>
          <w:tcPr>
            <w:tcW w:w="1180" w:type="dxa"/>
            <w:tcBorders>
              <w:top w:val="single" w:sz="8" w:space="0" w:color="auto"/>
              <w:left w:val="nil"/>
              <w:bottom w:val="single" w:sz="8" w:space="0" w:color="auto"/>
              <w:right w:val="single" w:sz="4" w:space="0" w:color="auto"/>
            </w:tcBorders>
            <w:shd w:val="clear" w:color="auto" w:fill="00B050"/>
            <w:noWrap/>
            <w:vAlign w:val="bottom"/>
            <w:hideMark/>
          </w:tcPr>
          <w:p w14:paraId="597B9C0B"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16</w:t>
            </w:r>
          </w:p>
        </w:tc>
        <w:tc>
          <w:tcPr>
            <w:tcW w:w="1180" w:type="dxa"/>
            <w:tcBorders>
              <w:top w:val="single" w:sz="8" w:space="0" w:color="auto"/>
              <w:left w:val="nil"/>
              <w:bottom w:val="single" w:sz="8" w:space="0" w:color="auto"/>
              <w:right w:val="single" w:sz="8" w:space="0" w:color="auto"/>
            </w:tcBorders>
            <w:shd w:val="clear" w:color="auto" w:fill="00B050"/>
            <w:noWrap/>
            <w:vAlign w:val="bottom"/>
            <w:hideMark/>
          </w:tcPr>
          <w:p w14:paraId="761E3619" w14:textId="77777777" w:rsidR="00E61BF0" w:rsidRPr="00E61BF0" w:rsidRDefault="00E61BF0" w:rsidP="00E61BF0">
            <w:pPr>
              <w:spacing w:after="0" w:line="240" w:lineRule="auto"/>
              <w:jc w:val="center"/>
              <w:rPr>
                <w:rFonts w:ascii="Calibri" w:eastAsia="Times New Roman" w:hAnsi="Calibri" w:cs="Calibri"/>
                <w:color w:val="000000"/>
                <w:sz w:val="20"/>
                <w:szCs w:val="20"/>
              </w:rPr>
            </w:pPr>
            <w:r w:rsidRPr="00E61BF0">
              <w:rPr>
                <w:rFonts w:ascii="Calibri" w:eastAsia="Times New Roman" w:hAnsi="Calibri" w:cs="Calibri"/>
                <w:color w:val="000000"/>
                <w:sz w:val="20"/>
                <w:szCs w:val="20"/>
              </w:rPr>
              <w:t>24</w:t>
            </w:r>
          </w:p>
        </w:tc>
      </w:tr>
    </w:tbl>
    <w:p w14:paraId="403AA0FE" w14:textId="77777777" w:rsidR="00E61BF0" w:rsidRPr="00E61BF0" w:rsidRDefault="00E61BF0" w:rsidP="00E61BF0">
      <w:pPr>
        <w:autoSpaceDE w:val="0"/>
        <w:autoSpaceDN w:val="0"/>
        <w:adjustRightInd w:val="0"/>
        <w:jc w:val="both"/>
        <w:rPr>
          <w:rFonts w:ascii="Calibri" w:eastAsia="Calibri" w:hAnsi="Calibri" w:cs="Calibri"/>
          <w:b/>
          <w:u w:val="single"/>
        </w:rPr>
      </w:pPr>
    </w:p>
    <w:p w14:paraId="243F126F"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I. ACONDICIONAMIENTO FÍSICO Y USO DE LA FUERZA Y LEGÍTIMA DEFENSA</w:t>
      </w:r>
    </w:p>
    <w:p w14:paraId="22B2EB7E" w14:textId="77777777" w:rsidR="00E61BF0" w:rsidRPr="00E61BF0" w:rsidRDefault="00E61BF0" w:rsidP="00E61BF0">
      <w:p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p>
    <w:p w14:paraId="4500F8F8"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Definir e identificar la clasificación de las capacidades físicas.</w:t>
      </w:r>
    </w:p>
    <w:p w14:paraId="515C24C6"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Determinar la importancia que implica activarse físicamente para mejorar la salud cardiorrespiratoria y muscular.</w:t>
      </w:r>
    </w:p>
    <w:p w14:paraId="56FBA23C"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Desarrollar continuamente las cuatro capacidades físicas para el mejor desempeño de sus funciones.</w:t>
      </w:r>
    </w:p>
    <w:p w14:paraId="0E8BBDA1"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los principios básicos sobre el uso legítimo de la fuerza para aplicarlos en las detenciones o acciones llevadas a cabo.</w:t>
      </w:r>
    </w:p>
    <w:p w14:paraId="21F67732"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las posiciones básicas de defensa-ataque para neutralizar a cualquier agresor en un ataque.</w:t>
      </w:r>
    </w:p>
    <w:p w14:paraId="07478B5D"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las técnicas de combate, de control y conducción del agresor.</w:t>
      </w:r>
    </w:p>
    <w:p w14:paraId="5EBA2C3A" w14:textId="77777777" w:rsidR="00E61BF0" w:rsidRPr="00E61BF0" w:rsidRDefault="00E61BF0" w:rsidP="00772F93">
      <w:pPr>
        <w:numPr>
          <w:ilvl w:val="0"/>
          <w:numId w:val="17"/>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Repeler un ataque físico utilizando las técnicas necesarias que le permitan al policía preventivo inmovilizar a su agresor, sin hacer uso excesivo de la fuerza.</w:t>
      </w:r>
    </w:p>
    <w:p w14:paraId="273F84D0"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4AD6EDF0" w14:textId="77777777" w:rsidR="00E61BF0" w:rsidRPr="00E61BF0" w:rsidRDefault="00E61BF0" w:rsidP="00772F93">
      <w:pPr>
        <w:numPr>
          <w:ilvl w:val="0"/>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Acondicionamiento físico y uso de la fuerza y legítima defensa</w:t>
      </w:r>
    </w:p>
    <w:p w14:paraId="3272E9E1"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Conceptos básicos: entrenamiento, educación física y deporte.</w:t>
      </w:r>
    </w:p>
    <w:p w14:paraId="7D832078"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Calentamiento físico.</w:t>
      </w:r>
    </w:p>
    <w:p w14:paraId="2A81A397"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Desarrollo integral de cualidades motrices.</w:t>
      </w:r>
    </w:p>
    <w:p w14:paraId="4A6DA568"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Ejercicios de preparación.</w:t>
      </w:r>
    </w:p>
    <w:p w14:paraId="6B6F608B"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Ejercicios de fuerza.</w:t>
      </w:r>
    </w:p>
    <w:p w14:paraId="2AD7A591"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Ejercicios de resistencia.</w:t>
      </w:r>
    </w:p>
    <w:p w14:paraId="2DF762E6"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Ejercicios de flexibilidad.</w:t>
      </w:r>
    </w:p>
    <w:p w14:paraId="0699E661"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Ejercicios de velocidad.</w:t>
      </w:r>
    </w:p>
    <w:p w14:paraId="5927BC07"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Rutinas de ejercicios.</w:t>
      </w:r>
    </w:p>
    <w:p w14:paraId="64653980"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Uso legítimo de la fuerza</w:t>
      </w:r>
    </w:p>
    <w:p w14:paraId="1A5BBEFD"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Principios básicos sobre el empleo de la fuerza y armas de fuego por los funcionarios encargados de hacer cumplir la ley.</w:t>
      </w:r>
    </w:p>
    <w:p w14:paraId="4CBAC16F"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Normativa internacional que regula el empleo de la fuerza.</w:t>
      </w:r>
    </w:p>
    <w:p w14:paraId="339B8AC7"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Legítima defensa.</w:t>
      </w:r>
    </w:p>
    <w:p w14:paraId="7127CAC2"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Repeler una agresión.</w:t>
      </w:r>
    </w:p>
    <w:p w14:paraId="1E9A65D8"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Uso excesivo de la fuerza.</w:t>
      </w:r>
    </w:p>
    <w:p w14:paraId="2441E291"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la defensa policial.</w:t>
      </w:r>
    </w:p>
    <w:p w14:paraId="0E9D9904"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Palancas.</w:t>
      </w:r>
    </w:p>
    <w:p w14:paraId="4F03D4BE"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Proyecciones.</w:t>
      </w:r>
    </w:p>
    <w:p w14:paraId="61054FE4"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Defensa personal y aseguramiento</w:t>
      </w:r>
    </w:p>
    <w:p w14:paraId="23D6D9FD"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Rodadas.</w:t>
      </w:r>
    </w:p>
    <w:p w14:paraId="04757191"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Sujeción y agarres.</w:t>
      </w:r>
    </w:p>
    <w:p w14:paraId="28927310"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Caídas.</w:t>
      </w:r>
    </w:p>
    <w:p w14:paraId="1554E6CF"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Desarme.</w:t>
      </w:r>
    </w:p>
    <w:p w14:paraId="75275D4D"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inmovilización y control.</w:t>
      </w:r>
    </w:p>
    <w:p w14:paraId="02334578" w14:textId="77777777" w:rsidR="00E61BF0" w:rsidRPr="00E61BF0" w:rsidRDefault="00E61BF0" w:rsidP="00772F93">
      <w:pPr>
        <w:numPr>
          <w:ilvl w:val="1"/>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Medidas de seguridad en la aplicación de técnicas.</w:t>
      </w:r>
    </w:p>
    <w:p w14:paraId="03FCAEB1"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Puntos de presión.</w:t>
      </w:r>
    </w:p>
    <w:p w14:paraId="0FC66238" w14:textId="77777777" w:rsidR="00E61BF0" w:rsidRPr="00E61BF0" w:rsidRDefault="00E61BF0" w:rsidP="00772F93">
      <w:pPr>
        <w:numPr>
          <w:ilvl w:val="2"/>
          <w:numId w:val="1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Bloqueos básicos.</w:t>
      </w:r>
    </w:p>
    <w:p w14:paraId="48B2C55E"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II. ARMAMENTO Y TIRO POLICIAL</w:t>
      </w:r>
    </w:p>
    <w:p w14:paraId="0D4A793C" w14:textId="77777777" w:rsidR="00E61BF0" w:rsidRPr="00E61BF0" w:rsidRDefault="00E61BF0" w:rsidP="00E61BF0">
      <w:p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p>
    <w:p w14:paraId="7D19B8ED" w14:textId="77777777" w:rsidR="00E61BF0" w:rsidRPr="00E61BF0" w:rsidRDefault="00E61BF0" w:rsidP="00772F93">
      <w:pPr>
        <w:numPr>
          <w:ilvl w:val="0"/>
          <w:numId w:val="19"/>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el concepto y clasificación de las armas de fuego.</w:t>
      </w:r>
    </w:p>
    <w:p w14:paraId="5ED85CE6" w14:textId="77777777" w:rsidR="00E61BF0" w:rsidRPr="00E61BF0" w:rsidRDefault="00E61BF0" w:rsidP="00772F93">
      <w:pPr>
        <w:numPr>
          <w:ilvl w:val="0"/>
          <w:numId w:val="19"/>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las medidas de seguridad para la utilización de las armas de fuego.</w:t>
      </w:r>
    </w:p>
    <w:p w14:paraId="2D70C6B0" w14:textId="77777777" w:rsidR="00E61BF0" w:rsidRPr="00E61BF0" w:rsidRDefault="00E61BF0" w:rsidP="00772F93">
      <w:pPr>
        <w:numPr>
          <w:ilvl w:val="0"/>
          <w:numId w:val="19"/>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Desarrollar las habilidades en el policía preventivo para el uso de las armas de fuego dentro de la función policial.</w:t>
      </w:r>
    </w:p>
    <w:p w14:paraId="5A830D53" w14:textId="77777777" w:rsidR="00E61BF0" w:rsidRPr="00E61BF0" w:rsidRDefault="00E61BF0" w:rsidP="00772F93">
      <w:pPr>
        <w:numPr>
          <w:ilvl w:val="0"/>
          <w:numId w:val="19"/>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los protocolos de actuación para el uso de armas de fuego conforme a las normas internacionales del uso legítimo de la fuerza.</w:t>
      </w:r>
    </w:p>
    <w:p w14:paraId="70A31C9D" w14:textId="77777777" w:rsidR="00E61BF0" w:rsidRPr="00E61BF0" w:rsidRDefault="00E61BF0" w:rsidP="00772F93">
      <w:pPr>
        <w:numPr>
          <w:ilvl w:val="0"/>
          <w:numId w:val="19"/>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las técnicas de desarme y arme para que en caso de presentar una falla pueda dar mantenimiento al arma.</w:t>
      </w:r>
    </w:p>
    <w:p w14:paraId="3C8DAFB7"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Contenidos temáticos</w:t>
      </w:r>
    </w:p>
    <w:p w14:paraId="229AE2EA" w14:textId="77777777" w:rsidR="00E61BF0" w:rsidRPr="00E61BF0" w:rsidRDefault="00E61BF0" w:rsidP="00772F93">
      <w:pPr>
        <w:numPr>
          <w:ilvl w:val="0"/>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Armamento y tiro policial.</w:t>
      </w:r>
    </w:p>
    <w:p w14:paraId="2AFFDFE9"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Generalidades de las armas de fuego.</w:t>
      </w:r>
    </w:p>
    <w:p w14:paraId="353DAA43"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Uso de las armas de fuego.</w:t>
      </w:r>
    </w:p>
    <w:p w14:paraId="19B9A429"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Protocolos de actuación para el uso de las armas de fuego.</w:t>
      </w:r>
    </w:p>
    <w:p w14:paraId="01DB67E1"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 xml:space="preserve">Uso legítimo de la fuerza. </w:t>
      </w:r>
    </w:p>
    <w:p w14:paraId="592CD1F1"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Clasificación de las armas.</w:t>
      </w:r>
    </w:p>
    <w:p w14:paraId="277EF507"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Nomenclatura y características del armamento.</w:t>
      </w:r>
    </w:p>
    <w:p w14:paraId="4C8ADC4B"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Funcionamiento del arma.</w:t>
      </w:r>
    </w:p>
    <w:p w14:paraId="0631FF6B"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Medidas de seguridad con el arma de fuego.</w:t>
      </w:r>
    </w:p>
    <w:p w14:paraId="47205B00"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Manejo del armamento</w:t>
      </w:r>
    </w:p>
    <w:p w14:paraId="3F4FF281"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tiro policial.</w:t>
      </w:r>
    </w:p>
    <w:p w14:paraId="79172117" w14:textId="77777777" w:rsidR="00E61BF0" w:rsidRPr="00E61BF0" w:rsidRDefault="00E61BF0" w:rsidP="00772F93">
      <w:pPr>
        <w:numPr>
          <w:ilvl w:val="3"/>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Precisión.</w:t>
      </w:r>
    </w:p>
    <w:p w14:paraId="075D7495" w14:textId="77777777" w:rsidR="00E61BF0" w:rsidRPr="00E61BF0" w:rsidRDefault="00E61BF0" w:rsidP="00772F93">
      <w:pPr>
        <w:numPr>
          <w:ilvl w:val="3"/>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Reacción.</w:t>
      </w:r>
    </w:p>
    <w:p w14:paraId="274E2A1C"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Posiciones y desplazamientos de tiro</w:t>
      </w:r>
    </w:p>
    <w:p w14:paraId="7CB22D90"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proofErr w:type="spellStart"/>
      <w:r w:rsidRPr="00E61BF0">
        <w:rPr>
          <w:rFonts w:ascii="Calibri" w:eastAsia="Times New Roman" w:hAnsi="Calibri" w:cs="Calibri"/>
          <w:sz w:val="20"/>
          <w:szCs w:val="20"/>
          <w:lang w:eastAsia="es-MX"/>
        </w:rPr>
        <w:t>Weaver</w:t>
      </w:r>
      <w:proofErr w:type="spellEnd"/>
      <w:r w:rsidRPr="00E61BF0">
        <w:rPr>
          <w:rFonts w:ascii="Calibri" w:eastAsia="Times New Roman" w:hAnsi="Calibri" w:cs="Calibri"/>
          <w:sz w:val="20"/>
          <w:szCs w:val="20"/>
          <w:lang w:eastAsia="es-MX"/>
        </w:rPr>
        <w:t>.</w:t>
      </w:r>
    </w:p>
    <w:p w14:paraId="5A8AF2C2"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Isósceles.</w:t>
      </w:r>
    </w:p>
    <w:p w14:paraId="1F8FE9A6"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 pie.</w:t>
      </w:r>
    </w:p>
    <w:p w14:paraId="6F0351BB"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 rodilla en tierra.</w:t>
      </w:r>
    </w:p>
    <w:p w14:paraId="6D635743"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Tendido.</w:t>
      </w:r>
    </w:p>
    <w:p w14:paraId="17178793"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Tipos de tiro.</w:t>
      </w:r>
    </w:p>
    <w:p w14:paraId="7CB8CAF8"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Solución a posibles incidentes de tiro.</w:t>
      </w:r>
    </w:p>
    <w:p w14:paraId="584F919D"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Desarme y arme.</w:t>
      </w:r>
    </w:p>
    <w:p w14:paraId="7F92283F"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Mantenimiento del armamento</w:t>
      </w:r>
    </w:p>
    <w:p w14:paraId="251EEE87"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Situaciones en las que se debe accionar un arma</w:t>
      </w:r>
    </w:p>
    <w:p w14:paraId="2EB16B6A" w14:textId="77777777" w:rsidR="00E61BF0" w:rsidRPr="00E61BF0" w:rsidRDefault="00E61BF0" w:rsidP="00772F93">
      <w:pPr>
        <w:numPr>
          <w:ilvl w:val="1"/>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Balística</w:t>
      </w:r>
    </w:p>
    <w:p w14:paraId="67728817"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Nomenclatura de los cartuchos.</w:t>
      </w:r>
    </w:p>
    <w:p w14:paraId="2FDBB83E" w14:textId="77777777" w:rsidR="00E61BF0" w:rsidRPr="00E61BF0" w:rsidRDefault="00E61BF0" w:rsidP="00772F93">
      <w:pPr>
        <w:numPr>
          <w:ilvl w:val="2"/>
          <w:numId w:val="2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Características de los cartuchos.</w:t>
      </w:r>
    </w:p>
    <w:p w14:paraId="1B37ECDB"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III. CONDUCCIÓN DE VEHÍCULOS POLICIALES</w:t>
      </w:r>
    </w:p>
    <w:p w14:paraId="4B86483A" w14:textId="77777777" w:rsidR="00E61BF0" w:rsidRPr="00E61BF0" w:rsidRDefault="00E61BF0" w:rsidP="00E61BF0">
      <w:p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p>
    <w:p w14:paraId="798DBB86" w14:textId="77777777" w:rsidR="00E61BF0" w:rsidRPr="00E61BF0" w:rsidRDefault="00E61BF0" w:rsidP="00772F93">
      <w:pPr>
        <w:numPr>
          <w:ilvl w:val="0"/>
          <w:numId w:val="21"/>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Proporcionar a los participantes los conocimientos fundamentales sobre el manejo operativo de vehículos policiales, así como desarrollar sus habilidades y destrezas para su operación táctica, de manera que al concluir el curso estén en condiciones de realizar maniobras básicas operativas.</w:t>
      </w:r>
    </w:p>
    <w:p w14:paraId="4D5FF772" w14:textId="77777777" w:rsidR="00E61BF0" w:rsidRPr="00E61BF0" w:rsidRDefault="00E61BF0" w:rsidP="00E61BF0">
      <w:pPr>
        <w:spacing w:after="0" w:line="360" w:lineRule="auto"/>
        <w:jc w:val="both"/>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75A49C50" w14:textId="77777777" w:rsidR="00E61BF0" w:rsidRPr="00E61BF0" w:rsidRDefault="00E61BF0" w:rsidP="00772F93">
      <w:pPr>
        <w:numPr>
          <w:ilvl w:val="0"/>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Conducción de vehículos policiales</w:t>
      </w:r>
    </w:p>
    <w:p w14:paraId="470DA957" w14:textId="77777777" w:rsidR="00E61BF0" w:rsidRPr="00E61BF0" w:rsidRDefault="00E61BF0" w:rsidP="00772F93">
      <w:pPr>
        <w:numPr>
          <w:ilvl w:val="1"/>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Conocimiento del vehículo.</w:t>
      </w:r>
    </w:p>
    <w:p w14:paraId="7226473E" w14:textId="77777777" w:rsidR="00E61BF0" w:rsidRPr="00E61BF0" w:rsidRDefault="00E61BF0" w:rsidP="00772F93">
      <w:pPr>
        <w:numPr>
          <w:ilvl w:val="1"/>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Revisión del vehículo.</w:t>
      </w:r>
    </w:p>
    <w:p w14:paraId="41881128" w14:textId="77777777" w:rsidR="00E61BF0" w:rsidRPr="00E61BF0" w:rsidRDefault="00E61BF0" w:rsidP="00772F93">
      <w:pPr>
        <w:numPr>
          <w:ilvl w:val="1"/>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Conducción del vehículo.</w:t>
      </w:r>
    </w:p>
    <w:p w14:paraId="1C06FA49"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control del vehículo.</w:t>
      </w:r>
    </w:p>
    <w:p w14:paraId="52BC7253"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Tipos de manejo.</w:t>
      </w:r>
    </w:p>
    <w:p w14:paraId="227AAFA6"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Tipos de vigilancia.</w:t>
      </w:r>
    </w:p>
    <w:p w14:paraId="57B13072"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Maniobras.</w:t>
      </w:r>
    </w:p>
    <w:p w14:paraId="439C67A5" w14:textId="77777777" w:rsidR="00E61BF0" w:rsidRPr="00E61BF0" w:rsidRDefault="00E61BF0" w:rsidP="00772F93">
      <w:pPr>
        <w:numPr>
          <w:ilvl w:val="3"/>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Vuelta californiana o contrabandista.</w:t>
      </w:r>
    </w:p>
    <w:p w14:paraId="624103CD" w14:textId="77777777" w:rsidR="00E61BF0" w:rsidRPr="00E61BF0" w:rsidRDefault="00E61BF0" w:rsidP="00772F93">
      <w:pPr>
        <w:numPr>
          <w:ilvl w:val="3"/>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Vuelta “J”.</w:t>
      </w:r>
    </w:p>
    <w:p w14:paraId="733BA7A9" w14:textId="77777777" w:rsidR="00E61BF0" w:rsidRPr="00E61BF0" w:rsidRDefault="00E61BF0" w:rsidP="00772F93">
      <w:pPr>
        <w:numPr>
          <w:ilvl w:val="3"/>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Vuelta “Y”.</w:t>
      </w:r>
    </w:p>
    <w:p w14:paraId="529BF694"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Tránsito y vialidad.</w:t>
      </w:r>
    </w:p>
    <w:p w14:paraId="444F7318" w14:textId="77777777" w:rsidR="00E61BF0" w:rsidRPr="00E61BF0" w:rsidRDefault="00E61BF0" w:rsidP="00772F93">
      <w:pPr>
        <w:numPr>
          <w:ilvl w:val="2"/>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Responsabilidad al conducir.</w:t>
      </w:r>
    </w:p>
    <w:p w14:paraId="36FF25B4" w14:textId="77777777" w:rsidR="00E61BF0" w:rsidRPr="00E61BF0" w:rsidRDefault="00E61BF0" w:rsidP="00772F93">
      <w:pPr>
        <w:numPr>
          <w:ilvl w:val="1"/>
          <w:numId w:val="22"/>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Persecución de un automóvil.</w:t>
      </w:r>
    </w:p>
    <w:p w14:paraId="755636E4"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 xml:space="preserve">UNIDAD IV. DETENCIÓN Y CONDUCCIÓN DE PERSONAS </w:t>
      </w:r>
    </w:p>
    <w:p w14:paraId="0784B421"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sz w:val="20"/>
          <w:szCs w:val="20"/>
          <w:lang w:eastAsia="es-MX"/>
        </w:rPr>
        <w:t>Objetivos de aprendizaje</w:t>
      </w:r>
    </w:p>
    <w:p w14:paraId="08FF0DAA" w14:textId="77777777" w:rsidR="00E61BF0" w:rsidRPr="00E61BF0" w:rsidRDefault="00E61BF0" w:rsidP="00772F93">
      <w:pPr>
        <w:numPr>
          <w:ilvl w:val="0"/>
          <w:numId w:val="21"/>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Comprender la esencia de los derechos humanos y la importancia de su plena observación y respeto dentro la función policial.</w:t>
      </w:r>
    </w:p>
    <w:p w14:paraId="3BBBE4A9" w14:textId="77777777" w:rsidR="00E61BF0" w:rsidRPr="00E61BF0" w:rsidRDefault="00E61BF0" w:rsidP="00772F93">
      <w:pPr>
        <w:numPr>
          <w:ilvl w:val="0"/>
          <w:numId w:val="21"/>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Actualizar sus conocimientos respecto del marco jurídico de la función policial, de sus obligaciones y sanciones en caso de incumplimiento a sus deberes como servidor público.</w:t>
      </w:r>
    </w:p>
    <w:p w14:paraId="32400030" w14:textId="77777777" w:rsidR="00E61BF0" w:rsidRPr="00E61BF0" w:rsidRDefault="00E61BF0" w:rsidP="00772F93">
      <w:pPr>
        <w:numPr>
          <w:ilvl w:val="0"/>
          <w:numId w:val="21"/>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los principios básicos sobre el uso legítimo de la fuerza para emplearla en las detenciones o momentos en los que tenga que hacer uso de ésta.</w:t>
      </w:r>
    </w:p>
    <w:p w14:paraId="5C53EE47" w14:textId="77777777" w:rsidR="00E61BF0" w:rsidRPr="00E61BF0" w:rsidRDefault="00E61BF0" w:rsidP="00772F93">
      <w:pPr>
        <w:numPr>
          <w:ilvl w:val="0"/>
          <w:numId w:val="21"/>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Identificar los protocolos de actuación para llevar a cabo las detenciones de personas en cualquier situación.</w:t>
      </w:r>
    </w:p>
    <w:p w14:paraId="1AE90684"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78ABBEEE" w14:textId="77777777" w:rsidR="00E61BF0" w:rsidRPr="00E61BF0" w:rsidRDefault="00E61BF0" w:rsidP="00772F93">
      <w:pPr>
        <w:numPr>
          <w:ilvl w:val="0"/>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Detención y conducción de personas</w:t>
      </w:r>
    </w:p>
    <w:p w14:paraId="6FC8AD83" w14:textId="77777777" w:rsidR="00E61BF0" w:rsidRPr="00E61BF0" w:rsidRDefault="00E61BF0" w:rsidP="00772F93">
      <w:pPr>
        <w:numPr>
          <w:ilvl w:val="1"/>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Derechos humanos, garantías y seguridad pública.</w:t>
      </w:r>
    </w:p>
    <w:p w14:paraId="00B580F1"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Derechos humanos.</w:t>
      </w:r>
    </w:p>
    <w:p w14:paraId="4E2044E3"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Garantías de seguridad jurídica.</w:t>
      </w:r>
    </w:p>
    <w:p w14:paraId="46FFA02B"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Función policial.</w:t>
      </w:r>
    </w:p>
    <w:p w14:paraId="57B05F8C"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Atribuciones y obligaciones de los integrantes de las Instituciones de Seguridad Pública. Arts. 40 y 41 de la Ley General del Sistema Nacional de Seguridad Pública.</w:t>
      </w:r>
    </w:p>
    <w:p w14:paraId="244E541B"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Código de Conducta para Funcionarios Encargados de Hacer Cumplir la Ley.</w:t>
      </w:r>
    </w:p>
    <w:p w14:paraId="6BFD45E8" w14:textId="77777777" w:rsidR="00E61BF0" w:rsidRPr="00E61BF0" w:rsidRDefault="00E61BF0" w:rsidP="00772F93">
      <w:pPr>
        <w:numPr>
          <w:ilvl w:val="1"/>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Situaciones en que puede darse una detención.</w:t>
      </w:r>
    </w:p>
    <w:p w14:paraId="6E6FB4AA"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Flagrancia.</w:t>
      </w:r>
    </w:p>
    <w:p w14:paraId="4E72C070"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Delito, concepto y clasificación de los delitos.</w:t>
      </w:r>
    </w:p>
    <w:p w14:paraId="234D6B12"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Delitos en particular.</w:t>
      </w:r>
    </w:p>
    <w:p w14:paraId="6C1157F8"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Orden de aprehensión.</w:t>
      </w:r>
    </w:p>
    <w:p w14:paraId="7068BB67"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Caso urgente.</w:t>
      </w:r>
    </w:p>
    <w:p w14:paraId="7CEA576C" w14:textId="77777777" w:rsidR="00E61BF0" w:rsidRPr="00E61BF0" w:rsidRDefault="00E61BF0" w:rsidP="00772F93">
      <w:pPr>
        <w:numPr>
          <w:ilvl w:val="1"/>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Procedimiento de la detención.</w:t>
      </w:r>
    </w:p>
    <w:p w14:paraId="4528D7EC"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Protocolos para realizar una detención.</w:t>
      </w:r>
    </w:p>
    <w:p w14:paraId="4AF06528"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Comandos verbales.</w:t>
      </w:r>
    </w:p>
    <w:p w14:paraId="03658301"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Derechos de los detenidos.</w:t>
      </w:r>
    </w:p>
    <w:p w14:paraId="685F7E2D"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Individualización del detenido.</w:t>
      </w:r>
    </w:p>
    <w:p w14:paraId="327862C2"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para realizar una detención.</w:t>
      </w:r>
    </w:p>
    <w:p w14:paraId="4F718138"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Revisión corporal.</w:t>
      </w:r>
    </w:p>
    <w:p w14:paraId="50772BE4"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Revisión de vehículos.</w:t>
      </w:r>
    </w:p>
    <w:p w14:paraId="06DBAEE9" w14:textId="77777777" w:rsidR="00E61BF0" w:rsidRPr="00E61BF0" w:rsidRDefault="00E61BF0" w:rsidP="00772F93">
      <w:pPr>
        <w:numPr>
          <w:ilvl w:val="3"/>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para la utilización de los aros aprehensores.</w:t>
      </w:r>
    </w:p>
    <w:p w14:paraId="34D1D565" w14:textId="77777777" w:rsidR="00E61BF0" w:rsidRPr="00E61BF0" w:rsidRDefault="00E61BF0" w:rsidP="00772F93">
      <w:pPr>
        <w:numPr>
          <w:ilvl w:val="1"/>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Tipos de vigilancia y patrullaje.</w:t>
      </w:r>
    </w:p>
    <w:p w14:paraId="70F458BB"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Vigilancia estacionaria.</w:t>
      </w:r>
    </w:p>
    <w:p w14:paraId="68FD045A"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Vigilancia defensiva</w:t>
      </w:r>
    </w:p>
    <w:p w14:paraId="4D9CEBCD"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Patrullaje móvil.</w:t>
      </w:r>
    </w:p>
    <w:p w14:paraId="180F0206" w14:textId="77777777" w:rsidR="00E61BF0" w:rsidRPr="00E61BF0" w:rsidRDefault="00E61BF0" w:rsidP="00772F93">
      <w:pPr>
        <w:numPr>
          <w:ilvl w:val="2"/>
          <w:numId w:val="23"/>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 xml:space="preserve">Patrullaje mixto. </w:t>
      </w:r>
    </w:p>
    <w:p w14:paraId="12CD5EE6"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V. MANEJO DE BASTÓN PR-24</w:t>
      </w:r>
    </w:p>
    <w:p w14:paraId="6BBE524D" w14:textId="77777777" w:rsidR="00E61BF0" w:rsidRPr="00E61BF0" w:rsidRDefault="00E61BF0" w:rsidP="00E61BF0">
      <w:p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p>
    <w:p w14:paraId="7F684F60" w14:textId="77777777" w:rsidR="00E61BF0" w:rsidRPr="00E61BF0" w:rsidRDefault="00E61BF0" w:rsidP="00772F93">
      <w:pPr>
        <w:numPr>
          <w:ilvl w:val="0"/>
          <w:numId w:val="24"/>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la utilidad del Bastón PR-24, así como las técnicas de uso.</w:t>
      </w:r>
    </w:p>
    <w:p w14:paraId="5FBA1C5F" w14:textId="77777777" w:rsidR="00E61BF0" w:rsidRPr="00E61BF0" w:rsidRDefault="00E61BF0" w:rsidP="00772F93">
      <w:pPr>
        <w:numPr>
          <w:ilvl w:val="0"/>
          <w:numId w:val="24"/>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Desarrollar las habilidades del policía preventivo para el uso adecuado del Bastón PR-24.</w:t>
      </w:r>
    </w:p>
    <w:p w14:paraId="01DF4427" w14:textId="77777777" w:rsidR="00E61BF0" w:rsidRPr="00E61BF0" w:rsidRDefault="00E61BF0" w:rsidP="00772F93">
      <w:pPr>
        <w:numPr>
          <w:ilvl w:val="0"/>
          <w:numId w:val="24"/>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el uso y manejo adecuado del Bastón PR-24 para una intervención policial adecuada, previniendo el uso excesivo de la fuerza.</w:t>
      </w:r>
    </w:p>
    <w:p w14:paraId="6D464543"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3BDC04EB" w14:textId="77777777" w:rsidR="00E61BF0" w:rsidRPr="00E61BF0" w:rsidRDefault="00E61BF0" w:rsidP="00772F93">
      <w:pPr>
        <w:numPr>
          <w:ilvl w:val="0"/>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Bastón policial PR-24</w:t>
      </w:r>
    </w:p>
    <w:p w14:paraId="02B5733B"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Historia.</w:t>
      </w:r>
    </w:p>
    <w:p w14:paraId="06125955"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Propósito.</w:t>
      </w:r>
    </w:p>
    <w:p w14:paraId="08F9BC85"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Estructura y características.</w:t>
      </w:r>
    </w:p>
    <w:p w14:paraId="6FC1EBFB" w14:textId="77777777" w:rsidR="00E61BF0" w:rsidRPr="00E61BF0" w:rsidRDefault="00E61BF0" w:rsidP="00772F93">
      <w:pPr>
        <w:numPr>
          <w:ilvl w:val="2"/>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Medidas y nomenclatura.</w:t>
      </w:r>
    </w:p>
    <w:p w14:paraId="7D86FD89"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Posiciones de combate.</w:t>
      </w:r>
    </w:p>
    <w:p w14:paraId="3EB965BC"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bloqueo.</w:t>
      </w:r>
    </w:p>
    <w:p w14:paraId="6980A59A" w14:textId="77777777" w:rsidR="00E61BF0" w:rsidRPr="00E61BF0" w:rsidRDefault="00E61BF0" w:rsidP="00772F93">
      <w:pPr>
        <w:numPr>
          <w:ilvl w:val="1"/>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Técnicas de golpe, extracción e impacto.</w:t>
      </w:r>
    </w:p>
    <w:p w14:paraId="075DE9A7" w14:textId="77777777" w:rsidR="00E61BF0" w:rsidRPr="00E61BF0" w:rsidRDefault="00E61BF0" w:rsidP="00772F93">
      <w:pPr>
        <w:numPr>
          <w:ilvl w:val="2"/>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Aspectos preliminares.</w:t>
      </w:r>
    </w:p>
    <w:p w14:paraId="38D963F1" w14:textId="77777777" w:rsidR="00E61BF0" w:rsidRPr="00E61BF0" w:rsidRDefault="00E61BF0" w:rsidP="00772F93">
      <w:pPr>
        <w:numPr>
          <w:ilvl w:val="2"/>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Posiciones básicas y variantes.</w:t>
      </w:r>
    </w:p>
    <w:p w14:paraId="06DBD7D7" w14:textId="77777777" w:rsidR="00E61BF0" w:rsidRPr="00E61BF0" w:rsidRDefault="00E61BF0" w:rsidP="00772F93">
      <w:pPr>
        <w:numPr>
          <w:ilvl w:val="2"/>
          <w:numId w:val="25"/>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Puntos vitales del cuerpo.</w:t>
      </w:r>
    </w:p>
    <w:p w14:paraId="3AF40AED"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VI. OPERACIÓN DE EQUIPOS DE RADIOCOMUNICACIÓN</w:t>
      </w:r>
    </w:p>
    <w:p w14:paraId="3F540C4D" w14:textId="77777777" w:rsidR="00E61BF0" w:rsidRPr="00E61BF0" w:rsidRDefault="00E61BF0" w:rsidP="00E61BF0">
      <w:pPr>
        <w:tabs>
          <w:tab w:val="left" w:pos="3218"/>
        </w:tabs>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r w:rsidRPr="00E61BF0">
        <w:rPr>
          <w:rFonts w:ascii="Calibri" w:eastAsia="Times New Roman" w:hAnsi="Calibri" w:cs="Calibri"/>
          <w:sz w:val="20"/>
          <w:szCs w:val="20"/>
          <w:lang w:eastAsia="es-MX"/>
        </w:rPr>
        <w:tab/>
      </w:r>
    </w:p>
    <w:p w14:paraId="1668B686"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los sistemas de radiocomunicación utilizados en el ámbito policial.</w:t>
      </w:r>
    </w:p>
    <w:p w14:paraId="4A2EF045"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el funcionamiento y operación del equipo de radiocomunicación utilizado por la policía preventiva, como herramienta básica para establecer los canales adecuados de comunicación dentro de la función policial.</w:t>
      </w:r>
    </w:p>
    <w:p w14:paraId="05C46CBF"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lastRenderedPageBreak/>
        <w:t>Comprender el esquema del proceso de comunicación, describiendo las formas y medios existentes, así como las barreras u obstáculos que dificultan o limitan este proceso.</w:t>
      </w:r>
    </w:p>
    <w:p w14:paraId="5B8CA185"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 xml:space="preserve">Comprender las reglas básicas para la operación del sistema </w:t>
      </w:r>
      <w:proofErr w:type="spellStart"/>
      <w:r w:rsidRPr="00E61BF0">
        <w:rPr>
          <w:rFonts w:ascii="Calibri" w:eastAsia="Times New Roman" w:hAnsi="Calibri" w:cs="Calibri"/>
          <w:sz w:val="20"/>
          <w:szCs w:val="20"/>
          <w:lang w:eastAsia="es-MX"/>
        </w:rPr>
        <w:t>matra</w:t>
      </w:r>
      <w:proofErr w:type="spellEnd"/>
      <w:r w:rsidRPr="00E61BF0">
        <w:rPr>
          <w:rFonts w:ascii="Calibri" w:eastAsia="Times New Roman" w:hAnsi="Calibri" w:cs="Calibri"/>
          <w:sz w:val="20"/>
          <w:szCs w:val="20"/>
          <w:lang w:eastAsia="es-MX"/>
        </w:rPr>
        <w:t xml:space="preserve"> móvil y portátil.</w:t>
      </w:r>
    </w:p>
    <w:p w14:paraId="3D1D45C1"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 xml:space="preserve">Enviar y recibir mensajes en clave a través del equipo de radiocomunicación de sistema </w:t>
      </w:r>
      <w:proofErr w:type="spellStart"/>
      <w:r w:rsidRPr="00E61BF0">
        <w:rPr>
          <w:rFonts w:ascii="Calibri" w:eastAsia="Times New Roman" w:hAnsi="Calibri" w:cs="Calibri"/>
          <w:sz w:val="20"/>
          <w:szCs w:val="20"/>
          <w:lang w:eastAsia="es-MX"/>
        </w:rPr>
        <w:t>Tetrapol</w:t>
      </w:r>
      <w:proofErr w:type="spellEnd"/>
      <w:r w:rsidRPr="00E61BF0">
        <w:rPr>
          <w:rFonts w:ascii="Calibri" w:eastAsia="Times New Roman" w:hAnsi="Calibri" w:cs="Calibri"/>
          <w:sz w:val="20"/>
          <w:szCs w:val="20"/>
          <w:lang w:eastAsia="es-MX"/>
        </w:rPr>
        <w:t xml:space="preserve"> móvil, portátil y de base, conforme a las reglas y procedimientos de operación indicados.</w:t>
      </w:r>
    </w:p>
    <w:p w14:paraId="2709E02C" w14:textId="77777777" w:rsidR="00E61BF0" w:rsidRPr="00E61BF0" w:rsidRDefault="00E61BF0" w:rsidP="00772F93">
      <w:pPr>
        <w:numPr>
          <w:ilvl w:val="0"/>
          <w:numId w:val="26"/>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y aplicar los códigos fonéticos internacionales, así como las claves utilizadas en la policía preventiva para la emisión y recepción de mensajes diversos.</w:t>
      </w:r>
    </w:p>
    <w:p w14:paraId="40E9B068"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60215700" w14:textId="77777777" w:rsidR="00E61BF0" w:rsidRPr="00E61BF0" w:rsidRDefault="00E61BF0" w:rsidP="00772F93">
      <w:pPr>
        <w:numPr>
          <w:ilvl w:val="0"/>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Operación de equipos de radiocomunicación policial.</w:t>
      </w:r>
    </w:p>
    <w:p w14:paraId="7A13974E"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Procesos de comunicación y sus elementos.</w:t>
      </w:r>
    </w:p>
    <w:p w14:paraId="5CA07249"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Barreras de la comunicación.</w:t>
      </w:r>
    </w:p>
    <w:p w14:paraId="124D4A8A"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Comunicación policial.</w:t>
      </w:r>
    </w:p>
    <w:p w14:paraId="3A3158D0"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Características y operación de los equipos de radiocomunicación policial.</w:t>
      </w:r>
    </w:p>
    <w:p w14:paraId="122904BF" w14:textId="77777777" w:rsidR="00E61BF0" w:rsidRPr="00E61BF0" w:rsidRDefault="00E61BF0" w:rsidP="00772F93">
      <w:pPr>
        <w:numPr>
          <w:ilvl w:val="2"/>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Radio base.</w:t>
      </w:r>
    </w:p>
    <w:p w14:paraId="4AA7DD6A" w14:textId="77777777" w:rsidR="00E61BF0" w:rsidRPr="00E61BF0" w:rsidRDefault="00E61BF0" w:rsidP="00772F93">
      <w:pPr>
        <w:numPr>
          <w:ilvl w:val="2"/>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Radio móvil.</w:t>
      </w:r>
    </w:p>
    <w:p w14:paraId="24E61708" w14:textId="77777777" w:rsidR="00E61BF0" w:rsidRPr="00E61BF0" w:rsidRDefault="00E61BF0" w:rsidP="00772F93">
      <w:pPr>
        <w:numPr>
          <w:ilvl w:val="2"/>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Radio portátil (transceptor).</w:t>
      </w:r>
    </w:p>
    <w:p w14:paraId="2A0E5A7C"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Equipos de radiocomunicación y sistemas.</w:t>
      </w:r>
    </w:p>
    <w:p w14:paraId="03B212F4" w14:textId="77777777" w:rsidR="00E61BF0" w:rsidRPr="00E61BF0" w:rsidRDefault="00E61BF0" w:rsidP="00772F93">
      <w:pPr>
        <w:numPr>
          <w:ilvl w:val="2"/>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Seguridad en el uso de la radiocomunicación.</w:t>
      </w:r>
    </w:p>
    <w:p w14:paraId="618DCE31"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Importancia de la radiocomunicación policial en el sistema penal acusatorio.</w:t>
      </w:r>
    </w:p>
    <w:p w14:paraId="182C0672" w14:textId="77777777" w:rsidR="00E61BF0" w:rsidRPr="00E61BF0" w:rsidRDefault="00E61BF0" w:rsidP="00772F93">
      <w:pPr>
        <w:numPr>
          <w:ilvl w:val="1"/>
          <w:numId w:val="27"/>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Alfabeto y claves fonéticas.</w:t>
      </w:r>
    </w:p>
    <w:p w14:paraId="6BFFF251"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UNIDAD VII. PRIMER RESPONDIENTE</w:t>
      </w:r>
    </w:p>
    <w:p w14:paraId="55000263" w14:textId="77777777" w:rsidR="00E61BF0" w:rsidRPr="00E61BF0" w:rsidRDefault="00E61BF0" w:rsidP="00E61BF0">
      <w:p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Objetivos de aprendizaje</w:t>
      </w:r>
    </w:p>
    <w:p w14:paraId="7C687EA1" w14:textId="77777777" w:rsidR="00E61BF0" w:rsidRPr="00E61BF0" w:rsidRDefault="00E61BF0" w:rsidP="00772F93">
      <w:pPr>
        <w:numPr>
          <w:ilvl w:val="0"/>
          <w:numId w:val="2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Identificar las obligaciones y responsabilidades que tiene como primer respondiente, conforme a las disposiciones del Código Nacional de Procedimientos Penales, la Ley General del Sistema Nacional de Seguridad Pública y de los protocolos de actuación publicados al efecto.</w:t>
      </w:r>
    </w:p>
    <w:p w14:paraId="4FCEF18E" w14:textId="77777777" w:rsidR="00E61BF0" w:rsidRPr="00E61BF0" w:rsidRDefault="00E61BF0" w:rsidP="00772F93">
      <w:pPr>
        <w:numPr>
          <w:ilvl w:val="0"/>
          <w:numId w:val="2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Manejar el registro de información de un hecho delictivo en el Informe Policial Homologado (</w:t>
      </w:r>
      <w:proofErr w:type="spellStart"/>
      <w:r w:rsidRPr="00E61BF0">
        <w:rPr>
          <w:rFonts w:ascii="Calibri" w:eastAsia="Times New Roman" w:hAnsi="Calibri" w:cs="Calibri"/>
          <w:sz w:val="20"/>
          <w:szCs w:val="20"/>
          <w:lang w:eastAsia="es-MX"/>
        </w:rPr>
        <w:t>IPH</w:t>
      </w:r>
      <w:proofErr w:type="spellEnd"/>
      <w:r w:rsidRPr="00E61BF0">
        <w:rPr>
          <w:rFonts w:ascii="Calibri" w:eastAsia="Times New Roman" w:hAnsi="Calibri" w:cs="Calibri"/>
          <w:sz w:val="20"/>
          <w:szCs w:val="20"/>
          <w:lang w:eastAsia="es-MX"/>
        </w:rPr>
        <w:t>).</w:t>
      </w:r>
    </w:p>
    <w:p w14:paraId="5115B338" w14:textId="77777777" w:rsidR="00E61BF0" w:rsidRPr="00E61BF0" w:rsidRDefault="00E61BF0" w:rsidP="00772F93">
      <w:pPr>
        <w:numPr>
          <w:ilvl w:val="0"/>
          <w:numId w:val="28"/>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Conocer y comprender la importancia de observar los protocolos y lineamientos de actuación para la preservación de los indicios, huellas o vestigios.</w:t>
      </w:r>
    </w:p>
    <w:p w14:paraId="488954FE" w14:textId="77777777" w:rsidR="00E61BF0" w:rsidRPr="00E61BF0" w:rsidRDefault="00E61BF0" w:rsidP="00E61BF0">
      <w:pPr>
        <w:spacing w:after="0" w:line="360" w:lineRule="auto"/>
        <w:rPr>
          <w:rFonts w:ascii="Calibri" w:eastAsia="Times New Roman" w:hAnsi="Calibri" w:cs="Calibri"/>
          <w:b/>
          <w:sz w:val="20"/>
          <w:szCs w:val="20"/>
          <w:lang w:eastAsia="es-MX"/>
        </w:rPr>
      </w:pPr>
      <w:r w:rsidRPr="00E61BF0">
        <w:rPr>
          <w:rFonts w:ascii="Calibri" w:eastAsia="Times New Roman" w:hAnsi="Calibri" w:cs="Calibri"/>
          <w:b/>
          <w:sz w:val="20"/>
          <w:szCs w:val="20"/>
          <w:lang w:eastAsia="es-MX"/>
        </w:rPr>
        <w:t>Contenido temático</w:t>
      </w:r>
    </w:p>
    <w:p w14:paraId="578E7275" w14:textId="77777777" w:rsidR="00E61BF0" w:rsidRPr="00E61BF0" w:rsidRDefault="00E61BF0" w:rsidP="00772F93">
      <w:pPr>
        <w:numPr>
          <w:ilvl w:val="0"/>
          <w:numId w:val="29"/>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Primer respondiente.</w:t>
      </w:r>
    </w:p>
    <w:p w14:paraId="2337B47F"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437CDD1D"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0CF323CF"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41410412"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757B2710"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7BC49282"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001963A5" w14:textId="77777777" w:rsidR="00E61BF0" w:rsidRPr="00E61BF0" w:rsidRDefault="00E61BF0" w:rsidP="00772F93">
      <w:pPr>
        <w:pStyle w:val="Prrafodelista"/>
        <w:numPr>
          <w:ilvl w:val="0"/>
          <w:numId w:val="30"/>
        </w:numPr>
        <w:spacing w:line="360" w:lineRule="auto"/>
        <w:rPr>
          <w:rFonts w:ascii="Calibri" w:hAnsi="Calibri" w:cs="Calibri"/>
          <w:vanish/>
          <w:sz w:val="20"/>
          <w:szCs w:val="20"/>
          <w:lang w:val="es-MX" w:eastAsia="es-MX"/>
        </w:rPr>
      </w:pPr>
    </w:p>
    <w:p w14:paraId="65760F75" w14:textId="3F357013" w:rsidR="00E61BF0" w:rsidRPr="00E61BF0" w:rsidRDefault="00E61BF0" w:rsidP="00772F93">
      <w:pPr>
        <w:numPr>
          <w:ilvl w:val="1"/>
          <w:numId w:val="30"/>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Marco jurídico de las funciones de primer respondiente.</w:t>
      </w:r>
    </w:p>
    <w:p w14:paraId="7D3BE1A1"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7.1.1</w:t>
      </w:r>
      <w:r w:rsidRPr="00E61BF0">
        <w:rPr>
          <w:rFonts w:ascii="Calibri" w:eastAsia="Times New Roman" w:hAnsi="Calibri" w:cs="Calibri"/>
          <w:sz w:val="20"/>
          <w:szCs w:val="20"/>
          <w:lang w:eastAsia="es-MX"/>
        </w:rPr>
        <w:t xml:space="preserve"> Constitución Política de los Estados Unidos </w:t>
      </w:r>
      <w:proofErr w:type="gramStart"/>
      <w:r w:rsidRPr="00E61BF0">
        <w:rPr>
          <w:rFonts w:ascii="Calibri" w:eastAsia="Times New Roman" w:hAnsi="Calibri" w:cs="Calibri"/>
          <w:sz w:val="20"/>
          <w:szCs w:val="20"/>
          <w:lang w:eastAsia="es-MX"/>
        </w:rPr>
        <w:t>Mexicanos</w:t>
      </w:r>
      <w:proofErr w:type="gramEnd"/>
      <w:r w:rsidRPr="00E61BF0">
        <w:rPr>
          <w:rFonts w:ascii="Calibri" w:eastAsia="Times New Roman" w:hAnsi="Calibri" w:cs="Calibri"/>
          <w:sz w:val="20"/>
          <w:szCs w:val="20"/>
          <w:lang w:eastAsia="es-MX"/>
        </w:rPr>
        <w:t>.</w:t>
      </w:r>
    </w:p>
    <w:p w14:paraId="7D4BCD6E"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7.1.2</w:t>
      </w:r>
      <w:r w:rsidRPr="00E61BF0">
        <w:rPr>
          <w:rFonts w:ascii="Calibri" w:eastAsia="Times New Roman" w:hAnsi="Calibri" w:cs="Calibri"/>
          <w:sz w:val="20"/>
          <w:szCs w:val="20"/>
          <w:lang w:eastAsia="es-MX"/>
        </w:rPr>
        <w:t xml:space="preserve"> Código Nacional de Procedimientos Penales.</w:t>
      </w:r>
    </w:p>
    <w:p w14:paraId="6014DD2F"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7.1.3</w:t>
      </w:r>
      <w:r w:rsidRPr="00E61BF0">
        <w:rPr>
          <w:rFonts w:ascii="Calibri" w:eastAsia="Times New Roman" w:hAnsi="Calibri" w:cs="Calibri"/>
          <w:sz w:val="20"/>
          <w:szCs w:val="20"/>
          <w:lang w:eastAsia="es-MX"/>
        </w:rPr>
        <w:t xml:space="preserve"> Protocolos nacionales de actuación de primer respondiente.</w:t>
      </w:r>
    </w:p>
    <w:p w14:paraId="1B764764"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7.1.4</w:t>
      </w:r>
      <w:r w:rsidRPr="00E61BF0">
        <w:rPr>
          <w:rFonts w:ascii="Calibri" w:eastAsia="Times New Roman" w:hAnsi="Calibri" w:cs="Calibri"/>
          <w:sz w:val="20"/>
          <w:szCs w:val="20"/>
          <w:lang w:eastAsia="es-MX"/>
        </w:rPr>
        <w:t xml:space="preserve"> Instrumentos internacionales.</w:t>
      </w:r>
    </w:p>
    <w:p w14:paraId="239D8FB6" w14:textId="77777777" w:rsidR="00E61BF0" w:rsidRPr="00E61BF0" w:rsidRDefault="00E61BF0" w:rsidP="00E61BF0">
      <w:pPr>
        <w:spacing w:after="0" w:line="360" w:lineRule="auto"/>
        <w:ind w:left="792"/>
        <w:jc w:val="both"/>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7.1.5</w:t>
      </w:r>
      <w:r w:rsidRPr="00E61BF0">
        <w:rPr>
          <w:rFonts w:ascii="Calibri" w:eastAsia="Times New Roman" w:hAnsi="Calibri" w:cs="Calibri"/>
          <w:sz w:val="20"/>
          <w:szCs w:val="20"/>
          <w:lang w:eastAsia="es-MX"/>
        </w:rPr>
        <w:t xml:space="preserve"> Consecuencias jurídicas por incumplimiento de las funciones del policía como primer respondiente.</w:t>
      </w:r>
    </w:p>
    <w:p w14:paraId="6E9EFE6C" w14:textId="77777777" w:rsidR="00E61BF0" w:rsidRPr="00E61BF0" w:rsidRDefault="00E61BF0" w:rsidP="00772F93">
      <w:pPr>
        <w:numPr>
          <w:ilvl w:val="1"/>
          <w:numId w:val="30"/>
        </w:numPr>
        <w:spacing w:after="0" w:line="360" w:lineRule="auto"/>
        <w:jc w:val="both"/>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Estructura y llenado del registro de información de un hecho delictivo en el Informe Policial Homologado (</w:t>
      </w:r>
      <w:proofErr w:type="spellStart"/>
      <w:r w:rsidRPr="00E61BF0">
        <w:rPr>
          <w:rFonts w:ascii="Calibri" w:eastAsia="Times New Roman" w:hAnsi="Calibri" w:cs="Calibri"/>
          <w:sz w:val="20"/>
          <w:szCs w:val="20"/>
          <w:lang w:eastAsia="es-MX"/>
        </w:rPr>
        <w:t>IPH</w:t>
      </w:r>
      <w:proofErr w:type="spellEnd"/>
      <w:r w:rsidRPr="00E61BF0">
        <w:rPr>
          <w:rFonts w:ascii="Calibri" w:eastAsia="Times New Roman" w:hAnsi="Calibri" w:cs="Calibri"/>
          <w:sz w:val="20"/>
          <w:szCs w:val="20"/>
          <w:lang w:eastAsia="es-MX"/>
        </w:rPr>
        <w:t>) y Anexos.</w:t>
      </w:r>
    </w:p>
    <w:p w14:paraId="6493761C" w14:textId="77777777" w:rsidR="00E61BF0" w:rsidRPr="00E61BF0" w:rsidRDefault="00E61BF0" w:rsidP="00772F93">
      <w:pPr>
        <w:numPr>
          <w:ilvl w:val="1"/>
          <w:numId w:val="30"/>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Preservación del lugar de los hechos.</w:t>
      </w:r>
    </w:p>
    <w:p w14:paraId="0826FA33"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7.3.1</w:t>
      </w:r>
      <w:r w:rsidRPr="00E61BF0">
        <w:rPr>
          <w:rFonts w:ascii="Calibri" w:eastAsia="Times New Roman" w:hAnsi="Calibri" w:cs="Calibri"/>
          <w:sz w:val="20"/>
          <w:szCs w:val="20"/>
          <w:lang w:eastAsia="es-MX"/>
        </w:rPr>
        <w:t xml:space="preserve"> Arribo y fijación del lugar de los hechos y/o hallazgo.</w:t>
      </w:r>
    </w:p>
    <w:p w14:paraId="5A592AD3"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7.3.2</w:t>
      </w:r>
      <w:r w:rsidRPr="00E61BF0">
        <w:rPr>
          <w:rFonts w:ascii="Calibri" w:eastAsia="Times New Roman" w:hAnsi="Calibri" w:cs="Calibri"/>
          <w:sz w:val="20"/>
          <w:szCs w:val="20"/>
          <w:lang w:eastAsia="es-MX"/>
        </w:rPr>
        <w:t xml:space="preserve"> Protección del lugar de los hechos y/o hallazgo.</w:t>
      </w:r>
    </w:p>
    <w:p w14:paraId="29CCD89D" w14:textId="77777777" w:rsidR="00E61BF0" w:rsidRPr="00E61BF0" w:rsidRDefault="00E61BF0" w:rsidP="00E61BF0">
      <w:pPr>
        <w:spacing w:after="0" w:line="360" w:lineRule="auto"/>
        <w:ind w:left="792"/>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7.3.3</w:t>
      </w:r>
      <w:r w:rsidRPr="00E61BF0">
        <w:rPr>
          <w:rFonts w:ascii="Calibri" w:eastAsia="Times New Roman" w:hAnsi="Calibri" w:cs="Calibri"/>
          <w:sz w:val="20"/>
          <w:szCs w:val="20"/>
          <w:lang w:eastAsia="es-MX"/>
        </w:rPr>
        <w:t xml:space="preserve"> Acciones complementarias en el lugar de los hechos y/o hallazgo.</w:t>
      </w:r>
    </w:p>
    <w:p w14:paraId="329ED175" w14:textId="77777777" w:rsidR="00E61BF0" w:rsidRPr="00E61BF0" w:rsidRDefault="00E61BF0" w:rsidP="00E61BF0">
      <w:pPr>
        <w:tabs>
          <w:tab w:val="left" w:pos="3844"/>
        </w:tabs>
        <w:spacing w:after="0" w:line="360" w:lineRule="auto"/>
        <w:ind w:left="1134"/>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7.3.3.1</w:t>
      </w:r>
      <w:r w:rsidRPr="00E61BF0">
        <w:rPr>
          <w:rFonts w:ascii="Calibri" w:eastAsia="Times New Roman" w:hAnsi="Calibri" w:cs="Calibri"/>
          <w:sz w:val="20"/>
          <w:szCs w:val="20"/>
          <w:lang w:eastAsia="es-MX"/>
        </w:rPr>
        <w:t xml:space="preserve"> Atención a víctimas.</w:t>
      </w:r>
      <w:r w:rsidRPr="00E61BF0">
        <w:rPr>
          <w:rFonts w:ascii="Calibri" w:eastAsia="Times New Roman" w:hAnsi="Calibri" w:cs="Calibri"/>
          <w:sz w:val="20"/>
          <w:szCs w:val="20"/>
          <w:lang w:eastAsia="es-MX"/>
        </w:rPr>
        <w:tab/>
      </w:r>
    </w:p>
    <w:p w14:paraId="11D647DA" w14:textId="77777777" w:rsidR="00E61BF0" w:rsidRPr="00E61BF0" w:rsidRDefault="00E61BF0" w:rsidP="00E61BF0">
      <w:pPr>
        <w:spacing w:after="0" w:line="360" w:lineRule="auto"/>
        <w:ind w:left="1134"/>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7.3.3.2</w:t>
      </w:r>
      <w:r w:rsidRPr="00E61BF0">
        <w:rPr>
          <w:rFonts w:ascii="Calibri" w:eastAsia="Times New Roman" w:hAnsi="Calibri" w:cs="Calibri"/>
          <w:sz w:val="20"/>
          <w:szCs w:val="20"/>
          <w:lang w:eastAsia="es-MX"/>
        </w:rPr>
        <w:t xml:space="preserve"> Inspección de personas.</w:t>
      </w:r>
    </w:p>
    <w:p w14:paraId="648F4192" w14:textId="77777777" w:rsidR="00E61BF0" w:rsidRPr="00E61BF0" w:rsidRDefault="00E61BF0" w:rsidP="00E61BF0">
      <w:pPr>
        <w:spacing w:after="0" w:line="360" w:lineRule="auto"/>
        <w:ind w:left="1134"/>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7.3.3.3</w:t>
      </w:r>
      <w:r w:rsidRPr="00E61BF0">
        <w:rPr>
          <w:rFonts w:ascii="Calibri" w:eastAsia="Times New Roman" w:hAnsi="Calibri" w:cs="Calibri"/>
          <w:sz w:val="20"/>
          <w:szCs w:val="20"/>
          <w:lang w:eastAsia="es-MX"/>
        </w:rPr>
        <w:t xml:space="preserve"> Identificación y entrevista de testigos.</w:t>
      </w:r>
    </w:p>
    <w:p w14:paraId="66D373E6" w14:textId="77777777" w:rsidR="00E61BF0" w:rsidRPr="00E61BF0" w:rsidRDefault="00E61BF0" w:rsidP="00E61BF0">
      <w:pPr>
        <w:spacing w:after="0" w:line="360" w:lineRule="auto"/>
        <w:ind w:left="1134"/>
        <w:rPr>
          <w:rFonts w:ascii="Calibri" w:eastAsia="Times New Roman" w:hAnsi="Calibri" w:cs="Calibri"/>
          <w:sz w:val="20"/>
          <w:szCs w:val="20"/>
          <w:lang w:eastAsia="es-MX"/>
        </w:rPr>
      </w:pPr>
      <w:r w:rsidRPr="00E61BF0">
        <w:rPr>
          <w:rFonts w:ascii="Calibri" w:eastAsia="Times New Roman" w:hAnsi="Calibri" w:cs="Calibri"/>
          <w:b/>
          <w:sz w:val="20"/>
          <w:szCs w:val="20"/>
          <w:lang w:eastAsia="es-MX"/>
        </w:rPr>
        <w:t>7.3.3.4</w:t>
      </w:r>
      <w:r w:rsidRPr="00E61BF0">
        <w:rPr>
          <w:rFonts w:ascii="Calibri" w:eastAsia="Times New Roman" w:hAnsi="Calibri" w:cs="Calibri"/>
          <w:sz w:val="20"/>
          <w:szCs w:val="20"/>
          <w:lang w:eastAsia="es-MX"/>
        </w:rPr>
        <w:t xml:space="preserve"> Seguridad perimetral.</w:t>
      </w:r>
    </w:p>
    <w:p w14:paraId="5912340B" w14:textId="77777777" w:rsidR="00E61BF0" w:rsidRPr="00E61BF0" w:rsidRDefault="00E61BF0" w:rsidP="00772F93">
      <w:pPr>
        <w:numPr>
          <w:ilvl w:val="1"/>
          <w:numId w:val="30"/>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Entrega-recepción de la escena a la policía con capacidades para procesar el lugar de los hechos y/o hallazgo.</w:t>
      </w:r>
    </w:p>
    <w:p w14:paraId="2A635CA5" w14:textId="77777777" w:rsidR="00E61BF0" w:rsidRPr="00E61BF0" w:rsidRDefault="00E61BF0" w:rsidP="00772F93">
      <w:pPr>
        <w:numPr>
          <w:ilvl w:val="1"/>
          <w:numId w:val="30"/>
        </w:numPr>
        <w:spacing w:after="0" w:line="360" w:lineRule="auto"/>
        <w:rPr>
          <w:rFonts w:ascii="Calibri" w:eastAsia="Times New Roman" w:hAnsi="Calibri" w:cs="Calibri"/>
          <w:sz w:val="20"/>
          <w:szCs w:val="20"/>
          <w:lang w:eastAsia="es-MX"/>
        </w:rPr>
      </w:pPr>
      <w:r w:rsidRPr="00E61BF0">
        <w:rPr>
          <w:rFonts w:ascii="Calibri" w:eastAsia="Times New Roman" w:hAnsi="Calibri" w:cs="Calibri"/>
          <w:sz w:val="20"/>
          <w:szCs w:val="20"/>
          <w:lang w:eastAsia="es-MX"/>
        </w:rPr>
        <w:t>Práctica de preservación.</w:t>
      </w:r>
    </w:p>
    <w:p w14:paraId="40E5E6D4" w14:textId="77777777" w:rsidR="00E61BF0" w:rsidRPr="00E61BF0" w:rsidRDefault="00E61BF0" w:rsidP="00E61BF0">
      <w:pPr>
        <w:spacing w:after="0" w:line="360" w:lineRule="auto"/>
        <w:ind w:left="792"/>
        <w:rPr>
          <w:rFonts w:ascii="Calibri" w:eastAsia="Times New Roman" w:hAnsi="Calibri" w:cs="Calibri"/>
          <w:sz w:val="20"/>
          <w:szCs w:val="20"/>
          <w:lang w:eastAsia="es-MX"/>
        </w:rPr>
      </w:pPr>
    </w:p>
    <w:p w14:paraId="4ED53865" w14:textId="77777777" w:rsidR="00E61BF0" w:rsidRPr="00E61BF0" w:rsidRDefault="00E61BF0" w:rsidP="00772F93">
      <w:pPr>
        <w:numPr>
          <w:ilvl w:val="0"/>
          <w:numId w:val="11"/>
        </w:numPr>
        <w:autoSpaceDE w:val="0"/>
        <w:autoSpaceDN w:val="0"/>
        <w:adjustRightInd w:val="0"/>
        <w:spacing w:after="0" w:line="240" w:lineRule="auto"/>
        <w:jc w:val="both"/>
        <w:rPr>
          <w:rFonts w:ascii="Calibri" w:eastAsia="Times New Roman" w:hAnsi="Calibri" w:cs="Calibri"/>
          <w:b/>
          <w:bCs/>
          <w:u w:val="single"/>
          <w:lang w:eastAsia="es-MX"/>
        </w:rPr>
      </w:pPr>
      <w:r w:rsidRPr="00E61BF0">
        <w:rPr>
          <w:rFonts w:ascii="Calibri" w:eastAsia="Times New Roman" w:hAnsi="Calibri" w:cs="Calibri"/>
          <w:b/>
          <w:bCs/>
          <w:u w:val="single"/>
          <w:lang w:eastAsia="es-MX"/>
        </w:rPr>
        <w:t xml:space="preserve">METODOLOGÍA DE ENSEÑANZA- APRENDIZAJE </w:t>
      </w:r>
    </w:p>
    <w:p w14:paraId="64E14B50" w14:textId="77777777" w:rsidR="00E61BF0" w:rsidRPr="00E61BF0" w:rsidRDefault="00E61BF0" w:rsidP="00E61BF0">
      <w:pPr>
        <w:autoSpaceDE w:val="0"/>
        <w:autoSpaceDN w:val="0"/>
        <w:adjustRightInd w:val="0"/>
        <w:spacing w:after="0" w:line="240" w:lineRule="auto"/>
        <w:jc w:val="both"/>
        <w:rPr>
          <w:rFonts w:ascii="Calibri" w:eastAsia="Calibri" w:hAnsi="Calibri" w:cs="Calibri"/>
          <w:sz w:val="20"/>
          <w:szCs w:val="20"/>
        </w:rPr>
      </w:pPr>
      <w:r w:rsidRPr="00E61BF0">
        <w:rPr>
          <w:rFonts w:ascii="Calibri" w:eastAsia="Calibri" w:hAnsi="Calibri" w:cs="Calibri"/>
          <w:sz w:val="20"/>
          <w:szCs w:val="20"/>
        </w:rPr>
        <w:t>Para lograr que los policías participantes en el Curso de Competencias Básicas de la Función Policial desarrollen los conocimientos, habilidades y destrezas operativas que exige el cumplimiento de su función, la metodología de enseñanza-aprendizaje establecida debe partir necesariamente de situaciones laborales a las que se enfrenta el policía de manera cotidiana, a fin de lograr un aprendizaje significativo.</w:t>
      </w:r>
    </w:p>
    <w:p w14:paraId="321326FD" w14:textId="77777777" w:rsidR="00E61BF0" w:rsidRPr="00E61BF0" w:rsidRDefault="00E61BF0" w:rsidP="00E61BF0">
      <w:pPr>
        <w:autoSpaceDE w:val="0"/>
        <w:autoSpaceDN w:val="0"/>
        <w:adjustRightInd w:val="0"/>
        <w:spacing w:after="0" w:line="240" w:lineRule="auto"/>
        <w:jc w:val="both"/>
        <w:rPr>
          <w:rFonts w:ascii="Calibri" w:eastAsia="Calibri" w:hAnsi="Calibri" w:cs="Calibri"/>
          <w:sz w:val="20"/>
          <w:szCs w:val="20"/>
        </w:rPr>
      </w:pPr>
    </w:p>
    <w:p w14:paraId="23CB731B" w14:textId="77777777" w:rsidR="00E61BF0" w:rsidRPr="00E61BF0" w:rsidRDefault="00E61BF0" w:rsidP="00E61BF0">
      <w:pPr>
        <w:autoSpaceDE w:val="0"/>
        <w:autoSpaceDN w:val="0"/>
        <w:adjustRightInd w:val="0"/>
        <w:spacing w:after="0" w:line="240" w:lineRule="auto"/>
        <w:jc w:val="both"/>
        <w:rPr>
          <w:rFonts w:ascii="Calibri" w:eastAsia="Calibri" w:hAnsi="Calibri" w:cs="Calibri"/>
          <w:sz w:val="20"/>
          <w:szCs w:val="20"/>
        </w:rPr>
      </w:pPr>
      <w:r w:rsidRPr="00E61BF0">
        <w:rPr>
          <w:rFonts w:ascii="Calibri" w:eastAsia="Calibri" w:hAnsi="Calibri" w:cs="Calibri"/>
          <w:sz w:val="20"/>
          <w:szCs w:val="20"/>
        </w:rPr>
        <w:t>En tal sentido, el instructor planteará una metodología activa, en la que expondrá los elementos teóricos que serán reforzados por las experiencias de los participantes. La impartición del programa contemplará en cada curso los siguientes aspectos:</w:t>
      </w:r>
    </w:p>
    <w:p w14:paraId="4F0B9951" w14:textId="77777777" w:rsidR="00E61BF0" w:rsidRPr="00E61BF0" w:rsidRDefault="00E61BF0" w:rsidP="00E61BF0">
      <w:pPr>
        <w:autoSpaceDE w:val="0"/>
        <w:autoSpaceDN w:val="0"/>
        <w:adjustRightInd w:val="0"/>
        <w:spacing w:after="0" w:line="240" w:lineRule="auto"/>
        <w:jc w:val="both"/>
        <w:rPr>
          <w:rFonts w:ascii="Calibri" w:eastAsia="Calibri" w:hAnsi="Calibri" w:cs="Calibri"/>
          <w:sz w:val="20"/>
          <w:szCs w:val="20"/>
        </w:rPr>
      </w:pPr>
    </w:p>
    <w:p w14:paraId="0B058F59" w14:textId="77777777" w:rsidR="00E61BF0" w:rsidRPr="00E61BF0" w:rsidRDefault="00E61BF0" w:rsidP="00772F93">
      <w:pPr>
        <w:numPr>
          <w:ilvl w:val="0"/>
          <w:numId w:val="31"/>
        </w:numPr>
        <w:autoSpaceDE w:val="0"/>
        <w:autoSpaceDN w:val="0"/>
        <w:adjustRightInd w:val="0"/>
        <w:spacing w:after="0" w:line="240" w:lineRule="auto"/>
        <w:jc w:val="both"/>
        <w:rPr>
          <w:rFonts w:ascii="Calibri" w:eastAsia="Calibri" w:hAnsi="Calibri" w:cs="Calibri"/>
          <w:sz w:val="20"/>
          <w:szCs w:val="20"/>
        </w:rPr>
      </w:pPr>
      <w:r w:rsidRPr="00E61BF0">
        <w:rPr>
          <w:rFonts w:ascii="Calibri" w:eastAsia="Calibri" w:hAnsi="Calibri" w:cs="Calibri"/>
          <w:sz w:val="20"/>
          <w:szCs w:val="20"/>
        </w:rPr>
        <w:t>Introducción al tema: brindar una breve información con el objetivo que se pretende alcanzar.</w:t>
      </w:r>
    </w:p>
    <w:p w14:paraId="6F58F16B" w14:textId="77777777" w:rsidR="00E61BF0" w:rsidRPr="00E61BF0" w:rsidRDefault="00E61BF0" w:rsidP="00772F93">
      <w:pPr>
        <w:numPr>
          <w:ilvl w:val="0"/>
          <w:numId w:val="32"/>
        </w:numPr>
        <w:autoSpaceDE w:val="0"/>
        <w:autoSpaceDN w:val="0"/>
        <w:adjustRightInd w:val="0"/>
        <w:spacing w:after="0" w:line="240" w:lineRule="auto"/>
        <w:jc w:val="both"/>
        <w:rPr>
          <w:rFonts w:ascii="Calibri" w:eastAsia="Calibri" w:hAnsi="Calibri" w:cs="Calibri"/>
          <w:sz w:val="20"/>
          <w:szCs w:val="20"/>
        </w:rPr>
      </w:pPr>
      <w:r w:rsidRPr="00E61BF0">
        <w:rPr>
          <w:rFonts w:ascii="Calibri" w:eastAsia="Calibri" w:hAnsi="Calibri" w:cs="Calibri"/>
          <w:sz w:val="20"/>
          <w:szCs w:val="20"/>
        </w:rPr>
        <w:t>Actividades prácticas que incluyan a todos los participantes, ya sea de manera individual o grupal, promoviendo la participación de cada integrante.</w:t>
      </w:r>
    </w:p>
    <w:p w14:paraId="42327687" w14:textId="77777777" w:rsidR="00E61BF0" w:rsidRPr="00E61BF0" w:rsidRDefault="00E61BF0" w:rsidP="00772F93">
      <w:pPr>
        <w:numPr>
          <w:ilvl w:val="0"/>
          <w:numId w:val="32"/>
        </w:numPr>
        <w:autoSpaceDE w:val="0"/>
        <w:autoSpaceDN w:val="0"/>
        <w:adjustRightInd w:val="0"/>
        <w:spacing w:after="0" w:line="240" w:lineRule="auto"/>
        <w:jc w:val="both"/>
        <w:rPr>
          <w:rFonts w:ascii="Calibri" w:eastAsia="Calibri" w:hAnsi="Calibri" w:cs="Calibri"/>
          <w:sz w:val="20"/>
          <w:szCs w:val="20"/>
        </w:rPr>
      </w:pPr>
      <w:r w:rsidRPr="00E61BF0">
        <w:rPr>
          <w:rFonts w:ascii="Calibri" w:eastAsia="Calibri" w:hAnsi="Calibri" w:cs="Calibri"/>
          <w:sz w:val="20"/>
          <w:szCs w:val="20"/>
        </w:rPr>
        <w:t>Orientaciones, para garantizar la adecuada realización de cada actividad o práctica.</w:t>
      </w:r>
    </w:p>
    <w:p w14:paraId="24F9FF2C" w14:textId="77777777" w:rsidR="00E61BF0" w:rsidRPr="00E61BF0" w:rsidRDefault="00E61BF0" w:rsidP="00772F93">
      <w:pPr>
        <w:numPr>
          <w:ilvl w:val="0"/>
          <w:numId w:val="33"/>
        </w:numPr>
        <w:tabs>
          <w:tab w:val="left" w:pos="1890"/>
        </w:tabs>
        <w:spacing w:after="0" w:line="240" w:lineRule="auto"/>
        <w:rPr>
          <w:rFonts w:ascii="Calibri" w:eastAsia="Times New Roman" w:hAnsi="Calibri" w:cs="Times New Roman"/>
        </w:rPr>
      </w:pPr>
      <w:r w:rsidRPr="00E61BF0">
        <w:rPr>
          <w:rFonts w:ascii="Calibri" w:eastAsia="Calibri" w:hAnsi="Calibri" w:cs="Calibri"/>
          <w:sz w:val="20"/>
          <w:szCs w:val="20"/>
        </w:rPr>
        <w:t>Cierre del curso.</w:t>
      </w:r>
      <w:r w:rsidRPr="00E61BF0">
        <w:rPr>
          <w:rFonts w:ascii="Calibri" w:eastAsia="Times New Roman" w:hAnsi="Calibri" w:cs="Times New Roman"/>
        </w:rPr>
        <w:t xml:space="preserve"> </w:t>
      </w:r>
    </w:p>
    <w:p w14:paraId="19DFD597" w14:textId="77777777" w:rsidR="00704587" w:rsidRDefault="00704587" w:rsidP="000E7DC7">
      <w:pPr>
        <w:spacing w:after="0" w:line="240" w:lineRule="auto"/>
        <w:jc w:val="both"/>
        <w:rPr>
          <w:rFonts w:ascii="Arial" w:eastAsia="Times New Roman" w:hAnsi="Arial" w:cs="Arial"/>
          <w:sz w:val="24"/>
          <w:szCs w:val="24"/>
          <w:lang w:eastAsia="es-ES"/>
        </w:rPr>
      </w:pPr>
    </w:p>
    <w:p w14:paraId="1A37F231" w14:textId="77777777" w:rsidR="00A4391A" w:rsidRPr="00A4391A" w:rsidRDefault="00A4391A" w:rsidP="00A4391A">
      <w:pPr>
        <w:spacing w:after="0" w:line="240" w:lineRule="auto"/>
        <w:jc w:val="both"/>
        <w:rPr>
          <w:rFonts w:ascii="Calibri" w:eastAsia="Times New Roman" w:hAnsi="Calibri" w:cs="Calibri"/>
          <w:b/>
          <w:bCs/>
          <w:sz w:val="28"/>
          <w:szCs w:val="28"/>
          <w:lang w:eastAsia="es-MX"/>
        </w:rPr>
      </w:pPr>
      <w:r w:rsidRPr="00A4391A">
        <w:rPr>
          <w:rFonts w:ascii="Calibri" w:eastAsia="Times New Roman" w:hAnsi="Calibri" w:cs="Calibri"/>
          <w:b/>
          <w:bCs/>
          <w:sz w:val="28"/>
          <w:szCs w:val="28"/>
          <w:lang w:eastAsia="es-MX"/>
        </w:rPr>
        <w:t>ARMAMENTO y TIRO</w:t>
      </w:r>
    </w:p>
    <w:p w14:paraId="6F52EEAE" w14:textId="77777777" w:rsidR="00A4391A" w:rsidRPr="00A4391A" w:rsidRDefault="00A4391A" w:rsidP="00A4391A">
      <w:pPr>
        <w:spacing w:after="0" w:line="240" w:lineRule="auto"/>
        <w:jc w:val="both"/>
        <w:rPr>
          <w:rFonts w:ascii="Calibri" w:eastAsia="Times New Roman" w:hAnsi="Calibri" w:cs="Calibri"/>
          <w:b/>
          <w:bCs/>
          <w:sz w:val="20"/>
          <w:szCs w:val="20"/>
          <w:lang w:eastAsia="es-MX"/>
        </w:rPr>
      </w:pPr>
    </w:p>
    <w:p w14:paraId="5B9B81D8" w14:textId="77777777" w:rsidR="00A4391A" w:rsidRPr="00A4391A" w:rsidRDefault="00A4391A" w:rsidP="00772F93">
      <w:pPr>
        <w:numPr>
          <w:ilvl w:val="0"/>
          <w:numId w:val="35"/>
        </w:numPr>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OBJETIVO GENERAL:</w:t>
      </w:r>
    </w:p>
    <w:p w14:paraId="77D12663" w14:textId="77777777" w:rsidR="00A4391A" w:rsidRPr="00A4391A" w:rsidRDefault="00A4391A" w:rsidP="00A4391A">
      <w:pPr>
        <w:rPr>
          <w:rFonts w:ascii="Calibri" w:eastAsia="Times New Roman" w:hAnsi="Calibri" w:cs="Times New Roman"/>
          <w:lang w:eastAsia="es-MX"/>
        </w:rPr>
      </w:pPr>
      <w:r w:rsidRPr="00A4391A">
        <w:rPr>
          <w:rFonts w:ascii="Calibri" w:eastAsia="Times New Roman" w:hAnsi="Calibri" w:cs="Calibri"/>
          <w:bCs/>
          <w:sz w:val="20"/>
          <w:szCs w:val="20"/>
          <w:lang w:eastAsia="es-MX"/>
        </w:rPr>
        <w:t>El participante manipulará de manera segura y efectiva el armamento que utiliza en su corporación, por medio del estudio de los fundamentos técnicos, tácticos, y legales de esta materia, asegurando competencias para la portación y mantenimiento preventivo de las armas.</w:t>
      </w:r>
    </w:p>
    <w:p w14:paraId="2DBAABE3" w14:textId="77777777" w:rsidR="00A4391A" w:rsidRPr="00A4391A" w:rsidRDefault="00A4391A" w:rsidP="00772F93">
      <w:pPr>
        <w:numPr>
          <w:ilvl w:val="0"/>
          <w:numId w:val="35"/>
        </w:numPr>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OBJETIVOS ESPECÍFICOS:</w:t>
      </w:r>
    </w:p>
    <w:p w14:paraId="6D60EA1F" w14:textId="77777777" w:rsidR="00A4391A" w:rsidRPr="00A4391A" w:rsidRDefault="00A4391A" w:rsidP="00A4391A">
      <w:pPr>
        <w:keepNext/>
        <w:keepLines/>
        <w:spacing w:before="120" w:after="120"/>
        <w:jc w:val="both"/>
        <w:outlineLvl w:val="7"/>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Propiciar que el participante:</w:t>
      </w:r>
    </w:p>
    <w:p w14:paraId="3A028C1E" w14:textId="77777777" w:rsidR="00A4391A" w:rsidRPr="00A4391A" w:rsidRDefault="00A4391A" w:rsidP="00772F93">
      <w:pPr>
        <w:numPr>
          <w:ilvl w:val="0"/>
          <w:numId w:val="39"/>
        </w:numPr>
        <w:spacing w:after="0"/>
        <w:ind w:left="754"/>
        <w:jc w:val="both"/>
        <w:outlineLvl w:val="7"/>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Describir las generalidades de las armas de fuego con base en su clasificación y en la balística básica.</w:t>
      </w:r>
    </w:p>
    <w:p w14:paraId="0EC62142" w14:textId="77777777" w:rsidR="00A4391A" w:rsidRPr="00A4391A" w:rsidRDefault="00A4391A" w:rsidP="00772F93">
      <w:pPr>
        <w:numPr>
          <w:ilvl w:val="0"/>
          <w:numId w:val="39"/>
        </w:numPr>
        <w:spacing w:after="0"/>
        <w:ind w:left="754"/>
        <w:jc w:val="both"/>
        <w:outlineLvl w:val="7"/>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Aplicar la metodología para conocer las diferentes armas de fuego que son propias de su función, atendiendo la aplicación sistemática del procedimiento.</w:t>
      </w:r>
    </w:p>
    <w:p w14:paraId="61F6A9F4" w14:textId="77777777" w:rsidR="00A4391A" w:rsidRPr="00A4391A" w:rsidRDefault="00A4391A" w:rsidP="00A4391A">
      <w:pPr>
        <w:keepNext/>
        <w:keepLines/>
        <w:spacing w:before="120" w:after="120"/>
        <w:jc w:val="both"/>
        <w:outlineLvl w:val="7"/>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Dominar las técnicas básicas de tiro con su arma corta, a partir del entrenamiento sistemático que le proporciona competencias tácticas para una respuesta efectiva ante el combate.</w:t>
      </w:r>
    </w:p>
    <w:p w14:paraId="4EE2F2B2" w14:textId="77777777" w:rsidR="00A4391A" w:rsidRPr="00A4391A" w:rsidRDefault="00A4391A" w:rsidP="00A4391A">
      <w:pPr>
        <w:keepNext/>
        <w:keepLines/>
        <w:spacing w:before="120" w:after="120"/>
        <w:jc w:val="both"/>
        <w:outlineLvl w:val="7"/>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Dominar las técnicas de tiro básicas con su arma larga, a partir del entrenamiento sistemático y constante que le asegura la obtención de habilidades necesarias para responder efectivamente</w:t>
      </w:r>
    </w:p>
    <w:p w14:paraId="73857692" w14:textId="77777777" w:rsidR="00A4391A" w:rsidRPr="00A4391A" w:rsidRDefault="00A4391A" w:rsidP="00A4391A">
      <w:pPr>
        <w:autoSpaceDE w:val="0"/>
        <w:autoSpaceDN w:val="0"/>
        <w:adjustRightInd w:val="0"/>
        <w:spacing w:after="0" w:line="240" w:lineRule="auto"/>
        <w:jc w:val="both"/>
        <w:rPr>
          <w:rFonts w:ascii="Calibri" w:eastAsia="Times New Roman" w:hAnsi="Calibri" w:cs="Times New Roman"/>
          <w:b/>
          <w:lang w:eastAsia="es-MX"/>
        </w:rPr>
      </w:pPr>
    </w:p>
    <w:p w14:paraId="6222AC0F"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Times New Roman" w:hAnsi="Calibri" w:cs="Calibri"/>
          <w:b/>
          <w:u w:val="single"/>
          <w:lang w:val="es-ES" w:eastAsia="es-MX"/>
        </w:rPr>
      </w:pPr>
      <w:r w:rsidRPr="00A4391A">
        <w:rPr>
          <w:rFonts w:ascii="Calibri" w:eastAsia="Times New Roman" w:hAnsi="Calibri" w:cs="Calibri"/>
          <w:b/>
          <w:u w:val="single"/>
          <w:lang w:eastAsia="es-MX"/>
        </w:rPr>
        <w:t>PERFIL DE INGRESO</w:t>
      </w:r>
      <w:r w:rsidRPr="00A4391A">
        <w:rPr>
          <w:rFonts w:ascii="Calibri" w:eastAsia="Times New Roman" w:hAnsi="Calibri" w:cs="Calibri"/>
          <w:b/>
          <w:u w:val="single"/>
          <w:lang w:val="es-ES" w:eastAsia="es-MX"/>
        </w:rPr>
        <w:t xml:space="preserve"> </w:t>
      </w:r>
    </w:p>
    <w:p w14:paraId="672FA060" w14:textId="77777777" w:rsidR="00A4391A" w:rsidRPr="00A4391A" w:rsidRDefault="00A4391A" w:rsidP="00A4391A">
      <w:pPr>
        <w:autoSpaceDE w:val="0"/>
        <w:autoSpaceDN w:val="0"/>
        <w:adjustRightInd w:val="0"/>
        <w:jc w:val="both"/>
        <w:rPr>
          <w:rFonts w:ascii="Calibri" w:eastAsia="Calibri" w:hAnsi="Calibri" w:cs="Calibri"/>
          <w:bCs/>
          <w:sz w:val="20"/>
          <w:szCs w:val="20"/>
        </w:rPr>
      </w:pPr>
      <w:r w:rsidRPr="00A4391A">
        <w:rPr>
          <w:rFonts w:ascii="Calibri" w:eastAsia="Calibri" w:hAnsi="Calibri" w:cs="Calibri"/>
          <w:bCs/>
          <w:sz w:val="20"/>
          <w:szCs w:val="20"/>
        </w:rPr>
        <w:t>El aspirante a participar en el curso deberá:</w:t>
      </w:r>
    </w:p>
    <w:p w14:paraId="2928766B"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Identificar información relevante de un problema dado, para interpretarla, clasificarla y relacionarla de forma útil.</w:t>
      </w:r>
    </w:p>
    <w:p w14:paraId="10539DCC"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Integrar conocimientos generales de educación cívica y de la realidad histórica de nuestro país.</w:t>
      </w:r>
    </w:p>
    <w:p w14:paraId="72D9540D"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Reconocer las tecnologías de la información más comunes.</w:t>
      </w:r>
    </w:p>
    <w:p w14:paraId="167A78BA"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Seguir instrucciones y procedimientos de manera reflexiva.</w:t>
      </w:r>
    </w:p>
    <w:p w14:paraId="737630BD"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Utilizar de forma clara y fluida el lenguaje oral y escrito, para interactuar adecuadamente en distintos contextos sociales.</w:t>
      </w:r>
    </w:p>
    <w:p w14:paraId="1838B335"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Estructurar ideas y argumentos de manera coherente y sintética al aborda problemas o retos.</w:t>
      </w:r>
    </w:p>
    <w:p w14:paraId="523FA523"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Establecer relaciones sociales maduras con su entorno social, reconociendo el diálogo como mecanismo para la solución de conflictos.</w:t>
      </w:r>
    </w:p>
    <w:p w14:paraId="6EAF01FC"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Cuidar su calidad de vida, manteniendo su salud física y mental.</w:t>
      </w:r>
    </w:p>
    <w:p w14:paraId="4AEC0B52"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Manifestar un alto sentido de la ética y los valores inherentes al compromiso y servicio con la sociedad.</w:t>
      </w:r>
    </w:p>
    <w:p w14:paraId="5C7B1C7C"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Asumir las consecuencias de sus comportamientos y decisiones.</w:t>
      </w:r>
    </w:p>
    <w:p w14:paraId="7A0096C3"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 xml:space="preserve">Asumir que el respeto de las diferencias es el principio de convivencia en el contexto social. </w:t>
      </w:r>
    </w:p>
    <w:p w14:paraId="03A4AF41"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lastRenderedPageBreak/>
        <w:t>Mostrar solidaridad, humanismo y respeto para con sus compañeros, con el medio ambiente y con la sociedad en general.</w:t>
      </w:r>
    </w:p>
    <w:p w14:paraId="5FE40031" w14:textId="77777777" w:rsidR="00A4391A" w:rsidRPr="00A4391A" w:rsidRDefault="00A4391A" w:rsidP="00A4391A">
      <w:pPr>
        <w:autoSpaceDE w:val="0"/>
        <w:autoSpaceDN w:val="0"/>
        <w:adjustRightInd w:val="0"/>
        <w:jc w:val="both"/>
        <w:rPr>
          <w:rFonts w:ascii="Calibri" w:eastAsia="Calibri" w:hAnsi="Calibri" w:cs="Calibri"/>
          <w:bCs/>
        </w:rPr>
      </w:pPr>
    </w:p>
    <w:p w14:paraId="48E83EC1"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Deberán contar con los siguientes requisitos para poder integrarse:</w:t>
      </w:r>
    </w:p>
    <w:p w14:paraId="10BC3B9F"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Ser personal adscrito a adscritos a las Direcciones de Seguridad Pública Municipal del Estado debidamente comisionados.</w:t>
      </w:r>
    </w:p>
    <w:p w14:paraId="2047FD82"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Contar con estudios mínimos de secundaria preferentemente bachillerato.</w:t>
      </w:r>
    </w:p>
    <w:p w14:paraId="04D5274B"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 xml:space="preserve">Contar con </w:t>
      </w:r>
      <w:proofErr w:type="spellStart"/>
      <w:r w:rsidRPr="00A4391A">
        <w:rPr>
          <w:rFonts w:ascii="Calibri" w:eastAsia="Calibri" w:hAnsi="Calibri" w:cs="Calibri"/>
          <w:bCs/>
          <w:sz w:val="20"/>
          <w:szCs w:val="20"/>
        </w:rPr>
        <w:t>CUIP</w:t>
      </w:r>
      <w:proofErr w:type="spellEnd"/>
    </w:p>
    <w:p w14:paraId="00510B2B"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Contar con la Certificación del Centro de Control de Confianza.</w:t>
      </w:r>
    </w:p>
    <w:p w14:paraId="40261676"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10387C4C"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 xml:space="preserve">Actitudes y valores que regirán su comportamiento: </w:t>
      </w:r>
    </w:p>
    <w:p w14:paraId="62051FC9"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Confidencialidad.</w:t>
      </w:r>
    </w:p>
    <w:p w14:paraId="79A15A5A"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Honestidad.</w:t>
      </w:r>
    </w:p>
    <w:p w14:paraId="3E1423F5"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Responsabilidad.</w:t>
      </w:r>
    </w:p>
    <w:p w14:paraId="25B4522F"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Ética.</w:t>
      </w:r>
    </w:p>
    <w:p w14:paraId="11C1A94C"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Respeto a su profesión.</w:t>
      </w:r>
    </w:p>
    <w:p w14:paraId="4D888261"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Lealtad.</w:t>
      </w:r>
    </w:p>
    <w:p w14:paraId="08FE9ECE"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Disciplina.</w:t>
      </w:r>
    </w:p>
    <w:p w14:paraId="2B1EF6F7"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Imparcialidad.</w:t>
      </w:r>
    </w:p>
    <w:p w14:paraId="5DF52910"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Trabajo en equipo.</w:t>
      </w:r>
    </w:p>
    <w:p w14:paraId="213521A8"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Solidaridad.</w:t>
      </w:r>
    </w:p>
    <w:p w14:paraId="0E58F184"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0536135F" w14:textId="77777777" w:rsidR="00A4391A" w:rsidRPr="00A4391A" w:rsidRDefault="00A4391A" w:rsidP="00A4391A">
      <w:pPr>
        <w:autoSpaceDE w:val="0"/>
        <w:autoSpaceDN w:val="0"/>
        <w:adjustRightInd w:val="0"/>
        <w:spacing w:after="0" w:line="240" w:lineRule="auto"/>
        <w:ind w:left="720"/>
        <w:jc w:val="both"/>
        <w:rPr>
          <w:rFonts w:ascii="Times New Roman" w:eastAsia="Times New Roman" w:hAnsi="Times New Roman" w:cs="Times New Roman"/>
          <w:sz w:val="20"/>
          <w:szCs w:val="20"/>
          <w:lang w:eastAsia="es-MX"/>
        </w:rPr>
      </w:pPr>
    </w:p>
    <w:p w14:paraId="0691E2C1"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Times New Roman" w:hAnsi="Calibri" w:cs="Calibri"/>
          <w:b/>
          <w:u w:val="single"/>
          <w:lang w:eastAsia="es-MX"/>
        </w:rPr>
      </w:pPr>
      <w:r w:rsidRPr="00A4391A">
        <w:rPr>
          <w:rFonts w:ascii="Calibri" w:eastAsia="Times New Roman" w:hAnsi="Calibri" w:cs="Calibri"/>
          <w:b/>
          <w:u w:val="single"/>
          <w:lang w:eastAsia="es-MX"/>
        </w:rPr>
        <w:t>PERFIL DE EGRESO</w:t>
      </w:r>
    </w:p>
    <w:p w14:paraId="25B4C548" w14:textId="77777777" w:rsidR="00A4391A" w:rsidRPr="00A4391A" w:rsidRDefault="00A4391A" w:rsidP="00A4391A">
      <w:pPr>
        <w:autoSpaceDE w:val="0"/>
        <w:autoSpaceDN w:val="0"/>
        <w:adjustRightInd w:val="0"/>
        <w:spacing w:after="0" w:line="240" w:lineRule="auto"/>
        <w:ind w:left="720"/>
        <w:jc w:val="both"/>
        <w:rPr>
          <w:rFonts w:ascii="Calibri" w:eastAsia="Times New Roman" w:hAnsi="Calibri" w:cs="Calibri"/>
          <w:b/>
          <w:u w:val="single"/>
          <w:lang w:eastAsia="es-MX"/>
        </w:rPr>
      </w:pPr>
    </w:p>
    <w:p w14:paraId="2301135B"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Al término del curso el participante:</w:t>
      </w:r>
    </w:p>
    <w:p w14:paraId="7B50465F"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Adquiere conciencia respecto a la importancia que tiene el debido manejo de las armas en su función.</w:t>
      </w:r>
    </w:p>
    <w:p w14:paraId="51A8B32E"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Revisa de manera eficiente el armamento asignado a fin de prevenir accidentes.</w:t>
      </w:r>
    </w:p>
    <w:p w14:paraId="4FEED18A"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Reconoce la importancia de conocer las consecuencias laborales y jurídicas de accionar un arma de fuego.</w:t>
      </w:r>
    </w:p>
    <w:p w14:paraId="17E96F35" w14:textId="77777777" w:rsidR="00A4391A" w:rsidRPr="00A4391A" w:rsidRDefault="00A4391A" w:rsidP="00772F93">
      <w:pPr>
        <w:numPr>
          <w:ilvl w:val="0"/>
          <w:numId w:val="36"/>
        </w:numPr>
        <w:autoSpaceDE w:val="0"/>
        <w:autoSpaceDN w:val="0"/>
        <w:adjustRightInd w:val="0"/>
        <w:spacing w:after="0" w:line="240" w:lineRule="auto"/>
        <w:jc w:val="both"/>
        <w:rPr>
          <w:rFonts w:ascii="Calibri" w:eastAsia="Calibri" w:hAnsi="Calibri" w:cs="Calibri"/>
          <w:bCs/>
          <w:sz w:val="20"/>
          <w:szCs w:val="20"/>
        </w:rPr>
      </w:pPr>
      <w:r w:rsidRPr="00A4391A">
        <w:rPr>
          <w:rFonts w:ascii="Calibri" w:eastAsia="Calibri" w:hAnsi="Calibri" w:cs="Calibri"/>
          <w:bCs/>
          <w:sz w:val="20"/>
          <w:szCs w:val="20"/>
        </w:rPr>
        <w:t>Manipula de manera segura y efectiva el armamento que utiliza en su corporación, por medio del estudio de los fundamentos técnicos y legales de esta materia, asegurando competencias para la portación y mantenimiento preventivo de las armas.</w:t>
      </w:r>
    </w:p>
    <w:p w14:paraId="715BF016"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6F165FCB"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PERSONAL AL QUE VA DIRIGIDO</w:t>
      </w:r>
    </w:p>
    <w:p w14:paraId="4865ECDA"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Policía Preventivo Municipal</w:t>
      </w:r>
    </w:p>
    <w:p w14:paraId="093C35A6"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65E2DB99"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SISTEMA Y MODALIDAD DEL CURSO</w:t>
      </w:r>
    </w:p>
    <w:p w14:paraId="4B0F628F"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Presencial</w:t>
      </w:r>
    </w:p>
    <w:p w14:paraId="2844E9F5"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76D025F5"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NUMERO DE PARTICIPANTES AL CURSO</w:t>
      </w:r>
    </w:p>
    <w:p w14:paraId="2A4D0C8F"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130 policías Preventivos Municipales</w:t>
      </w:r>
    </w:p>
    <w:p w14:paraId="68E79ACB"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182A5D94"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INSTALACIONES Y RECURSO MATERIALES</w:t>
      </w:r>
    </w:p>
    <w:p w14:paraId="2C54A599" w14:textId="77777777" w:rsidR="00A4391A" w:rsidRPr="00A4391A" w:rsidRDefault="00A4391A" w:rsidP="00A4391A">
      <w:pPr>
        <w:spacing w:after="0" w:line="240" w:lineRule="auto"/>
        <w:ind w:firstLine="360"/>
        <w:rPr>
          <w:rFonts w:ascii="Calibri" w:eastAsia="Calibri" w:hAnsi="Calibri" w:cs="Times New Roman"/>
        </w:rPr>
      </w:pPr>
      <w:r w:rsidRPr="00A4391A">
        <w:rPr>
          <w:rFonts w:ascii="Calibri" w:eastAsia="Calibri" w:hAnsi="Calibri" w:cs="Times New Roman"/>
        </w:rPr>
        <w:t>•</w:t>
      </w:r>
      <w:r w:rsidRPr="00A4391A">
        <w:rPr>
          <w:rFonts w:ascii="Calibri" w:eastAsia="Calibri" w:hAnsi="Calibri" w:cs="Times New Roman"/>
        </w:rPr>
        <w:tab/>
        <w:t>Área de prácticas.</w:t>
      </w:r>
    </w:p>
    <w:p w14:paraId="4661A637" w14:textId="77777777" w:rsidR="00A4391A" w:rsidRPr="00A4391A" w:rsidRDefault="00A4391A" w:rsidP="00A4391A">
      <w:pPr>
        <w:spacing w:after="0" w:line="240" w:lineRule="auto"/>
        <w:ind w:firstLine="360"/>
        <w:rPr>
          <w:rFonts w:ascii="Calibri" w:eastAsia="Calibri" w:hAnsi="Calibri" w:cs="Times New Roman"/>
        </w:rPr>
      </w:pPr>
      <w:r w:rsidRPr="00A4391A">
        <w:rPr>
          <w:rFonts w:ascii="Calibri" w:eastAsia="Calibri" w:hAnsi="Calibri" w:cs="Times New Roman"/>
        </w:rPr>
        <w:lastRenderedPageBreak/>
        <w:t>•</w:t>
      </w:r>
      <w:r w:rsidRPr="00A4391A">
        <w:rPr>
          <w:rFonts w:ascii="Calibri" w:eastAsia="Calibri" w:hAnsi="Calibri" w:cs="Times New Roman"/>
        </w:rPr>
        <w:tab/>
        <w:t>Stand de tiro acondicionado (siluetas, equipo para tiro).</w:t>
      </w:r>
    </w:p>
    <w:p w14:paraId="2B325856" w14:textId="77777777" w:rsidR="00A4391A" w:rsidRPr="00A4391A" w:rsidRDefault="00A4391A" w:rsidP="00A4391A">
      <w:pPr>
        <w:spacing w:after="0" w:line="240" w:lineRule="auto"/>
        <w:ind w:firstLine="360"/>
        <w:rPr>
          <w:rFonts w:ascii="Calibri" w:eastAsia="Calibri" w:hAnsi="Calibri" w:cs="Times New Roman"/>
        </w:rPr>
      </w:pPr>
      <w:r w:rsidRPr="00A4391A">
        <w:rPr>
          <w:rFonts w:ascii="Calibri" w:eastAsia="Calibri" w:hAnsi="Calibri" w:cs="Times New Roman"/>
        </w:rPr>
        <w:t>•</w:t>
      </w:r>
      <w:r w:rsidRPr="00A4391A">
        <w:rPr>
          <w:rFonts w:ascii="Calibri" w:eastAsia="Calibri" w:hAnsi="Calibri" w:cs="Times New Roman"/>
        </w:rPr>
        <w:tab/>
        <w:t>Material de papelería diversa.</w:t>
      </w:r>
    </w:p>
    <w:p w14:paraId="4573923D" w14:textId="77777777" w:rsidR="00A4391A" w:rsidRPr="00A4391A" w:rsidRDefault="00A4391A" w:rsidP="00A4391A">
      <w:pPr>
        <w:spacing w:after="0" w:line="240" w:lineRule="auto"/>
        <w:rPr>
          <w:rFonts w:ascii="Calibri" w:eastAsia="Calibri" w:hAnsi="Calibri" w:cs="Times New Roman"/>
        </w:rPr>
      </w:pPr>
    </w:p>
    <w:p w14:paraId="7DBE146F"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MATERIAL DE APOYO PARA EL DOCENTE</w:t>
      </w:r>
    </w:p>
    <w:p w14:paraId="0022E435"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Presentación del curso</w:t>
      </w:r>
    </w:p>
    <w:p w14:paraId="55997EB9"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Marcadores</w:t>
      </w:r>
    </w:p>
    <w:p w14:paraId="7C9F6542"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proofErr w:type="spellStart"/>
      <w:r w:rsidRPr="00A4391A">
        <w:rPr>
          <w:rFonts w:ascii="Calibri" w:eastAsia="Calibri" w:hAnsi="Calibri" w:cs="Calibri"/>
          <w:sz w:val="20"/>
          <w:szCs w:val="20"/>
          <w:lang w:eastAsia="es-MX"/>
        </w:rPr>
        <w:t>Pintarrón</w:t>
      </w:r>
      <w:proofErr w:type="spellEnd"/>
      <w:r w:rsidRPr="00A4391A">
        <w:rPr>
          <w:rFonts w:ascii="Calibri" w:eastAsia="Calibri" w:hAnsi="Calibri" w:cs="Calibri"/>
          <w:sz w:val="20"/>
          <w:szCs w:val="20"/>
          <w:lang w:eastAsia="es-MX"/>
        </w:rPr>
        <w:t xml:space="preserve"> </w:t>
      </w:r>
    </w:p>
    <w:p w14:paraId="09FC8C57"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Computadora</w:t>
      </w:r>
    </w:p>
    <w:p w14:paraId="38A0A6B8"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Pantalla</w:t>
      </w:r>
    </w:p>
    <w:p w14:paraId="0628B4C4"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Video Proyector</w:t>
      </w:r>
    </w:p>
    <w:p w14:paraId="62AB8776" w14:textId="77777777" w:rsidR="00A4391A" w:rsidRPr="00A4391A" w:rsidRDefault="00A4391A" w:rsidP="00772F93">
      <w:pPr>
        <w:numPr>
          <w:ilvl w:val="0"/>
          <w:numId w:val="34"/>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Equipo de Sonido</w:t>
      </w:r>
    </w:p>
    <w:p w14:paraId="6978A5E9" w14:textId="77777777" w:rsidR="00A4391A" w:rsidRPr="00A4391A" w:rsidRDefault="00A4391A" w:rsidP="00A4391A">
      <w:pPr>
        <w:spacing w:after="0" w:line="240" w:lineRule="auto"/>
        <w:ind w:left="720"/>
        <w:rPr>
          <w:rFonts w:ascii="Calibri" w:eastAsia="Calibri" w:hAnsi="Calibri" w:cs="Calibri"/>
          <w:sz w:val="20"/>
          <w:szCs w:val="20"/>
          <w:lang w:eastAsia="es-MX"/>
        </w:rPr>
      </w:pPr>
    </w:p>
    <w:p w14:paraId="5481D900" w14:textId="77777777" w:rsidR="00A4391A" w:rsidRPr="00A4391A" w:rsidRDefault="00A4391A" w:rsidP="00772F93">
      <w:pPr>
        <w:numPr>
          <w:ilvl w:val="0"/>
          <w:numId w:val="35"/>
        </w:numPr>
        <w:spacing w:after="0" w:line="240" w:lineRule="auto"/>
        <w:rPr>
          <w:rFonts w:ascii="Calibri" w:eastAsia="Calibri" w:hAnsi="Calibri" w:cs="Calibri"/>
          <w:b/>
          <w:u w:val="single"/>
          <w:lang w:eastAsia="es-MX"/>
        </w:rPr>
      </w:pPr>
      <w:r w:rsidRPr="00A4391A">
        <w:rPr>
          <w:rFonts w:ascii="Calibri" w:eastAsia="Calibri" w:hAnsi="Calibri" w:cs="Calibri"/>
          <w:b/>
          <w:u w:val="single"/>
          <w:lang w:eastAsia="es-MX"/>
        </w:rPr>
        <w:t>MATERIAL DE APOYO Y CONSULTA PARA EL ALUMNO</w:t>
      </w:r>
    </w:p>
    <w:p w14:paraId="146EAA6C" w14:textId="77777777" w:rsidR="00A4391A" w:rsidRPr="00A4391A" w:rsidRDefault="00A4391A" w:rsidP="00772F93">
      <w:pPr>
        <w:numPr>
          <w:ilvl w:val="0"/>
          <w:numId w:val="34"/>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Información visualizada en clase.</w:t>
      </w:r>
    </w:p>
    <w:p w14:paraId="748CA768" w14:textId="77777777" w:rsidR="00A4391A" w:rsidRPr="00A4391A" w:rsidRDefault="00A4391A" w:rsidP="00772F93">
      <w:pPr>
        <w:numPr>
          <w:ilvl w:val="0"/>
          <w:numId w:val="34"/>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Libreta de Anotaciones</w:t>
      </w:r>
    </w:p>
    <w:p w14:paraId="52FF2722" w14:textId="77777777" w:rsidR="00A4391A" w:rsidRPr="00A4391A" w:rsidRDefault="00A4391A" w:rsidP="00772F93">
      <w:pPr>
        <w:numPr>
          <w:ilvl w:val="0"/>
          <w:numId w:val="34"/>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Bolígrafo</w:t>
      </w:r>
      <w:r w:rsidRPr="00A4391A">
        <w:rPr>
          <w:rFonts w:ascii="Calibri" w:eastAsia="Calibri" w:hAnsi="Calibri" w:cs="Calibri"/>
          <w:b/>
          <w:u w:val="single"/>
          <w:lang w:eastAsia="es-MX"/>
        </w:rPr>
        <w:t xml:space="preserve">   </w:t>
      </w:r>
    </w:p>
    <w:p w14:paraId="218D21FD"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3E5DAA32"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MATERIAL Y EQUIPO DE POLICÍA.</w:t>
      </w:r>
    </w:p>
    <w:p w14:paraId="2A571E5A" w14:textId="77777777" w:rsidR="00A4391A" w:rsidRPr="00A4391A" w:rsidRDefault="00A4391A" w:rsidP="00772F93">
      <w:pPr>
        <w:numPr>
          <w:ilvl w:val="0"/>
          <w:numId w:val="38"/>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Uniforme operativo con fornitura completa.</w:t>
      </w:r>
    </w:p>
    <w:p w14:paraId="6B342288"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Esposas con llave.</w:t>
      </w:r>
    </w:p>
    <w:p w14:paraId="4A1DB251"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Bastón PR/24</w:t>
      </w:r>
    </w:p>
    <w:p w14:paraId="704EB174"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Arma corta.</w:t>
      </w:r>
    </w:p>
    <w:p w14:paraId="15FA9BCA"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Cartuchos de arma cortar por policía preventivo.</w:t>
      </w:r>
    </w:p>
    <w:p w14:paraId="4A37568B"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Chaleco antibalas (opcional).</w:t>
      </w:r>
    </w:p>
    <w:p w14:paraId="47FFFB3F"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proofErr w:type="spellStart"/>
      <w:r w:rsidRPr="00A4391A">
        <w:rPr>
          <w:rFonts w:ascii="Calibri" w:eastAsia="Calibri" w:hAnsi="Calibri" w:cs="Calibri"/>
          <w:bCs/>
          <w:sz w:val="20"/>
          <w:szCs w:val="20"/>
          <w:lang w:eastAsia="es-MX"/>
        </w:rPr>
        <w:t>Googles</w:t>
      </w:r>
      <w:proofErr w:type="spellEnd"/>
      <w:r w:rsidRPr="00A4391A">
        <w:rPr>
          <w:rFonts w:ascii="Calibri" w:eastAsia="Calibri" w:hAnsi="Calibri" w:cs="Calibri"/>
          <w:bCs/>
          <w:sz w:val="20"/>
          <w:szCs w:val="20"/>
          <w:lang w:eastAsia="es-MX"/>
        </w:rPr>
        <w:t xml:space="preserve"> (opcional).</w:t>
      </w:r>
    </w:p>
    <w:p w14:paraId="4256772E"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Tapón para oídos (opcional).</w:t>
      </w:r>
    </w:p>
    <w:p w14:paraId="0A26EAA5" w14:textId="77777777" w:rsidR="00A4391A" w:rsidRPr="00A4391A" w:rsidRDefault="00A4391A" w:rsidP="00A4391A">
      <w:pPr>
        <w:autoSpaceDE w:val="0"/>
        <w:autoSpaceDN w:val="0"/>
        <w:adjustRightInd w:val="0"/>
        <w:jc w:val="both"/>
        <w:rPr>
          <w:rFonts w:ascii="Calibri" w:eastAsia="Calibri" w:hAnsi="Calibri" w:cs="Calibri"/>
          <w:b/>
          <w:u w:val="single"/>
        </w:rPr>
      </w:pPr>
    </w:p>
    <w:p w14:paraId="120461A2"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 xml:space="preserve">ETAPA O </w:t>
      </w:r>
      <w:proofErr w:type="spellStart"/>
      <w:r w:rsidRPr="00A4391A">
        <w:rPr>
          <w:rFonts w:ascii="Calibri" w:eastAsia="Calibri" w:hAnsi="Calibri" w:cs="Calibri"/>
          <w:b/>
          <w:u w:val="single"/>
        </w:rPr>
        <w:t>FACE</w:t>
      </w:r>
      <w:proofErr w:type="spellEnd"/>
    </w:p>
    <w:p w14:paraId="4D224557"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rPr>
      </w:pPr>
      <w:r w:rsidRPr="00A4391A">
        <w:rPr>
          <w:rFonts w:ascii="Calibri" w:eastAsia="Calibri" w:hAnsi="Calibri" w:cs="Calibri"/>
          <w:bCs/>
        </w:rPr>
        <w:t>Formación Continua</w:t>
      </w:r>
    </w:p>
    <w:p w14:paraId="36CAEB01"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21A65B62"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CARGA HORARIA</w:t>
      </w:r>
    </w:p>
    <w:p w14:paraId="060C8629"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40 HORAS</w:t>
      </w:r>
    </w:p>
    <w:p w14:paraId="29839848"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sz w:val="20"/>
          <w:szCs w:val="20"/>
        </w:rPr>
      </w:pPr>
    </w:p>
    <w:p w14:paraId="3875BD47"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ESTRUCTURA CURRICULAR</w:t>
      </w:r>
    </w:p>
    <w:p w14:paraId="17EB0C56" w14:textId="77777777" w:rsidR="00A4391A" w:rsidRPr="00A4391A" w:rsidRDefault="00A4391A" w:rsidP="00A4391A">
      <w:pPr>
        <w:autoSpaceDE w:val="0"/>
        <w:autoSpaceDN w:val="0"/>
        <w:adjustRightInd w:val="0"/>
        <w:ind w:left="360"/>
        <w:jc w:val="both"/>
        <w:rPr>
          <w:rFonts w:ascii="Calibri" w:eastAsia="Calibri" w:hAnsi="Calibri" w:cs="Calibri"/>
          <w:b/>
          <w:u w:val="single"/>
        </w:rPr>
      </w:pPr>
    </w:p>
    <w:tbl>
      <w:tblPr>
        <w:tblW w:w="6580" w:type="dxa"/>
        <w:jc w:val="center"/>
        <w:tblLayout w:type="fixed"/>
        <w:tblCellMar>
          <w:left w:w="70" w:type="dxa"/>
          <w:right w:w="70" w:type="dxa"/>
        </w:tblCellMar>
        <w:tblLook w:val="04A0" w:firstRow="1" w:lastRow="0" w:firstColumn="1" w:lastColumn="0" w:noHBand="0" w:noVBand="1"/>
      </w:tblPr>
      <w:tblGrid>
        <w:gridCol w:w="5380"/>
        <w:gridCol w:w="1200"/>
      </w:tblGrid>
      <w:tr w:rsidR="00A4391A" w:rsidRPr="00A4391A" w14:paraId="6DD79597" w14:textId="77777777" w:rsidTr="00A4391A">
        <w:trPr>
          <w:trHeight w:val="600"/>
          <w:jc w:val="center"/>
        </w:trPr>
        <w:tc>
          <w:tcPr>
            <w:tcW w:w="5380" w:type="dxa"/>
            <w:tcBorders>
              <w:top w:val="single" w:sz="8" w:space="0" w:color="auto"/>
              <w:left w:val="single" w:sz="8" w:space="0" w:color="auto"/>
              <w:bottom w:val="single" w:sz="8" w:space="0" w:color="auto"/>
              <w:right w:val="single" w:sz="4" w:space="0" w:color="auto"/>
            </w:tcBorders>
            <w:shd w:val="clear" w:color="000000" w:fill="002060"/>
            <w:vAlign w:val="center"/>
            <w:hideMark/>
          </w:tcPr>
          <w:p w14:paraId="2F44F3EB" w14:textId="77777777" w:rsidR="00A4391A" w:rsidRPr="00A4391A" w:rsidRDefault="00A4391A" w:rsidP="00A4391A">
            <w:pPr>
              <w:spacing w:after="0" w:line="240" w:lineRule="auto"/>
              <w:jc w:val="center"/>
              <w:rPr>
                <w:rFonts w:ascii="Calibri" w:eastAsia="Times New Roman" w:hAnsi="Calibri" w:cs="Calibri"/>
                <w:b/>
                <w:bCs/>
                <w:color w:val="FFFFFF"/>
                <w:sz w:val="20"/>
                <w:szCs w:val="20"/>
                <w:lang w:eastAsia="es-MX"/>
              </w:rPr>
            </w:pPr>
            <w:r w:rsidRPr="00A4391A">
              <w:rPr>
                <w:rFonts w:ascii="Calibri" w:eastAsia="Times New Roman" w:hAnsi="Calibri" w:cs="Calibri"/>
                <w:b/>
                <w:bCs/>
                <w:color w:val="FFFFFF"/>
                <w:sz w:val="20"/>
                <w:szCs w:val="20"/>
                <w:lang w:eastAsia="es-MX"/>
              </w:rPr>
              <w:t>Unidad</w:t>
            </w:r>
          </w:p>
        </w:tc>
        <w:tc>
          <w:tcPr>
            <w:tcW w:w="1200" w:type="dxa"/>
            <w:tcBorders>
              <w:top w:val="single" w:sz="8" w:space="0" w:color="auto"/>
              <w:left w:val="nil"/>
              <w:bottom w:val="single" w:sz="8" w:space="0" w:color="auto"/>
              <w:right w:val="single" w:sz="4" w:space="0" w:color="auto"/>
            </w:tcBorders>
            <w:shd w:val="clear" w:color="000000" w:fill="002060"/>
            <w:vAlign w:val="center"/>
            <w:hideMark/>
          </w:tcPr>
          <w:p w14:paraId="034E4C73" w14:textId="77777777" w:rsidR="00A4391A" w:rsidRPr="00A4391A" w:rsidRDefault="00A4391A" w:rsidP="00A4391A">
            <w:pPr>
              <w:spacing w:after="0" w:line="240" w:lineRule="auto"/>
              <w:jc w:val="center"/>
              <w:rPr>
                <w:rFonts w:ascii="Calibri" w:eastAsia="Times New Roman" w:hAnsi="Calibri" w:cs="Calibri"/>
                <w:b/>
                <w:bCs/>
                <w:color w:val="FFFFFF"/>
                <w:sz w:val="20"/>
                <w:szCs w:val="20"/>
                <w:lang w:eastAsia="es-MX"/>
              </w:rPr>
            </w:pPr>
            <w:r w:rsidRPr="00A4391A">
              <w:rPr>
                <w:rFonts w:ascii="Calibri" w:eastAsia="Times New Roman" w:hAnsi="Calibri" w:cs="Calibri"/>
                <w:b/>
                <w:bCs/>
                <w:color w:val="FFFFFF"/>
                <w:sz w:val="20"/>
                <w:szCs w:val="20"/>
                <w:lang w:eastAsia="es-MX"/>
              </w:rPr>
              <w:t>Total de Horas</w:t>
            </w:r>
          </w:p>
        </w:tc>
      </w:tr>
      <w:tr w:rsidR="00A4391A" w:rsidRPr="00A4391A" w14:paraId="7D595005" w14:textId="77777777" w:rsidTr="00A4391A">
        <w:trPr>
          <w:trHeight w:val="300"/>
          <w:jc w:val="center"/>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14:paraId="0292BC72" w14:textId="77777777" w:rsidR="00A4391A" w:rsidRPr="00A4391A" w:rsidRDefault="00A4391A" w:rsidP="00772F93">
            <w:pPr>
              <w:numPr>
                <w:ilvl w:val="0"/>
                <w:numId w:val="40"/>
              </w:numPr>
              <w:spacing w:after="0" w:line="240" w:lineRule="auto"/>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t>Introducción al Estudio de las Armas de Fuego</w:t>
            </w:r>
          </w:p>
        </w:tc>
        <w:tc>
          <w:tcPr>
            <w:tcW w:w="1200" w:type="dxa"/>
            <w:tcBorders>
              <w:top w:val="nil"/>
              <w:left w:val="nil"/>
              <w:bottom w:val="single" w:sz="4" w:space="0" w:color="auto"/>
              <w:right w:val="single" w:sz="4" w:space="0" w:color="auto"/>
            </w:tcBorders>
            <w:shd w:val="clear" w:color="auto" w:fill="auto"/>
            <w:noWrap/>
            <w:vAlign w:val="bottom"/>
            <w:hideMark/>
          </w:tcPr>
          <w:p w14:paraId="52540BE6"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5</w:t>
            </w:r>
          </w:p>
        </w:tc>
      </w:tr>
      <w:tr w:rsidR="00A4391A" w:rsidRPr="00A4391A" w14:paraId="3CED20FE" w14:textId="77777777" w:rsidTr="00A4391A">
        <w:trPr>
          <w:trHeight w:val="300"/>
          <w:jc w:val="center"/>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14:paraId="665FBC03" w14:textId="77777777" w:rsidR="00A4391A" w:rsidRPr="00A4391A" w:rsidRDefault="00A4391A" w:rsidP="00772F93">
            <w:pPr>
              <w:numPr>
                <w:ilvl w:val="0"/>
                <w:numId w:val="40"/>
              </w:numPr>
              <w:spacing w:after="0" w:line="240" w:lineRule="auto"/>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t>Ley Federal de Armas de Fuego y Explosivos</w:t>
            </w:r>
          </w:p>
        </w:tc>
        <w:tc>
          <w:tcPr>
            <w:tcW w:w="1200" w:type="dxa"/>
            <w:tcBorders>
              <w:top w:val="nil"/>
              <w:left w:val="nil"/>
              <w:bottom w:val="single" w:sz="4" w:space="0" w:color="auto"/>
              <w:right w:val="single" w:sz="4" w:space="0" w:color="auto"/>
            </w:tcBorders>
            <w:shd w:val="clear" w:color="auto" w:fill="auto"/>
            <w:noWrap/>
            <w:vAlign w:val="bottom"/>
            <w:hideMark/>
          </w:tcPr>
          <w:p w14:paraId="01BCA406"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5</w:t>
            </w:r>
          </w:p>
        </w:tc>
      </w:tr>
      <w:tr w:rsidR="00A4391A" w:rsidRPr="00A4391A" w14:paraId="2A03E5FD" w14:textId="77777777" w:rsidTr="00A4391A">
        <w:trPr>
          <w:trHeight w:val="300"/>
          <w:jc w:val="center"/>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14:paraId="70178D8F" w14:textId="77777777" w:rsidR="00A4391A" w:rsidRPr="00A4391A" w:rsidRDefault="00A4391A" w:rsidP="00772F93">
            <w:pPr>
              <w:numPr>
                <w:ilvl w:val="0"/>
                <w:numId w:val="40"/>
              </w:numPr>
              <w:spacing w:after="0" w:line="240" w:lineRule="auto"/>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t>Conocimiento de las Armas de Fuego</w:t>
            </w:r>
          </w:p>
        </w:tc>
        <w:tc>
          <w:tcPr>
            <w:tcW w:w="1200" w:type="dxa"/>
            <w:tcBorders>
              <w:top w:val="nil"/>
              <w:left w:val="nil"/>
              <w:bottom w:val="single" w:sz="4" w:space="0" w:color="auto"/>
              <w:right w:val="single" w:sz="4" w:space="0" w:color="auto"/>
            </w:tcBorders>
            <w:shd w:val="clear" w:color="auto" w:fill="auto"/>
            <w:noWrap/>
            <w:vAlign w:val="bottom"/>
            <w:hideMark/>
          </w:tcPr>
          <w:p w14:paraId="529E9D43"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10</w:t>
            </w:r>
          </w:p>
        </w:tc>
      </w:tr>
      <w:tr w:rsidR="00A4391A" w:rsidRPr="00A4391A" w14:paraId="21D8BA1C" w14:textId="77777777" w:rsidTr="00A4391A">
        <w:trPr>
          <w:trHeight w:val="300"/>
          <w:jc w:val="center"/>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14:paraId="729ADBCC" w14:textId="77777777" w:rsidR="00A4391A" w:rsidRPr="00A4391A" w:rsidRDefault="00A4391A" w:rsidP="00772F93">
            <w:pPr>
              <w:numPr>
                <w:ilvl w:val="0"/>
                <w:numId w:val="40"/>
              </w:numPr>
              <w:spacing w:after="0" w:line="240" w:lineRule="auto"/>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t>Técnicas de tiro policial.</w:t>
            </w:r>
          </w:p>
        </w:tc>
        <w:tc>
          <w:tcPr>
            <w:tcW w:w="1200" w:type="dxa"/>
            <w:tcBorders>
              <w:top w:val="nil"/>
              <w:left w:val="nil"/>
              <w:bottom w:val="single" w:sz="4" w:space="0" w:color="auto"/>
              <w:right w:val="single" w:sz="4" w:space="0" w:color="auto"/>
            </w:tcBorders>
            <w:shd w:val="clear" w:color="auto" w:fill="auto"/>
            <w:noWrap/>
            <w:vAlign w:val="bottom"/>
            <w:hideMark/>
          </w:tcPr>
          <w:p w14:paraId="39EF067D"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15</w:t>
            </w:r>
          </w:p>
        </w:tc>
      </w:tr>
      <w:tr w:rsidR="00A4391A" w:rsidRPr="00A4391A" w14:paraId="3354D31D" w14:textId="77777777" w:rsidTr="00A4391A">
        <w:trPr>
          <w:trHeight w:val="300"/>
          <w:jc w:val="center"/>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14:paraId="12688FB4" w14:textId="77777777" w:rsidR="00A4391A" w:rsidRPr="00A4391A" w:rsidRDefault="00A4391A" w:rsidP="00772F93">
            <w:pPr>
              <w:numPr>
                <w:ilvl w:val="0"/>
                <w:numId w:val="40"/>
              </w:numPr>
              <w:spacing w:after="0" w:line="240" w:lineRule="auto"/>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lastRenderedPageBreak/>
              <w:t>Balística</w:t>
            </w:r>
          </w:p>
        </w:tc>
        <w:tc>
          <w:tcPr>
            <w:tcW w:w="1200" w:type="dxa"/>
            <w:tcBorders>
              <w:top w:val="nil"/>
              <w:left w:val="nil"/>
              <w:bottom w:val="single" w:sz="4" w:space="0" w:color="auto"/>
              <w:right w:val="single" w:sz="4" w:space="0" w:color="auto"/>
            </w:tcBorders>
            <w:shd w:val="clear" w:color="auto" w:fill="auto"/>
            <w:noWrap/>
            <w:vAlign w:val="bottom"/>
            <w:hideMark/>
          </w:tcPr>
          <w:p w14:paraId="505DA376"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5</w:t>
            </w:r>
          </w:p>
        </w:tc>
      </w:tr>
      <w:tr w:rsidR="00A4391A" w:rsidRPr="00A4391A" w14:paraId="60FE86A6" w14:textId="77777777" w:rsidTr="00A4391A">
        <w:trPr>
          <w:trHeight w:val="315"/>
          <w:jc w:val="center"/>
        </w:trPr>
        <w:tc>
          <w:tcPr>
            <w:tcW w:w="5380" w:type="dxa"/>
            <w:tcBorders>
              <w:top w:val="single" w:sz="8" w:space="0" w:color="auto"/>
              <w:left w:val="single" w:sz="8" w:space="0" w:color="auto"/>
              <w:bottom w:val="single" w:sz="8" w:space="0" w:color="auto"/>
              <w:right w:val="single" w:sz="4" w:space="0" w:color="auto"/>
            </w:tcBorders>
            <w:shd w:val="clear" w:color="000000" w:fill="00B050"/>
            <w:noWrap/>
            <w:vAlign w:val="bottom"/>
            <w:hideMark/>
          </w:tcPr>
          <w:p w14:paraId="5833D2EE" w14:textId="77777777" w:rsidR="00A4391A" w:rsidRPr="00A4391A" w:rsidRDefault="00A4391A" w:rsidP="00A4391A">
            <w:pPr>
              <w:spacing w:after="0" w:line="240" w:lineRule="auto"/>
              <w:jc w:val="right"/>
              <w:rPr>
                <w:rFonts w:ascii="Calibri" w:eastAsia="Times New Roman" w:hAnsi="Calibri" w:cs="Calibri"/>
                <w:b/>
                <w:bCs/>
                <w:color w:val="000000"/>
                <w:sz w:val="20"/>
                <w:szCs w:val="20"/>
                <w:lang w:eastAsia="es-MX"/>
              </w:rPr>
            </w:pPr>
            <w:r w:rsidRPr="00A4391A">
              <w:rPr>
                <w:rFonts w:ascii="Calibri" w:eastAsia="Times New Roman" w:hAnsi="Calibri" w:cs="Calibri"/>
                <w:b/>
                <w:bCs/>
                <w:color w:val="000000"/>
                <w:sz w:val="20"/>
                <w:szCs w:val="20"/>
                <w:lang w:eastAsia="es-MX"/>
              </w:rPr>
              <w:t>Total</w:t>
            </w:r>
          </w:p>
        </w:tc>
        <w:tc>
          <w:tcPr>
            <w:tcW w:w="1200" w:type="dxa"/>
            <w:tcBorders>
              <w:top w:val="single" w:sz="8" w:space="0" w:color="auto"/>
              <w:left w:val="nil"/>
              <w:bottom w:val="single" w:sz="8" w:space="0" w:color="auto"/>
              <w:right w:val="single" w:sz="4" w:space="0" w:color="auto"/>
            </w:tcBorders>
            <w:shd w:val="clear" w:color="000000" w:fill="00B050"/>
            <w:noWrap/>
            <w:vAlign w:val="bottom"/>
            <w:hideMark/>
          </w:tcPr>
          <w:p w14:paraId="572FD4AB" w14:textId="77777777" w:rsidR="00A4391A" w:rsidRPr="00A4391A" w:rsidRDefault="00A4391A" w:rsidP="00A4391A">
            <w:pPr>
              <w:spacing w:after="0" w:line="240" w:lineRule="auto"/>
              <w:jc w:val="center"/>
              <w:rPr>
                <w:rFonts w:ascii="Calibri" w:eastAsia="Times New Roman" w:hAnsi="Calibri" w:cs="Calibri"/>
                <w:color w:val="000000"/>
                <w:sz w:val="20"/>
                <w:szCs w:val="20"/>
                <w:lang w:eastAsia="es-MX"/>
              </w:rPr>
            </w:pPr>
            <w:r w:rsidRPr="00A4391A">
              <w:rPr>
                <w:rFonts w:ascii="Calibri" w:eastAsia="Times New Roman" w:hAnsi="Calibri" w:cs="Calibri"/>
                <w:color w:val="000000"/>
                <w:sz w:val="20"/>
                <w:szCs w:val="20"/>
                <w:lang w:eastAsia="es-MX"/>
              </w:rPr>
              <w:t>40</w:t>
            </w:r>
          </w:p>
        </w:tc>
      </w:tr>
    </w:tbl>
    <w:p w14:paraId="1F80890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21160C57"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Unidad 1. Introducción al Estudio de las Armas de Fuego</w:t>
      </w:r>
    </w:p>
    <w:p w14:paraId="65E438E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Evolución de las armas de fuego.</w:t>
      </w:r>
    </w:p>
    <w:p w14:paraId="7F68B55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Clasificación de las armas de fuego.</w:t>
      </w:r>
    </w:p>
    <w:p w14:paraId="6F018AE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293A4756"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Unidad 2. Ley Federal de Armas de Fuego y Explosivos</w:t>
      </w:r>
    </w:p>
    <w:p w14:paraId="3BCF877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2.1. Marco legal que regula la posesión y portación de las armas de fuego.</w:t>
      </w:r>
    </w:p>
    <w:p w14:paraId="238D605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2.2. Sanciones en el uso de armas de fuego.  </w:t>
      </w:r>
    </w:p>
    <w:p w14:paraId="01B5973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2E77CA64"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Unidad 3. Conocimiento de las Armas de Fuego</w:t>
      </w:r>
    </w:p>
    <w:p w14:paraId="449C1FE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3.1. Nomenclatura y características del armamento.</w:t>
      </w:r>
    </w:p>
    <w:p w14:paraId="34805C3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3.2. Funcionamiento del arma.</w:t>
      </w:r>
    </w:p>
    <w:p w14:paraId="3B5DD95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3.3. Medidas de seguridad con el arma de fuego.</w:t>
      </w:r>
    </w:p>
    <w:p w14:paraId="1A68672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3.4. Manejo del armamento</w:t>
      </w:r>
    </w:p>
    <w:p w14:paraId="324B118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04EB2169"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Unidad 4. Técnicas de tiro policial.</w:t>
      </w:r>
    </w:p>
    <w:p w14:paraId="4B6D7EA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4.1. Precisión.</w:t>
      </w:r>
    </w:p>
    <w:p w14:paraId="42A1A24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4.2. Reacción.</w:t>
      </w:r>
    </w:p>
    <w:p w14:paraId="4DDAE85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4.3. Posiciones y desplazamientos de tiro</w:t>
      </w:r>
    </w:p>
    <w:p w14:paraId="6211139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4.3.1. </w:t>
      </w:r>
      <w:proofErr w:type="spellStart"/>
      <w:r w:rsidRPr="00A4391A">
        <w:rPr>
          <w:rFonts w:ascii="Calibri" w:eastAsia="Calibri" w:hAnsi="Calibri" w:cs="Calibri"/>
          <w:sz w:val="20"/>
          <w:szCs w:val="20"/>
        </w:rPr>
        <w:t>Weaver</w:t>
      </w:r>
      <w:proofErr w:type="spellEnd"/>
      <w:r w:rsidRPr="00A4391A">
        <w:rPr>
          <w:rFonts w:ascii="Calibri" w:eastAsia="Calibri" w:hAnsi="Calibri" w:cs="Calibri"/>
          <w:sz w:val="20"/>
          <w:szCs w:val="20"/>
        </w:rPr>
        <w:t>.</w:t>
      </w:r>
    </w:p>
    <w:p w14:paraId="4428B56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4.3.2.  Isósceles.</w:t>
      </w:r>
    </w:p>
    <w:p w14:paraId="68C544A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4.3.3. De pie.</w:t>
      </w:r>
    </w:p>
    <w:p w14:paraId="72E7B8F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4.3.4. De rodilla en tierra.</w:t>
      </w:r>
    </w:p>
    <w:p w14:paraId="3EB0F1E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4.3.5. Tendido.</w:t>
      </w:r>
    </w:p>
    <w:p w14:paraId="253D91C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4.4. Tipos de tiro.</w:t>
      </w:r>
    </w:p>
    <w:p w14:paraId="460E24C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 Solución a posibles incidentes de tiro.</w:t>
      </w:r>
    </w:p>
    <w:p w14:paraId="27A4F96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4.6. Desarme y arme.</w:t>
      </w:r>
    </w:p>
    <w:p w14:paraId="7F0180F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4.7. Mantenimiento del armamento</w:t>
      </w:r>
    </w:p>
    <w:p w14:paraId="77BE8B8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Arial" w:eastAsia="Times New Roman" w:hAnsi="Arial" w:cs="Arial"/>
          <w:sz w:val="20"/>
          <w:szCs w:val="20"/>
          <w:lang w:eastAsia="es-MX"/>
        </w:rPr>
        <w:t xml:space="preserve">4.8. </w:t>
      </w:r>
      <w:r w:rsidRPr="00A4391A">
        <w:rPr>
          <w:rFonts w:ascii="Calibri" w:eastAsia="Calibri" w:hAnsi="Calibri" w:cs="Calibri"/>
          <w:sz w:val="20"/>
          <w:szCs w:val="20"/>
        </w:rPr>
        <w:t>Situaciones en las que se debe accionar un arma</w:t>
      </w:r>
    </w:p>
    <w:p w14:paraId="63FBB29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49FFA1D3"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Unidad 5. Balística</w:t>
      </w:r>
    </w:p>
    <w:p w14:paraId="6EEFFA5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 Nomenclatura de los cartuchos.</w:t>
      </w:r>
    </w:p>
    <w:p w14:paraId="07648C0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 Características de los cartuchos.</w:t>
      </w:r>
    </w:p>
    <w:p w14:paraId="375D35C6" w14:textId="77777777" w:rsidR="00A4391A" w:rsidRPr="00A4391A" w:rsidRDefault="00A4391A" w:rsidP="00A4391A">
      <w:pPr>
        <w:spacing w:after="0" w:line="360" w:lineRule="auto"/>
        <w:ind w:left="792"/>
        <w:rPr>
          <w:rFonts w:ascii="Calibri" w:eastAsia="Times New Roman" w:hAnsi="Calibri" w:cs="Calibri"/>
          <w:sz w:val="20"/>
          <w:szCs w:val="20"/>
          <w:lang w:eastAsia="es-MX"/>
        </w:rPr>
      </w:pPr>
    </w:p>
    <w:p w14:paraId="0DE4B41D" w14:textId="77777777" w:rsidR="00A4391A" w:rsidRPr="00A4391A" w:rsidRDefault="00A4391A" w:rsidP="00772F93">
      <w:pPr>
        <w:numPr>
          <w:ilvl w:val="0"/>
          <w:numId w:val="35"/>
        </w:numPr>
        <w:autoSpaceDE w:val="0"/>
        <w:autoSpaceDN w:val="0"/>
        <w:adjustRightInd w:val="0"/>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 xml:space="preserve">METODOLOGÍA DE ENSEÑANZA- APRENDIZAJE </w:t>
      </w:r>
    </w:p>
    <w:p w14:paraId="19DE8571" w14:textId="77777777" w:rsidR="00A4391A" w:rsidRPr="00A4391A" w:rsidRDefault="00A4391A" w:rsidP="00A4391A">
      <w:pPr>
        <w:autoSpaceDE w:val="0"/>
        <w:autoSpaceDN w:val="0"/>
        <w:adjustRightInd w:val="0"/>
        <w:spacing w:after="0" w:line="240" w:lineRule="auto"/>
        <w:ind w:left="720"/>
        <w:jc w:val="both"/>
        <w:rPr>
          <w:rFonts w:ascii="Calibri" w:eastAsia="Times New Roman" w:hAnsi="Calibri" w:cs="Calibri"/>
          <w:b/>
          <w:bCs/>
          <w:u w:val="single"/>
          <w:lang w:eastAsia="es-MX"/>
        </w:rPr>
      </w:pPr>
    </w:p>
    <w:p w14:paraId="08B20FC7" w14:textId="77777777" w:rsidR="00A4391A" w:rsidRPr="00A4391A" w:rsidRDefault="00A4391A" w:rsidP="00A4391A">
      <w:pPr>
        <w:shd w:val="clear" w:color="auto" w:fill="FFFFFF"/>
        <w:jc w:val="both"/>
        <w:rPr>
          <w:rFonts w:ascii="Calibri" w:eastAsia="Calibri" w:hAnsi="Calibri" w:cs="Calibri"/>
          <w:sz w:val="20"/>
          <w:szCs w:val="20"/>
        </w:rPr>
      </w:pPr>
      <w:r w:rsidRPr="00A4391A">
        <w:rPr>
          <w:rFonts w:ascii="Calibri" w:eastAsia="Calibri" w:hAnsi="Calibri" w:cs="Calibri"/>
          <w:sz w:val="20"/>
          <w:szCs w:val="20"/>
        </w:rPr>
        <w:t>lograr que los participantes en el Curso “ARMAMENTO Y TIRO” desarrollen los   conocimientos, habilidades y destrezas que exige el cumplimiento de su función, la metodología de enseñanza-aprendizaje establecida debe partir necesariamente de situaciones laborales vivenciales a las que se enfrenta el servidor público de manera cotidiana, a fin de lograr un aprendizaje significativo.</w:t>
      </w:r>
    </w:p>
    <w:p w14:paraId="321402F6" w14:textId="77777777" w:rsidR="00A4391A" w:rsidRPr="00A4391A" w:rsidRDefault="00A4391A" w:rsidP="00A4391A">
      <w:pPr>
        <w:shd w:val="clear" w:color="auto" w:fill="FFFFFF"/>
        <w:jc w:val="both"/>
        <w:rPr>
          <w:rFonts w:ascii="Calibri" w:eastAsia="Calibri" w:hAnsi="Calibri" w:cs="Calibri"/>
          <w:sz w:val="20"/>
          <w:szCs w:val="20"/>
        </w:rPr>
      </w:pPr>
      <w:r w:rsidRPr="00A4391A">
        <w:rPr>
          <w:rFonts w:ascii="Calibri" w:eastAsia="Calibri" w:hAnsi="Calibri" w:cs="Calibri"/>
          <w:sz w:val="20"/>
          <w:szCs w:val="20"/>
        </w:rPr>
        <w:t>En tal sentido, el instructor planteará una metodología activa, en la que expondrá los elementos teóricos que serán reforzados por las experiencias de los participantes; en donde el curso se distribuirá en 5 TEMAS.</w:t>
      </w:r>
    </w:p>
    <w:p w14:paraId="44C25DA6" w14:textId="77777777" w:rsidR="00A4391A" w:rsidRPr="00A4391A" w:rsidRDefault="00A4391A" w:rsidP="00A4391A">
      <w:pPr>
        <w:ind w:right="175"/>
        <w:jc w:val="both"/>
        <w:rPr>
          <w:rFonts w:ascii="Calibri" w:eastAsia="Calibri" w:hAnsi="Calibri" w:cs="Calibri"/>
          <w:sz w:val="20"/>
          <w:szCs w:val="20"/>
        </w:rPr>
      </w:pPr>
      <w:r w:rsidRPr="00A4391A">
        <w:rPr>
          <w:rFonts w:ascii="Calibri" w:eastAsia="Calibri" w:hAnsi="Calibri" w:cs="Calibri"/>
          <w:sz w:val="20"/>
          <w:szCs w:val="20"/>
        </w:rPr>
        <w:lastRenderedPageBreak/>
        <w:t>Se proponen las siguientes estrategias didácticas para el desarrollo del curso:</w:t>
      </w:r>
    </w:p>
    <w:p w14:paraId="6F8F91AD"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Exposición a cargo del instructor o instructores.</w:t>
      </w:r>
    </w:p>
    <w:p w14:paraId="71D49B05"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Exposiciones por parte de los alumnos.</w:t>
      </w:r>
    </w:p>
    <w:p w14:paraId="044C14B8"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Preguntas y respuestas (participación dirigida).</w:t>
      </w:r>
    </w:p>
    <w:p w14:paraId="75C37ABB" w14:textId="77777777" w:rsidR="00A4391A" w:rsidRPr="00A4391A" w:rsidRDefault="00A4391A" w:rsidP="00772F93">
      <w:pPr>
        <w:numPr>
          <w:ilvl w:val="0"/>
          <w:numId w:val="37"/>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Ejercicios de aplicación práctica.</w:t>
      </w:r>
    </w:p>
    <w:p w14:paraId="6748585C" w14:textId="77777777" w:rsidR="00A4391A" w:rsidRPr="00A4391A" w:rsidRDefault="00A4391A" w:rsidP="00A4391A">
      <w:pPr>
        <w:ind w:right="175"/>
        <w:jc w:val="both"/>
        <w:rPr>
          <w:rFonts w:ascii="Arial" w:eastAsia="Times New Roman" w:hAnsi="Arial" w:cs="Arial"/>
          <w:sz w:val="20"/>
          <w:szCs w:val="20"/>
          <w:lang w:eastAsia="es-MX"/>
        </w:rPr>
      </w:pPr>
    </w:p>
    <w:p w14:paraId="5D72A826" w14:textId="77777777" w:rsidR="00A4391A" w:rsidRPr="00A4391A" w:rsidRDefault="00A4391A" w:rsidP="00A4391A">
      <w:pPr>
        <w:ind w:right="175"/>
        <w:jc w:val="both"/>
        <w:rPr>
          <w:rFonts w:ascii="Calibri" w:eastAsia="Calibri" w:hAnsi="Calibri" w:cs="Calibri"/>
          <w:sz w:val="20"/>
          <w:szCs w:val="20"/>
        </w:rPr>
      </w:pPr>
      <w:r w:rsidRPr="00A4391A">
        <w:rPr>
          <w:rFonts w:ascii="Calibri" w:eastAsia="Calibri" w:hAnsi="Calibri" w:cs="Calibri"/>
          <w:sz w:val="20"/>
          <w:szCs w:val="20"/>
        </w:rPr>
        <w:t>El material de apoyo del personal docente será determinado por éste en función del contenido temático de cada una de las asignaturas y el carácter teórico y/o práctico de las mismas.</w:t>
      </w:r>
    </w:p>
    <w:p w14:paraId="12A994C5" w14:textId="77777777" w:rsidR="00A4391A" w:rsidRPr="00A4391A" w:rsidRDefault="00A4391A" w:rsidP="00A4391A">
      <w:pPr>
        <w:ind w:right="175"/>
        <w:jc w:val="both"/>
        <w:rPr>
          <w:rFonts w:ascii="Calibri" w:eastAsia="Calibri" w:hAnsi="Calibri" w:cs="Calibri"/>
          <w:sz w:val="20"/>
          <w:szCs w:val="20"/>
        </w:rPr>
      </w:pPr>
      <w:r w:rsidRPr="00A4391A">
        <w:rPr>
          <w:rFonts w:ascii="Calibri" w:eastAsia="Calibri" w:hAnsi="Calibri" w:cs="Calibri"/>
          <w:sz w:val="20"/>
          <w:szCs w:val="20"/>
        </w:rPr>
        <w:t>Tanto el docente como el alumno se podrán apoyar en las fuentes de consulta establecidas en la bibliografía contenida este programa, para mayor comprensión de los contenidos.</w:t>
      </w:r>
    </w:p>
    <w:p w14:paraId="295E4612" w14:textId="0D13A20B" w:rsidR="00A4391A" w:rsidRPr="00A4391A" w:rsidRDefault="00A4391A" w:rsidP="00A4391A">
      <w:pPr>
        <w:spacing w:after="0" w:line="240" w:lineRule="auto"/>
        <w:jc w:val="center"/>
        <w:rPr>
          <w:rFonts w:ascii="Calibri" w:eastAsia="Times New Roman" w:hAnsi="Calibri" w:cs="Calibri"/>
          <w:b/>
          <w:bCs/>
          <w:sz w:val="28"/>
          <w:szCs w:val="28"/>
          <w:lang w:eastAsia="es-MX"/>
        </w:rPr>
      </w:pPr>
      <w:r w:rsidRPr="00A4391A">
        <w:rPr>
          <w:rFonts w:ascii="Calibri" w:eastAsia="Times New Roman" w:hAnsi="Calibri" w:cs="Calibri"/>
          <w:b/>
          <w:bCs/>
          <w:sz w:val="28"/>
          <w:szCs w:val="28"/>
          <w:lang w:eastAsia="es-MX"/>
        </w:rPr>
        <w:t>CONDUCCIÓN DE VEHICULOS</w:t>
      </w:r>
    </w:p>
    <w:p w14:paraId="20B2F0F0" w14:textId="77777777" w:rsidR="00A4391A" w:rsidRPr="00A4391A" w:rsidRDefault="00A4391A" w:rsidP="00A4391A">
      <w:pPr>
        <w:spacing w:after="0" w:line="240" w:lineRule="auto"/>
        <w:jc w:val="both"/>
        <w:rPr>
          <w:rFonts w:ascii="Calibri" w:eastAsia="Times New Roman" w:hAnsi="Calibri" w:cs="Calibri"/>
          <w:b/>
          <w:bCs/>
          <w:sz w:val="20"/>
          <w:szCs w:val="20"/>
          <w:lang w:eastAsia="es-MX"/>
        </w:rPr>
      </w:pPr>
    </w:p>
    <w:p w14:paraId="0BD1FD35" w14:textId="77777777" w:rsidR="00A4391A" w:rsidRPr="00A4391A" w:rsidRDefault="00A4391A" w:rsidP="00772F93">
      <w:pPr>
        <w:numPr>
          <w:ilvl w:val="0"/>
          <w:numId w:val="11"/>
        </w:numPr>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OBJETIVO GENERAL:</w:t>
      </w:r>
    </w:p>
    <w:p w14:paraId="11EBA1D0"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Proporcionar a los participantes los conocimientos fundamentales sobre el manejo operativo de vehículos policiales, así como desarrollar sus habilidades y destrezas para su aplicación, de manera que al concluir el curso estén en condiciones de realizar maniobras vehiculares básicas y operativas.</w:t>
      </w:r>
    </w:p>
    <w:p w14:paraId="17AB6DF3" w14:textId="77777777" w:rsidR="00A4391A" w:rsidRPr="00A4391A" w:rsidRDefault="00A4391A" w:rsidP="00A4391A">
      <w:pPr>
        <w:spacing w:after="0" w:line="240" w:lineRule="auto"/>
        <w:ind w:left="720"/>
        <w:jc w:val="both"/>
        <w:rPr>
          <w:rFonts w:ascii="Calibri" w:eastAsia="Times New Roman" w:hAnsi="Calibri" w:cs="Calibri"/>
          <w:b/>
          <w:bCs/>
          <w:u w:val="single"/>
          <w:lang w:eastAsia="es-MX"/>
        </w:rPr>
      </w:pPr>
    </w:p>
    <w:p w14:paraId="26A5BE66" w14:textId="77777777" w:rsidR="00A4391A" w:rsidRPr="00A4391A" w:rsidRDefault="00A4391A" w:rsidP="00772F93">
      <w:pPr>
        <w:numPr>
          <w:ilvl w:val="0"/>
          <w:numId w:val="11"/>
        </w:numPr>
        <w:spacing w:after="0" w:line="240" w:lineRule="auto"/>
        <w:jc w:val="both"/>
        <w:rPr>
          <w:rFonts w:ascii="Calibri" w:eastAsia="Times New Roman" w:hAnsi="Calibri" w:cs="Calibri"/>
          <w:b/>
          <w:bCs/>
          <w:sz w:val="24"/>
          <w:szCs w:val="24"/>
          <w:u w:val="single"/>
          <w:lang w:eastAsia="es-MX"/>
        </w:rPr>
      </w:pPr>
      <w:r w:rsidRPr="00A4391A">
        <w:rPr>
          <w:rFonts w:ascii="Calibri" w:eastAsia="Times New Roman" w:hAnsi="Calibri" w:cs="Calibri"/>
          <w:b/>
          <w:bCs/>
          <w:u w:val="single"/>
          <w:lang w:eastAsia="es-MX"/>
        </w:rPr>
        <w:t>OBJETIVOS ESPECÍFICOS:</w:t>
      </w:r>
    </w:p>
    <w:p w14:paraId="3F860E98"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Contar con los conocimientos necesarios para la conducción de vehículos.</w:t>
      </w:r>
    </w:p>
    <w:p w14:paraId="14EAB842"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Poseer las habilidades que le permitan la conducción operativa del vehículo policial. </w:t>
      </w:r>
    </w:p>
    <w:p w14:paraId="0BAB8A0E"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Identificar las maniobras fundamentales del manejo defensivo.</w:t>
      </w:r>
    </w:p>
    <w:p w14:paraId="4EDBF8E7"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Contar con los conocimientos necesarios para la operación táctica del vehículo policial. </w:t>
      </w:r>
    </w:p>
    <w:p w14:paraId="67E88A23"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Poner en práctica las maniobras propias del manejo ofensivo.</w:t>
      </w:r>
    </w:p>
    <w:p w14:paraId="5F0840D9"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Contar con las habilidades fundamentales para efectuar maniobras de conducción de alto riesgo. </w:t>
      </w:r>
    </w:p>
    <w:p w14:paraId="5AACA065" w14:textId="77777777" w:rsidR="00A4391A" w:rsidRPr="00A4391A" w:rsidRDefault="00A4391A" w:rsidP="00A4391A">
      <w:pPr>
        <w:autoSpaceDE w:val="0"/>
        <w:autoSpaceDN w:val="0"/>
        <w:adjustRightInd w:val="0"/>
        <w:spacing w:after="0" w:line="240" w:lineRule="auto"/>
        <w:jc w:val="both"/>
        <w:rPr>
          <w:rFonts w:ascii="Calibri" w:eastAsia="Times New Roman" w:hAnsi="Calibri" w:cs="Times New Roman"/>
          <w:b/>
          <w:lang w:eastAsia="es-MX"/>
        </w:rPr>
      </w:pPr>
    </w:p>
    <w:p w14:paraId="2B921B2F" w14:textId="77777777" w:rsidR="00A4391A" w:rsidRPr="00A4391A" w:rsidRDefault="00A4391A" w:rsidP="00772F93">
      <w:pPr>
        <w:numPr>
          <w:ilvl w:val="0"/>
          <w:numId w:val="11"/>
        </w:numPr>
        <w:autoSpaceDE w:val="0"/>
        <w:autoSpaceDN w:val="0"/>
        <w:adjustRightInd w:val="0"/>
        <w:spacing w:after="0" w:line="360" w:lineRule="auto"/>
        <w:jc w:val="both"/>
        <w:rPr>
          <w:rFonts w:ascii="Calibri" w:eastAsia="Times New Roman" w:hAnsi="Calibri" w:cs="Calibri"/>
          <w:b/>
          <w:sz w:val="20"/>
          <w:szCs w:val="20"/>
          <w:lang w:eastAsia="es-MX"/>
        </w:rPr>
      </w:pPr>
      <w:r w:rsidRPr="00A4391A">
        <w:rPr>
          <w:rFonts w:ascii="Calibri" w:eastAsia="Times New Roman" w:hAnsi="Calibri" w:cs="Calibri"/>
          <w:b/>
          <w:u w:val="single"/>
          <w:lang w:eastAsia="es-MX"/>
        </w:rPr>
        <w:t>PERFIL DE INGRESO</w:t>
      </w:r>
      <w:r w:rsidRPr="00A4391A">
        <w:rPr>
          <w:rFonts w:ascii="Calibri" w:eastAsia="Times New Roman" w:hAnsi="Calibri" w:cs="Calibri"/>
          <w:b/>
          <w:u w:val="single"/>
          <w:lang w:val="es-ES" w:eastAsia="es-MX"/>
        </w:rPr>
        <w:t xml:space="preserve"> </w:t>
      </w:r>
    </w:p>
    <w:p w14:paraId="1F29A169" w14:textId="77777777" w:rsidR="00A4391A" w:rsidRPr="00A4391A" w:rsidRDefault="00A4391A" w:rsidP="00A4391A">
      <w:pPr>
        <w:autoSpaceDE w:val="0"/>
        <w:autoSpaceDN w:val="0"/>
        <w:adjustRightInd w:val="0"/>
        <w:spacing w:after="0" w:line="36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Requisitos a cubrir por el personal policial aspirante a integrarse al curso:</w:t>
      </w:r>
    </w:p>
    <w:p w14:paraId="1B21E9A0"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Personal operativo de seguridad pública.</w:t>
      </w:r>
    </w:p>
    <w:p w14:paraId="7F0C669A"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Estudios mínimos de secundaria preferentemente preparatoria.</w:t>
      </w:r>
    </w:p>
    <w:p w14:paraId="19C92D17"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Contar con </w:t>
      </w:r>
      <w:proofErr w:type="spellStart"/>
      <w:r w:rsidRPr="00A4391A">
        <w:rPr>
          <w:rFonts w:ascii="Calibri" w:eastAsia="Times New Roman" w:hAnsi="Calibri" w:cs="Calibri"/>
          <w:bCs/>
          <w:sz w:val="20"/>
          <w:szCs w:val="20"/>
          <w:lang w:eastAsia="es-MX"/>
        </w:rPr>
        <w:t>CUIP</w:t>
      </w:r>
      <w:proofErr w:type="spellEnd"/>
      <w:r w:rsidRPr="00A4391A">
        <w:rPr>
          <w:rFonts w:ascii="Calibri" w:eastAsia="Times New Roman" w:hAnsi="Calibri" w:cs="Calibri"/>
          <w:bCs/>
          <w:sz w:val="20"/>
          <w:szCs w:val="20"/>
          <w:lang w:eastAsia="es-MX"/>
        </w:rPr>
        <w:t>.</w:t>
      </w:r>
    </w:p>
    <w:p w14:paraId="55D38AAB"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Estar adscrito a alguna de las Direcciones de Seguridad Pública Municipal del Estado.</w:t>
      </w:r>
    </w:p>
    <w:p w14:paraId="2F7BAE9E"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Experiencia profesional en áreas de seguridad pública de al menos 2 años.</w:t>
      </w:r>
    </w:p>
    <w:p w14:paraId="36E6BDD6"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Contar con Certificación aprobada vigente del Centro Estatal de Evaluación y Control de Confianza o su equivalente en los centros federales.</w:t>
      </w:r>
    </w:p>
    <w:p w14:paraId="4D0D9DCC"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lastRenderedPageBreak/>
        <w:t>Buena agudeza visual y auditiva.</w:t>
      </w:r>
    </w:p>
    <w:p w14:paraId="1E6B79E5"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Libre de alteraciones del aparato locomotor que puedan limitar o dificultar las actividades de aprendizaje.</w:t>
      </w:r>
    </w:p>
    <w:p w14:paraId="1C30176B" w14:textId="77777777" w:rsidR="00A4391A" w:rsidRPr="00A4391A" w:rsidRDefault="00A4391A" w:rsidP="00A4391A">
      <w:pPr>
        <w:autoSpaceDE w:val="0"/>
        <w:autoSpaceDN w:val="0"/>
        <w:adjustRightInd w:val="0"/>
        <w:spacing w:after="0" w:line="240" w:lineRule="auto"/>
        <w:ind w:left="720"/>
        <w:jc w:val="both"/>
        <w:rPr>
          <w:rFonts w:ascii="Times New Roman" w:eastAsia="Times New Roman" w:hAnsi="Times New Roman" w:cs="Times New Roman"/>
          <w:sz w:val="20"/>
          <w:szCs w:val="20"/>
          <w:lang w:eastAsia="es-MX"/>
        </w:rPr>
      </w:pPr>
    </w:p>
    <w:p w14:paraId="7BFF1372"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Times New Roman" w:hAnsi="Calibri" w:cs="Calibri"/>
          <w:b/>
          <w:u w:val="single"/>
          <w:lang w:eastAsia="es-MX"/>
        </w:rPr>
      </w:pPr>
      <w:r w:rsidRPr="00A4391A">
        <w:rPr>
          <w:rFonts w:ascii="Calibri" w:eastAsia="Times New Roman" w:hAnsi="Calibri" w:cs="Calibri"/>
          <w:b/>
          <w:u w:val="single"/>
          <w:lang w:eastAsia="es-MX"/>
        </w:rPr>
        <w:t>PERFIL DE EGRESO</w:t>
      </w:r>
    </w:p>
    <w:p w14:paraId="039A09BC" w14:textId="77777777" w:rsidR="00A4391A" w:rsidRPr="00A4391A" w:rsidRDefault="00A4391A" w:rsidP="00A4391A">
      <w:pPr>
        <w:autoSpaceDE w:val="0"/>
        <w:autoSpaceDN w:val="0"/>
        <w:adjustRightInd w:val="0"/>
        <w:spacing w:after="0" w:line="240" w:lineRule="auto"/>
        <w:ind w:left="720"/>
        <w:jc w:val="both"/>
        <w:rPr>
          <w:rFonts w:ascii="Calibri" w:eastAsia="Times New Roman" w:hAnsi="Calibri" w:cs="Calibri"/>
          <w:b/>
          <w:u w:val="single"/>
          <w:lang w:eastAsia="es-MX"/>
        </w:rPr>
      </w:pPr>
    </w:p>
    <w:p w14:paraId="47741497" w14:textId="77777777" w:rsidR="00A4391A" w:rsidRPr="00A4391A" w:rsidRDefault="00A4391A" w:rsidP="00A4391A">
      <w:pPr>
        <w:spacing w:line="360" w:lineRule="auto"/>
        <w:ind w:firstLine="540"/>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Al concluir el curso los egresados contarán con los conocimientos, competencias y habilidades necesarias para:</w:t>
      </w:r>
    </w:p>
    <w:p w14:paraId="4B46AD89"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Conducir vehículos de tracción motriz de conformidad con las habilidades requeridas para ello. </w:t>
      </w:r>
    </w:p>
    <w:p w14:paraId="717C41F3"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Llevar a cabo maniobras de conducción operativa del vehículo policial. </w:t>
      </w:r>
    </w:p>
    <w:p w14:paraId="46FAF7AB"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Realizar maniobras de conducción de vehículos de tipo defensivo.</w:t>
      </w:r>
    </w:p>
    <w:p w14:paraId="24FC46A5"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Conducir de manera táctica el vehículo policial. </w:t>
      </w:r>
    </w:p>
    <w:p w14:paraId="7D2EF484"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Realizar maniobras propias del manejo ofensivo.</w:t>
      </w:r>
    </w:p>
    <w:p w14:paraId="0D675E39" w14:textId="77777777" w:rsidR="00A4391A" w:rsidRPr="00A4391A" w:rsidRDefault="00A4391A" w:rsidP="00772F93">
      <w:pPr>
        <w:numPr>
          <w:ilvl w:val="0"/>
          <w:numId w:val="41"/>
        </w:numPr>
        <w:autoSpaceDE w:val="0"/>
        <w:autoSpaceDN w:val="0"/>
        <w:adjustRightInd w:val="0"/>
        <w:spacing w:after="0" w:line="360" w:lineRule="auto"/>
        <w:contextualSpacing/>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Efectuar maniobras de conducción de alto riesgo del vehículo policial. </w:t>
      </w:r>
    </w:p>
    <w:p w14:paraId="51966455"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1193F07E"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PERSONAL AL QUE VA DIRIGIDO</w:t>
      </w:r>
    </w:p>
    <w:p w14:paraId="737DBC8E"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Policía Preventivo Municipal</w:t>
      </w:r>
    </w:p>
    <w:p w14:paraId="39B788ED"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510CB0F5"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SISTEMA Y MODALIDAD DEL CURSO</w:t>
      </w:r>
    </w:p>
    <w:p w14:paraId="6EED7E11"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Presencial</w:t>
      </w:r>
    </w:p>
    <w:p w14:paraId="280A54ED"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2F68E097"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NUMERO DE PARTICIPANTES AL CURSO</w:t>
      </w:r>
    </w:p>
    <w:p w14:paraId="657CC82F"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130 policías Preventivos Municipales</w:t>
      </w:r>
    </w:p>
    <w:p w14:paraId="7F18B047"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712F81A3"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INSTALACIONES Y RECURSO MATERIALES</w:t>
      </w:r>
    </w:p>
    <w:p w14:paraId="468D2F25"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Área de prácticas.</w:t>
      </w:r>
    </w:p>
    <w:p w14:paraId="31566BB2"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Pista de manejo acondicionada para práctica.</w:t>
      </w:r>
    </w:p>
    <w:p w14:paraId="5B6E498E"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Vehículo oficial.</w:t>
      </w:r>
    </w:p>
    <w:p w14:paraId="3108A7C6"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Stand de tiro acondicionado (siluetas, equipo para tiro).</w:t>
      </w:r>
    </w:p>
    <w:p w14:paraId="341932F1"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Material de papelería diversa.</w:t>
      </w:r>
    </w:p>
    <w:p w14:paraId="45C4237D" w14:textId="77777777" w:rsidR="00A4391A" w:rsidRPr="00A4391A" w:rsidRDefault="00A4391A" w:rsidP="00A4391A">
      <w:pPr>
        <w:spacing w:after="0" w:line="240" w:lineRule="auto"/>
        <w:rPr>
          <w:rFonts w:ascii="Calibri" w:eastAsia="Calibri" w:hAnsi="Calibri" w:cs="Times New Roman"/>
        </w:rPr>
      </w:pPr>
    </w:p>
    <w:p w14:paraId="10924762"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MATERIAL DE APOYO PARA EL DOCENTE</w:t>
      </w:r>
    </w:p>
    <w:p w14:paraId="56C92D54"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Presentación del curso</w:t>
      </w:r>
    </w:p>
    <w:p w14:paraId="7EDCC83A"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Marcadores</w:t>
      </w:r>
    </w:p>
    <w:p w14:paraId="76FA5BAB"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proofErr w:type="spellStart"/>
      <w:r w:rsidRPr="00A4391A">
        <w:rPr>
          <w:rFonts w:ascii="Calibri" w:eastAsia="Calibri" w:hAnsi="Calibri" w:cs="Calibri"/>
          <w:sz w:val="20"/>
          <w:szCs w:val="20"/>
          <w:lang w:eastAsia="es-MX"/>
        </w:rPr>
        <w:t>Pintarrón</w:t>
      </w:r>
      <w:proofErr w:type="spellEnd"/>
      <w:r w:rsidRPr="00A4391A">
        <w:rPr>
          <w:rFonts w:ascii="Calibri" w:eastAsia="Calibri" w:hAnsi="Calibri" w:cs="Calibri"/>
          <w:sz w:val="20"/>
          <w:szCs w:val="20"/>
          <w:lang w:eastAsia="es-MX"/>
        </w:rPr>
        <w:t xml:space="preserve"> </w:t>
      </w:r>
    </w:p>
    <w:p w14:paraId="7D9BA009"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Computadora</w:t>
      </w:r>
    </w:p>
    <w:p w14:paraId="56576F48"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Pantalla</w:t>
      </w:r>
    </w:p>
    <w:p w14:paraId="7354FA4A"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Video Proyector</w:t>
      </w:r>
    </w:p>
    <w:p w14:paraId="1E12E09F"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Equipo de Sonido</w:t>
      </w:r>
    </w:p>
    <w:p w14:paraId="553FF16D" w14:textId="77777777" w:rsidR="00A4391A" w:rsidRPr="00A4391A" w:rsidRDefault="00A4391A" w:rsidP="00A4391A">
      <w:pPr>
        <w:spacing w:after="0" w:line="240" w:lineRule="auto"/>
        <w:ind w:left="720"/>
        <w:rPr>
          <w:rFonts w:ascii="Calibri" w:eastAsia="Calibri" w:hAnsi="Calibri" w:cs="Calibri"/>
          <w:sz w:val="20"/>
          <w:szCs w:val="20"/>
          <w:lang w:eastAsia="es-MX"/>
        </w:rPr>
      </w:pPr>
    </w:p>
    <w:p w14:paraId="111DCF3F" w14:textId="77777777" w:rsidR="00A4391A" w:rsidRPr="00A4391A" w:rsidRDefault="00A4391A" w:rsidP="00772F93">
      <w:pPr>
        <w:numPr>
          <w:ilvl w:val="0"/>
          <w:numId w:val="11"/>
        </w:numPr>
        <w:spacing w:after="0" w:line="240" w:lineRule="auto"/>
        <w:rPr>
          <w:rFonts w:ascii="Calibri" w:eastAsia="Calibri" w:hAnsi="Calibri" w:cs="Calibri"/>
          <w:b/>
          <w:u w:val="single"/>
          <w:lang w:eastAsia="es-MX"/>
        </w:rPr>
      </w:pPr>
      <w:r w:rsidRPr="00A4391A">
        <w:rPr>
          <w:rFonts w:ascii="Calibri" w:eastAsia="Calibri" w:hAnsi="Calibri" w:cs="Calibri"/>
          <w:b/>
          <w:u w:val="single"/>
          <w:lang w:eastAsia="es-MX"/>
        </w:rPr>
        <w:t>MATERIAL DE APOYO Y CONSULTA PARA EL ALUMNO</w:t>
      </w:r>
    </w:p>
    <w:p w14:paraId="3FA465E6"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Información visualizada en clase.</w:t>
      </w:r>
    </w:p>
    <w:p w14:paraId="20E6035F"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lastRenderedPageBreak/>
        <w:t>Libreta de Anotaciones</w:t>
      </w:r>
    </w:p>
    <w:p w14:paraId="331C0CAF"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Bolígrafo</w:t>
      </w:r>
      <w:r w:rsidRPr="00A4391A">
        <w:rPr>
          <w:rFonts w:ascii="Calibri" w:eastAsia="Calibri" w:hAnsi="Calibri" w:cs="Calibri"/>
          <w:b/>
          <w:u w:val="single"/>
          <w:lang w:eastAsia="es-MX"/>
        </w:rPr>
        <w:t xml:space="preserve">   </w:t>
      </w:r>
    </w:p>
    <w:p w14:paraId="561F5FC1"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0CA94236"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MATERIAL Y EQUIPO DE POLICÍA.</w:t>
      </w:r>
    </w:p>
    <w:p w14:paraId="545DD5F3" w14:textId="77777777" w:rsidR="00A4391A" w:rsidRPr="00A4391A" w:rsidRDefault="00A4391A" w:rsidP="00772F93">
      <w:pPr>
        <w:numPr>
          <w:ilvl w:val="0"/>
          <w:numId w:val="15"/>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Uniforme operativo con fornitura completa.</w:t>
      </w:r>
    </w:p>
    <w:p w14:paraId="2EE5BE4B"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Esposas con llave.</w:t>
      </w:r>
    </w:p>
    <w:p w14:paraId="3EC2161E"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Bastón PR/24</w:t>
      </w:r>
    </w:p>
    <w:p w14:paraId="36D752B1"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Arma corta.</w:t>
      </w:r>
    </w:p>
    <w:p w14:paraId="7D8C2950" w14:textId="77777777" w:rsidR="00A4391A" w:rsidRPr="00A4391A" w:rsidRDefault="00A4391A" w:rsidP="00A4391A">
      <w:pPr>
        <w:spacing w:after="0" w:line="240" w:lineRule="auto"/>
        <w:ind w:left="720"/>
        <w:contextualSpacing/>
        <w:jc w:val="both"/>
        <w:rPr>
          <w:rFonts w:ascii="Calibri" w:eastAsia="Calibri" w:hAnsi="Calibri" w:cs="Calibri"/>
          <w:bCs/>
          <w:sz w:val="20"/>
          <w:szCs w:val="20"/>
          <w:lang w:eastAsia="es-MX"/>
        </w:rPr>
      </w:pPr>
    </w:p>
    <w:p w14:paraId="0519DA2D"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 xml:space="preserve">ETAPA O </w:t>
      </w:r>
      <w:proofErr w:type="spellStart"/>
      <w:r w:rsidRPr="00A4391A">
        <w:rPr>
          <w:rFonts w:ascii="Calibri" w:eastAsia="Calibri" w:hAnsi="Calibri" w:cs="Calibri"/>
          <w:b/>
          <w:u w:val="single"/>
        </w:rPr>
        <w:t>FACE</w:t>
      </w:r>
      <w:proofErr w:type="spellEnd"/>
    </w:p>
    <w:p w14:paraId="4BD3AA6B"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rPr>
      </w:pPr>
      <w:r w:rsidRPr="00A4391A">
        <w:rPr>
          <w:rFonts w:ascii="Calibri" w:eastAsia="Calibri" w:hAnsi="Calibri" w:cs="Calibri"/>
          <w:bCs/>
        </w:rPr>
        <w:t>Formación Continua</w:t>
      </w:r>
    </w:p>
    <w:p w14:paraId="123D9BF2"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sz w:val="20"/>
          <w:szCs w:val="20"/>
        </w:rPr>
      </w:pPr>
    </w:p>
    <w:p w14:paraId="60945AEB"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bookmarkStart w:id="6" w:name="_Hlk105101804"/>
      <w:r w:rsidRPr="00A4391A">
        <w:rPr>
          <w:rFonts w:ascii="Calibri" w:eastAsia="Calibri" w:hAnsi="Calibri" w:cs="Calibri"/>
          <w:b/>
          <w:u w:val="single"/>
        </w:rPr>
        <w:t>CARGA HORARIA</w:t>
      </w:r>
    </w:p>
    <w:p w14:paraId="3670D891"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40 HORAS</w:t>
      </w:r>
    </w:p>
    <w:bookmarkEnd w:id="6"/>
    <w:p w14:paraId="2230FB6F"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sz w:val="20"/>
          <w:szCs w:val="20"/>
        </w:rPr>
      </w:pPr>
    </w:p>
    <w:p w14:paraId="4C2A931C"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ESTRUCTURA CURRICULAR</w:t>
      </w:r>
    </w:p>
    <w:tbl>
      <w:tblPr>
        <w:tblW w:w="8025" w:type="dxa"/>
        <w:jc w:val="center"/>
        <w:tblLayout w:type="fixed"/>
        <w:tblCellMar>
          <w:left w:w="70" w:type="dxa"/>
          <w:right w:w="70" w:type="dxa"/>
        </w:tblCellMar>
        <w:tblLook w:val="04A0" w:firstRow="1" w:lastRow="0" w:firstColumn="1" w:lastColumn="0" w:noHBand="0" w:noVBand="1"/>
      </w:tblPr>
      <w:tblGrid>
        <w:gridCol w:w="7094"/>
        <w:gridCol w:w="931"/>
      </w:tblGrid>
      <w:tr w:rsidR="00A4391A" w:rsidRPr="00A4391A" w14:paraId="11A8D256" w14:textId="77777777" w:rsidTr="00A4391A">
        <w:trPr>
          <w:trHeight w:val="600"/>
          <w:jc w:val="center"/>
        </w:trPr>
        <w:tc>
          <w:tcPr>
            <w:tcW w:w="7088" w:type="dxa"/>
            <w:tcBorders>
              <w:top w:val="single" w:sz="8" w:space="0" w:color="auto"/>
              <w:left w:val="single" w:sz="8" w:space="0" w:color="auto"/>
              <w:bottom w:val="single" w:sz="8" w:space="0" w:color="auto"/>
              <w:right w:val="single" w:sz="4" w:space="0" w:color="auto"/>
            </w:tcBorders>
            <w:shd w:val="clear" w:color="auto" w:fill="002060"/>
            <w:vAlign w:val="center"/>
            <w:hideMark/>
          </w:tcPr>
          <w:p w14:paraId="185A8572" w14:textId="77777777" w:rsidR="00A4391A" w:rsidRPr="00A4391A" w:rsidRDefault="00A4391A" w:rsidP="00A4391A">
            <w:pPr>
              <w:spacing w:after="0" w:line="240" w:lineRule="auto"/>
              <w:jc w:val="center"/>
              <w:rPr>
                <w:rFonts w:ascii="Calibri" w:eastAsia="Times New Roman" w:hAnsi="Calibri" w:cs="Calibri"/>
                <w:b/>
                <w:bCs/>
                <w:color w:val="FFFFFF"/>
                <w:sz w:val="20"/>
                <w:szCs w:val="20"/>
              </w:rPr>
            </w:pPr>
            <w:r w:rsidRPr="00A4391A">
              <w:rPr>
                <w:rFonts w:ascii="Calibri" w:eastAsia="Times New Roman" w:hAnsi="Calibri" w:cs="Calibri"/>
                <w:b/>
                <w:bCs/>
                <w:color w:val="FFFFFF"/>
                <w:sz w:val="20"/>
                <w:szCs w:val="20"/>
              </w:rPr>
              <w:t>Unidad</w:t>
            </w:r>
          </w:p>
        </w:tc>
        <w:tc>
          <w:tcPr>
            <w:tcW w:w="930" w:type="dxa"/>
            <w:tcBorders>
              <w:top w:val="single" w:sz="8" w:space="0" w:color="auto"/>
              <w:left w:val="nil"/>
              <w:bottom w:val="single" w:sz="8" w:space="0" w:color="auto"/>
              <w:right w:val="single" w:sz="4" w:space="0" w:color="auto"/>
            </w:tcBorders>
            <w:shd w:val="clear" w:color="auto" w:fill="002060"/>
            <w:vAlign w:val="center"/>
            <w:hideMark/>
          </w:tcPr>
          <w:p w14:paraId="63BE2BF2" w14:textId="77777777" w:rsidR="00A4391A" w:rsidRPr="00A4391A" w:rsidRDefault="00A4391A" w:rsidP="00A4391A">
            <w:pPr>
              <w:spacing w:after="0" w:line="240" w:lineRule="auto"/>
              <w:jc w:val="center"/>
              <w:rPr>
                <w:rFonts w:ascii="Calibri" w:eastAsia="Times New Roman" w:hAnsi="Calibri" w:cs="Calibri"/>
                <w:b/>
                <w:bCs/>
                <w:color w:val="FFFFFF"/>
                <w:sz w:val="20"/>
                <w:szCs w:val="20"/>
              </w:rPr>
            </w:pPr>
            <w:r w:rsidRPr="00A4391A">
              <w:rPr>
                <w:rFonts w:ascii="Calibri" w:eastAsia="Times New Roman" w:hAnsi="Calibri" w:cs="Calibri"/>
                <w:b/>
                <w:bCs/>
                <w:color w:val="FFFFFF"/>
                <w:sz w:val="20"/>
                <w:szCs w:val="20"/>
              </w:rPr>
              <w:t>Total de Horas</w:t>
            </w:r>
          </w:p>
        </w:tc>
      </w:tr>
      <w:tr w:rsidR="00A4391A" w:rsidRPr="00A4391A" w14:paraId="56DCEDC4" w14:textId="77777777" w:rsidTr="00A4391A">
        <w:trPr>
          <w:trHeight w:val="300"/>
          <w:jc w:val="center"/>
        </w:trPr>
        <w:tc>
          <w:tcPr>
            <w:tcW w:w="7088" w:type="dxa"/>
            <w:tcBorders>
              <w:top w:val="nil"/>
              <w:left w:val="single" w:sz="8" w:space="0" w:color="auto"/>
              <w:bottom w:val="single" w:sz="4" w:space="0" w:color="auto"/>
              <w:right w:val="single" w:sz="4" w:space="0" w:color="auto"/>
            </w:tcBorders>
            <w:noWrap/>
            <w:vAlign w:val="bottom"/>
            <w:hideMark/>
          </w:tcPr>
          <w:p w14:paraId="1499E48B" w14:textId="77777777" w:rsidR="00A4391A" w:rsidRPr="00A4391A" w:rsidRDefault="00A4391A" w:rsidP="00772F93">
            <w:pPr>
              <w:numPr>
                <w:ilvl w:val="0"/>
                <w:numId w:val="42"/>
              </w:numPr>
              <w:spacing w:after="0" w:line="256" w:lineRule="auto"/>
              <w:rPr>
                <w:rFonts w:ascii="Calibri" w:eastAsia="Times New Roman" w:hAnsi="Calibri" w:cs="Calibri"/>
                <w:b/>
                <w:bCs/>
                <w:color w:val="000000"/>
                <w:sz w:val="20"/>
                <w:szCs w:val="20"/>
              </w:rPr>
            </w:pPr>
            <w:r w:rsidRPr="00A4391A">
              <w:rPr>
                <w:rFonts w:ascii="Calibri" w:eastAsia="Times New Roman" w:hAnsi="Calibri" w:cs="Calibri"/>
                <w:b/>
                <w:bCs/>
                <w:color w:val="000000"/>
                <w:sz w:val="20"/>
                <w:szCs w:val="20"/>
              </w:rPr>
              <w:t xml:space="preserve"> Los elementos y características del vehículo policial.</w:t>
            </w:r>
          </w:p>
        </w:tc>
        <w:tc>
          <w:tcPr>
            <w:tcW w:w="930" w:type="dxa"/>
            <w:tcBorders>
              <w:top w:val="nil"/>
              <w:left w:val="nil"/>
              <w:bottom w:val="single" w:sz="4" w:space="0" w:color="auto"/>
              <w:right w:val="single" w:sz="4" w:space="0" w:color="auto"/>
            </w:tcBorders>
            <w:noWrap/>
            <w:vAlign w:val="bottom"/>
            <w:hideMark/>
          </w:tcPr>
          <w:p w14:paraId="6EE15DEB" w14:textId="77777777" w:rsidR="00A4391A" w:rsidRPr="00A4391A" w:rsidRDefault="00A4391A" w:rsidP="00A4391A">
            <w:pPr>
              <w:spacing w:after="0" w:line="240" w:lineRule="auto"/>
              <w:jc w:val="center"/>
              <w:rPr>
                <w:rFonts w:ascii="Calibri" w:eastAsia="Times New Roman" w:hAnsi="Calibri" w:cs="Calibri"/>
                <w:color w:val="000000"/>
                <w:sz w:val="20"/>
                <w:szCs w:val="20"/>
              </w:rPr>
            </w:pPr>
            <w:r w:rsidRPr="00A4391A">
              <w:rPr>
                <w:rFonts w:ascii="Calibri" w:eastAsia="Times New Roman" w:hAnsi="Calibri" w:cs="Calibri"/>
                <w:color w:val="000000"/>
                <w:sz w:val="20"/>
                <w:szCs w:val="20"/>
              </w:rPr>
              <w:t>20</w:t>
            </w:r>
          </w:p>
        </w:tc>
      </w:tr>
      <w:tr w:rsidR="00A4391A" w:rsidRPr="00A4391A" w14:paraId="524773BA" w14:textId="77777777" w:rsidTr="00A4391A">
        <w:trPr>
          <w:trHeight w:val="300"/>
          <w:jc w:val="center"/>
        </w:trPr>
        <w:tc>
          <w:tcPr>
            <w:tcW w:w="7088" w:type="dxa"/>
            <w:tcBorders>
              <w:top w:val="nil"/>
              <w:left w:val="single" w:sz="8" w:space="0" w:color="auto"/>
              <w:bottom w:val="single" w:sz="4" w:space="0" w:color="auto"/>
              <w:right w:val="single" w:sz="4" w:space="0" w:color="auto"/>
            </w:tcBorders>
            <w:noWrap/>
            <w:vAlign w:val="bottom"/>
            <w:hideMark/>
          </w:tcPr>
          <w:p w14:paraId="749A5988" w14:textId="77777777" w:rsidR="00A4391A" w:rsidRPr="00A4391A" w:rsidRDefault="00A4391A" w:rsidP="00772F93">
            <w:pPr>
              <w:numPr>
                <w:ilvl w:val="0"/>
                <w:numId w:val="42"/>
              </w:numPr>
              <w:spacing w:after="0" w:line="256" w:lineRule="auto"/>
              <w:rPr>
                <w:rFonts w:ascii="Calibri" w:eastAsia="Times New Roman" w:hAnsi="Calibri" w:cs="Calibri"/>
                <w:b/>
                <w:bCs/>
                <w:color w:val="000000"/>
                <w:sz w:val="20"/>
                <w:szCs w:val="20"/>
              </w:rPr>
            </w:pPr>
            <w:r w:rsidRPr="00A4391A">
              <w:rPr>
                <w:rFonts w:ascii="Calibri" w:eastAsia="Times New Roman" w:hAnsi="Calibri" w:cs="Calibri"/>
                <w:b/>
                <w:bCs/>
                <w:color w:val="000000"/>
                <w:sz w:val="20"/>
                <w:szCs w:val="20"/>
              </w:rPr>
              <w:t>Las maniobras defensivas, ofensivas y de alto riesgo del vehículo policial.</w:t>
            </w:r>
          </w:p>
        </w:tc>
        <w:tc>
          <w:tcPr>
            <w:tcW w:w="930" w:type="dxa"/>
            <w:tcBorders>
              <w:top w:val="nil"/>
              <w:left w:val="nil"/>
              <w:bottom w:val="single" w:sz="4" w:space="0" w:color="auto"/>
              <w:right w:val="single" w:sz="4" w:space="0" w:color="auto"/>
            </w:tcBorders>
            <w:noWrap/>
            <w:vAlign w:val="bottom"/>
            <w:hideMark/>
          </w:tcPr>
          <w:p w14:paraId="6069B4BC" w14:textId="77777777" w:rsidR="00A4391A" w:rsidRPr="00A4391A" w:rsidRDefault="00A4391A" w:rsidP="00A4391A">
            <w:pPr>
              <w:spacing w:after="0" w:line="240" w:lineRule="auto"/>
              <w:jc w:val="center"/>
              <w:rPr>
                <w:rFonts w:ascii="Calibri" w:eastAsia="Times New Roman" w:hAnsi="Calibri" w:cs="Calibri"/>
                <w:color w:val="000000"/>
                <w:sz w:val="20"/>
                <w:szCs w:val="20"/>
              </w:rPr>
            </w:pPr>
            <w:r w:rsidRPr="00A4391A">
              <w:rPr>
                <w:rFonts w:ascii="Calibri" w:eastAsia="Times New Roman" w:hAnsi="Calibri" w:cs="Calibri"/>
                <w:color w:val="000000"/>
                <w:sz w:val="20"/>
                <w:szCs w:val="20"/>
              </w:rPr>
              <w:t>20</w:t>
            </w:r>
          </w:p>
        </w:tc>
      </w:tr>
      <w:tr w:rsidR="00A4391A" w:rsidRPr="00A4391A" w14:paraId="017EC03E" w14:textId="77777777" w:rsidTr="00A4391A">
        <w:trPr>
          <w:trHeight w:val="315"/>
          <w:jc w:val="center"/>
        </w:trPr>
        <w:tc>
          <w:tcPr>
            <w:tcW w:w="7088" w:type="dxa"/>
            <w:tcBorders>
              <w:top w:val="single" w:sz="8" w:space="0" w:color="auto"/>
              <w:left w:val="single" w:sz="8" w:space="0" w:color="auto"/>
              <w:bottom w:val="single" w:sz="8" w:space="0" w:color="auto"/>
              <w:right w:val="single" w:sz="4" w:space="0" w:color="auto"/>
            </w:tcBorders>
            <w:shd w:val="clear" w:color="auto" w:fill="00B050"/>
            <w:noWrap/>
            <w:vAlign w:val="bottom"/>
            <w:hideMark/>
          </w:tcPr>
          <w:p w14:paraId="1A2F81D6" w14:textId="77777777" w:rsidR="00A4391A" w:rsidRPr="00A4391A" w:rsidRDefault="00A4391A" w:rsidP="00A4391A">
            <w:pPr>
              <w:spacing w:after="0" w:line="240" w:lineRule="auto"/>
              <w:jc w:val="right"/>
              <w:rPr>
                <w:rFonts w:ascii="Calibri" w:eastAsia="Times New Roman" w:hAnsi="Calibri" w:cs="Calibri"/>
                <w:b/>
                <w:bCs/>
                <w:color w:val="000000"/>
                <w:sz w:val="20"/>
                <w:szCs w:val="20"/>
              </w:rPr>
            </w:pPr>
            <w:r w:rsidRPr="00A4391A">
              <w:rPr>
                <w:rFonts w:ascii="Calibri" w:eastAsia="Times New Roman" w:hAnsi="Calibri" w:cs="Calibri"/>
                <w:b/>
                <w:bCs/>
                <w:color w:val="000000"/>
                <w:sz w:val="20"/>
                <w:szCs w:val="20"/>
              </w:rPr>
              <w:t>Total</w:t>
            </w:r>
          </w:p>
        </w:tc>
        <w:tc>
          <w:tcPr>
            <w:tcW w:w="930" w:type="dxa"/>
            <w:tcBorders>
              <w:top w:val="single" w:sz="8" w:space="0" w:color="auto"/>
              <w:left w:val="nil"/>
              <w:bottom w:val="single" w:sz="8" w:space="0" w:color="auto"/>
              <w:right w:val="single" w:sz="4" w:space="0" w:color="auto"/>
            </w:tcBorders>
            <w:shd w:val="clear" w:color="auto" w:fill="00B050"/>
            <w:noWrap/>
            <w:vAlign w:val="bottom"/>
            <w:hideMark/>
          </w:tcPr>
          <w:p w14:paraId="2B94AB5C" w14:textId="77777777" w:rsidR="00A4391A" w:rsidRPr="00A4391A" w:rsidRDefault="00A4391A" w:rsidP="00A4391A">
            <w:pPr>
              <w:spacing w:after="0" w:line="240" w:lineRule="auto"/>
              <w:jc w:val="center"/>
              <w:rPr>
                <w:rFonts w:ascii="Calibri" w:eastAsia="Times New Roman" w:hAnsi="Calibri" w:cs="Calibri"/>
                <w:color w:val="000000"/>
                <w:sz w:val="20"/>
                <w:szCs w:val="20"/>
              </w:rPr>
            </w:pPr>
            <w:r w:rsidRPr="00A4391A">
              <w:rPr>
                <w:rFonts w:ascii="Calibri" w:eastAsia="Times New Roman" w:hAnsi="Calibri" w:cs="Calibri"/>
                <w:color w:val="000000"/>
                <w:sz w:val="20"/>
                <w:szCs w:val="20"/>
              </w:rPr>
              <w:t>40</w:t>
            </w:r>
          </w:p>
        </w:tc>
      </w:tr>
    </w:tbl>
    <w:p w14:paraId="76A1B980"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 xml:space="preserve">1.- Los elementos y características del vehículo policial. </w:t>
      </w:r>
    </w:p>
    <w:p w14:paraId="35565F6F"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 xml:space="preserve"> Duración: 20 horas</w:t>
      </w:r>
    </w:p>
    <w:p w14:paraId="4D97F4F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Total de horas de instrucción:   20 horas                     Teóricas:    5                Prácticas: 15 horas</w:t>
      </w:r>
    </w:p>
    <w:p w14:paraId="599DD18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Objetivo de aprendizaje:</w:t>
      </w:r>
    </w:p>
    <w:p w14:paraId="167BA5B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Que el participante conozca los principales elementos y características que componen el vehículo policial, sus sistemas, funcionamiento, así como sus limitaciones y estrategias para la atención de las fallas y desperfectos presentes.</w:t>
      </w:r>
    </w:p>
    <w:p w14:paraId="20916BD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Contenidos temáticos:</w:t>
      </w:r>
    </w:p>
    <w:p w14:paraId="05E31BC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 CONOCIMIENTO GENERAL DE LOS VEHÍCULOS POLICIALES.</w:t>
      </w:r>
    </w:p>
    <w:p w14:paraId="74AE7B9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1.1.- Interior y exterior del vehículo: características</w:t>
      </w:r>
    </w:p>
    <w:p w14:paraId="64C8FE5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1.2.- Accesorios y equipo policial: sirena, radio, faro buscador,</w:t>
      </w:r>
    </w:p>
    <w:p w14:paraId="0DD2346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 xml:space="preserve">        </w:t>
      </w:r>
      <w:proofErr w:type="gramStart"/>
      <w:r w:rsidRPr="00A4391A">
        <w:rPr>
          <w:rFonts w:ascii="Calibri" w:eastAsia="Calibri" w:hAnsi="Calibri" w:cs="Calibri"/>
          <w:sz w:val="20"/>
          <w:szCs w:val="20"/>
        </w:rPr>
        <w:t>transceptor</w:t>
      </w:r>
      <w:proofErr w:type="gramEnd"/>
      <w:r w:rsidRPr="00A4391A">
        <w:rPr>
          <w:rFonts w:ascii="Calibri" w:eastAsia="Calibri" w:hAnsi="Calibri" w:cs="Calibri"/>
          <w:sz w:val="20"/>
          <w:szCs w:val="20"/>
        </w:rPr>
        <w:t>, alto-parlante, etc.</w:t>
      </w:r>
    </w:p>
    <w:p w14:paraId="5430793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1.3.- Sistemas y funcionamiento del vehículo</w:t>
      </w:r>
    </w:p>
    <w:p w14:paraId="62A6A56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1.4.- Limitaciones del vehículo</w:t>
      </w:r>
    </w:p>
    <w:p w14:paraId="2E24D86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 NOCIONES DE MECÁNICA AUTOMOTRIZ.</w:t>
      </w:r>
    </w:p>
    <w:p w14:paraId="568FD6A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2.1.- El mantenimiento preventivo</w:t>
      </w:r>
    </w:p>
    <w:p w14:paraId="672A33E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2.2.- El mantenimiento programado</w:t>
      </w:r>
    </w:p>
    <w:p w14:paraId="59154AE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b/>
        <w:t>2.3.- Arreglo de fallas menores</w:t>
      </w:r>
    </w:p>
    <w:p w14:paraId="20E8608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0DCC139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6918DEBF"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rPr>
      </w:pPr>
      <w:r w:rsidRPr="00A4391A">
        <w:rPr>
          <w:rFonts w:ascii="Calibri" w:eastAsia="Calibri" w:hAnsi="Calibri" w:cs="Calibri"/>
          <w:b/>
          <w:bCs/>
        </w:rPr>
        <w:t xml:space="preserve">2.-  Las maniobras defensivas, ofensivas y de alto riesgo del vehículo policial. </w:t>
      </w:r>
    </w:p>
    <w:p w14:paraId="7A26437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Duración: 20 horas</w:t>
      </w:r>
    </w:p>
    <w:p w14:paraId="28F8072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Total de horas de instrucción:   20 horas                     Teóricas:   5                Prácticas: 15 horas</w:t>
      </w:r>
    </w:p>
    <w:p w14:paraId="4E3716A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Objetivo de aprendizaje:</w:t>
      </w:r>
    </w:p>
    <w:p w14:paraId="326C899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 xml:space="preserve">Que el participante adquiera los conocimientos y habilidades para llevar a cabo maniobras de tipo defensivo, ofensivo y de alto riesgo con el vehículo policial, determinando las circunstancias y los requisitos necesarios para llevarlas a cabo. </w:t>
      </w:r>
    </w:p>
    <w:p w14:paraId="08E8256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Contenidos temáticos:</w:t>
      </w:r>
    </w:p>
    <w:p w14:paraId="4CF094D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1.- ASPECTOS FUNDAMENTALES Y MANIOBRAS DE MANEJO </w:t>
      </w:r>
    </w:p>
    <w:p w14:paraId="448A2E6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DEFENSIVO-OFENSIVO</w:t>
      </w:r>
    </w:p>
    <w:p w14:paraId="042317C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1.1.- Conceptualización de manejo defensivo y ofensivo.</w:t>
      </w:r>
    </w:p>
    <w:p w14:paraId="51534E5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1.2.- Limitaciones del conductor</w:t>
      </w:r>
    </w:p>
    <w:p w14:paraId="03F1F3F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1.3.- Reglas de conducción </w:t>
      </w:r>
    </w:p>
    <w:p w14:paraId="74283A3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1.4.- Maniobras básicas operativas - Desplazamiento y frenado de frente y de reversa. - Zigzag de frente y reversa - Giros y  “trenzas” de frente y reversa; izquierda y   derecha - Trazado de curvas - Aceleramiento y cambios de velocidad - Estacionamiento de frente y reversa; estacionamiento táctico. - Ascenso-descenso del vehículo en movimiento 1.5.- Manejo en autopista o carretera.</w:t>
      </w:r>
    </w:p>
    <w:p w14:paraId="464D5B3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 MANIOBRAS DE CONDUCCIÓN DE ALTO RIESGO</w:t>
      </w:r>
    </w:p>
    <w:p w14:paraId="20B233A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2.1.- Giro de 90° 2.2.- Vuelta “californiana” 2.3.- Vueltas “J” y “Y” 2.4.- Conducción a alta velocidad</w:t>
      </w:r>
    </w:p>
    <w:p w14:paraId="6F74C7F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 EMPLEO TÁCTICO DEL VEHÍCULO</w:t>
      </w:r>
    </w:p>
    <w:p w14:paraId="6E27317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3.1.- Persecución y detención de vehículos en fuga 3.2.- Utilización del vehículo como escudo 3.4.- Descenso de pasajeros y registro preventivo 3.3.- Formaciones y cercos – Columna – Batería - “U” y “V” – Envolvente - Resguardo</w:t>
      </w:r>
    </w:p>
    <w:p w14:paraId="70A1254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7120E60B" w14:textId="77777777" w:rsidR="00A4391A" w:rsidRPr="00A4391A" w:rsidRDefault="00A4391A" w:rsidP="00A4391A">
      <w:pPr>
        <w:spacing w:after="0" w:line="360" w:lineRule="auto"/>
        <w:ind w:left="792"/>
        <w:rPr>
          <w:rFonts w:ascii="Calibri" w:eastAsia="Times New Roman" w:hAnsi="Calibri" w:cs="Calibri"/>
          <w:sz w:val="20"/>
          <w:szCs w:val="20"/>
          <w:lang w:eastAsia="es-MX"/>
        </w:rPr>
      </w:pPr>
    </w:p>
    <w:p w14:paraId="16262391"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 xml:space="preserve">METODOLOGÍA DE ENSEÑANZA- APRENDIZAJE </w:t>
      </w:r>
    </w:p>
    <w:p w14:paraId="502F36FC" w14:textId="77777777" w:rsidR="00A4391A" w:rsidRPr="00A4391A" w:rsidRDefault="00A4391A" w:rsidP="00A4391A">
      <w:pPr>
        <w:autoSpaceDE w:val="0"/>
        <w:autoSpaceDN w:val="0"/>
        <w:adjustRightInd w:val="0"/>
        <w:spacing w:after="0" w:line="240" w:lineRule="auto"/>
        <w:ind w:left="720"/>
        <w:jc w:val="both"/>
        <w:rPr>
          <w:rFonts w:ascii="Calibri" w:eastAsia="Times New Roman" w:hAnsi="Calibri" w:cs="Calibri"/>
          <w:b/>
          <w:bCs/>
          <w:u w:val="single"/>
          <w:lang w:eastAsia="es-MX"/>
        </w:rPr>
      </w:pPr>
    </w:p>
    <w:p w14:paraId="3E5D3C10" w14:textId="77777777" w:rsidR="00A4391A" w:rsidRPr="00A4391A" w:rsidRDefault="00A4391A" w:rsidP="00A4391A">
      <w:pPr>
        <w:spacing w:after="0" w:line="240" w:lineRule="auto"/>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El instructor deberá elaborar elementos didácticos suficientes para cubrir los temas y subtemas del curso.</w:t>
      </w:r>
    </w:p>
    <w:p w14:paraId="19D5F57A" w14:textId="77777777" w:rsidR="00A4391A" w:rsidRPr="00A4391A" w:rsidRDefault="00A4391A" w:rsidP="00A4391A">
      <w:pPr>
        <w:spacing w:after="0" w:line="240" w:lineRule="auto"/>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El instructor fungirá como guía en la elaboración, transformación y aplicación de conocimientos por parte de los participantes producto de la capacitación.</w:t>
      </w:r>
    </w:p>
    <w:p w14:paraId="4036FD9F" w14:textId="77777777" w:rsidR="00A4391A" w:rsidRPr="00A4391A" w:rsidRDefault="00A4391A" w:rsidP="00A4391A">
      <w:pPr>
        <w:spacing w:after="0" w:line="240" w:lineRule="auto"/>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El instructor deberá asegurar en las evidencias el tipo de conocimientos logrados por los participantes a partir de la capacitación.</w:t>
      </w:r>
    </w:p>
    <w:p w14:paraId="18AC8E5D" w14:textId="77777777" w:rsidR="00A4391A" w:rsidRPr="00A4391A" w:rsidRDefault="00A4391A" w:rsidP="00A4391A">
      <w:pPr>
        <w:spacing w:after="0" w:line="240" w:lineRule="auto"/>
        <w:rPr>
          <w:rFonts w:ascii="Calibri" w:eastAsia="Times New Roman" w:hAnsi="Calibri" w:cs="Calibri"/>
          <w:bCs/>
          <w:sz w:val="20"/>
          <w:szCs w:val="20"/>
          <w:lang w:eastAsia="es-MX"/>
        </w:rPr>
      </w:pPr>
    </w:p>
    <w:p w14:paraId="2EDE31D8" w14:textId="77777777" w:rsidR="00A4391A" w:rsidRPr="00A4391A" w:rsidRDefault="00A4391A" w:rsidP="00A4391A">
      <w:pPr>
        <w:spacing w:after="0" w:line="240" w:lineRule="auto"/>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Los participantes tendrán acceso a elementos didácticos que les permitan desarrollar las habilidades y conocimientos establecidos en cada objetivo. </w:t>
      </w:r>
    </w:p>
    <w:p w14:paraId="1D2AFDD1" w14:textId="77777777" w:rsidR="00A4391A" w:rsidRPr="00A4391A" w:rsidRDefault="00A4391A" w:rsidP="00A4391A">
      <w:pPr>
        <w:spacing w:after="0" w:line="240" w:lineRule="auto"/>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Los participantes serán el elemento activo principal en la construcción de conocimientos y habilidades, guiados por quien funge como instructor. </w:t>
      </w:r>
    </w:p>
    <w:p w14:paraId="0EBD10AD" w14:textId="1558064E" w:rsidR="00A4391A" w:rsidRPr="00A4391A" w:rsidRDefault="00A4391A" w:rsidP="00A4391A">
      <w:pPr>
        <w:autoSpaceDE w:val="0"/>
        <w:autoSpaceDN w:val="0"/>
        <w:adjustRightInd w:val="0"/>
        <w:spacing w:after="0" w:line="240" w:lineRule="auto"/>
        <w:jc w:val="both"/>
        <w:rPr>
          <w:rFonts w:ascii="Calibri" w:eastAsia="Times New Roman" w:hAnsi="Calibri" w:cs="Times New Roman"/>
        </w:rPr>
      </w:pPr>
      <w:r w:rsidRPr="00A4391A">
        <w:rPr>
          <w:rFonts w:ascii="Calibri" w:eastAsia="Times New Roman" w:hAnsi="Calibri" w:cs="Calibri"/>
          <w:bCs/>
          <w:sz w:val="20"/>
          <w:szCs w:val="20"/>
          <w:lang w:eastAsia="es-MX"/>
        </w:rPr>
        <w:t>Los participantes deberán evidenciar en las actividades programadas el tipo o nivel de conocimientos y habilidades logradas sobre un tema específico, según el objetivo general y los objetivos</w:t>
      </w:r>
    </w:p>
    <w:p w14:paraId="3B11C1D8" w14:textId="77777777" w:rsidR="00704587" w:rsidRDefault="00704587" w:rsidP="000E7DC7">
      <w:pPr>
        <w:spacing w:after="0" w:line="240" w:lineRule="auto"/>
        <w:jc w:val="both"/>
        <w:rPr>
          <w:rFonts w:ascii="Arial" w:eastAsia="Times New Roman" w:hAnsi="Arial" w:cs="Arial"/>
          <w:sz w:val="24"/>
          <w:szCs w:val="24"/>
          <w:lang w:eastAsia="es-ES"/>
        </w:rPr>
      </w:pPr>
    </w:p>
    <w:p w14:paraId="6B602624" w14:textId="354E23F2" w:rsidR="00A4391A" w:rsidRPr="00A4391A" w:rsidRDefault="00A4391A" w:rsidP="00A4391A">
      <w:pPr>
        <w:spacing w:after="0" w:line="240" w:lineRule="auto"/>
        <w:jc w:val="center"/>
        <w:rPr>
          <w:rFonts w:ascii="Calibri" w:eastAsia="Times New Roman" w:hAnsi="Calibri" w:cs="Calibri"/>
          <w:b/>
          <w:bCs/>
          <w:sz w:val="28"/>
          <w:szCs w:val="28"/>
          <w:lang w:eastAsia="es-MX"/>
        </w:rPr>
      </w:pPr>
      <w:r w:rsidRPr="00A4391A">
        <w:rPr>
          <w:rFonts w:ascii="Calibri" w:eastAsia="Times New Roman" w:hAnsi="Calibri" w:cs="Calibri"/>
          <w:b/>
          <w:bCs/>
          <w:sz w:val="28"/>
          <w:szCs w:val="28"/>
          <w:lang w:eastAsia="es-MX"/>
        </w:rPr>
        <w:t>UNIDAD DE REACCIÓN</w:t>
      </w:r>
    </w:p>
    <w:p w14:paraId="62A42DCF" w14:textId="77777777" w:rsidR="00A4391A" w:rsidRPr="00A4391A" w:rsidRDefault="00A4391A" w:rsidP="00A4391A">
      <w:pPr>
        <w:spacing w:after="0" w:line="240" w:lineRule="auto"/>
        <w:jc w:val="both"/>
        <w:rPr>
          <w:rFonts w:ascii="Calibri" w:eastAsia="Times New Roman" w:hAnsi="Calibri" w:cs="Calibri"/>
          <w:b/>
          <w:bCs/>
          <w:sz w:val="20"/>
          <w:szCs w:val="20"/>
          <w:lang w:eastAsia="es-MX"/>
        </w:rPr>
      </w:pPr>
    </w:p>
    <w:p w14:paraId="4F7E4C6B" w14:textId="77777777" w:rsidR="00A4391A" w:rsidRPr="00A4391A" w:rsidRDefault="00A4391A" w:rsidP="00772F93">
      <w:pPr>
        <w:numPr>
          <w:ilvl w:val="0"/>
          <w:numId w:val="11"/>
        </w:numPr>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OBJETIVO GENERAL:</w:t>
      </w:r>
    </w:p>
    <w:p w14:paraId="3B468621"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Ejercer las competencias en la intervención y la reacción policial aplicando las técnicas y tácticas adecuadas para la eficiente toma de decisiones y la resolución del suceso.</w:t>
      </w:r>
    </w:p>
    <w:p w14:paraId="1B9470FD"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p>
    <w:p w14:paraId="28BF5AF3" w14:textId="77777777" w:rsidR="00A4391A" w:rsidRPr="00A4391A" w:rsidRDefault="00A4391A" w:rsidP="00772F93">
      <w:pPr>
        <w:numPr>
          <w:ilvl w:val="0"/>
          <w:numId w:val="11"/>
        </w:numPr>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OBJETIVOS ESPECÍFICOS:</w:t>
      </w:r>
    </w:p>
    <w:p w14:paraId="5010E93A"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Valorar el sentido de responsabilidad en el manejo y uso de las armas. </w:t>
      </w:r>
    </w:p>
    <w:p w14:paraId="33D044D1"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Demostrar un alto sentido de ética profesional, doctrina policial y espíritu de cuerpo.</w:t>
      </w:r>
    </w:p>
    <w:p w14:paraId="57ECCB3C"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Analizar contextos de intervención y reacción policial.</w:t>
      </w:r>
    </w:p>
    <w:p w14:paraId="323D9750"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xml:space="preserve"> Ejecutar técnicas y tácticas policiales especializadas.</w:t>
      </w:r>
    </w:p>
    <w:p w14:paraId="7FE29BB8"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lastRenderedPageBreak/>
        <w:t>Garantizar que la aplicación de las técnicas y tácticas policiales sean en estricto respeto a los derechos humanos.</w:t>
      </w:r>
    </w:p>
    <w:p w14:paraId="337CE2DF"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Emplear la inteligencia emocional y la toma de decisiones ante situaciones de crisis y bajo estrés.</w:t>
      </w:r>
    </w:p>
    <w:p w14:paraId="591856C2"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Salvaguardar su integridad y la de terceros.</w:t>
      </w:r>
    </w:p>
    <w:p w14:paraId="15C530D6"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Fortalecer sus capacidades físicas.</w:t>
      </w:r>
    </w:p>
    <w:p w14:paraId="48EF4BD9"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Conducir vehículos oficiales.</w:t>
      </w:r>
    </w:p>
    <w:p w14:paraId="1F3D8FF6" w14:textId="77777777" w:rsidR="00A4391A" w:rsidRPr="00A4391A" w:rsidRDefault="00A4391A" w:rsidP="00A4391A">
      <w:pPr>
        <w:spacing w:after="0" w:line="240" w:lineRule="auto"/>
        <w:ind w:left="1080"/>
        <w:jc w:val="both"/>
        <w:rPr>
          <w:rFonts w:ascii="Calibri" w:eastAsia="Times New Roman" w:hAnsi="Calibri" w:cs="Calibri"/>
          <w:sz w:val="24"/>
          <w:szCs w:val="24"/>
          <w:lang w:val="es-ES_tradnl" w:eastAsia="es-MX"/>
        </w:rPr>
      </w:pPr>
    </w:p>
    <w:p w14:paraId="17C898D3"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Times New Roman" w:hAnsi="Calibri" w:cs="Calibri"/>
          <w:b/>
          <w:u w:val="single"/>
          <w:lang w:val="es-ES" w:eastAsia="es-MX"/>
        </w:rPr>
      </w:pPr>
      <w:r w:rsidRPr="00A4391A">
        <w:rPr>
          <w:rFonts w:ascii="Calibri" w:eastAsia="Times New Roman" w:hAnsi="Calibri" w:cs="Calibri"/>
          <w:b/>
          <w:u w:val="single"/>
          <w:lang w:eastAsia="es-MX"/>
        </w:rPr>
        <w:t>PERFIL DE INGRESO</w:t>
      </w:r>
      <w:r w:rsidRPr="00A4391A">
        <w:rPr>
          <w:rFonts w:ascii="Calibri" w:eastAsia="Times New Roman" w:hAnsi="Calibri" w:cs="Calibri"/>
          <w:b/>
          <w:u w:val="single"/>
          <w:lang w:val="es-ES" w:eastAsia="es-MX"/>
        </w:rPr>
        <w:t xml:space="preserve"> </w:t>
      </w:r>
    </w:p>
    <w:p w14:paraId="059BA2EF"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El aspirante a participar en el curso deberá:</w:t>
      </w:r>
    </w:p>
    <w:p w14:paraId="3EC65ADB"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p>
    <w:p w14:paraId="5A984798" w14:textId="77777777" w:rsidR="00A4391A" w:rsidRPr="00A4391A" w:rsidRDefault="00A4391A" w:rsidP="00772F93">
      <w:pPr>
        <w:numPr>
          <w:ilvl w:val="0"/>
          <w:numId w:val="43"/>
        </w:numPr>
        <w:spacing w:after="0" w:line="240" w:lineRule="auto"/>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Haber acreditado la formación inicial del policía.</w:t>
      </w:r>
    </w:p>
    <w:p w14:paraId="1EFF695D"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Vocación para el servicio público dirigido al bienestar de la comunidad.</w:t>
      </w:r>
    </w:p>
    <w:p w14:paraId="4779D1C7"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Disposición para atender problemáticas en el ámbito de la seguridad pública.</w:t>
      </w:r>
    </w:p>
    <w:p w14:paraId="27719397"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Tener la disposición para adquirir nuevos conocimientos teóricos y prácticos.</w:t>
      </w:r>
    </w:p>
    <w:p w14:paraId="4B37C898"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Control de impulsos, tolerancia a la frustración, y toma de decisiones asertivas en situaciones estresantes de riesgo.</w:t>
      </w:r>
    </w:p>
    <w:p w14:paraId="361746A9"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Adecuada capacidad de pensamiento lógico, juicio, potenciales sublimatorios y de interpretación de la realidad.</w:t>
      </w:r>
    </w:p>
    <w:p w14:paraId="35FE9A43"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Habilidades comunicativas básicas, tanto escritas como orales.</w:t>
      </w:r>
    </w:p>
    <w:p w14:paraId="0370C027"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Habilidad de para trabajar de manera colectiva en los planos operativos.</w:t>
      </w:r>
    </w:p>
    <w:p w14:paraId="17885A68"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 Altos valores patrióticos, responsabilidad ética, disciplina, honestidad, lealtad y servicio.</w:t>
      </w:r>
    </w:p>
    <w:p w14:paraId="65011122" w14:textId="77777777" w:rsidR="00A4391A" w:rsidRPr="00A4391A" w:rsidRDefault="00A4391A" w:rsidP="00A4391A">
      <w:pPr>
        <w:spacing w:after="0" w:line="240" w:lineRule="auto"/>
        <w:ind w:left="720" w:firstLine="696"/>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Conocimientos</w:t>
      </w:r>
    </w:p>
    <w:p w14:paraId="74FB3EE2"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•Conocimientos sobre la defensa policial en la función policial</w:t>
      </w:r>
    </w:p>
    <w:p w14:paraId="65A855C4"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 sobre el PR-24</w:t>
      </w:r>
    </w:p>
    <w:p w14:paraId="05EF2F2D"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•Conocimientos sobre detención y conducción de probables responsables</w:t>
      </w:r>
    </w:p>
    <w:p w14:paraId="43F18533"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•Conocimientos de armamento y tiro</w:t>
      </w:r>
    </w:p>
    <w:p w14:paraId="238FC3AE"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•Conocimiento de conducción de vehículos</w:t>
      </w:r>
    </w:p>
    <w:p w14:paraId="5D52AEFE" w14:textId="77777777" w:rsidR="00A4391A" w:rsidRPr="00A4391A" w:rsidRDefault="00A4391A" w:rsidP="00A4391A">
      <w:pPr>
        <w:spacing w:after="0" w:line="240" w:lineRule="auto"/>
        <w:ind w:left="720" w:firstLine="696"/>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Actitudes</w:t>
      </w:r>
    </w:p>
    <w:p w14:paraId="48103CBC"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Calibri" w:hAnsi="Calibri" w:cs="Calibri"/>
          <w:color w:val="000000"/>
          <w:sz w:val="24"/>
          <w:szCs w:val="24"/>
        </w:rPr>
        <w:t>•</w:t>
      </w:r>
      <w:r w:rsidRPr="00A4391A">
        <w:rPr>
          <w:rFonts w:ascii="Calibri" w:eastAsia="Calibri" w:hAnsi="Calibri" w:cs="Calibri"/>
          <w:color w:val="000000"/>
          <w:sz w:val="24"/>
          <w:szCs w:val="24"/>
        </w:rPr>
        <w:tab/>
      </w:r>
      <w:r w:rsidRPr="00A4391A">
        <w:rPr>
          <w:rFonts w:ascii="Calibri" w:eastAsia="Times New Roman" w:hAnsi="Calibri" w:cs="Calibri"/>
          <w:bCs/>
          <w:sz w:val="20"/>
          <w:szCs w:val="20"/>
          <w:lang w:eastAsia="es-MX"/>
        </w:rPr>
        <w:t>Sensibilidad</w:t>
      </w:r>
    </w:p>
    <w:p w14:paraId="31F6D8CE"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Crítica constructiva.</w:t>
      </w:r>
    </w:p>
    <w:p w14:paraId="65E82EE0"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Empatía</w:t>
      </w:r>
    </w:p>
    <w:p w14:paraId="175B31A0"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Disciplina.</w:t>
      </w:r>
    </w:p>
    <w:p w14:paraId="208B9055"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Capacidad para el trabajo en equipo.</w:t>
      </w:r>
    </w:p>
    <w:p w14:paraId="252CD21D"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Escucha activa.</w:t>
      </w:r>
    </w:p>
    <w:p w14:paraId="43857615"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r>
      <w:proofErr w:type="spellStart"/>
      <w:r w:rsidRPr="00A4391A">
        <w:rPr>
          <w:rFonts w:ascii="Calibri" w:eastAsia="Times New Roman" w:hAnsi="Calibri" w:cs="Calibri"/>
          <w:bCs/>
          <w:sz w:val="20"/>
          <w:szCs w:val="20"/>
          <w:lang w:eastAsia="es-MX"/>
        </w:rPr>
        <w:t>Proactividad</w:t>
      </w:r>
      <w:proofErr w:type="spellEnd"/>
    </w:p>
    <w:p w14:paraId="720FCB68" w14:textId="77777777" w:rsidR="00A4391A" w:rsidRPr="00A4391A" w:rsidRDefault="00A4391A" w:rsidP="00A4391A">
      <w:pPr>
        <w:spacing w:after="0" w:line="240" w:lineRule="auto"/>
        <w:ind w:left="720" w:firstLine="696"/>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Valores</w:t>
      </w:r>
    </w:p>
    <w:p w14:paraId="62FB556E"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Calibri" w:hAnsi="Calibri" w:cs="Calibri"/>
          <w:color w:val="000000"/>
          <w:sz w:val="24"/>
          <w:szCs w:val="24"/>
        </w:rPr>
        <w:t>•</w:t>
      </w:r>
      <w:r w:rsidRPr="00A4391A">
        <w:rPr>
          <w:rFonts w:ascii="Calibri" w:eastAsia="Calibri" w:hAnsi="Calibri" w:cs="Calibri"/>
          <w:color w:val="000000"/>
          <w:sz w:val="24"/>
          <w:szCs w:val="24"/>
        </w:rPr>
        <w:tab/>
      </w:r>
      <w:r w:rsidRPr="00A4391A">
        <w:rPr>
          <w:rFonts w:ascii="Calibri" w:eastAsia="Times New Roman" w:hAnsi="Calibri" w:cs="Calibri"/>
          <w:bCs/>
          <w:sz w:val="20"/>
          <w:szCs w:val="20"/>
          <w:lang w:eastAsia="es-MX"/>
        </w:rPr>
        <w:t>Honestidad</w:t>
      </w:r>
    </w:p>
    <w:p w14:paraId="5F095884"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Justicia</w:t>
      </w:r>
    </w:p>
    <w:p w14:paraId="0495ADF4"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Respeto</w:t>
      </w:r>
    </w:p>
    <w:p w14:paraId="7D3F0FA0"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Tolerancia</w:t>
      </w:r>
    </w:p>
    <w:p w14:paraId="774770D9"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Participación</w:t>
      </w:r>
    </w:p>
    <w:p w14:paraId="0AC11B43"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Responsabilidad</w:t>
      </w:r>
    </w:p>
    <w:p w14:paraId="2D3F9882"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r w:rsidRPr="00A4391A">
        <w:rPr>
          <w:rFonts w:ascii="Calibri" w:eastAsia="Times New Roman" w:hAnsi="Calibri" w:cs="Calibri"/>
          <w:bCs/>
          <w:sz w:val="20"/>
          <w:szCs w:val="20"/>
          <w:lang w:eastAsia="es-MX"/>
        </w:rPr>
        <w:t>•</w:t>
      </w:r>
      <w:r w:rsidRPr="00A4391A">
        <w:rPr>
          <w:rFonts w:ascii="Calibri" w:eastAsia="Times New Roman" w:hAnsi="Calibri" w:cs="Calibri"/>
          <w:bCs/>
          <w:sz w:val="20"/>
          <w:szCs w:val="20"/>
          <w:lang w:eastAsia="es-MX"/>
        </w:rPr>
        <w:tab/>
        <w:t>Perseverancia</w:t>
      </w:r>
    </w:p>
    <w:p w14:paraId="7BCA6B6B" w14:textId="77777777" w:rsidR="00A4391A" w:rsidRPr="00A4391A" w:rsidRDefault="00A4391A" w:rsidP="00A4391A">
      <w:pPr>
        <w:spacing w:after="0" w:line="240" w:lineRule="auto"/>
        <w:ind w:left="720"/>
        <w:jc w:val="both"/>
        <w:rPr>
          <w:rFonts w:ascii="Calibri" w:eastAsia="Times New Roman" w:hAnsi="Calibri" w:cs="Calibri"/>
          <w:bCs/>
          <w:sz w:val="20"/>
          <w:szCs w:val="20"/>
          <w:lang w:eastAsia="es-MX"/>
        </w:rPr>
      </w:pPr>
    </w:p>
    <w:p w14:paraId="1F87F0EB"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Times New Roman" w:hAnsi="Calibri" w:cs="Calibri"/>
          <w:b/>
          <w:u w:val="single"/>
          <w:lang w:eastAsia="es-MX"/>
        </w:rPr>
      </w:pPr>
      <w:r w:rsidRPr="00A4391A">
        <w:rPr>
          <w:rFonts w:ascii="Calibri" w:eastAsia="Times New Roman" w:hAnsi="Calibri" w:cs="Calibri"/>
          <w:b/>
          <w:u w:val="single"/>
          <w:lang w:eastAsia="es-MX"/>
        </w:rPr>
        <w:t>PERFIL DE EGRESO</w:t>
      </w:r>
    </w:p>
    <w:p w14:paraId="3D322364"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Al término del curso los aspirantes habrán desarrollado las siguientes características:</w:t>
      </w:r>
    </w:p>
    <w:p w14:paraId="478479C3"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Aplicará competencias de intervención y reacción policial apegándose a leyes, normas y reglamentos del deber policial.</w:t>
      </w:r>
    </w:p>
    <w:p w14:paraId="403FFDCA"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Utilizará los accesorios policiales de manera adecuada en las diversas intervenciones y reacciones de su función.</w:t>
      </w:r>
    </w:p>
    <w:p w14:paraId="71F800F3"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lastRenderedPageBreak/>
        <w:t>• Brindará un servicio de calidad demostrando ética y doctrina policial, así como espíritu de cuerpo.</w:t>
      </w:r>
    </w:p>
    <w:p w14:paraId="524970EC"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Empleará la inteligencia emocional y la toma de decisiones en la resolución de conflictos para una adecuada intervención y reacción policial.</w:t>
      </w:r>
    </w:p>
    <w:p w14:paraId="667DF74E"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Desempeñará habilidades comunicativas (orales y escritas) para que su ejercicio policial especializado sea eficaz.</w:t>
      </w:r>
    </w:p>
    <w:p w14:paraId="098568EB"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Ejecutará técnicas de tiro instintivo de manera profesional y con un sentido de pertinencia acorde con los acontecimientos que requieren intervención policial.</w:t>
      </w:r>
    </w:p>
    <w:p w14:paraId="5E16C354"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 Demostrará un alto rendimiento físico que le permita una actuación eficiente en la intervención y reacción policial.</w:t>
      </w:r>
    </w:p>
    <w:p w14:paraId="2A50640E"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sz w:val="20"/>
          <w:szCs w:val="20"/>
        </w:rPr>
      </w:pPr>
    </w:p>
    <w:p w14:paraId="691B2E32"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PERSONAL AL QUE VA DIRIGIDO</w:t>
      </w:r>
    </w:p>
    <w:p w14:paraId="52C82E72"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Policía Preventivo Municipal</w:t>
      </w:r>
    </w:p>
    <w:p w14:paraId="64AAB609"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04166352"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SISTEMA Y MODALIDAD DEL CURSO</w:t>
      </w:r>
    </w:p>
    <w:p w14:paraId="69ECF16A"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Presencial</w:t>
      </w:r>
    </w:p>
    <w:p w14:paraId="41F66B4A"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257ED26C"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0D5B393A"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NUMERO DE PARTICIPANTES AL CURSO</w:t>
      </w:r>
    </w:p>
    <w:p w14:paraId="7FAF1E30"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r w:rsidRPr="00A4391A">
        <w:rPr>
          <w:rFonts w:ascii="Calibri" w:eastAsia="Calibri" w:hAnsi="Calibri" w:cs="Calibri"/>
          <w:bCs/>
          <w:sz w:val="20"/>
          <w:szCs w:val="20"/>
        </w:rPr>
        <w:t>43 policías Preventivos Municipales</w:t>
      </w:r>
    </w:p>
    <w:p w14:paraId="7C261982"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rPr>
      </w:pPr>
    </w:p>
    <w:p w14:paraId="5CAD9D04"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INSTALACIONES Y RECURSO MATERIALES</w:t>
      </w:r>
    </w:p>
    <w:p w14:paraId="0B6D87FC"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bookmarkStart w:id="7" w:name="_Hlk105096421"/>
      <w:r w:rsidRPr="00A4391A">
        <w:rPr>
          <w:rFonts w:ascii="Calibri" w:eastAsia="Calibri" w:hAnsi="Calibri" w:cs="Calibri"/>
          <w:sz w:val="20"/>
          <w:szCs w:val="20"/>
          <w:lang w:eastAsia="es-MX"/>
        </w:rPr>
        <w:t xml:space="preserve">Área de prácticas. </w:t>
      </w:r>
    </w:p>
    <w:p w14:paraId="040686BF"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Vehículo oficial.</w:t>
      </w:r>
    </w:p>
    <w:p w14:paraId="096C09B5"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Radios de comunicación.</w:t>
      </w:r>
    </w:p>
    <w:p w14:paraId="10BD20B3" w14:textId="77777777" w:rsidR="00A4391A" w:rsidRPr="00A4391A" w:rsidRDefault="00A4391A" w:rsidP="00772F93">
      <w:pPr>
        <w:numPr>
          <w:ilvl w:val="0"/>
          <w:numId w:val="12"/>
        </w:numPr>
        <w:spacing w:after="0" w:line="240" w:lineRule="auto"/>
        <w:rPr>
          <w:rFonts w:ascii="Calibri" w:eastAsia="Calibri" w:hAnsi="Calibri" w:cs="Calibri"/>
          <w:sz w:val="20"/>
          <w:szCs w:val="20"/>
          <w:lang w:eastAsia="es-MX"/>
        </w:rPr>
      </w:pPr>
      <w:r w:rsidRPr="00A4391A">
        <w:rPr>
          <w:rFonts w:ascii="Calibri" w:eastAsia="Calibri" w:hAnsi="Calibri" w:cs="Calibri"/>
          <w:sz w:val="20"/>
          <w:szCs w:val="20"/>
          <w:lang w:eastAsia="es-MX"/>
        </w:rPr>
        <w:t>Material de papelería diversa.</w:t>
      </w:r>
    </w:p>
    <w:bookmarkEnd w:id="7"/>
    <w:p w14:paraId="429C327E" w14:textId="77777777" w:rsidR="00A4391A" w:rsidRPr="00A4391A" w:rsidRDefault="00A4391A" w:rsidP="00A4391A">
      <w:pPr>
        <w:spacing w:after="0" w:line="240" w:lineRule="auto"/>
        <w:ind w:left="720"/>
        <w:rPr>
          <w:rFonts w:ascii="Calibri" w:eastAsia="Calibri" w:hAnsi="Calibri" w:cs="Calibri"/>
          <w:sz w:val="20"/>
          <w:szCs w:val="20"/>
          <w:lang w:eastAsia="es-MX"/>
        </w:rPr>
      </w:pPr>
    </w:p>
    <w:p w14:paraId="7D49DFD7"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MATERIAL DE APOYO PARA EL DOCENTE</w:t>
      </w:r>
    </w:p>
    <w:p w14:paraId="161D33AB"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Presentación del curso</w:t>
      </w:r>
    </w:p>
    <w:p w14:paraId="7953E4A2"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Marcadores</w:t>
      </w:r>
    </w:p>
    <w:p w14:paraId="22771FED"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proofErr w:type="spellStart"/>
      <w:r w:rsidRPr="00A4391A">
        <w:rPr>
          <w:rFonts w:ascii="Calibri" w:eastAsia="Calibri" w:hAnsi="Calibri" w:cs="Calibri"/>
          <w:sz w:val="20"/>
          <w:szCs w:val="20"/>
          <w:lang w:eastAsia="es-MX"/>
        </w:rPr>
        <w:t>Pintarrón</w:t>
      </w:r>
      <w:proofErr w:type="spellEnd"/>
      <w:r w:rsidRPr="00A4391A">
        <w:rPr>
          <w:rFonts w:ascii="Calibri" w:eastAsia="Calibri" w:hAnsi="Calibri" w:cs="Calibri"/>
          <w:sz w:val="20"/>
          <w:szCs w:val="20"/>
          <w:lang w:eastAsia="es-MX"/>
        </w:rPr>
        <w:t xml:space="preserve"> </w:t>
      </w:r>
    </w:p>
    <w:p w14:paraId="4F10915A"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bCs/>
          <w:sz w:val="20"/>
          <w:szCs w:val="20"/>
        </w:rPr>
        <w:t>Computadora</w:t>
      </w:r>
    </w:p>
    <w:p w14:paraId="49A503C2"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Pantalla</w:t>
      </w:r>
    </w:p>
    <w:p w14:paraId="5A8E100D"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Video Proyector</w:t>
      </w:r>
    </w:p>
    <w:p w14:paraId="170AB61D" w14:textId="77777777" w:rsidR="00A4391A" w:rsidRPr="00A4391A" w:rsidRDefault="00A4391A" w:rsidP="00772F93">
      <w:pPr>
        <w:numPr>
          <w:ilvl w:val="0"/>
          <w:numId w:val="12"/>
        </w:numPr>
        <w:spacing w:after="0" w:line="240" w:lineRule="auto"/>
        <w:rPr>
          <w:rFonts w:ascii="Calibri" w:eastAsia="Calibri" w:hAnsi="Calibri" w:cs="Calibri"/>
          <w:b/>
          <w:sz w:val="20"/>
          <w:szCs w:val="20"/>
          <w:lang w:eastAsia="es-MX"/>
        </w:rPr>
      </w:pPr>
      <w:r w:rsidRPr="00A4391A">
        <w:rPr>
          <w:rFonts w:ascii="Calibri" w:eastAsia="Calibri" w:hAnsi="Calibri" w:cs="Calibri"/>
          <w:sz w:val="20"/>
          <w:szCs w:val="20"/>
          <w:lang w:eastAsia="es-MX"/>
        </w:rPr>
        <w:t>Equipo de Sonido</w:t>
      </w:r>
    </w:p>
    <w:p w14:paraId="10F945E3" w14:textId="77777777" w:rsidR="00A4391A" w:rsidRPr="00A4391A" w:rsidRDefault="00A4391A" w:rsidP="00A4391A">
      <w:pPr>
        <w:spacing w:after="0" w:line="240" w:lineRule="auto"/>
        <w:ind w:left="720"/>
        <w:rPr>
          <w:rFonts w:ascii="Calibri" w:eastAsia="Calibri" w:hAnsi="Calibri" w:cs="Calibri"/>
          <w:sz w:val="20"/>
          <w:szCs w:val="20"/>
          <w:lang w:eastAsia="es-MX"/>
        </w:rPr>
      </w:pPr>
    </w:p>
    <w:p w14:paraId="45FAD6A7" w14:textId="77777777" w:rsidR="00A4391A" w:rsidRPr="00A4391A" w:rsidRDefault="00A4391A" w:rsidP="00772F93">
      <w:pPr>
        <w:numPr>
          <w:ilvl w:val="0"/>
          <w:numId w:val="11"/>
        </w:numPr>
        <w:spacing w:after="0" w:line="240" w:lineRule="auto"/>
        <w:rPr>
          <w:rFonts w:ascii="Calibri" w:eastAsia="Calibri" w:hAnsi="Calibri" w:cs="Calibri"/>
          <w:b/>
          <w:u w:val="single"/>
          <w:lang w:eastAsia="es-MX"/>
        </w:rPr>
      </w:pPr>
      <w:r w:rsidRPr="00A4391A">
        <w:rPr>
          <w:rFonts w:ascii="Calibri" w:eastAsia="Calibri" w:hAnsi="Calibri" w:cs="Calibri"/>
          <w:b/>
          <w:u w:val="single"/>
          <w:lang w:eastAsia="es-MX"/>
        </w:rPr>
        <w:t>MATERIAL DE APOYO Y CONSULTA PARA EL ALUMNO</w:t>
      </w:r>
    </w:p>
    <w:p w14:paraId="43099F8E"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Información visualizada en clase.</w:t>
      </w:r>
    </w:p>
    <w:p w14:paraId="633AF116"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Libreta de Anotaciones</w:t>
      </w:r>
    </w:p>
    <w:p w14:paraId="673FC569" w14:textId="77777777" w:rsidR="00A4391A" w:rsidRPr="00A4391A" w:rsidRDefault="00A4391A" w:rsidP="00772F93">
      <w:pPr>
        <w:numPr>
          <w:ilvl w:val="0"/>
          <w:numId w:val="12"/>
        </w:numPr>
        <w:spacing w:after="0" w:line="240" w:lineRule="auto"/>
        <w:rPr>
          <w:rFonts w:ascii="Calibri" w:eastAsia="Calibri" w:hAnsi="Calibri" w:cs="Calibri"/>
          <w:bCs/>
          <w:sz w:val="20"/>
          <w:szCs w:val="20"/>
          <w:lang w:eastAsia="es-MX"/>
        </w:rPr>
      </w:pPr>
      <w:r w:rsidRPr="00A4391A">
        <w:rPr>
          <w:rFonts w:ascii="Calibri" w:eastAsia="Calibri" w:hAnsi="Calibri" w:cs="Calibri"/>
          <w:bCs/>
          <w:sz w:val="20"/>
          <w:szCs w:val="20"/>
          <w:lang w:eastAsia="es-MX"/>
        </w:rPr>
        <w:t>Bolígrafo</w:t>
      </w:r>
      <w:r w:rsidRPr="00A4391A">
        <w:rPr>
          <w:rFonts w:ascii="Calibri" w:eastAsia="Calibri" w:hAnsi="Calibri" w:cs="Calibri"/>
          <w:b/>
          <w:u w:val="single"/>
          <w:lang w:eastAsia="es-MX"/>
        </w:rPr>
        <w:t xml:space="preserve">   </w:t>
      </w:r>
    </w:p>
    <w:p w14:paraId="148546FB"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5800CBFF"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319ED40C"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bookmarkStart w:id="8" w:name="_Hlk105096527"/>
      <w:r w:rsidRPr="00A4391A">
        <w:rPr>
          <w:rFonts w:ascii="Calibri" w:eastAsia="Calibri" w:hAnsi="Calibri" w:cs="Calibri"/>
          <w:b/>
          <w:u w:val="single"/>
        </w:rPr>
        <w:t>MATERIAL Y EQUIPO DE POLICÍA.</w:t>
      </w:r>
    </w:p>
    <w:p w14:paraId="3539A51B" w14:textId="77777777" w:rsidR="00A4391A" w:rsidRPr="00A4391A" w:rsidRDefault="00A4391A" w:rsidP="00772F93">
      <w:pPr>
        <w:numPr>
          <w:ilvl w:val="0"/>
          <w:numId w:val="15"/>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Uniforme operativo con fornitura completa.</w:t>
      </w:r>
    </w:p>
    <w:p w14:paraId="7F7FC0FD"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Esposas con llave.</w:t>
      </w:r>
    </w:p>
    <w:p w14:paraId="631BB55A"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Bastón PR/24</w:t>
      </w:r>
    </w:p>
    <w:p w14:paraId="390918E2" w14:textId="77777777" w:rsidR="00A4391A" w:rsidRPr="00A4391A" w:rsidRDefault="00A4391A" w:rsidP="00772F93">
      <w:pPr>
        <w:numPr>
          <w:ilvl w:val="0"/>
          <w:numId w:val="16"/>
        </w:numPr>
        <w:spacing w:after="0" w:line="240" w:lineRule="auto"/>
        <w:contextualSpacing/>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Arma corta.</w:t>
      </w:r>
    </w:p>
    <w:bookmarkEnd w:id="8"/>
    <w:p w14:paraId="2D0C721D" w14:textId="77777777" w:rsidR="00A4391A" w:rsidRPr="00A4391A" w:rsidRDefault="00A4391A" w:rsidP="00A4391A">
      <w:pPr>
        <w:autoSpaceDE w:val="0"/>
        <w:autoSpaceDN w:val="0"/>
        <w:adjustRightInd w:val="0"/>
        <w:jc w:val="both"/>
        <w:rPr>
          <w:rFonts w:ascii="Calibri" w:eastAsia="Calibri" w:hAnsi="Calibri" w:cs="Calibri"/>
          <w:b/>
          <w:u w:val="single"/>
        </w:rPr>
      </w:pPr>
    </w:p>
    <w:p w14:paraId="51829E79"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lastRenderedPageBreak/>
        <w:t xml:space="preserve">ETAPA O </w:t>
      </w:r>
      <w:proofErr w:type="spellStart"/>
      <w:r w:rsidRPr="00A4391A">
        <w:rPr>
          <w:rFonts w:ascii="Calibri" w:eastAsia="Calibri" w:hAnsi="Calibri" w:cs="Calibri"/>
          <w:b/>
          <w:u w:val="single"/>
        </w:rPr>
        <w:t>FACE</w:t>
      </w:r>
      <w:proofErr w:type="spellEnd"/>
    </w:p>
    <w:p w14:paraId="1B065CEE"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Formación Continua</w:t>
      </w:r>
    </w:p>
    <w:p w14:paraId="5E27C930" w14:textId="77777777" w:rsidR="00A4391A" w:rsidRPr="00A4391A" w:rsidRDefault="00A4391A" w:rsidP="00A4391A">
      <w:pPr>
        <w:spacing w:after="0" w:line="240" w:lineRule="auto"/>
        <w:ind w:left="720"/>
        <w:rPr>
          <w:rFonts w:ascii="Calibri" w:eastAsia="Calibri" w:hAnsi="Calibri" w:cs="Calibri"/>
          <w:bCs/>
          <w:sz w:val="20"/>
          <w:szCs w:val="20"/>
          <w:lang w:eastAsia="es-MX"/>
        </w:rPr>
      </w:pPr>
    </w:p>
    <w:p w14:paraId="375E0F27"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CARGA HORARIA</w:t>
      </w:r>
    </w:p>
    <w:p w14:paraId="2E782768"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Cs/>
          <w:sz w:val="20"/>
          <w:szCs w:val="20"/>
          <w:lang w:eastAsia="es-MX"/>
        </w:rPr>
      </w:pPr>
      <w:r w:rsidRPr="00A4391A">
        <w:rPr>
          <w:rFonts w:ascii="Calibri" w:eastAsia="Calibri" w:hAnsi="Calibri" w:cs="Calibri"/>
          <w:bCs/>
          <w:sz w:val="20"/>
          <w:szCs w:val="20"/>
          <w:lang w:eastAsia="es-MX"/>
        </w:rPr>
        <w:t>40 HORAS</w:t>
      </w:r>
    </w:p>
    <w:p w14:paraId="528C8B42"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sz w:val="20"/>
          <w:szCs w:val="20"/>
        </w:rPr>
      </w:pPr>
    </w:p>
    <w:p w14:paraId="74C751F1"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A4391A">
        <w:rPr>
          <w:rFonts w:ascii="Calibri" w:eastAsia="Calibri" w:hAnsi="Calibri" w:cs="Calibri"/>
          <w:b/>
          <w:u w:val="single"/>
        </w:rPr>
        <w:t>ESTRUCTURA CURRICULAR</w:t>
      </w:r>
    </w:p>
    <w:p w14:paraId="1D9F8B21"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p w14:paraId="0CA93F24" w14:textId="77777777" w:rsidR="00A4391A" w:rsidRPr="00A4391A" w:rsidRDefault="00A4391A" w:rsidP="00A4391A">
      <w:pPr>
        <w:autoSpaceDE w:val="0"/>
        <w:autoSpaceDN w:val="0"/>
        <w:adjustRightInd w:val="0"/>
        <w:spacing w:after="0" w:line="240" w:lineRule="auto"/>
        <w:ind w:left="720"/>
        <w:jc w:val="both"/>
        <w:rPr>
          <w:rFonts w:ascii="Calibri" w:eastAsia="Calibri" w:hAnsi="Calibri" w:cs="Calibri"/>
          <w:b/>
          <w:u w:val="single"/>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5"/>
        <w:gridCol w:w="1445"/>
      </w:tblGrid>
      <w:tr w:rsidR="00A4391A" w:rsidRPr="00A4391A" w14:paraId="722C721B" w14:textId="77777777" w:rsidTr="00A4391A">
        <w:trPr>
          <w:trHeight w:val="600"/>
          <w:jc w:val="center"/>
        </w:trPr>
        <w:tc>
          <w:tcPr>
            <w:tcW w:w="58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3E80CDD" w14:textId="77777777" w:rsidR="00A4391A" w:rsidRPr="00A4391A" w:rsidRDefault="00A4391A" w:rsidP="00A4391A">
            <w:pPr>
              <w:spacing w:after="0" w:line="240" w:lineRule="auto"/>
              <w:jc w:val="center"/>
              <w:rPr>
                <w:rFonts w:ascii="Calibri" w:eastAsia="Times New Roman" w:hAnsi="Calibri" w:cs="Calibri"/>
                <w:b/>
                <w:bCs/>
                <w:color w:val="FFFFFF"/>
                <w:sz w:val="20"/>
                <w:szCs w:val="20"/>
              </w:rPr>
            </w:pPr>
            <w:r w:rsidRPr="00A4391A">
              <w:rPr>
                <w:rFonts w:ascii="Calibri" w:eastAsia="Times New Roman" w:hAnsi="Calibri" w:cs="Calibri"/>
                <w:b/>
                <w:bCs/>
                <w:color w:val="FFFFFF"/>
                <w:sz w:val="20"/>
                <w:szCs w:val="20"/>
              </w:rPr>
              <w:t>Modules de aprendizaje</w:t>
            </w:r>
          </w:p>
        </w:tc>
        <w:tc>
          <w:tcPr>
            <w:tcW w:w="144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424A63" w14:textId="77777777" w:rsidR="00A4391A" w:rsidRPr="00A4391A" w:rsidRDefault="00A4391A" w:rsidP="00A4391A">
            <w:pPr>
              <w:spacing w:after="0" w:line="240" w:lineRule="auto"/>
              <w:jc w:val="center"/>
              <w:rPr>
                <w:rFonts w:ascii="Calibri" w:eastAsia="Times New Roman" w:hAnsi="Calibri" w:cs="Calibri"/>
                <w:b/>
                <w:bCs/>
                <w:color w:val="FFFFFF"/>
                <w:sz w:val="20"/>
                <w:szCs w:val="20"/>
              </w:rPr>
            </w:pPr>
            <w:r w:rsidRPr="00A4391A">
              <w:rPr>
                <w:rFonts w:ascii="Calibri" w:eastAsia="Times New Roman" w:hAnsi="Calibri" w:cs="Calibri"/>
                <w:b/>
                <w:bCs/>
                <w:color w:val="FFFFFF"/>
                <w:sz w:val="20"/>
                <w:szCs w:val="20"/>
              </w:rPr>
              <w:t>Total de Horas</w:t>
            </w:r>
          </w:p>
        </w:tc>
      </w:tr>
      <w:tr w:rsidR="00A4391A" w:rsidRPr="00A4391A" w14:paraId="44A95EB9" w14:textId="77777777" w:rsidTr="00A4391A">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2E227437"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Doctrina y dogmática policial.</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7AD125F0"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02</w:t>
            </w:r>
          </w:p>
        </w:tc>
      </w:tr>
      <w:tr w:rsidR="00A4391A" w:rsidRPr="00A4391A" w14:paraId="748ECF2D" w14:textId="77777777" w:rsidTr="00A4391A">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30A3C6D6"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pacing w:val="-4"/>
                <w:sz w:val="20"/>
                <w:szCs w:val="20"/>
              </w:rPr>
              <w:t>Plataforma México</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160FBB3D"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02</w:t>
            </w:r>
          </w:p>
        </w:tc>
      </w:tr>
      <w:tr w:rsidR="00A4391A" w:rsidRPr="00A4391A" w14:paraId="7C7B2BE5" w14:textId="77777777" w:rsidTr="00A4391A">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25AEDE25"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Orden cerrado</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408D0164"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02</w:t>
            </w:r>
          </w:p>
        </w:tc>
      </w:tr>
      <w:tr w:rsidR="00A4391A" w:rsidRPr="00A4391A" w14:paraId="75184FA4" w14:textId="77777777" w:rsidTr="00A4391A">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1C4FF6D7"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Acondicionamiento físico y Defensa personal</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42BD5951"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06</w:t>
            </w:r>
          </w:p>
        </w:tc>
      </w:tr>
      <w:tr w:rsidR="00A4391A" w:rsidRPr="00A4391A" w14:paraId="2A8BDFB4"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40B430E7"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Armamento y tiro instintivo.</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5BC4DE2A"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06</w:t>
            </w:r>
          </w:p>
        </w:tc>
      </w:tr>
      <w:tr w:rsidR="00A4391A" w:rsidRPr="00A4391A" w14:paraId="7E28E2D9"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5311CC30"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Técnicas y Tácticas de intervención policial</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6CD3386F"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06</w:t>
            </w:r>
          </w:p>
        </w:tc>
      </w:tr>
      <w:tr w:rsidR="00A4391A" w:rsidRPr="00A4391A" w14:paraId="7E0EE1EC"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019387A9"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Puntos de observación y seguridad vial</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13C8165E"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02</w:t>
            </w:r>
          </w:p>
        </w:tc>
      </w:tr>
      <w:tr w:rsidR="00A4391A" w:rsidRPr="00A4391A" w14:paraId="062AE6EC"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1BFE14E8"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Manejo táctico policial</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7D74D561"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04</w:t>
            </w:r>
          </w:p>
        </w:tc>
      </w:tr>
      <w:tr w:rsidR="00A4391A" w:rsidRPr="00A4391A" w14:paraId="684C5E46"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36E9A8CD"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Técnicas y tácticas de reacción a la emboscada.</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3CFD9BBC"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06</w:t>
            </w:r>
          </w:p>
        </w:tc>
      </w:tr>
      <w:tr w:rsidR="00A4391A" w:rsidRPr="00A4391A" w14:paraId="64657605"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54C9A19C" w14:textId="77777777" w:rsidR="00A4391A" w:rsidRPr="00A4391A" w:rsidRDefault="00A4391A" w:rsidP="00772F93">
            <w:pPr>
              <w:numPr>
                <w:ilvl w:val="0"/>
                <w:numId w:val="44"/>
              </w:numPr>
              <w:spacing w:after="0" w:line="256" w:lineRule="auto"/>
              <w:ind w:left="381"/>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Técnicas y tácticas de emergencias médicas.</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5649B304"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04</w:t>
            </w:r>
          </w:p>
        </w:tc>
      </w:tr>
      <w:tr w:rsidR="00A4391A" w:rsidRPr="00A4391A" w14:paraId="27865B82" w14:textId="77777777" w:rsidTr="00A4391A">
        <w:trPr>
          <w:trHeight w:val="315"/>
          <w:jc w:val="center"/>
        </w:trPr>
        <w:tc>
          <w:tcPr>
            <w:tcW w:w="5820"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236D884B" w14:textId="77777777" w:rsidR="00A4391A" w:rsidRPr="00A4391A" w:rsidRDefault="00A4391A" w:rsidP="00A4391A">
            <w:pPr>
              <w:spacing w:after="0" w:line="240" w:lineRule="auto"/>
              <w:jc w:val="right"/>
              <w:rPr>
                <w:rFonts w:ascii="Calibri" w:eastAsia="Times New Roman" w:hAnsi="Calibri" w:cs="Calibri"/>
                <w:b/>
                <w:bCs/>
                <w:color w:val="000000"/>
                <w:sz w:val="20"/>
                <w:szCs w:val="20"/>
              </w:rPr>
            </w:pPr>
            <w:r w:rsidRPr="00A4391A">
              <w:rPr>
                <w:rFonts w:ascii="Calibri" w:eastAsia="Times New Roman" w:hAnsi="Calibri" w:cs="Calibri"/>
                <w:b/>
                <w:bCs/>
                <w:color w:val="000000"/>
                <w:sz w:val="20"/>
                <w:szCs w:val="20"/>
              </w:rPr>
              <w:t>Total</w:t>
            </w:r>
          </w:p>
        </w:tc>
        <w:tc>
          <w:tcPr>
            <w:tcW w:w="144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3C125CFE" w14:textId="77777777" w:rsidR="00A4391A" w:rsidRPr="00A4391A" w:rsidRDefault="00A4391A" w:rsidP="00A4391A">
            <w:pPr>
              <w:spacing w:after="0" w:line="240" w:lineRule="auto"/>
              <w:jc w:val="center"/>
              <w:rPr>
                <w:rFonts w:ascii="Calibri" w:eastAsia="Times New Roman" w:hAnsi="Calibri" w:cs="Calibri"/>
                <w:b/>
                <w:color w:val="000000"/>
                <w:sz w:val="20"/>
                <w:szCs w:val="20"/>
              </w:rPr>
            </w:pPr>
            <w:r w:rsidRPr="00A4391A">
              <w:rPr>
                <w:rFonts w:ascii="Calibri" w:eastAsia="Times New Roman" w:hAnsi="Calibri" w:cs="Calibri"/>
                <w:b/>
                <w:color w:val="000000"/>
                <w:sz w:val="20"/>
                <w:szCs w:val="20"/>
              </w:rPr>
              <w:t>40</w:t>
            </w:r>
          </w:p>
        </w:tc>
      </w:tr>
    </w:tbl>
    <w:p w14:paraId="68715EE5" w14:textId="77777777" w:rsidR="00A4391A" w:rsidRPr="00A4391A" w:rsidRDefault="00A4391A" w:rsidP="00A4391A">
      <w:pPr>
        <w:autoSpaceDE w:val="0"/>
        <w:autoSpaceDN w:val="0"/>
        <w:adjustRightInd w:val="0"/>
        <w:ind w:left="360"/>
        <w:jc w:val="both"/>
        <w:rPr>
          <w:rFonts w:ascii="Calibri" w:eastAsia="Calibri" w:hAnsi="Calibri" w:cs="Calibri"/>
          <w:b/>
          <w:u w:val="single"/>
        </w:rPr>
      </w:pPr>
    </w:p>
    <w:p w14:paraId="60525AC5"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1. DOCTRINA Y DOGMÁTICA POLICIAL.</w:t>
      </w:r>
    </w:p>
    <w:p w14:paraId="527120C4"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 xml:space="preserve">Duración: </w:t>
      </w:r>
      <w:r w:rsidRPr="00A4391A">
        <w:rPr>
          <w:rFonts w:ascii="Calibri" w:eastAsia="Times New Roman" w:hAnsi="Calibri" w:cs="Calibri"/>
          <w:lang w:eastAsia="es-ES"/>
        </w:rPr>
        <w:t>2 horas.</w:t>
      </w:r>
    </w:p>
    <w:p w14:paraId="5902D9F1"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5D6FCB1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Generar el sentido de responsabilidad en el manejo y uso de armas a fin de que se haga en beneficio de la sociedad y protegiendo los derechos fundamentales, la vida y el patrimonio.</w:t>
      </w:r>
    </w:p>
    <w:p w14:paraId="24D00C3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Fortalecer el carácter, doctrina policial, patriotismo, responsabilidad social y sentido de pertenencia.</w:t>
      </w:r>
    </w:p>
    <w:p w14:paraId="5C70D33F"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6F65061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p>
    <w:p w14:paraId="11A81B12"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1.1. Exhorto.</w:t>
      </w:r>
    </w:p>
    <w:p w14:paraId="79232C52"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1.3. Compromiso institucional.</w:t>
      </w:r>
    </w:p>
    <w:p w14:paraId="55683B20"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1.4. Actividades de pernocte.</w:t>
      </w:r>
    </w:p>
    <w:p w14:paraId="1AB125DA"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p>
    <w:p w14:paraId="1905CCE7"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2. PLATAFORMA MÉXICO</w:t>
      </w:r>
    </w:p>
    <w:p w14:paraId="0E926FF2"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 xml:space="preserve">Duración: </w:t>
      </w:r>
      <w:r w:rsidRPr="00A4391A">
        <w:rPr>
          <w:rFonts w:ascii="Calibri" w:eastAsia="Times New Roman" w:hAnsi="Calibri" w:cs="Calibri"/>
          <w:lang w:eastAsia="es-ES"/>
        </w:rPr>
        <w:t>2 horas</w:t>
      </w:r>
    </w:p>
    <w:p w14:paraId="22DD48F8"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1E45127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El participante conocerá la importancia de Plataforma México, a través de su composición, estructura y cómo sus sistemas y herramientas contribuyen en las labores de análisis, inteligencia y prevención del delito de las distintas dependencias de Seguridad Pública.</w:t>
      </w:r>
    </w:p>
    <w:p w14:paraId="5AE1ED77"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285FDBB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2.1. Presentación, temario y finalidad de Plataforma México (PM).</w:t>
      </w:r>
    </w:p>
    <w:p w14:paraId="007C4A5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2.2. Antecedentes de PM.</w:t>
      </w:r>
    </w:p>
    <w:p w14:paraId="3B3C4C5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2.3. Marco legal.</w:t>
      </w:r>
    </w:p>
    <w:p w14:paraId="134A491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2.4. Concepto y elementos de PM.</w:t>
      </w:r>
    </w:p>
    <w:p w14:paraId="23E2598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2.5. Ciclo básico de inteligencia.</w:t>
      </w:r>
    </w:p>
    <w:p w14:paraId="3D91AB5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2.6. Ámbitos de colaboración.</w:t>
      </w:r>
    </w:p>
    <w:p w14:paraId="186823B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2.7. Beneficios.</w:t>
      </w:r>
    </w:p>
    <w:p w14:paraId="6E300DC2"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3. ORDEN CERRADO.</w:t>
      </w:r>
    </w:p>
    <w:p w14:paraId="448CAE3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 xml:space="preserve">Duración: </w:t>
      </w:r>
      <w:r w:rsidRPr="00A4391A">
        <w:rPr>
          <w:rFonts w:ascii="Calibri" w:eastAsia="Times New Roman" w:hAnsi="Calibri" w:cs="Calibri"/>
          <w:lang w:eastAsia="es-ES"/>
        </w:rPr>
        <w:t>2 horas.</w:t>
      </w:r>
    </w:p>
    <w:p w14:paraId="6404F6D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2D7F1F3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Generar espíritu de cuerpo y cohesión, desarrollar el estricto sentido de obediencia y disciplina en la actuación policial.</w:t>
      </w:r>
    </w:p>
    <w:p w14:paraId="00DCDA19"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33A79A2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3.1. Desplazamientos por secciones y agrupamientos.</w:t>
      </w:r>
    </w:p>
    <w:p w14:paraId="3FD14599"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4. ACONDICIONAMIENTO FÍSICO Y DEFENSA PERSONAL</w:t>
      </w:r>
    </w:p>
    <w:p w14:paraId="5A67E0D9"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 xml:space="preserve">Duración: </w:t>
      </w:r>
      <w:r w:rsidRPr="00A4391A">
        <w:rPr>
          <w:rFonts w:ascii="Calibri" w:eastAsia="Times New Roman" w:hAnsi="Calibri" w:cs="Calibri"/>
          <w:lang w:eastAsia="es-ES"/>
        </w:rPr>
        <w:t>6 horas.</w:t>
      </w:r>
    </w:p>
    <w:p w14:paraId="5E29DA51"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06A94E7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Potenciar la función policial, mediante el desarrollo de prácticas y rutinas de ejercicio tendientes a desarrollar capacidades físicas. Aprender a aplicar el uso de la fuerza y otras herramientas, ante situaciones agravadas, evitando así el uso de armas letales, ampliando el escalonamiento del uso de la fuerza ante la proporcionalidad, eficacia y oportunidad de permita la situación.</w:t>
      </w:r>
    </w:p>
    <w:p w14:paraId="2832DF94"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42B7EFC8"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25769C4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4.1. Resistencia.</w:t>
      </w:r>
    </w:p>
    <w:p w14:paraId="52563AB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4.2. Fuerza.</w:t>
      </w:r>
    </w:p>
    <w:p w14:paraId="5117600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4.3. Flexibilidad.</w:t>
      </w:r>
    </w:p>
    <w:p w14:paraId="08CC262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4.4. Velocidad.</w:t>
      </w:r>
    </w:p>
    <w:p w14:paraId="1AE009F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 Defensa personal.</w:t>
      </w:r>
    </w:p>
    <w:p w14:paraId="1FEC4A1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4.5.1. Conceptos básicos del uso de la fuerza y aplicación de técnicas no letales.</w:t>
      </w:r>
    </w:p>
    <w:p w14:paraId="46E30EA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4.5.2. Guardias.</w:t>
      </w:r>
    </w:p>
    <w:p w14:paraId="0FB5DC4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4.5.3. Golpes: puños, codos y sus variantes.</w:t>
      </w:r>
    </w:p>
    <w:p w14:paraId="4ED0982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4.5.4. Patadas: pies, rodillas y sus variantes.</w:t>
      </w:r>
    </w:p>
    <w:p w14:paraId="336A4D3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4.5.5. Golpeo con arma larga (uso de la fuerza / técnicas no letales).</w:t>
      </w:r>
    </w:p>
    <w:p w14:paraId="1020F52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4.5.6. Desarme de cuchillo.</w:t>
      </w:r>
    </w:p>
    <w:p w14:paraId="5B6A69A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4.5.7. Desarme de bastón.</w:t>
      </w:r>
    </w:p>
    <w:p w14:paraId="1C652A1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4.5.8. Desarme de arma corta.</w:t>
      </w:r>
    </w:p>
    <w:p w14:paraId="700D04E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4.5.9. Desarme de arma larga.</w:t>
      </w:r>
    </w:p>
    <w:p w14:paraId="3E8118F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4.5.10. Caídas al frente/atrás/lateral.</w:t>
      </w:r>
    </w:p>
    <w:p w14:paraId="79A84F1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4.5.11. Técnicas de pelea de piso/inversión de posición.</w:t>
      </w:r>
    </w:p>
    <w:p w14:paraId="48EF138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4.5.12. Prácticas de combate.</w:t>
      </w:r>
    </w:p>
    <w:p w14:paraId="16CBEFF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4.5.13. Prácticas de combate uno contra varios agresores.</w:t>
      </w:r>
    </w:p>
    <w:p w14:paraId="28C0AD3F"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02C30250"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5.  ARMAMENTO Y TIRO INSTINTIVO.</w:t>
      </w:r>
    </w:p>
    <w:p w14:paraId="0E3C61ED"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b/>
          <w:lang w:eastAsia="es-ES"/>
        </w:rPr>
        <w:lastRenderedPageBreak/>
        <w:t>Duración:</w:t>
      </w:r>
      <w:r w:rsidRPr="00A4391A">
        <w:rPr>
          <w:rFonts w:ascii="Calibri" w:eastAsia="Times New Roman" w:hAnsi="Calibri" w:cs="Calibri"/>
          <w:lang w:eastAsia="es-ES"/>
        </w:rPr>
        <w:t xml:space="preserve"> 6 horas.</w:t>
      </w:r>
    </w:p>
    <w:p w14:paraId="3D8570AE"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43409AC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Acentuar las habilidades de armamento y tiro ante situaciones no previstas y el manejo del estrés que esto conlleva.</w:t>
      </w:r>
    </w:p>
    <w:p w14:paraId="207F9147" w14:textId="77777777" w:rsidR="00A4391A" w:rsidRPr="00A4391A" w:rsidRDefault="00A4391A" w:rsidP="00A4391A">
      <w:pPr>
        <w:autoSpaceDE w:val="0"/>
        <w:autoSpaceDN w:val="0"/>
        <w:adjustRightInd w:val="0"/>
        <w:spacing w:after="0" w:line="240" w:lineRule="auto"/>
        <w:jc w:val="both"/>
        <w:rPr>
          <w:rFonts w:ascii="Calibri" w:eastAsia="Calibri" w:hAnsi="Calibri" w:cs="Calibri"/>
          <w:b/>
          <w:bCs/>
          <w:sz w:val="20"/>
          <w:szCs w:val="20"/>
        </w:rPr>
      </w:pPr>
      <w:r w:rsidRPr="00A4391A">
        <w:rPr>
          <w:rFonts w:ascii="Calibri" w:eastAsia="Calibri" w:hAnsi="Calibri" w:cs="Calibri"/>
          <w:b/>
          <w:bCs/>
          <w:sz w:val="20"/>
          <w:szCs w:val="20"/>
        </w:rPr>
        <w:t>CONTENIDO</w:t>
      </w:r>
    </w:p>
    <w:p w14:paraId="58F50C5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 Marco teórico.</w:t>
      </w:r>
    </w:p>
    <w:p w14:paraId="4BE80EC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 Uso de la fuerza, sus principios.</w:t>
      </w:r>
    </w:p>
    <w:p w14:paraId="208B843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5.3. Los derechos humanos ante el uso de las armas de fuego.</w:t>
      </w:r>
    </w:p>
    <w:p w14:paraId="235D0ED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5.4. Empleo de las técnicas letales en el uso de la fuerza.</w:t>
      </w:r>
    </w:p>
    <w:p w14:paraId="440F69E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5.5. Normas de seguridad.</w:t>
      </w:r>
    </w:p>
    <w:p w14:paraId="1E5DCEC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5.6. Medidas de seguridad.</w:t>
      </w:r>
    </w:p>
    <w:p w14:paraId="0FD293A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5.7. Desarme y arme parcial del armamento.</w:t>
      </w:r>
    </w:p>
    <w:p w14:paraId="1C77C5C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5.8. Conceptos básicos del tiro de precisión.</w:t>
      </w:r>
    </w:p>
    <w:p w14:paraId="39EA9DF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5.9. Alineación de los órganos de puntería.</w:t>
      </w:r>
    </w:p>
    <w:p w14:paraId="78BBA5B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 Aspectos fundamentales del tirador.</w:t>
      </w:r>
    </w:p>
    <w:p w14:paraId="51D116C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5.10.1. Agarre.</w:t>
      </w:r>
    </w:p>
    <w:p w14:paraId="5D648EA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5.10.2. Empuñe.</w:t>
      </w:r>
    </w:p>
    <w:p w14:paraId="75C1E19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5.10.3. Posición.</w:t>
      </w:r>
    </w:p>
    <w:p w14:paraId="29F7D21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5.10.4. Control de la respiración.</w:t>
      </w:r>
    </w:p>
    <w:p w14:paraId="2343A8C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5.10.5. Alineación de los órganos de puntería.</w:t>
      </w:r>
    </w:p>
    <w:p w14:paraId="75AEADC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5.10.6. Presión del disparador.</w:t>
      </w:r>
    </w:p>
    <w:p w14:paraId="494CF90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5.11. Conceptos básicos del tiro instintivo (reacción).</w:t>
      </w:r>
    </w:p>
    <w:p w14:paraId="28F9ECF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5.12. Fases del combate.</w:t>
      </w:r>
    </w:p>
    <w:p w14:paraId="17038EE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5.12.1. Administrativa.</w:t>
      </w:r>
    </w:p>
    <w:p w14:paraId="7E8DF3F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5.12.2. Operativa.</w:t>
      </w:r>
    </w:p>
    <w:p w14:paraId="26D5C9A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5.13. Abastecimiento de municiones.</w:t>
      </w:r>
    </w:p>
    <w:p w14:paraId="72A549F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5.14. Entrega administrativa/arma corta y arma larga</w:t>
      </w:r>
    </w:p>
    <w:p w14:paraId="4A130A6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5.15. Posición fundamental del tiro instintivo (arma corta/pie).</w:t>
      </w:r>
    </w:p>
    <w:p w14:paraId="5782051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5.16. Posición fundamental de intervención (arma larga/pie).</w:t>
      </w:r>
    </w:p>
    <w:p w14:paraId="3209A1F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5.16.1. Lista baja.</w:t>
      </w:r>
    </w:p>
    <w:p w14:paraId="36964D9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5.16.2. Lista alta.</w:t>
      </w:r>
    </w:p>
    <w:p w14:paraId="3F2AF4F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5.17. Ejercicios de cambio de cargador (estático/reducción de silueta/en movimiento).</w:t>
      </w:r>
    </w:p>
    <w:p w14:paraId="6E05800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5.18. Prácticas de tiro posiciones básicas (pie/rodilla/tendido).</w:t>
      </w:r>
    </w:p>
    <w:p w14:paraId="640D588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5.19. Prácticas de tiro posición fundamental en combate urbano 360º (agresión frente/ lateral/ retaguardia).</w:t>
      </w:r>
    </w:p>
    <w:p w14:paraId="6F09C75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5.20. Prácticas de cambio de cargador por emergencia (arma corta y larga).</w:t>
      </w:r>
    </w:p>
    <w:p w14:paraId="653183C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5.21. Interrupciones involuntarias a la fase operativa (fallas mecánicas del armamento).</w:t>
      </w:r>
    </w:p>
    <w:p w14:paraId="3799A9E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5.21.1. Carro arriba.</w:t>
      </w:r>
    </w:p>
    <w:p w14:paraId="1D190F9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5.21.2. Universal.</w:t>
      </w:r>
    </w:p>
    <w:p w14:paraId="6577DE8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5.21.3. Fin de cartuchos.</w:t>
      </w:r>
    </w:p>
    <w:p w14:paraId="42A1F17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5.22. Prácticas de tiro con mano fuerte/mano de apoyo.</w:t>
      </w:r>
    </w:p>
    <w:p w14:paraId="59B909B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5.23. Prácticas de tiro con brazo incapacitado/cambio de cargador con brazo incapacitado.</w:t>
      </w:r>
    </w:p>
    <w:p w14:paraId="2AB6A71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5.24. Prácticas de tiro a doble impacto.</w:t>
      </w:r>
    </w:p>
    <w:p w14:paraId="3C360A7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5.25. Prácticas de tiro, identificación de objetivos sobre el mismo plano.</w:t>
      </w:r>
    </w:p>
    <w:p w14:paraId="003CEFB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5.26. Prácticas de tiro, control de la cadencia conforme a la distancia (distancias: corta/media/ larga).</w:t>
      </w:r>
    </w:p>
    <w:p w14:paraId="3CC43F6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5.27. Conceptos básicos del tiro nocturno.</w:t>
      </w:r>
    </w:p>
    <w:p w14:paraId="4FC2288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5.28. Prácticas de tiro nocturno y/o poca iluminación.</w:t>
      </w:r>
    </w:p>
    <w:p w14:paraId="669A2C98"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43ADA3BA"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lastRenderedPageBreak/>
        <w:t>6. TÉCNICAS Y TÁCTICAS DE INTERVENCIÓN POLICIAL.</w:t>
      </w:r>
    </w:p>
    <w:p w14:paraId="776EEE9C"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lang w:eastAsia="es-ES"/>
        </w:rPr>
        <w:t>Duración: 6 horas.</w:t>
      </w:r>
    </w:p>
    <w:p w14:paraId="75C4C0E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1829E71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Evaluar los escenarios rurales y urbanos en que se encuentran, adoptar técnicas y conocimientos necesarios para la eficiente maniobra operativa correspondiente.</w:t>
      </w:r>
    </w:p>
    <w:p w14:paraId="1A93309A"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1BBC563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 Marco teórico y fundamento legal.</w:t>
      </w:r>
    </w:p>
    <w:p w14:paraId="234466C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6.2. Conceptos básicos de la intervención.</w:t>
      </w:r>
    </w:p>
    <w:p w14:paraId="1226CDB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6.3. Protocolo Nacional de Actuación del Primer Respondiente.</w:t>
      </w:r>
    </w:p>
    <w:p w14:paraId="75AF740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6.4. Tipos de intervención (deliberada/comprometida/emergencia).</w:t>
      </w:r>
    </w:p>
    <w:p w14:paraId="6703C68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6.5. Definición de crisis/punto de crisis.</w:t>
      </w:r>
    </w:p>
    <w:p w14:paraId="16E3FEB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6.6. Principios de la intervención.</w:t>
      </w:r>
    </w:p>
    <w:p w14:paraId="43AE710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6.6.1. Sorpresa.</w:t>
      </w:r>
    </w:p>
    <w:p w14:paraId="1632807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6.6.2. Rapidez.</w:t>
      </w:r>
    </w:p>
    <w:p w14:paraId="2A764EA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6.6.3. Determinación.</w:t>
      </w:r>
    </w:p>
    <w:p w14:paraId="17B47A8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 Fundamentos de la intervención policial.</w:t>
      </w:r>
    </w:p>
    <w:p w14:paraId="01CDF57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6.7.1. Dominio de la habitación.</w:t>
      </w:r>
    </w:p>
    <w:p w14:paraId="554EE7A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6.7.2. Neutralizar la amenaza/agresión (escala del uso de la fuerza).</w:t>
      </w:r>
    </w:p>
    <w:p w14:paraId="4F1A544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6.7.3. Control del personal y de la situación.</w:t>
      </w:r>
    </w:p>
    <w:p w14:paraId="401F16E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6.7.4. Registro de bajas y heridos.</w:t>
      </w:r>
    </w:p>
    <w:p w14:paraId="03BDAAB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6.7.5. Clasificación de personas.</w:t>
      </w:r>
    </w:p>
    <w:p w14:paraId="1E4A83A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6.7.5.1. Detenidos.</w:t>
      </w:r>
    </w:p>
    <w:p w14:paraId="2BA8488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71F212E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6.7.5.2. Víctimas.</w:t>
      </w:r>
    </w:p>
    <w:p w14:paraId="6ECB9E1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6.7.5.3. Testigos.</w:t>
      </w:r>
    </w:p>
    <w:p w14:paraId="147D2D3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6.7.5.4. Ajenos.</w:t>
      </w:r>
    </w:p>
    <w:p w14:paraId="213CE58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6.7.6. Atención a víctimas y heridos.</w:t>
      </w:r>
    </w:p>
    <w:p w14:paraId="383F707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6.7.7. Garantía de derechos.</w:t>
      </w:r>
    </w:p>
    <w:p w14:paraId="74CA9D6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6.7.8. Registro de la habitación (como Primer Respondiente deberá realizar actividades de</w:t>
      </w:r>
    </w:p>
    <w:p w14:paraId="1C059B9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roofErr w:type="gramStart"/>
      <w:r w:rsidRPr="00A4391A">
        <w:rPr>
          <w:rFonts w:ascii="Calibri" w:eastAsia="Calibri" w:hAnsi="Calibri" w:cs="Calibri"/>
          <w:sz w:val="20"/>
          <w:szCs w:val="20"/>
        </w:rPr>
        <w:t>preservación</w:t>
      </w:r>
      <w:proofErr w:type="gramEnd"/>
      <w:r w:rsidRPr="00A4391A">
        <w:rPr>
          <w:rFonts w:ascii="Calibri" w:eastAsia="Calibri" w:hAnsi="Calibri" w:cs="Calibri"/>
          <w:sz w:val="20"/>
          <w:szCs w:val="20"/>
        </w:rPr>
        <w:t xml:space="preserve"> y recolección de indicios, fijación de los mismos, cadena de custodia,</w:t>
      </w:r>
    </w:p>
    <w:p w14:paraId="1E2FA13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roofErr w:type="gramStart"/>
      <w:r w:rsidRPr="00A4391A">
        <w:rPr>
          <w:rFonts w:ascii="Calibri" w:eastAsia="Calibri" w:hAnsi="Calibri" w:cs="Calibri"/>
          <w:sz w:val="20"/>
          <w:szCs w:val="20"/>
        </w:rPr>
        <w:t>etcétera</w:t>
      </w:r>
      <w:proofErr w:type="gramEnd"/>
      <w:r w:rsidRPr="00A4391A">
        <w:rPr>
          <w:rFonts w:ascii="Calibri" w:eastAsia="Calibri" w:hAnsi="Calibri" w:cs="Calibri"/>
          <w:sz w:val="20"/>
          <w:szCs w:val="20"/>
        </w:rPr>
        <w:t>)</w:t>
      </w:r>
    </w:p>
    <w:p w14:paraId="24478F6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6.7.9. Extracción de heridos, detenidos, victimas, equipo de intervención.</w:t>
      </w:r>
    </w:p>
    <w:p w14:paraId="6854F12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 Técnicas y tácticas conforme al tipo de combate.</w:t>
      </w:r>
    </w:p>
    <w:p w14:paraId="1DB5433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6.8.1. Individual.</w:t>
      </w:r>
    </w:p>
    <w:p w14:paraId="4DE1204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6.8.2. Binomio.</w:t>
      </w:r>
    </w:p>
    <w:p w14:paraId="509F0DB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6.8.3. Equipo (escuadra).</w:t>
      </w:r>
    </w:p>
    <w:p w14:paraId="00DE16D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6.8.4. Equipamiento básico de los equipos de intervención.</w:t>
      </w:r>
    </w:p>
    <w:p w14:paraId="631F55D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6.8.5. Armamento.</w:t>
      </w:r>
    </w:p>
    <w:p w14:paraId="442D6FE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6.8.6. Herramientas para </w:t>
      </w:r>
      <w:proofErr w:type="spellStart"/>
      <w:r w:rsidRPr="00A4391A">
        <w:rPr>
          <w:rFonts w:ascii="Calibri" w:eastAsia="Calibri" w:hAnsi="Calibri" w:cs="Calibri"/>
          <w:sz w:val="20"/>
          <w:szCs w:val="20"/>
        </w:rPr>
        <w:t>brechamiento</w:t>
      </w:r>
      <w:proofErr w:type="spellEnd"/>
      <w:r w:rsidRPr="00A4391A">
        <w:rPr>
          <w:rFonts w:ascii="Calibri" w:eastAsia="Calibri" w:hAnsi="Calibri" w:cs="Calibri"/>
          <w:sz w:val="20"/>
          <w:szCs w:val="20"/>
        </w:rPr>
        <w:t>.</w:t>
      </w:r>
    </w:p>
    <w:p w14:paraId="1E2BB35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6.8.7. Accesorios de protección.</w:t>
      </w:r>
    </w:p>
    <w:p w14:paraId="0D8BB4B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6.8.8. Equipo de primeros auxilios.</w:t>
      </w:r>
    </w:p>
    <w:p w14:paraId="43A0E5D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6.8.8.1. Sectores de responsabilidad.</w:t>
      </w:r>
    </w:p>
    <w:p w14:paraId="0E9D36C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6.8.8.2. Puestos en vehículo y sectores de responsabilidad.</w:t>
      </w:r>
    </w:p>
    <w:p w14:paraId="404B3E7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6.9. Desplazamientos de equipos de intervención.</w:t>
      </w:r>
    </w:p>
    <w:p w14:paraId="21A7603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6.9.1. Avance vigilado.</w:t>
      </w:r>
    </w:p>
    <w:p w14:paraId="2D2254A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6.9.2. Columna/sigiloso.</w:t>
      </w:r>
    </w:p>
    <w:p w14:paraId="19155EA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6.9.3. Línea.</w:t>
      </w:r>
    </w:p>
    <w:p w14:paraId="63DC44E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6.9.4. </w:t>
      </w:r>
      <w:proofErr w:type="spellStart"/>
      <w:r w:rsidRPr="00A4391A">
        <w:rPr>
          <w:rFonts w:ascii="Calibri" w:eastAsia="Calibri" w:hAnsi="Calibri" w:cs="Calibri"/>
          <w:sz w:val="20"/>
          <w:szCs w:val="20"/>
        </w:rPr>
        <w:t>Zig-zag</w:t>
      </w:r>
      <w:proofErr w:type="spellEnd"/>
      <w:r w:rsidRPr="00A4391A">
        <w:rPr>
          <w:rFonts w:ascii="Calibri" w:eastAsia="Calibri" w:hAnsi="Calibri" w:cs="Calibri"/>
          <w:sz w:val="20"/>
          <w:szCs w:val="20"/>
        </w:rPr>
        <w:t>.</w:t>
      </w:r>
    </w:p>
    <w:p w14:paraId="144BC91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6.10. Coberturas.</w:t>
      </w:r>
    </w:p>
    <w:p w14:paraId="3A6DCD7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6.11. Abrigos.</w:t>
      </w:r>
    </w:p>
    <w:p w14:paraId="2170603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6.12. Zonas de riesgo.</w:t>
      </w:r>
    </w:p>
    <w:p w14:paraId="6F270B5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6.13. Despejes de zonas de riesgo (individual, binomio y equipo).</w:t>
      </w:r>
    </w:p>
    <w:p w14:paraId="47EB1D1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6.14. Avance del despeje.</w:t>
      </w:r>
    </w:p>
    <w:p w14:paraId="21C8BBF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6.15. Selección de ruta.</w:t>
      </w:r>
    </w:p>
    <w:p w14:paraId="2CE0228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6.16. Comunicación efectiva en el equipo de intervención.</w:t>
      </w:r>
    </w:p>
    <w:p w14:paraId="2D98DA6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 Espacios cerrados (despejes)</w:t>
      </w:r>
    </w:p>
    <w:p w14:paraId="5BFE661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6.17.1. Muro.</w:t>
      </w:r>
    </w:p>
    <w:p w14:paraId="499FA30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6.17.2. Puerta al centro.</w:t>
      </w:r>
    </w:p>
    <w:p w14:paraId="0C3E042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6.17.3. Puerta en esquina.</w:t>
      </w:r>
    </w:p>
    <w:p w14:paraId="423155D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6.17.4. Ventana.</w:t>
      </w:r>
    </w:p>
    <w:p w14:paraId="79B793A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6.17.5. Muro alto.</w:t>
      </w:r>
    </w:p>
    <w:p w14:paraId="12A8CA2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6.17.6. Pasillo en forma de “L”.</w:t>
      </w:r>
    </w:p>
    <w:p w14:paraId="7061366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6.17.7. Pasillo en forma de “T”.</w:t>
      </w:r>
    </w:p>
    <w:p w14:paraId="5C71ED2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6.17.8. Pasillo en forma de “+”.</w:t>
      </w:r>
    </w:p>
    <w:p w14:paraId="19A2FCC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6.17.9. Escalera ascendente.</w:t>
      </w:r>
    </w:p>
    <w:p w14:paraId="1CC9414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6.17.10. Escalera descendente.</w:t>
      </w:r>
    </w:p>
    <w:p w14:paraId="6FDB185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6.17.11. Espacios múltiples.</w:t>
      </w:r>
    </w:p>
    <w:p w14:paraId="434194A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6.17.12. Puerta sin seguro.</w:t>
      </w:r>
    </w:p>
    <w:p w14:paraId="45EFA1D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6.18. Técnicas de </w:t>
      </w:r>
      <w:proofErr w:type="spellStart"/>
      <w:r w:rsidRPr="00A4391A">
        <w:rPr>
          <w:rFonts w:ascii="Calibri" w:eastAsia="Calibri" w:hAnsi="Calibri" w:cs="Calibri"/>
          <w:sz w:val="20"/>
          <w:szCs w:val="20"/>
        </w:rPr>
        <w:t>brechamiento</w:t>
      </w:r>
      <w:proofErr w:type="spellEnd"/>
      <w:r w:rsidRPr="00A4391A">
        <w:rPr>
          <w:rFonts w:ascii="Calibri" w:eastAsia="Calibri" w:hAnsi="Calibri" w:cs="Calibri"/>
          <w:sz w:val="20"/>
          <w:szCs w:val="20"/>
        </w:rPr>
        <w:t>.</w:t>
      </w:r>
    </w:p>
    <w:p w14:paraId="15211F5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6.18.1. Mecánico.</w:t>
      </w:r>
    </w:p>
    <w:p w14:paraId="32BBD26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6A82863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6.18.2. Balístico.</w:t>
      </w:r>
    </w:p>
    <w:p w14:paraId="2C62CD0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6.19. Taller de intervención localización, detención e intervención de vehículos.</w:t>
      </w:r>
    </w:p>
    <w:p w14:paraId="6561885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6.20. Taller de intervención con prácticas de tiro por equipo en espacios cerrados.</w:t>
      </w:r>
    </w:p>
    <w:p w14:paraId="69B7A3C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6.21. Taller de intervención con prácticas de tiro por equipo en espacios mixtos.</w:t>
      </w:r>
    </w:p>
    <w:p w14:paraId="45120784"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5FB73C13"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7. PUNTOS DE OBSERVACIÓN Y SEGURIDAD VIAL.</w:t>
      </w:r>
    </w:p>
    <w:p w14:paraId="13889F0A"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b/>
          <w:lang w:eastAsia="es-ES"/>
        </w:rPr>
        <w:t>Duración:</w:t>
      </w:r>
      <w:r w:rsidRPr="00A4391A">
        <w:rPr>
          <w:rFonts w:ascii="Calibri" w:eastAsia="Times New Roman" w:hAnsi="Calibri" w:cs="Calibri"/>
          <w:lang w:eastAsia="es-ES"/>
        </w:rPr>
        <w:t xml:space="preserve"> 2 horas.</w:t>
      </w:r>
    </w:p>
    <w:p w14:paraId="7B49F8F4"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5FE09CE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Generar los puntos de revisión, acciones estratégicas para recolectar, localizar personas u objetos de delito.</w:t>
      </w:r>
    </w:p>
    <w:p w14:paraId="46F12CB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CONTENIDO</w:t>
      </w:r>
    </w:p>
    <w:p w14:paraId="2D4CD1D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 Marco teórico y fundamento legal.</w:t>
      </w:r>
    </w:p>
    <w:p w14:paraId="771B779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7.2. Propósitos de los puntos de observación y seguridad vial.</w:t>
      </w:r>
    </w:p>
    <w:p w14:paraId="73C74B5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7.3. Clasificación de los puntos de observación y seguridad vial.</w:t>
      </w:r>
    </w:p>
    <w:p w14:paraId="3FA356D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7.3.1. Por su operación.</w:t>
      </w:r>
    </w:p>
    <w:p w14:paraId="7847ACD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7.3.2. Por su integración.</w:t>
      </w:r>
    </w:p>
    <w:p w14:paraId="70BF283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7.4. Tipos de puntos de observación y seguridad vial.</w:t>
      </w:r>
    </w:p>
    <w:p w14:paraId="7076E47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7.4.1. Fijos.</w:t>
      </w:r>
    </w:p>
    <w:p w14:paraId="1C27169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7.4.2. Móviles.</w:t>
      </w:r>
    </w:p>
    <w:p w14:paraId="2299D68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7.5. Áreas de operación (federal, estatal, municipal).</w:t>
      </w:r>
    </w:p>
    <w:p w14:paraId="02C8AE3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7.6. Integración y organización de los puntos de observación y seguridad vial.</w:t>
      </w:r>
    </w:p>
    <w:p w14:paraId="67CF9F3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7.7. Planeo estratégico.</w:t>
      </w:r>
    </w:p>
    <w:p w14:paraId="231CB04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7.8. Logística.</w:t>
      </w:r>
    </w:p>
    <w:p w14:paraId="1EA4028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7.9. Tipos de puntos de observación y seguridad vial.</w:t>
      </w:r>
    </w:p>
    <w:p w14:paraId="1501508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7.9.1. Selectivos y con la extracción de la vía de comunicación.</w:t>
      </w:r>
    </w:p>
    <w:p w14:paraId="6E7C1FD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7.9.2. Cierre parcial de carril.</w:t>
      </w:r>
    </w:p>
    <w:p w14:paraId="2ADD72A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7.9.3. </w:t>
      </w:r>
      <w:proofErr w:type="spellStart"/>
      <w:r w:rsidRPr="00A4391A">
        <w:rPr>
          <w:rFonts w:ascii="Calibri" w:eastAsia="Calibri" w:hAnsi="Calibri" w:cs="Calibri"/>
          <w:sz w:val="20"/>
          <w:szCs w:val="20"/>
        </w:rPr>
        <w:t>Zig-Zag</w:t>
      </w:r>
      <w:proofErr w:type="spellEnd"/>
      <w:r w:rsidRPr="00A4391A">
        <w:rPr>
          <w:rFonts w:ascii="Calibri" w:eastAsia="Calibri" w:hAnsi="Calibri" w:cs="Calibri"/>
          <w:sz w:val="20"/>
          <w:szCs w:val="20"/>
        </w:rPr>
        <w:t>.</w:t>
      </w:r>
    </w:p>
    <w:p w14:paraId="0C84A03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7.9.4. Cierre total.</w:t>
      </w:r>
    </w:p>
    <w:p w14:paraId="57039AF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7.10. Consideraciones a evitar durante el establecimiento del punto de observación y seguridad vial.</w:t>
      </w:r>
    </w:p>
    <w:p w14:paraId="405C39D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7.11. Señalamientos.</w:t>
      </w:r>
    </w:p>
    <w:p w14:paraId="2D24A81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7.12. Equipo adicional.</w:t>
      </w:r>
    </w:p>
    <w:p w14:paraId="7251DEF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7.13. Áreas en que se divide un vehículo para su revisión.</w:t>
      </w:r>
    </w:p>
    <w:p w14:paraId="49E3645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7.14. Inspección de vehículos.</w:t>
      </w:r>
    </w:p>
    <w:p w14:paraId="338C9FC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7.15. Inspección de personas.</w:t>
      </w:r>
    </w:p>
    <w:p w14:paraId="34DAE7D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7.16. Revisión de transporte de carga.</w:t>
      </w:r>
    </w:p>
    <w:p w14:paraId="4CFD0CA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7.17. Técnicas de reacción a la agresión de un punto de observación y seguridad vial.</w:t>
      </w:r>
    </w:p>
    <w:p w14:paraId="22DC466E"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p>
    <w:p w14:paraId="7786ADE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8. MANEJO TÁCTICO POLICIAL.</w:t>
      </w:r>
    </w:p>
    <w:p w14:paraId="04CB06E9"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b/>
          <w:lang w:eastAsia="es-ES"/>
        </w:rPr>
        <w:t>Duración:</w:t>
      </w:r>
      <w:r w:rsidRPr="00A4391A">
        <w:rPr>
          <w:rFonts w:ascii="Calibri" w:eastAsia="Times New Roman" w:hAnsi="Calibri" w:cs="Calibri"/>
          <w:lang w:eastAsia="es-ES"/>
        </w:rPr>
        <w:t xml:space="preserve"> 4  horas.</w:t>
      </w:r>
    </w:p>
    <w:p w14:paraId="7BD4D9E7"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2FB87B2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Acentuar las competencias de manejo de vehículos oficiales en caso de emergencia.</w:t>
      </w:r>
    </w:p>
    <w:p w14:paraId="5358D03F"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1139D54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8.1. Aspectos fundamentales y maniobras de manejo defensivo-ofensivo.</w:t>
      </w:r>
    </w:p>
    <w:p w14:paraId="72B70CA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8.2. Maniobras de conducción de alto riesgo.</w:t>
      </w:r>
    </w:p>
    <w:p w14:paraId="736E68E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8.3. Empleo táctico del vehículo.</w:t>
      </w:r>
    </w:p>
    <w:p w14:paraId="6DBAF26E"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37F34CB0"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9. TÉCNICAS Y TÁCTICAS DE REACCIÓN A LA EMBOSCADA.</w:t>
      </w:r>
    </w:p>
    <w:p w14:paraId="0BD1D6F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b/>
          <w:lang w:eastAsia="es-ES"/>
        </w:rPr>
        <w:t>Duración</w:t>
      </w:r>
      <w:r w:rsidRPr="00A4391A">
        <w:rPr>
          <w:rFonts w:ascii="Calibri" w:eastAsia="Times New Roman" w:hAnsi="Calibri" w:cs="Calibri"/>
          <w:lang w:eastAsia="es-ES"/>
        </w:rPr>
        <w:t>: 6  horas.</w:t>
      </w:r>
    </w:p>
    <w:p w14:paraId="0C3102E6"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 de aprendizaje</w:t>
      </w:r>
    </w:p>
    <w:p w14:paraId="4F48EF5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Generar las habilidades para la reacción, ante la agresión agravada, y desarrollar la capacidad de maniobrar en lo individual y colectivo para salir en las condiciones óptimas.</w:t>
      </w:r>
    </w:p>
    <w:p w14:paraId="3C13E3BB"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CONTENIDO</w:t>
      </w:r>
    </w:p>
    <w:p w14:paraId="62145D1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 Marco Teórico y fundamento legal.</w:t>
      </w:r>
    </w:p>
    <w:p w14:paraId="424330B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9.2. Definición de la emboscada.</w:t>
      </w:r>
    </w:p>
    <w:p w14:paraId="26B19B2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9.3. Principios de una emboscada:</w:t>
      </w:r>
    </w:p>
    <w:p w14:paraId="0699EE8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9.3.1. Evitarlas.</w:t>
      </w:r>
    </w:p>
    <w:p w14:paraId="5A5F7B5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9.3.2. Adoptar las medidas de seguridad.</w:t>
      </w:r>
    </w:p>
    <w:p w14:paraId="1C0BA67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9.3.3. Repeler la agresión.</w:t>
      </w:r>
    </w:p>
    <w:p w14:paraId="05FD6E8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9.3.4. Emprender la extracción del lugar.</w:t>
      </w:r>
    </w:p>
    <w:p w14:paraId="6687233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9.4. Factores tácticos.</w:t>
      </w:r>
    </w:p>
    <w:p w14:paraId="695DCDF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9.4.1 Misión.</w:t>
      </w:r>
    </w:p>
    <w:p w14:paraId="4EB35B4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9.4.2. Terreno.</w:t>
      </w:r>
    </w:p>
    <w:p w14:paraId="51C2089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9.4.3. Enemigo.</w:t>
      </w:r>
    </w:p>
    <w:p w14:paraId="1BCF5E9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9.4.4. Medios.</w:t>
      </w:r>
    </w:p>
    <w:p w14:paraId="7D6DB93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9.5. Grupos mínimos que conforman la emboscada.</w:t>
      </w:r>
    </w:p>
    <w:p w14:paraId="7567BA2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9.5.1. Ataque.</w:t>
      </w:r>
    </w:p>
    <w:p w14:paraId="275CC96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9.5.2. Seguridad.</w:t>
      </w:r>
    </w:p>
    <w:p w14:paraId="2DA8260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9.5.3. Relevo.</w:t>
      </w:r>
    </w:p>
    <w:p w14:paraId="26C8973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9.6. Reacción a la emboscaba.</w:t>
      </w:r>
    </w:p>
    <w:p w14:paraId="785CFDC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 Tipos de emboscada</w:t>
      </w:r>
    </w:p>
    <w:p w14:paraId="22819AD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9.7.1. Por la distancia (cercana/lejana).</w:t>
      </w:r>
    </w:p>
    <w:p w14:paraId="611EA74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 Por su conformación.</w:t>
      </w:r>
    </w:p>
    <w:p w14:paraId="700492A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9.7.2.1. Lineal.</w:t>
      </w:r>
    </w:p>
    <w:p w14:paraId="7A7B098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9.7.2.2. En forma de “L”.</w:t>
      </w:r>
    </w:p>
    <w:p w14:paraId="5D29596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9.7.2.3. En forma de “Z”.</w:t>
      </w:r>
    </w:p>
    <w:p w14:paraId="1658C5A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9.7.2.4. En forma de “V”.</w:t>
      </w:r>
    </w:p>
    <w:p w14:paraId="66A25DD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9.7.2.5. En forma de “T”.</w:t>
      </w:r>
    </w:p>
    <w:p w14:paraId="7DF715A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9.7.2.6. En forma de “X”.</w:t>
      </w:r>
    </w:p>
    <w:p w14:paraId="0B07E23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9.7.2.7. En triángulo.</w:t>
      </w:r>
    </w:p>
    <w:p w14:paraId="487D695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9.8. Principios básicos de la reacción a la emboscada (contra emboscada).</w:t>
      </w:r>
    </w:p>
    <w:p w14:paraId="0E3DF10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9.8.1. Alertar (dirección, distancia, descripción).</w:t>
      </w:r>
    </w:p>
    <w:p w14:paraId="7954D15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9.8.2. Desplegar (maniobras del personal en línea, envolventes, etcétera).</w:t>
      </w:r>
    </w:p>
    <w:p w14:paraId="45EFE61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9.8.3. Neutralizar la agresión.</w:t>
      </w:r>
    </w:p>
    <w:p w14:paraId="1F5B31B7"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9.9. Prácticas de tiro en movimiento lineal (selección de objetivos).</w:t>
      </w:r>
    </w:p>
    <w:p w14:paraId="088EEAC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9.10. Prácticas de tiro en movimiento lineal y avance.</w:t>
      </w:r>
    </w:p>
    <w:p w14:paraId="6DD1E86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9.11. Prácticas de tiro en movimiento envolvente.</w:t>
      </w:r>
    </w:p>
    <w:p w14:paraId="28CE7B6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9.12. Prácticas de reacción a la emboscada.</w:t>
      </w:r>
    </w:p>
    <w:p w14:paraId="14612E8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9.12.1. Al frente.</w:t>
      </w:r>
    </w:p>
    <w:p w14:paraId="6F41F00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9.12.2. Lateral.</w:t>
      </w:r>
    </w:p>
    <w:p w14:paraId="4FA1AB8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9.12.3. Retaguardia.</w:t>
      </w:r>
    </w:p>
    <w:p w14:paraId="083E77C5"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p>
    <w:p w14:paraId="5F85819A"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10. TÉCNICAS Y TÁCTICAS DE EMERGENCIAS MÉDICAS.</w:t>
      </w:r>
    </w:p>
    <w:p w14:paraId="1FC9E443"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lang w:eastAsia="es-ES"/>
        </w:rPr>
      </w:pPr>
      <w:r w:rsidRPr="00A4391A">
        <w:rPr>
          <w:rFonts w:ascii="Calibri" w:eastAsia="Times New Roman" w:hAnsi="Calibri" w:cs="Calibri"/>
          <w:b/>
          <w:lang w:eastAsia="es-ES"/>
        </w:rPr>
        <w:t>Duración:</w:t>
      </w:r>
      <w:r w:rsidRPr="00A4391A">
        <w:rPr>
          <w:rFonts w:ascii="Calibri" w:eastAsia="Times New Roman" w:hAnsi="Calibri" w:cs="Calibri"/>
          <w:lang w:eastAsia="es-ES"/>
        </w:rPr>
        <w:t xml:space="preserve"> 4 horas.</w:t>
      </w:r>
    </w:p>
    <w:p w14:paraId="1F46A6B9" w14:textId="77777777" w:rsidR="00A4391A" w:rsidRPr="00A4391A" w:rsidRDefault="00A4391A" w:rsidP="00A4391A">
      <w:pPr>
        <w:autoSpaceDE w:val="0"/>
        <w:autoSpaceDN w:val="0"/>
        <w:adjustRightInd w:val="0"/>
        <w:spacing w:after="0" w:line="240" w:lineRule="auto"/>
        <w:jc w:val="both"/>
        <w:rPr>
          <w:rFonts w:ascii="Calibri" w:eastAsia="Times New Roman" w:hAnsi="Calibri" w:cs="Calibri"/>
          <w:b/>
          <w:lang w:eastAsia="es-ES"/>
        </w:rPr>
      </w:pPr>
      <w:r w:rsidRPr="00A4391A">
        <w:rPr>
          <w:rFonts w:ascii="Calibri" w:eastAsia="Times New Roman" w:hAnsi="Calibri" w:cs="Calibri"/>
          <w:b/>
          <w:lang w:eastAsia="es-ES"/>
        </w:rPr>
        <w:t>Objetivos de aprendizaje</w:t>
      </w:r>
    </w:p>
    <w:p w14:paraId="7476CC8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Salvaguardar la integridad física y brindar esa salvaguarda a los demás compañeros, técnicas de soporte básico de vida.</w:t>
      </w:r>
    </w:p>
    <w:p w14:paraId="0C90BE7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CONTENIDO</w:t>
      </w:r>
    </w:p>
    <w:p w14:paraId="27E7C54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 Anatomía base.</w:t>
      </w:r>
    </w:p>
    <w:p w14:paraId="0187294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10.2. Situaciones de inconciencia.</w:t>
      </w:r>
    </w:p>
    <w:p w14:paraId="39475A6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10.3. </w:t>
      </w:r>
      <w:proofErr w:type="spellStart"/>
      <w:r w:rsidRPr="00A4391A">
        <w:rPr>
          <w:rFonts w:ascii="Calibri" w:eastAsia="Calibri" w:hAnsi="Calibri" w:cs="Calibri"/>
          <w:sz w:val="20"/>
          <w:szCs w:val="20"/>
        </w:rPr>
        <w:t>RCP</w:t>
      </w:r>
      <w:proofErr w:type="spellEnd"/>
      <w:r w:rsidRPr="00A4391A">
        <w:rPr>
          <w:rFonts w:ascii="Calibri" w:eastAsia="Calibri" w:hAnsi="Calibri" w:cs="Calibri"/>
          <w:sz w:val="20"/>
          <w:szCs w:val="20"/>
        </w:rPr>
        <w:t xml:space="preserve"> adulto: teoría y práctica.</w:t>
      </w:r>
    </w:p>
    <w:p w14:paraId="016380C1"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10.4. Esquema de tratamiento médico a un herido individual.</w:t>
      </w:r>
    </w:p>
    <w:p w14:paraId="614F238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10.5. Cinemática en trauma.</w:t>
      </w:r>
    </w:p>
    <w:p w14:paraId="34140EA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10.6. Heridas cabeceras.</w:t>
      </w:r>
    </w:p>
    <w:p w14:paraId="0083CD1B"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10.7. Heridas torácicas.</w:t>
      </w:r>
    </w:p>
    <w:p w14:paraId="5B60388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10.8. Heridas abdominales y shock.</w:t>
      </w:r>
    </w:p>
    <w:p w14:paraId="1564B9CF"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10.9. Quemaduras.</w:t>
      </w:r>
    </w:p>
    <w:p w14:paraId="5438EC53"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10.10. Detención de hemorragias: teoría y práctica.</w:t>
      </w:r>
    </w:p>
    <w:p w14:paraId="26CF19D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10.11. Introducción a medicina táctica.</w:t>
      </w:r>
    </w:p>
    <w:p w14:paraId="721F70A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10.12. Equipamiento médico relevante.</w:t>
      </w:r>
    </w:p>
    <w:p w14:paraId="3B326454"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10.13. Tratamiento médico a un herido individual en zona de combate.</w:t>
      </w:r>
    </w:p>
    <w:p w14:paraId="173FCF7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10.14. Manejo de suceso con heridos bajo fuego.</w:t>
      </w:r>
    </w:p>
    <w:p w14:paraId="06061598" w14:textId="77777777" w:rsidR="00A4391A" w:rsidRPr="00A4391A" w:rsidRDefault="00A4391A" w:rsidP="00A4391A">
      <w:pPr>
        <w:autoSpaceDE w:val="0"/>
        <w:autoSpaceDN w:val="0"/>
        <w:adjustRightInd w:val="0"/>
        <w:jc w:val="both"/>
        <w:rPr>
          <w:rFonts w:ascii="Calibri" w:eastAsia="Calibri" w:hAnsi="Calibri" w:cs="Calibri"/>
          <w:sz w:val="20"/>
          <w:szCs w:val="20"/>
        </w:rPr>
      </w:pPr>
      <w:r w:rsidRPr="00A4391A">
        <w:rPr>
          <w:rFonts w:ascii="Calibri" w:eastAsia="Calibri" w:hAnsi="Calibri" w:cs="Calibri"/>
          <w:sz w:val="20"/>
          <w:szCs w:val="20"/>
        </w:rPr>
        <w:t>10.15. Práctica de escenarios (simulacros).</w:t>
      </w:r>
    </w:p>
    <w:p w14:paraId="32771F24" w14:textId="77777777" w:rsidR="00A4391A" w:rsidRPr="00A4391A" w:rsidRDefault="00A4391A" w:rsidP="00772F93">
      <w:pPr>
        <w:numPr>
          <w:ilvl w:val="0"/>
          <w:numId w:val="11"/>
        </w:numPr>
        <w:autoSpaceDE w:val="0"/>
        <w:autoSpaceDN w:val="0"/>
        <w:adjustRightInd w:val="0"/>
        <w:spacing w:after="0" w:line="240" w:lineRule="auto"/>
        <w:jc w:val="both"/>
        <w:rPr>
          <w:rFonts w:ascii="Calibri" w:eastAsia="Times New Roman" w:hAnsi="Calibri" w:cs="Calibri"/>
          <w:b/>
          <w:bCs/>
          <w:u w:val="single"/>
          <w:lang w:eastAsia="es-MX"/>
        </w:rPr>
      </w:pPr>
      <w:r w:rsidRPr="00A4391A">
        <w:rPr>
          <w:rFonts w:ascii="Calibri" w:eastAsia="Times New Roman" w:hAnsi="Calibri" w:cs="Calibri"/>
          <w:b/>
          <w:bCs/>
          <w:u w:val="single"/>
          <w:lang w:eastAsia="es-MX"/>
        </w:rPr>
        <w:t xml:space="preserve">METODOLOGÍA DE ENSEÑANZA- APRENDIZAJE </w:t>
      </w:r>
    </w:p>
    <w:p w14:paraId="1EF28764" w14:textId="77777777" w:rsidR="00A4391A" w:rsidRPr="00A4391A" w:rsidRDefault="00A4391A" w:rsidP="00A4391A">
      <w:pPr>
        <w:autoSpaceDE w:val="0"/>
        <w:autoSpaceDN w:val="0"/>
        <w:adjustRightInd w:val="0"/>
        <w:spacing w:after="0" w:line="240" w:lineRule="auto"/>
        <w:ind w:left="720"/>
        <w:jc w:val="both"/>
        <w:rPr>
          <w:rFonts w:ascii="Calibri" w:eastAsia="Times New Roman" w:hAnsi="Calibri" w:cs="Calibri"/>
          <w:b/>
          <w:bCs/>
          <w:u w:val="single"/>
          <w:lang w:eastAsia="es-MX"/>
        </w:rPr>
      </w:pPr>
    </w:p>
    <w:p w14:paraId="5940BC9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lastRenderedPageBreak/>
        <w:t>Para alcanzar el saber, es necesario que los cadetes cuenten con valores morales adecuados, de tal manera que la labor del instructor no sea construir (menos reconstruir) el juicio moral del estudiante, sino adaptarlo al conjunto de principios, valores, pautas de comportamiento y actitudes propias de la doctrina policial.</w:t>
      </w:r>
    </w:p>
    <w:p w14:paraId="23903F68"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El desarrollo integral del cadete requiere, como punto básico, la combinación de las habilidades </w:t>
      </w:r>
      <w:proofErr w:type="spellStart"/>
      <w:r w:rsidRPr="00A4391A">
        <w:rPr>
          <w:rFonts w:ascii="Calibri" w:eastAsia="Calibri" w:hAnsi="Calibri" w:cs="Calibri"/>
          <w:sz w:val="20"/>
          <w:szCs w:val="20"/>
        </w:rPr>
        <w:t>lecto</w:t>
      </w:r>
      <w:proofErr w:type="spellEnd"/>
      <w:r w:rsidRPr="00A4391A">
        <w:rPr>
          <w:rFonts w:ascii="Calibri" w:eastAsia="Calibri" w:hAnsi="Calibri" w:cs="Calibri"/>
          <w:sz w:val="20"/>
          <w:szCs w:val="20"/>
        </w:rPr>
        <w:t>-escritoras y del uso de las tecnologías de la información y comunicación. No se puede dejar de lado la exposición del docente, donde el alumno fortalece su perspectiva, escucha activamente y analiza la información brindada. Esto se fortalece con los recursos didácticos básicos (plumas, libretas), tanto como con el uso de computadora personal, proyector, etcétera.</w:t>
      </w:r>
    </w:p>
    <w:p w14:paraId="6FDD3BF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Es fundamental lograr el aprendizaje significativo de los alumnos, la capacidad de pensamiento crítico y autónomo, el desarrollo de la inteligencia emocional y la toma de decisiones. Ello se obtiene a través de los casos, como herramienta didáctica, así como con proyectos integradores, entre otros. Para ello, la transversalidad de las disciplinas se torna como un ejercicio vital en el proceso de enseñanza-aprendizaje. La piedra angular de las prácticas docentes es el modelo constructivista. La institución coloca al alumno como centro del aula, los docentes como mediadores y los contenidos actualizados y contextualizados según las necesidades del alumnado.</w:t>
      </w:r>
    </w:p>
    <w:p w14:paraId="1553567E"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3929E3BC"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El curso tiene como objeto proporcionar a </w:t>
      </w:r>
      <w:proofErr w:type="gramStart"/>
      <w:r w:rsidRPr="00A4391A">
        <w:rPr>
          <w:rFonts w:ascii="Calibri" w:eastAsia="Calibri" w:hAnsi="Calibri" w:cs="Calibri"/>
          <w:sz w:val="20"/>
          <w:szCs w:val="20"/>
        </w:rPr>
        <w:t>los</w:t>
      </w:r>
      <w:proofErr w:type="gramEnd"/>
      <w:r w:rsidRPr="00A4391A">
        <w:rPr>
          <w:rFonts w:ascii="Calibri" w:eastAsia="Calibri" w:hAnsi="Calibri" w:cs="Calibri"/>
          <w:sz w:val="20"/>
          <w:szCs w:val="20"/>
        </w:rPr>
        <w:t xml:space="preserve"> participantes herramientas teórico-conceptuales, prácticas y metodológicas en materia de sus funciones como policía de reacción, que les permitan realizar sus profesión desde un enfoque de prevención social de la violencia y la delincuencia, por lo que su estructura está dirigida al desarrollo, fortalecimiento y adquisición de conocimientos en dos dimensiones:</w:t>
      </w:r>
    </w:p>
    <w:p w14:paraId="17127379"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39E4AA1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1.</w:t>
      </w:r>
      <w:r w:rsidRPr="00A4391A">
        <w:rPr>
          <w:rFonts w:ascii="Calibri" w:eastAsia="Calibri" w:hAnsi="Calibri" w:cs="Calibri"/>
          <w:sz w:val="20"/>
          <w:szCs w:val="20"/>
        </w:rPr>
        <w:tab/>
        <w:t>Teórica-conceptual</w:t>
      </w:r>
    </w:p>
    <w:p w14:paraId="145D4876"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2.</w:t>
      </w:r>
      <w:r w:rsidRPr="00A4391A">
        <w:rPr>
          <w:rFonts w:ascii="Calibri" w:eastAsia="Calibri" w:hAnsi="Calibri" w:cs="Calibri"/>
          <w:sz w:val="20"/>
          <w:szCs w:val="20"/>
        </w:rPr>
        <w:tab/>
        <w:t>Práctica</w:t>
      </w:r>
    </w:p>
    <w:p w14:paraId="59B19B2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0D9906A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 xml:space="preserve"> En este sentido, los contenidos se distribuyen en 10 módulos, cada uno especializado en temáticas relacionadas con el enfoque de proximidad social, cuya carga horaria depende de la cantidad de asignaturas y subtemas que se abordan en cada módulo.</w:t>
      </w:r>
    </w:p>
    <w:p w14:paraId="42A1CB7A"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p>
    <w:p w14:paraId="5407DCBD"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Se proponen las siguientes estrategias didácticas para el desarrollo del curso:</w:t>
      </w:r>
    </w:p>
    <w:p w14:paraId="4CAC1B32"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w:t>
      </w:r>
      <w:r w:rsidRPr="00A4391A">
        <w:rPr>
          <w:rFonts w:ascii="Calibri" w:eastAsia="Calibri" w:hAnsi="Calibri" w:cs="Calibri"/>
          <w:sz w:val="20"/>
          <w:szCs w:val="20"/>
        </w:rPr>
        <w:tab/>
        <w:t>Exposición a cargo del Instructor o Instructores</w:t>
      </w:r>
    </w:p>
    <w:p w14:paraId="019C3385"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w:t>
      </w:r>
      <w:r w:rsidRPr="00A4391A">
        <w:rPr>
          <w:rFonts w:ascii="Calibri" w:eastAsia="Calibri" w:hAnsi="Calibri" w:cs="Calibri"/>
          <w:sz w:val="20"/>
          <w:szCs w:val="20"/>
        </w:rPr>
        <w:tab/>
        <w:t>Exposiciones por parte de los alumnos</w:t>
      </w:r>
    </w:p>
    <w:p w14:paraId="60712D70" w14:textId="77777777" w:rsidR="00A4391A" w:rsidRPr="00A4391A" w:rsidRDefault="00A4391A" w:rsidP="00A4391A">
      <w:pPr>
        <w:autoSpaceDE w:val="0"/>
        <w:autoSpaceDN w:val="0"/>
        <w:adjustRightInd w:val="0"/>
        <w:spacing w:after="0" w:line="240" w:lineRule="auto"/>
        <w:jc w:val="both"/>
        <w:rPr>
          <w:rFonts w:ascii="Calibri" w:eastAsia="Calibri" w:hAnsi="Calibri" w:cs="Calibri"/>
          <w:sz w:val="20"/>
          <w:szCs w:val="20"/>
        </w:rPr>
      </w:pPr>
      <w:r w:rsidRPr="00A4391A">
        <w:rPr>
          <w:rFonts w:ascii="Calibri" w:eastAsia="Calibri" w:hAnsi="Calibri" w:cs="Calibri"/>
          <w:sz w:val="20"/>
          <w:szCs w:val="20"/>
        </w:rPr>
        <w:t>-</w:t>
      </w:r>
      <w:r w:rsidRPr="00A4391A">
        <w:rPr>
          <w:rFonts w:ascii="Calibri" w:eastAsia="Calibri" w:hAnsi="Calibri" w:cs="Calibri"/>
          <w:sz w:val="20"/>
          <w:szCs w:val="20"/>
        </w:rPr>
        <w:tab/>
        <w:t>Preguntas y respuestas (participación dirigida)</w:t>
      </w:r>
    </w:p>
    <w:p w14:paraId="70E8FD66" w14:textId="77777777" w:rsidR="00A4391A" w:rsidRPr="00A4391A" w:rsidRDefault="00A4391A" w:rsidP="00A4391A">
      <w:pPr>
        <w:autoSpaceDE w:val="0"/>
        <w:autoSpaceDN w:val="0"/>
        <w:adjustRightInd w:val="0"/>
        <w:spacing w:after="0" w:line="240" w:lineRule="auto"/>
        <w:jc w:val="both"/>
        <w:rPr>
          <w:rFonts w:ascii="Calibri" w:eastAsia="Times New Roman" w:hAnsi="Calibri" w:cs="Times New Roman"/>
        </w:rPr>
      </w:pPr>
      <w:r w:rsidRPr="00A4391A">
        <w:rPr>
          <w:rFonts w:ascii="Calibri" w:eastAsia="Calibri" w:hAnsi="Calibri" w:cs="Calibri"/>
          <w:sz w:val="20"/>
          <w:szCs w:val="20"/>
        </w:rPr>
        <w:t>-</w:t>
      </w:r>
      <w:r w:rsidRPr="00A4391A">
        <w:rPr>
          <w:rFonts w:ascii="Calibri" w:eastAsia="Calibri" w:hAnsi="Calibri" w:cs="Calibri"/>
          <w:sz w:val="20"/>
          <w:szCs w:val="20"/>
        </w:rPr>
        <w:tab/>
        <w:t>Simulaciones, entrenamiento en escenarios lo más apegados a situaciones reales.</w:t>
      </w:r>
    </w:p>
    <w:p w14:paraId="53A1280E" w14:textId="77777777" w:rsidR="00E61BF0" w:rsidRDefault="00E61BF0" w:rsidP="000E7DC7">
      <w:pPr>
        <w:spacing w:after="0" w:line="240" w:lineRule="auto"/>
        <w:jc w:val="both"/>
        <w:rPr>
          <w:rFonts w:ascii="Arial" w:eastAsia="Times New Roman" w:hAnsi="Arial" w:cs="Arial"/>
          <w:sz w:val="24"/>
          <w:szCs w:val="24"/>
          <w:lang w:eastAsia="es-ES"/>
        </w:rPr>
      </w:pPr>
    </w:p>
    <w:p w14:paraId="688AE8AF" w14:textId="781A4913" w:rsidR="00C56E08" w:rsidRPr="00C56E08" w:rsidRDefault="00C56E08" w:rsidP="00C56E08">
      <w:pPr>
        <w:spacing w:after="0" w:line="240" w:lineRule="auto"/>
        <w:jc w:val="center"/>
        <w:rPr>
          <w:rFonts w:ascii="Calibri" w:eastAsia="Times New Roman" w:hAnsi="Calibri" w:cs="Calibri"/>
          <w:b/>
          <w:bCs/>
          <w:sz w:val="28"/>
          <w:szCs w:val="28"/>
          <w:lang w:eastAsia="es-MX"/>
        </w:rPr>
      </w:pPr>
      <w:r w:rsidRPr="00C56E08">
        <w:rPr>
          <w:rFonts w:ascii="Calibri" w:eastAsia="Times New Roman" w:hAnsi="Calibri" w:cs="Calibri"/>
          <w:b/>
          <w:bCs/>
          <w:sz w:val="28"/>
          <w:szCs w:val="28"/>
          <w:lang w:eastAsia="es-MX"/>
        </w:rPr>
        <w:t>JUSTICIA CÍVICA</w:t>
      </w:r>
    </w:p>
    <w:p w14:paraId="340D6BE6" w14:textId="77777777" w:rsidR="00C56E08" w:rsidRPr="00C56E08" w:rsidRDefault="00C56E08" w:rsidP="00C56E08">
      <w:pPr>
        <w:spacing w:after="0" w:line="240" w:lineRule="auto"/>
        <w:jc w:val="both"/>
        <w:rPr>
          <w:rFonts w:ascii="Calibri" w:eastAsia="Times New Roman" w:hAnsi="Calibri" w:cs="Calibri"/>
          <w:b/>
          <w:bCs/>
          <w:sz w:val="20"/>
          <w:szCs w:val="20"/>
          <w:lang w:eastAsia="es-MX"/>
        </w:rPr>
      </w:pPr>
    </w:p>
    <w:p w14:paraId="01F126BB" w14:textId="77777777" w:rsidR="00C56E08" w:rsidRPr="00C56E08" w:rsidRDefault="00C56E08" w:rsidP="00772F93">
      <w:pPr>
        <w:numPr>
          <w:ilvl w:val="0"/>
          <w:numId w:val="11"/>
        </w:numPr>
        <w:spacing w:after="0" w:line="240" w:lineRule="auto"/>
        <w:jc w:val="both"/>
        <w:rPr>
          <w:rFonts w:ascii="Calibri" w:eastAsia="Times New Roman" w:hAnsi="Calibri" w:cs="Calibri"/>
          <w:b/>
          <w:bCs/>
          <w:u w:val="single"/>
          <w:lang w:eastAsia="es-MX"/>
        </w:rPr>
      </w:pPr>
      <w:r w:rsidRPr="00C56E08">
        <w:rPr>
          <w:rFonts w:ascii="Calibri" w:eastAsia="Times New Roman" w:hAnsi="Calibri" w:cs="Calibri"/>
          <w:b/>
          <w:bCs/>
          <w:u w:val="single"/>
          <w:lang w:eastAsia="es-MX"/>
        </w:rPr>
        <w:t>OBJETIVO GENERAL:</w:t>
      </w:r>
    </w:p>
    <w:p w14:paraId="1B67950D" w14:textId="77777777" w:rsidR="00C56E08" w:rsidRPr="00C56E08" w:rsidRDefault="00C56E08" w:rsidP="00C56E08">
      <w:pPr>
        <w:spacing w:after="0" w:line="240" w:lineRule="auto"/>
        <w:jc w:val="both"/>
        <w:rPr>
          <w:rFonts w:ascii="Calibri" w:eastAsia="Times New Roman" w:hAnsi="Calibri" w:cs="Calibri"/>
          <w:bCs/>
          <w:sz w:val="20"/>
          <w:szCs w:val="20"/>
          <w:lang w:eastAsia="es-MX"/>
        </w:rPr>
      </w:pPr>
      <w:r w:rsidRPr="00C56E08">
        <w:rPr>
          <w:rFonts w:ascii="Calibri" w:eastAsia="Times New Roman" w:hAnsi="Calibri" w:cs="Calibri"/>
          <w:bCs/>
          <w:sz w:val="20"/>
          <w:szCs w:val="20"/>
          <w:lang w:eastAsia="es-MX"/>
        </w:rPr>
        <w:t>Formar elementos de las instituciones de seguridad pública municipal para que fortalezcan o adquieran conocimientos y habilidades en materia de justicia cívica, buen gobierno, cultura de la legalidad, así como mecanismos alternativos de solución de controversias, que les permita contribuir a mejorar la convivencia de su comunidad.</w:t>
      </w:r>
    </w:p>
    <w:p w14:paraId="6FCDC147" w14:textId="77777777" w:rsidR="00C56E08" w:rsidRPr="00C56E08" w:rsidRDefault="00C56E08" w:rsidP="00C56E08">
      <w:pPr>
        <w:rPr>
          <w:rFonts w:ascii="Calibri" w:eastAsia="Times New Roman" w:hAnsi="Calibri" w:cs="Times New Roman"/>
          <w:lang w:eastAsia="es-MX"/>
        </w:rPr>
      </w:pPr>
    </w:p>
    <w:p w14:paraId="437CC26B" w14:textId="77777777" w:rsidR="00C56E08" w:rsidRPr="00C56E08" w:rsidRDefault="00C56E08" w:rsidP="00772F93">
      <w:pPr>
        <w:numPr>
          <w:ilvl w:val="0"/>
          <w:numId w:val="11"/>
        </w:numPr>
        <w:spacing w:after="0" w:line="240" w:lineRule="auto"/>
        <w:jc w:val="both"/>
        <w:rPr>
          <w:rFonts w:ascii="Calibri" w:eastAsia="Times New Roman" w:hAnsi="Calibri" w:cs="Calibri"/>
          <w:b/>
          <w:bCs/>
          <w:u w:val="single"/>
          <w:lang w:eastAsia="es-MX"/>
        </w:rPr>
      </w:pPr>
      <w:r w:rsidRPr="00C56E08">
        <w:rPr>
          <w:rFonts w:ascii="Calibri" w:eastAsia="Times New Roman" w:hAnsi="Calibri" w:cs="Calibri"/>
          <w:b/>
          <w:bCs/>
          <w:u w:val="single"/>
          <w:lang w:eastAsia="es-MX"/>
        </w:rPr>
        <w:t>OBJETIVOS ESPECÍFICOS:</w:t>
      </w:r>
    </w:p>
    <w:p w14:paraId="243B6601" w14:textId="77777777" w:rsidR="00C56E08" w:rsidRPr="00C56E08" w:rsidRDefault="00C56E08" w:rsidP="00772F93">
      <w:pPr>
        <w:numPr>
          <w:ilvl w:val="0"/>
          <w:numId w:val="12"/>
        </w:numPr>
        <w:spacing w:after="0" w:line="240" w:lineRule="auto"/>
        <w:jc w:val="both"/>
        <w:rPr>
          <w:rFonts w:ascii="Calibri" w:eastAsia="Times New Roman" w:hAnsi="Calibri" w:cs="Calibri"/>
          <w:bCs/>
          <w:sz w:val="20"/>
          <w:szCs w:val="20"/>
          <w:lang w:eastAsia="es-MX"/>
        </w:rPr>
      </w:pPr>
      <w:r w:rsidRPr="00C56E08">
        <w:rPr>
          <w:rFonts w:ascii="Calibri" w:eastAsia="Times New Roman" w:hAnsi="Calibri" w:cs="Calibri"/>
          <w:bCs/>
          <w:sz w:val="20"/>
          <w:szCs w:val="20"/>
          <w:lang w:eastAsia="es-MX"/>
        </w:rPr>
        <w:t>Desarrollar capacidades entre los participantes para que incorporen e implementen en sus actividades diarias mecanismos alternativos de solución de controversias, a fin de solucionar conflictos vecinales.</w:t>
      </w:r>
    </w:p>
    <w:p w14:paraId="15C4F3C1" w14:textId="77777777" w:rsidR="00C56E08" w:rsidRPr="00C56E08" w:rsidRDefault="00C56E08" w:rsidP="00772F93">
      <w:pPr>
        <w:numPr>
          <w:ilvl w:val="0"/>
          <w:numId w:val="12"/>
        </w:numPr>
        <w:spacing w:after="0" w:line="240" w:lineRule="auto"/>
        <w:jc w:val="both"/>
        <w:rPr>
          <w:rFonts w:ascii="Times New Roman" w:eastAsia="Times New Roman" w:hAnsi="Times New Roman" w:cs="Times New Roman"/>
          <w:sz w:val="20"/>
          <w:szCs w:val="20"/>
          <w:lang w:eastAsia="es-MX"/>
        </w:rPr>
      </w:pPr>
      <w:r w:rsidRPr="00C56E08">
        <w:rPr>
          <w:rFonts w:ascii="Calibri" w:eastAsia="Times New Roman" w:hAnsi="Calibri" w:cs="Calibri"/>
          <w:bCs/>
          <w:sz w:val="20"/>
          <w:szCs w:val="20"/>
          <w:lang w:eastAsia="es-MX"/>
        </w:rPr>
        <w:t>Brindar conocimiento a los participantes para que conozcan las definiciones y conceptos que sientan las bases de la justicia cívica, buen gobierno y cultura de la legalidad.</w:t>
      </w:r>
    </w:p>
    <w:p w14:paraId="3FC80037" w14:textId="77777777" w:rsidR="00C56E08" w:rsidRPr="00C56E08" w:rsidRDefault="00C56E08" w:rsidP="00772F93">
      <w:pPr>
        <w:numPr>
          <w:ilvl w:val="0"/>
          <w:numId w:val="12"/>
        </w:numPr>
        <w:spacing w:after="0" w:line="240" w:lineRule="auto"/>
        <w:jc w:val="both"/>
        <w:rPr>
          <w:rFonts w:ascii="Times New Roman" w:eastAsia="Times New Roman" w:hAnsi="Times New Roman" w:cs="Times New Roman"/>
          <w:sz w:val="20"/>
          <w:szCs w:val="20"/>
          <w:lang w:eastAsia="es-MX"/>
        </w:rPr>
      </w:pPr>
      <w:r w:rsidRPr="00C56E08">
        <w:rPr>
          <w:rFonts w:ascii="Calibri" w:eastAsia="Times New Roman" w:hAnsi="Calibri" w:cs="Calibri"/>
          <w:bCs/>
          <w:sz w:val="20"/>
          <w:szCs w:val="20"/>
          <w:lang w:eastAsia="es-MX"/>
        </w:rPr>
        <w:lastRenderedPageBreak/>
        <w:t>Dotar de herramientas y habilidades a los participantes para que identifiquen y participen en las diferentes etapas de las audiencias públicas en materia de justicia cívica y en la difusión de reglas de convivencia basadas en la cultura de la legalidad.</w:t>
      </w:r>
    </w:p>
    <w:p w14:paraId="76BD144B" w14:textId="77777777" w:rsidR="00C56E08" w:rsidRPr="00C56E08" w:rsidRDefault="00C56E08" w:rsidP="00C56E08">
      <w:pPr>
        <w:autoSpaceDE w:val="0"/>
        <w:autoSpaceDN w:val="0"/>
        <w:adjustRightInd w:val="0"/>
        <w:spacing w:after="0" w:line="240" w:lineRule="auto"/>
        <w:jc w:val="both"/>
        <w:rPr>
          <w:rFonts w:ascii="Calibri" w:eastAsia="Times New Roman" w:hAnsi="Calibri" w:cs="Times New Roman"/>
          <w:b/>
          <w:lang w:eastAsia="es-MX"/>
        </w:rPr>
      </w:pPr>
    </w:p>
    <w:p w14:paraId="4EC08B0A"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Times New Roman" w:hAnsi="Calibri" w:cs="Calibri"/>
          <w:b/>
          <w:u w:val="single"/>
          <w:lang w:val="es-ES" w:eastAsia="es-MX"/>
        </w:rPr>
      </w:pPr>
      <w:r w:rsidRPr="00C56E08">
        <w:rPr>
          <w:rFonts w:ascii="Calibri" w:eastAsia="Times New Roman" w:hAnsi="Calibri" w:cs="Calibri"/>
          <w:b/>
          <w:u w:val="single"/>
          <w:lang w:eastAsia="es-MX"/>
        </w:rPr>
        <w:t>PERFIL DE INGRESO</w:t>
      </w:r>
      <w:r w:rsidRPr="00C56E08">
        <w:rPr>
          <w:rFonts w:ascii="Calibri" w:eastAsia="Times New Roman" w:hAnsi="Calibri" w:cs="Calibri"/>
          <w:b/>
          <w:u w:val="single"/>
          <w:lang w:val="es-ES" w:eastAsia="es-MX"/>
        </w:rPr>
        <w:t xml:space="preserve"> </w:t>
      </w:r>
    </w:p>
    <w:p w14:paraId="4BA2D9F8" w14:textId="77777777" w:rsidR="00C56E08" w:rsidRPr="00C56E08" w:rsidRDefault="00C56E08" w:rsidP="00C56E08">
      <w:pPr>
        <w:autoSpaceDE w:val="0"/>
        <w:autoSpaceDN w:val="0"/>
        <w:adjustRightInd w:val="0"/>
        <w:spacing w:after="0" w:line="240" w:lineRule="auto"/>
        <w:ind w:firstLine="708"/>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El aspirante a participar en el curso deberá:</w:t>
      </w:r>
    </w:p>
    <w:p w14:paraId="4190E90B"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Ser elemento activo adscrito a alguna institución de Seguridad Pública.</w:t>
      </w:r>
    </w:p>
    <w:p w14:paraId="6F491EB0"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Haber acreditado el programa de Formación Inicial para Policía Preventivo.</w:t>
      </w:r>
    </w:p>
    <w:p w14:paraId="632B4204"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Contar con certificación aprobada vigente del Centro Estatal de Evaluación y Control de Confianza o su equivalente en los Centros Federales.</w:t>
      </w:r>
    </w:p>
    <w:p w14:paraId="0D908BDE"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Contar con experiencia mínima en proximidad social (preferentemente).</w:t>
      </w:r>
    </w:p>
    <w:p w14:paraId="7D527326"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 xml:space="preserve">Contar con las siguientes habilidades: </w:t>
      </w:r>
    </w:p>
    <w:p w14:paraId="5F187F26"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Vocación de servicio público</w:t>
      </w:r>
    </w:p>
    <w:p w14:paraId="49D2C8DE"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Habilidades para la mediación y el contacto con los ciudadanos</w:t>
      </w:r>
    </w:p>
    <w:p w14:paraId="3670D45A"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proofErr w:type="spellStart"/>
      <w:r w:rsidRPr="00C56E08">
        <w:rPr>
          <w:rFonts w:ascii="Calibri" w:eastAsia="Times New Roman" w:hAnsi="Calibri" w:cs="Calibri"/>
          <w:sz w:val="20"/>
          <w:szCs w:val="20"/>
          <w:lang w:val="es-ES" w:eastAsia="es-MX"/>
        </w:rPr>
        <w:t>Proactividad</w:t>
      </w:r>
      <w:proofErr w:type="spellEnd"/>
      <w:r w:rsidRPr="00C56E08">
        <w:rPr>
          <w:rFonts w:ascii="Calibri" w:eastAsia="Times New Roman" w:hAnsi="Calibri" w:cs="Calibri"/>
          <w:sz w:val="20"/>
          <w:szCs w:val="20"/>
          <w:lang w:val="es-ES" w:eastAsia="es-MX"/>
        </w:rPr>
        <w:t xml:space="preserve"> para identificar y resolver problemas </w:t>
      </w:r>
    </w:p>
    <w:p w14:paraId="218F4329"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 xml:space="preserve">Sensibilidad y convicción en las labores de prevención </w:t>
      </w:r>
    </w:p>
    <w:p w14:paraId="101033CB"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Times New Roman" w:hAnsi="Calibri" w:cs="Calibri"/>
          <w:sz w:val="20"/>
          <w:szCs w:val="20"/>
          <w:lang w:val="es-ES" w:eastAsia="es-MX"/>
        </w:rPr>
      </w:pPr>
      <w:r w:rsidRPr="00C56E08">
        <w:rPr>
          <w:rFonts w:ascii="Calibri" w:eastAsia="Times New Roman" w:hAnsi="Calibri" w:cs="Calibri"/>
          <w:sz w:val="20"/>
          <w:szCs w:val="20"/>
          <w:lang w:val="es-ES" w:eastAsia="es-MX"/>
        </w:rPr>
        <w:t>Capacidad eficiente de decisión</w:t>
      </w:r>
    </w:p>
    <w:p w14:paraId="589FB98D" w14:textId="77777777" w:rsidR="00C56E08" w:rsidRPr="00C56E08" w:rsidRDefault="00C56E08" w:rsidP="00772F93">
      <w:pPr>
        <w:numPr>
          <w:ilvl w:val="0"/>
          <w:numId w:val="45"/>
        </w:num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C56E08">
        <w:rPr>
          <w:rFonts w:ascii="Calibri" w:eastAsia="Times New Roman" w:hAnsi="Calibri" w:cs="Calibri"/>
          <w:sz w:val="20"/>
          <w:szCs w:val="20"/>
          <w:lang w:val="es-ES" w:eastAsia="es-MX"/>
        </w:rPr>
        <w:t xml:space="preserve">Facilidad de comunicación </w:t>
      </w:r>
    </w:p>
    <w:p w14:paraId="029E4904" w14:textId="77777777" w:rsidR="00C56E08" w:rsidRPr="00C56E08" w:rsidRDefault="00C56E08" w:rsidP="00772F93">
      <w:pPr>
        <w:numPr>
          <w:ilvl w:val="0"/>
          <w:numId w:val="45"/>
        </w:num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C56E08">
        <w:rPr>
          <w:rFonts w:ascii="Calibri" w:eastAsia="Times New Roman" w:hAnsi="Calibri" w:cs="Calibri"/>
          <w:sz w:val="20"/>
          <w:szCs w:val="20"/>
          <w:lang w:val="es-ES" w:eastAsia="es-MX"/>
        </w:rPr>
        <w:t>Disponibilidad para trabajar en equipo</w:t>
      </w:r>
    </w:p>
    <w:p w14:paraId="0D63DC6C" w14:textId="77777777" w:rsidR="00C56E08" w:rsidRPr="00C56E08" w:rsidRDefault="00C56E08" w:rsidP="00C56E08">
      <w:pPr>
        <w:autoSpaceDE w:val="0"/>
        <w:autoSpaceDN w:val="0"/>
        <w:adjustRightInd w:val="0"/>
        <w:spacing w:after="0" w:line="240" w:lineRule="auto"/>
        <w:ind w:left="720"/>
        <w:jc w:val="both"/>
        <w:rPr>
          <w:rFonts w:ascii="Calibri" w:eastAsia="Times New Roman" w:hAnsi="Calibri" w:cs="Calibri"/>
          <w:sz w:val="20"/>
          <w:szCs w:val="20"/>
          <w:lang w:val="es-ES" w:eastAsia="es-MX"/>
        </w:rPr>
      </w:pPr>
    </w:p>
    <w:p w14:paraId="4B0BD707" w14:textId="77777777" w:rsidR="00C56E08" w:rsidRPr="00C56E08" w:rsidRDefault="00C56E08" w:rsidP="00C56E08">
      <w:pPr>
        <w:autoSpaceDE w:val="0"/>
        <w:autoSpaceDN w:val="0"/>
        <w:adjustRightInd w:val="0"/>
        <w:spacing w:after="0" w:line="240" w:lineRule="auto"/>
        <w:ind w:left="720"/>
        <w:jc w:val="both"/>
        <w:rPr>
          <w:rFonts w:ascii="Times New Roman" w:eastAsia="Times New Roman" w:hAnsi="Times New Roman" w:cs="Times New Roman"/>
          <w:sz w:val="20"/>
          <w:szCs w:val="20"/>
          <w:lang w:eastAsia="es-MX"/>
        </w:rPr>
      </w:pPr>
    </w:p>
    <w:p w14:paraId="20451670"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Times New Roman" w:hAnsi="Calibri" w:cs="Calibri"/>
          <w:b/>
          <w:u w:val="single"/>
          <w:lang w:eastAsia="es-MX"/>
        </w:rPr>
      </w:pPr>
      <w:r w:rsidRPr="00C56E08">
        <w:rPr>
          <w:rFonts w:ascii="Calibri" w:eastAsia="Times New Roman" w:hAnsi="Calibri" w:cs="Calibri"/>
          <w:b/>
          <w:u w:val="single"/>
          <w:lang w:eastAsia="es-MX"/>
        </w:rPr>
        <w:t>PERFIL DE EGRESO</w:t>
      </w:r>
    </w:p>
    <w:p w14:paraId="157A99F0" w14:textId="77777777" w:rsidR="00C56E08" w:rsidRPr="00C56E08" w:rsidRDefault="00C56E08" w:rsidP="00C56E08">
      <w:pPr>
        <w:autoSpaceDE w:val="0"/>
        <w:autoSpaceDN w:val="0"/>
        <w:adjustRightInd w:val="0"/>
        <w:spacing w:after="0" w:line="240" w:lineRule="auto"/>
        <w:ind w:firstLine="708"/>
        <w:jc w:val="both"/>
        <w:rPr>
          <w:rFonts w:ascii="Calibri" w:eastAsia="Calibri" w:hAnsi="Calibri" w:cs="Calibri"/>
          <w:bCs/>
          <w:sz w:val="20"/>
          <w:szCs w:val="20"/>
        </w:rPr>
      </w:pPr>
      <w:r w:rsidRPr="00C56E08">
        <w:rPr>
          <w:rFonts w:ascii="Calibri" w:eastAsia="Calibri" w:hAnsi="Calibri" w:cs="Calibri"/>
          <w:bCs/>
          <w:sz w:val="20"/>
          <w:szCs w:val="20"/>
        </w:rPr>
        <w:t>El egresado deberá:</w:t>
      </w:r>
    </w:p>
    <w:p w14:paraId="1B703819"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Calibri" w:hAnsi="Calibri" w:cs="Calibri"/>
          <w:bCs/>
          <w:sz w:val="20"/>
          <w:szCs w:val="20"/>
        </w:rPr>
      </w:pPr>
      <w:r w:rsidRPr="00C56E08">
        <w:rPr>
          <w:rFonts w:ascii="Calibri" w:eastAsia="Calibri" w:hAnsi="Calibri" w:cs="Calibri"/>
          <w:bCs/>
          <w:sz w:val="20"/>
          <w:szCs w:val="20"/>
        </w:rPr>
        <w:t>Contar con las herramientas y las habilidades necesarias para identificar, atender y resolver de manera eficaz, transparente y eficiente los conflictos comunitarios.</w:t>
      </w:r>
    </w:p>
    <w:p w14:paraId="3B24DB7E" w14:textId="77777777" w:rsidR="00C56E08" w:rsidRPr="00C56E08" w:rsidRDefault="00C56E08" w:rsidP="00772F93">
      <w:pPr>
        <w:numPr>
          <w:ilvl w:val="0"/>
          <w:numId w:val="45"/>
        </w:numPr>
        <w:autoSpaceDE w:val="0"/>
        <w:autoSpaceDN w:val="0"/>
        <w:adjustRightInd w:val="0"/>
        <w:spacing w:after="0" w:line="240" w:lineRule="auto"/>
        <w:jc w:val="both"/>
        <w:rPr>
          <w:rFonts w:ascii="Calibri" w:eastAsia="Calibri" w:hAnsi="Calibri" w:cs="Calibri"/>
          <w:bCs/>
          <w:sz w:val="20"/>
          <w:szCs w:val="20"/>
        </w:rPr>
      </w:pPr>
      <w:r w:rsidRPr="00C56E08">
        <w:rPr>
          <w:rFonts w:ascii="Calibri" w:eastAsia="Calibri" w:hAnsi="Calibri" w:cs="Calibri"/>
          <w:bCs/>
          <w:sz w:val="20"/>
          <w:szCs w:val="20"/>
        </w:rPr>
        <w:t>Tener la capacidad de participar en los procesos de impartición de justicia cívica y la promoción de la cultura de la legalidad entre los miembros de la comunidad, proyectándose como un agente de cambio a nivel municipal.</w:t>
      </w:r>
    </w:p>
    <w:p w14:paraId="10054466"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
          <w:sz w:val="20"/>
          <w:szCs w:val="20"/>
        </w:rPr>
      </w:pPr>
    </w:p>
    <w:p w14:paraId="351DA571"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PERSONAL AL QUE VA DIRIGIDO</w:t>
      </w:r>
    </w:p>
    <w:p w14:paraId="4D60B638"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r w:rsidRPr="00C56E08">
        <w:rPr>
          <w:rFonts w:ascii="Calibri" w:eastAsia="Calibri" w:hAnsi="Calibri" w:cs="Calibri"/>
          <w:bCs/>
          <w:sz w:val="20"/>
          <w:szCs w:val="20"/>
        </w:rPr>
        <w:t>Policía Preventivo Municipal</w:t>
      </w:r>
    </w:p>
    <w:p w14:paraId="123B57D7"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p>
    <w:p w14:paraId="09A59040"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SISTEMA Y MODALIDAD DEL CURSO</w:t>
      </w:r>
    </w:p>
    <w:p w14:paraId="2F9BA31E"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r w:rsidRPr="00C56E08">
        <w:rPr>
          <w:rFonts w:ascii="Calibri" w:eastAsia="Calibri" w:hAnsi="Calibri" w:cs="Calibri"/>
          <w:bCs/>
          <w:sz w:val="20"/>
          <w:szCs w:val="20"/>
        </w:rPr>
        <w:t>Presencial</w:t>
      </w:r>
    </w:p>
    <w:p w14:paraId="00CD94C3"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p>
    <w:p w14:paraId="69D0AEAA"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p>
    <w:p w14:paraId="05C9A7F3"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NUMERO DE PARTICIPANTES AL CURSO</w:t>
      </w:r>
    </w:p>
    <w:p w14:paraId="243CBB58"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r w:rsidRPr="00C56E08">
        <w:rPr>
          <w:rFonts w:ascii="Calibri" w:eastAsia="Calibri" w:hAnsi="Calibri" w:cs="Calibri"/>
          <w:bCs/>
          <w:sz w:val="20"/>
          <w:szCs w:val="20"/>
        </w:rPr>
        <w:t>130 policías Preventivos Municipales</w:t>
      </w:r>
    </w:p>
    <w:p w14:paraId="48EBDCEF"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rPr>
      </w:pPr>
    </w:p>
    <w:p w14:paraId="1B879EFC"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INSTALACIONES Y RECURSO MATERIALES</w:t>
      </w:r>
    </w:p>
    <w:p w14:paraId="3CEADB13" w14:textId="77777777" w:rsidR="00C56E08" w:rsidRPr="00C56E08" w:rsidRDefault="00C56E08" w:rsidP="00772F93">
      <w:pPr>
        <w:numPr>
          <w:ilvl w:val="0"/>
          <w:numId w:val="12"/>
        </w:numPr>
        <w:spacing w:after="0" w:line="240" w:lineRule="auto"/>
        <w:rPr>
          <w:rFonts w:ascii="Calibri" w:eastAsia="Calibri" w:hAnsi="Calibri" w:cs="Calibri"/>
          <w:sz w:val="20"/>
          <w:szCs w:val="20"/>
          <w:lang w:eastAsia="es-MX"/>
        </w:rPr>
      </w:pPr>
      <w:r w:rsidRPr="00C56E08">
        <w:rPr>
          <w:rFonts w:ascii="Calibri" w:eastAsia="Calibri" w:hAnsi="Calibri" w:cs="Calibri"/>
          <w:sz w:val="20"/>
          <w:szCs w:val="20"/>
          <w:lang w:eastAsia="es-MX"/>
        </w:rPr>
        <w:t xml:space="preserve">Área de prácticas. </w:t>
      </w:r>
    </w:p>
    <w:p w14:paraId="18E34437" w14:textId="77777777" w:rsidR="00C56E08" w:rsidRPr="00C56E08" w:rsidRDefault="00C56E08" w:rsidP="00772F93">
      <w:pPr>
        <w:numPr>
          <w:ilvl w:val="0"/>
          <w:numId w:val="12"/>
        </w:numPr>
        <w:spacing w:after="0" w:line="240" w:lineRule="auto"/>
        <w:rPr>
          <w:rFonts w:ascii="Calibri" w:eastAsia="Calibri" w:hAnsi="Calibri" w:cs="Calibri"/>
          <w:sz w:val="20"/>
          <w:szCs w:val="20"/>
          <w:lang w:eastAsia="es-MX"/>
        </w:rPr>
      </w:pPr>
      <w:r w:rsidRPr="00C56E08">
        <w:rPr>
          <w:rFonts w:ascii="Calibri" w:eastAsia="Calibri" w:hAnsi="Calibri" w:cs="Calibri"/>
          <w:sz w:val="20"/>
          <w:szCs w:val="20"/>
          <w:lang w:eastAsia="es-MX"/>
        </w:rPr>
        <w:t>Radios de comunicación.</w:t>
      </w:r>
    </w:p>
    <w:p w14:paraId="61BCC36D" w14:textId="77777777" w:rsidR="00C56E08" w:rsidRPr="00C56E08" w:rsidRDefault="00C56E08" w:rsidP="00772F93">
      <w:pPr>
        <w:numPr>
          <w:ilvl w:val="0"/>
          <w:numId w:val="12"/>
        </w:numPr>
        <w:spacing w:after="0" w:line="240" w:lineRule="auto"/>
        <w:rPr>
          <w:rFonts w:ascii="Calibri" w:eastAsia="Calibri" w:hAnsi="Calibri" w:cs="Calibri"/>
          <w:sz w:val="20"/>
          <w:szCs w:val="20"/>
          <w:lang w:eastAsia="es-MX"/>
        </w:rPr>
      </w:pPr>
      <w:r w:rsidRPr="00C56E08">
        <w:rPr>
          <w:rFonts w:ascii="Calibri" w:eastAsia="Calibri" w:hAnsi="Calibri" w:cs="Calibri"/>
          <w:sz w:val="20"/>
          <w:szCs w:val="20"/>
          <w:lang w:eastAsia="es-MX"/>
        </w:rPr>
        <w:t>Material de papelería diversa.</w:t>
      </w:r>
    </w:p>
    <w:p w14:paraId="21A21773" w14:textId="77777777" w:rsidR="00C56E08" w:rsidRPr="00C56E08" w:rsidRDefault="00C56E08" w:rsidP="00C56E08">
      <w:pPr>
        <w:spacing w:after="0" w:line="240" w:lineRule="auto"/>
        <w:ind w:left="720"/>
        <w:rPr>
          <w:rFonts w:ascii="Calibri" w:eastAsia="Calibri" w:hAnsi="Calibri" w:cs="Calibri"/>
          <w:sz w:val="20"/>
          <w:szCs w:val="20"/>
          <w:lang w:eastAsia="es-MX"/>
        </w:rPr>
      </w:pPr>
    </w:p>
    <w:p w14:paraId="626A4B00"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MATERIAL DE APOYO PARA EL DOCENTE</w:t>
      </w:r>
    </w:p>
    <w:p w14:paraId="22CC2FFE"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Presentación del curso</w:t>
      </w:r>
    </w:p>
    <w:p w14:paraId="0E59F9D2"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Marcadores</w:t>
      </w:r>
    </w:p>
    <w:p w14:paraId="2CD198E6"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proofErr w:type="spellStart"/>
      <w:r w:rsidRPr="00C56E08">
        <w:rPr>
          <w:rFonts w:ascii="Calibri" w:eastAsia="Calibri" w:hAnsi="Calibri" w:cs="Calibri"/>
          <w:sz w:val="20"/>
          <w:szCs w:val="20"/>
          <w:lang w:eastAsia="es-MX"/>
        </w:rPr>
        <w:lastRenderedPageBreak/>
        <w:t>Pintarrón</w:t>
      </w:r>
      <w:proofErr w:type="spellEnd"/>
      <w:r w:rsidRPr="00C56E08">
        <w:rPr>
          <w:rFonts w:ascii="Calibri" w:eastAsia="Calibri" w:hAnsi="Calibri" w:cs="Calibri"/>
          <w:sz w:val="20"/>
          <w:szCs w:val="20"/>
          <w:lang w:eastAsia="es-MX"/>
        </w:rPr>
        <w:t xml:space="preserve"> </w:t>
      </w:r>
    </w:p>
    <w:p w14:paraId="7FE37E73"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Computadora</w:t>
      </w:r>
    </w:p>
    <w:p w14:paraId="55770C3E"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Pantalla</w:t>
      </w:r>
    </w:p>
    <w:p w14:paraId="531D9A23"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Video Proyector</w:t>
      </w:r>
    </w:p>
    <w:p w14:paraId="31AF14F8" w14:textId="77777777" w:rsidR="00C56E08" w:rsidRPr="00C56E08" w:rsidRDefault="00C56E08" w:rsidP="00772F93">
      <w:pPr>
        <w:numPr>
          <w:ilvl w:val="0"/>
          <w:numId w:val="12"/>
        </w:numPr>
        <w:spacing w:after="0" w:line="240" w:lineRule="auto"/>
        <w:rPr>
          <w:rFonts w:ascii="Calibri" w:eastAsia="Calibri" w:hAnsi="Calibri" w:cs="Calibri"/>
          <w:b/>
          <w:sz w:val="20"/>
          <w:szCs w:val="20"/>
          <w:lang w:eastAsia="es-MX"/>
        </w:rPr>
      </w:pPr>
      <w:r w:rsidRPr="00C56E08">
        <w:rPr>
          <w:rFonts w:ascii="Calibri" w:eastAsia="Calibri" w:hAnsi="Calibri" w:cs="Calibri"/>
          <w:sz w:val="20"/>
          <w:szCs w:val="20"/>
          <w:lang w:eastAsia="es-MX"/>
        </w:rPr>
        <w:t>Equipo de Sonido</w:t>
      </w:r>
    </w:p>
    <w:p w14:paraId="24C44949" w14:textId="77777777" w:rsidR="00C56E08" w:rsidRPr="00C56E08" w:rsidRDefault="00C56E08" w:rsidP="00C56E08">
      <w:pPr>
        <w:spacing w:after="0" w:line="240" w:lineRule="auto"/>
        <w:ind w:left="720"/>
        <w:rPr>
          <w:rFonts w:ascii="Calibri" w:eastAsia="Calibri" w:hAnsi="Calibri" w:cs="Calibri"/>
          <w:sz w:val="20"/>
          <w:szCs w:val="20"/>
          <w:lang w:eastAsia="es-MX"/>
        </w:rPr>
      </w:pPr>
    </w:p>
    <w:p w14:paraId="193C2B2C" w14:textId="77777777" w:rsidR="00C56E08" w:rsidRPr="00C56E08" w:rsidRDefault="00C56E08" w:rsidP="00772F93">
      <w:pPr>
        <w:numPr>
          <w:ilvl w:val="0"/>
          <w:numId w:val="11"/>
        </w:numPr>
        <w:spacing w:after="0" w:line="240" w:lineRule="auto"/>
        <w:rPr>
          <w:rFonts w:ascii="Calibri" w:eastAsia="Calibri" w:hAnsi="Calibri" w:cs="Calibri"/>
          <w:b/>
          <w:u w:val="single"/>
          <w:lang w:eastAsia="es-MX"/>
        </w:rPr>
      </w:pPr>
      <w:r w:rsidRPr="00C56E08">
        <w:rPr>
          <w:rFonts w:ascii="Calibri" w:eastAsia="Calibri" w:hAnsi="Calibri" w:cs="Calibri"/>
          <w:b/>
          <w:u w:val="single"/>
          <w:lang w:eastAsia="es-MX"/>
        </w:rPr>
        <w:t>MATERIAL DE APOYO Y CONSULTA PARA EL ALUMNO</w:t>
      </w:r>
    </w:p>
    <w:p w14:paraId="3450EC8F" w14:textId="77777777" w:rsidR="00C56E08" w:rsidRPr="00C56E08" w:rsidRDefault="00C56E08" w:rsidP="00772F93">
      <w:pPr>
        <w:numPr>
          <w:ilvl w:val="0"/>
          <w:numId w:val="12"/>
        </w:numPr>
        <w:spacing w:after="0" w:line="240" w:lineRule="auto"/>
        <w:rPr>
          <w:rFonts w:ascii="Calibri" w:eastAsia="Calibri" w:hAnsi="Calibri" w:cs="Calibri"/>
          <w:bCs/>
          <w:sz w:val="20"/>
          <w:szCs w:val="20"/>
          <w:lang w:eastAsia="es-MX"/>
        </w:rPr>
      </w:pPr>
      <w:r w:rsidRPr="00C56E08">
        <w:rPr>
          <w:rFonts w:ascii="Calibri" w:eastAsia="Calibri" w:hAnsi="Calibri" w:cs="Calibri"/>
          <w:bCs/>
          <w:sz w:val="20"/>
          <w:szCs w:val="20"/>
          <w:lang w:eastAsia="es-MX"/>
        </w:rPr>
        <w:t>Información visualizada en clase.</w:t>
      </w:r>
    </w:p>
    <w:p w14:paraId="1F8FFEEC" w14:textId="77777777" w:rsidR="00C56E08" w:rsidRPr="00C56E08" w:rsidRDefault="00C56E08" w:rsidP="00772F93">
      <w:pPr>
        <w:numPr>
          <w:ilvl w:val="0"/>
          <w:numId w:val="12"/>
        </w:numPr>
        <w:spacing w:after="0" w:line="240" w:lineRule="auto"/>
        <w:rPr>
          <w:rFonts w:ascii="Calibri" w:eastAsia="Calibri" w:hAnsi="Calibri" w:cs="Calibri"/>
          <w:bCs/>
          <w:sz w:val="20"/>
          <w:szCs w:val="20"/>
          <w:lang w:eastAsia="es-MX"/>
        </w:rPr>
      </w:pPr>
      <w:r w:rsidRPr="00C56E08">
        <w:rPr>
          <w:rFonts w:ascii="Calibri" w:eastAsia="Calibri" w:hAnsi="Calibri" w:cs="Calibri"/>
          <w:bCs/>
          <w:sz w:val="20"/>
          <w:szCs w:val="20"/>
          <w:lang w:eastAsia="es-MX"/>
        </w:rPr>
        <w:t>Libreta de Anotaciones</w:t>
      </w:r>
    </w:p>
    <w:p w14:paraId="72335675" w14:textId="77777777" w:rsidR="00C56E08" w:rsidRPr="00C56E08" w:rsidRDefault="00C56E08" w:rsidP="00772F93">
      <w:pPr>
        <w:numPr>
          <w:ilvl w:val="0"/>
          <w:numId w:val="12"/>
        </w:numPr>
        <w:spacing w:after="0" w:line="240" w:lineRule="auto"/>
        <w:rPr>
          <w:rFonts w:ascii="Calibri" w:eastAsia="Calibri" w:hAnsi="Calibri" w:cs="Calibri"/>
          <w:bCs/>
          <w:sz w:val="20"/>
          <w:szCs w:val="20"/>
          <w:lang w:eastAsia="es-MX"/>
        </w:rPr>
      </w:pPr>
      <w:r w:rsidRPr="00C56E08">
        <w:rPr>
          <w:rFonts w:ascii="Calibri" w:eastAsia="Calibri" w:hAnsi="Calibri" w:cs="Calibri"/>
          <w:bCs/>
          <w:sz w:val="20"/>
          <w:szCs w:val="20"/>
          <w:lang w:eastAsia="es-MX"/>
        </w:rPr>
        <w:t>Bolígrafo</w:t>
      </w:r>
      <w:r w:rsidRPr="00C56E08">
        <w:rPr>
          <w:rFonts w:ascii="Calibri" w:eastAsia="Calibri" w:hAnsi="Calibri" w:cs="Calibri"/>
          <w:b/>
          <w:u w:val="single"/>
          <w:lang w:eastAsia="es-MX"/>
        </w:rPr>
        <w:t xml:space="preserve">   </w:t>
      </w:r>
    </w:p>
    <w:p w14:paraId="3688C595"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
          <w:u w:val="single"/>
        </w:rPr>
      </w:pPr>
    </w:p>
    <w:p w14:paraId="3810C15E"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bookmarkStart w:id="9" w:name="_Hlk105096563"/>
      <w:r w:rsidRPr="00C56E08">
        <w:rPr>
          <w:rFonts w:ascii="Calibri" w:eastAsia="Calibri" w:hAnsi="Calibri" w:cs="Calibri"/>
          <w:b/>
          <w:u w:val="single"/>
        </w:rPr>
        <w:t>MATERIAL Y EQUIPO DE POLICÍA.</w:t>
      </w:r>
    </w:p>
    <w:p w14:paraId="75D6FDA0" w14:textId="77777777" w:rsidR="00C56E08" w:rsidRPr="00C56E08" w:rsidRDefault="00C56E08" w:rsidP="00772F93">
      <w:pPr>
        <w:numPr>
          <w:ilvl w:val="0"/>
          <w:numId w:val="15"/>
        </w:numPr>
        <w:spacing w:after="0" w:line="240" w:lineRule="auto"/>
        <w:contextualSpacing/>
        <w:jc w:val="both"/>
        <w:rPr>
          <w:rFonts w:ascii="Calibri" w:eastAsia="Calibri" w:hAnsi="Calibri" w:cs="Calibri"/>
          <w:bCs/>
          <w:sz w:val="20"/>
          <w:szCs w:val="20"/>
          <w:lang w:eastAsia="es-MX"/>
        </w:rPr>
      </w:pPr>
      <w:r w:rsidRPr="00C56E08">
        <w:rPr>
          <w:rFonts w:ascii="Calibri" w:eastAsia="Calibri" w:hAnsi="Calibri" w:cs="Calibri"/>
          <w:bCs/>
          <w:sz w:val="20"/>
          <w:szCs w:val="20"/>
          <w:lang w:eastAsia="es-MX"/>
        </w:rPr>
        <w:t>Uniforme operativo con fornitura completa.</w:t>
      </w:r>
    </w:p>
    <w:p w14:paraId="53CCD218" w14:textId="77777777" w:rsidR="00C56E08" w:rsidRPr="00C56E08" w:rsidRDefault="00C56E08" w:rsidP="00772F93">
      <w:pPr>
        <w:numPr>
          <w:ilvl w:val="0"/>
          <w:numId w:val="16"/>
        </w:numPr>
        <w:spacing w:after="0" w:line="240" w:lineRule="auto"/>
        <w:contextualSpacing/>
        <w:jc w:val="both"/>
        <w:rPr>
          <w:rFonts w:ascii="Calibri" w:eastAsia="Calibri" w:hAnsi="Calibri" w:cs="Calibri"/>
          <w:bCs/>
          <w:sz w:val="20"/>
          <w:szCs w:val="20"/>
          <w:lang w:eastAsia="es-MX"/>
        </w:rPr>
      </w:pPr>
      <w:r w:rsidRPr="00C56E08">
        <w:rPr>
          <w:rFonts w:ascii="Calibri" w:eastAsia="Calibri" w:hAnsi="Calibri" w:cs="Calibri"/>
          <w:bCs/>
          <w:sz w:val="20"/>
          <w:szCs w:val="20"/>
          <w:lang w:eastAsia="es-MX"/>
        </w:rPr>
        <w:t>Esposas con llave.</w:t>
      </w:r>
    </w:p>
    <w:p w14:paraId="73A4BD01" w14:textId="77777777" w:rsidR="00C56E08" w:rsidRPr="00C56E08" w:rsidRDefault="00C56E08" w:rsidP="00772F93">
      <w:pPr>
        <w:numPr>
          <w:ilvl w:val="0"/>
          <w:numId w:val="16"/>
        </w:numPr>
        <w:spacing w:after="0" w:line="240" w:lineRule="auto"/>
        <w:contextualSpacing/>
        <w:jc w:val="both"/>
        <w:rPr>
          <w:rFonts w:ascii="Calibri" w:eastAsia="Calibri" w:hAnsi="Calibri" w:cs="Calibri"/>
          <w:bCs/>
          <w:sz w:val="20"/>
          <w:szCs w:val="20"/>
          <w:lang w:eastAsia="es-MX"/>
        </w:rPr>
      </w:pPr>
      <w:r w:rsidRPr="00C56E08">
        <w:rPr>
          <w:rFonts w:ascii="Calibri" w:eastAsia="Calibri" w:hAnsi="Calibri" w:cs="Calibri"/>
          <w:bCs/>
          <w:sz w:val="20"/>
          <w:szCs w:val="20"/>
          <w:lang w:eastAsia="es-MX"/>
        </w:rPr>
        <w:t>Bastón PR/24</w:t>
      </w:r>
    </w:p>
    <w:p w14:paraId="11F3CAD9" w14:textId="77777777" w:rsidR="00C56E08" w:rsidRPr="00C56E08" w:rsidRDefault="00C56E08" w:rsidP="00772F93">
      <w:pPr>
        <w:numPr>
          <w:ilvl w:val="0"/>
          <w:numId w:val="16"/>
        </w:numPr>
        <w:spacing w:after="0" w:line="240" w:lineRule="auto"/>
        <w:contextualSpacing/>
        <w:jc w:val="both"/>
        <w:rPr>
          <w:rFonts w:ascii="Calibri" w:eastAsia="Calibri" w:hAnsi="Calibri" w:cs="Calibri"/>
          <w:bCs/>
          <w:sz w:val="20"/>
          <w:szCs w:val="20"/>
          <w:lang w:eastAsia="es-MX"/>
        </w:rPr>
      </w:pPr>
      <w:r w:rsidRPr="00C56E08">
        <w:rPr>
          <w:rFonts w:ascii="Calibri" w:eastAsia="Calibri" w:hAnsi="Calibri" w:cs="Calibri"/>
          <w:bCs/>
          <w:sz w:val="20"/>
          <w:szCs w:val="20"/>
          <w:lang w:eastAsia="es-MX"/>
        </w:rPr>
        <w:t>Arma corta.</w:t>
      </w:r>
    </w:p>
    <w:bookmarkEnd w:id="9"/>
    <w:p w14:paraId="50B9A77F"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
          <w:u w:val="single"/>
        </w:rPr>
      </w:pPr>
    </w:p>
    <w:p w14:paraId="7D5B839B"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 xml:space="preserve">ETAPA O </w:t>
      </w:r>
      <w:proofErr w:type="spellStart"/>
      <w:r w:rsidRPr="00C56E08">
        <w:rPr>
          <w:rFonts w:ascii="Calibri" w:eastAsia="Calibri" w:hAnsi="Calibri" w:cs="Calibri"/>
          <w:b/>
          <w:u w:val="single"/>
        </w:rPr>
        <w:t>FACE</w:t>
      </w:r>
      <w:proofErr w:type="spellEnd"/>
    </w:p>
    <w:p w14:paraId="3AD4D4A9" w14:textId="77777777" w:rsidR="00C56E08" w:rsidRPr="00C56E08" w:rsidRDefault="00C56E08" w:rsidP="00C56E08">
      <w:pPr>
        <w:spacing w:after="0" w:line="240" w:lineRule="auto"/>
        <w:ind w:left="720"/>
        <w:rPr>
          <w:rFonts w:ascii="Calibri" w:eastAsia="Calibri" w:hAnsi="Calibri" w:cs="Calibri"/>
          <w:bCs/>
          <w:sz w:val="20"/>
          <w:szCs w:val="20"/>
          <w:lang w:eastAsia="es-MX"/>
        </w:rPr>
      </w:pPr>
      <w:r w:rsidRPr="00C56E08">
        <w:rPr>
          <w:rFonts w:ascii="Calibri" w:eastAsia="Calibri" w:hAnsi="Calibri" w:cs="Calibri"/>
          <w:bCs/>
          <w:sz w:val="20"/>
          <w:szCs w:val="20"/>
          <w:lang w:eastAsia="es-MX"/>
        </w:rPr>
        <w:t>Formación Continua</w:t>
      </w:r>
    </w:p>
    <w:p w14:paraId="11EF1AE8" w14:textId="77777777" w:rsidR="00C56E08" w:rsidRPr="00C56E08" w:rsidRDefault="00C56E08" w:rsidP="00C56E08">
      <w:pPr>
        <w:spacing w:after="0" w:line="240" w:lineRule="auto"/>
        <w:ind w:left="720"/>
        <w:rPr>
          <w:rFonts w:ascii="Calibri" w:eastAsia="Calibri" w:hAnsi="Calibri" w:cs="Calibri"/>
          <w:bCs/>
          <w:sz w:val="20"/>
          <w:szCs w:val="20"/>
          <w:lang w:eastAsia="es-MX"/>
        </w:rPr>
      </w:pPr>
    </w:p>
    <w:p w14:paraId="1CE80303"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CARGA HORARIA</w:t>
      </w:r>
    </w:p>
    <w:p w14:paraId="0BC83D92"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lang w:eastAsia="es-MX"/>
        </w:rPr>
      </w:pPr>
      <w:r w:rsidRPr="00C56E08">
        <w:rPr>
          <w:rFonts w:ascii="Calibri" w:eastAsia="Calibri" w:hAnsi="Calibri" w:cs="Calibri"/>
          <w:bCs/>
          <w:sz w:val="20"/>
          <w:szCs w:val="20"/>
          <w:lang w:eastAsia="es-MX"/>
        </w:rPr>
        <w:t>60 HORAS</w:t>
      </w:r>
    </w:p>
    <w:p w14:paraId="1BEEB55A"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Cs/>
          <w:sz w:val="20"/>
          <w:szCs w:val="20"/>
          <w:lang w:eastAsia="es-MX"/>
        </w:rPr>
      </w:pPr>
    </w:p>
    <w:p w14:paraId="2FAFF0B9"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Calibri" w:hAnsi="Calibri" w:cs="Calibri"/>
          <w:b/>
          <w:u w:val="single"/>
        </w:rPr>
      </w:pPr>
      <w:r w:rsidRPr="00C56E08">
        <w:rPr>
          <w:rFonts w:ascii="Calibri" w:eastAsia="Calibri" w:hAnsi="Calibri" w:cs="Calibri"/>
          <w:b/>
          <w:u w:val="single"/>
        </w:rPr>
        <w:t>ESTRUCTURA CURRICULAR</w:t>
      </w:r>
    </w:p>
    <w:p w14:paraId="0BB2B770" w14:textId="77777777" w:rsidR="00C56E08" w:rsidRPr="00C56E08" w:rsidRDefault="00C56E08" w:rsidP="00C56E08">
      <w:pPr>
        <w:autoSpaceDE w:val="0"/>
        <w:autoSpaceDN w:val="0"/>
        <w:adjustRightInd w:val="0"/>
        <w:spacing w:after="0" w:line="240" w:lineRule="auto"/>
        <w:ind w:left="720"/>
        <w:jc w:val="both"/>
        <w:rPr>
          <w:rFonts w:ascii="Calibri" w:eastAsia="Calibri" w:hAnsi="Calibri" w:cs="Calibri"/>
          <w:b/>
          <w:u w:val="single"/>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5"/>
        <w:gridCol w:w="1445"/>
      </w:tblGrid>
      <w:tr w:rsidR="00C56E08" w:rsidRPr="00C56E08" w14:paraId="0CBBDB69" w14:textId="77777777" w:rsidTr="00C56E08">
        <w:trPr>
          <w:trHeight w:val="600"/>
          <w:jc w:val="center"/>
        </w:trPr>
        <w:tc>
          <w:tcPr>
            <w:tcW w:w="58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233E913" w14:textId="77777777" w:rsidR="00C56E08" w:rsidRPr="00C56E08" w:rsidRDefault="00C56E08" w:rsidP="00C56E08">
            <w:pPr>
              <w:spacing w:after="0" w:line="240" w:lineRule="auto"/>
              <w:jc w:val="center"/>
              <w:rPr>
                <w:rFonts w:ascii="Calibri" w:eastAsia="Times New Roman" w:hAnsi="Calibri" w:cs="Calibri"/>
                <w:b/>
                <w:bCs/>
                <w:color w:val="FFFFFF"/>
                <w:sz w:val="20"/>
                <w:szCs w:val="20"/>
              </w:rPr>
            </w:pPr>
            <w:bookmarkStart w:id="10" w:name="_Hlk105096628"/>
            <w:r w:rsidRPr="00C56E08">
              <w:rPr>
                <w:rFonts w:ascii="Calibri" w:eastAsia="Times New Roman" w:hAnsi="Calibri" w:cs="Calibri"/>
                <w:b/>
                <w:bCs/>
                <w:color w:val="FFFFFF"/>
                <w:sz w:val="20"/>
                <w:szCs w:val="20"/>
              </w:rPr>
              <w:t>Modules de aprendizaje</w:t>
            </w:r>
          </w:p>
        </w:tc>
        <w:tc>
          <w:tcPr>
            <w:tcW w:w="144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81703D" w14:textId="77777777" w:rsidR="00C56E08" w:rsidRPr="00C56E08" w:rsidRDefault="00C56E08" w:rsidP="00C56E08">
            <w:pPr>
              <w:spacing w:after="0" w:line="240" w:lineRule="auto"/>
              <w:jc w:val="center"/>
              <w:rPr>
                <w:rFonts w:ascii="Calibri" w:eastAsia="Times New Roman" w:hAnsi="Calibri" w:cs="Calibri"/>
                <w:b/>
                <w:bCs/>
                <w:color w:val="FFFFFF"/>
                <w:sz w:val="20"/>
                <w:szCs w:val="20"/>
              </w:rPr>
            </w:pPr>
            <w:r w:rsidRPr="00C56E08">
              <w:rPr>
                <w:rFonts w:ascii="Calibri" w:eastAsia="Times New Roman" w:hAnsi="Calibri" w:cs="Calibri"/>
                <w:b/>
                <w:bCs/>
                <w:color w:val="FFFFFF"/>
                <w:sz w:val="20"/>
                <w:szCs w:val="20"/>
              </w:rPr>
              <w:t>Total de Horas</w:t>
            </w:r>
          </w:p>
        </w:tc>
      </w:tr>
      <w:tr w:rsidR="00C56E08" w:rsidRPr="00C56E08" w14:paraId="5CB3E65E" w14:textId="77777777" w:rsidTr="00C56E08">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1DDCF961" w14:textId="77777777" w:rsidR="00C56E08" w:rsidRPr="00C56E08" w:rsidRDefault="00C56E08" w:rsidP="00772F93">
            <w:pPr>
              <w:numPr>
                <w:ilvl w:val="0"/>
                <w:numId w:val="44"/>
              </w:numPr>
              <w:spacing w:after="0" w:line="256" w:lineRule="auto"/>
              <w:ind w:left="381"/>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Justicia Cívica, Buen Gobierno y Cultura de la Legalidad</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4157B47D"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04</w:t>
            </w:r>
          </w:p>
        </w:tc>
      </w:tr>
      <w:tr w:rsidR="00C56E08" w:rsidRPr="00C56E08" w14:paraId="710C26D3" w14:textId="77777777" w:rsidTr="00C56E08">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7C997E82" w14:textId="77777777" w:rsidR="00C56E08" w:rsidRPr="00C56E08" w:rsidRDefault="00C56E08" w:rsidP="00772F93">
            <w:pPr>
              <w:numPr>
                <w:ilvl w:val="0"/>
                <w:numId w:val="44"/>
              </w:numPr>
              <w:spacing w:after="0" w:line="256" w:lineRule="auto"/>
              <w:ind w:left="381"/>
              <w:rPr>
                <w:rFonts w:ascii="Calibri" w:eastAsia="Times New Roman" w:hAnsi="Calibri" w:cs="Calibri"/>
                <w:b/>
                <w:color w:val="000000"/>
                <w:sz w:val="20"/>
                <w:szCs w:val="20"/>
              </w:rPr>
            </w:pPr>
            <w:r w:rsidRPr="00C56E08">
              <w:rPr>
                <w:rFonts w:ascii="Calibri" w:eastAsia="Times New Roman" w:hAnsi="Calibri" w:cs="Calibri"/>
                <w:b/>
                <w:color w:val="000000"/>
                <w:spacing w:val="-4"/>
                <w:sz w:val="20"/>
                <w:szCs w:val="20"/>
              </w:rPr>
              <w:t>Introducción a la Justicia Cívica</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279743AE"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08</w:t>
            </w:r>
          </w:p>
        </w:tc>
      </w:tr>
      <w:tr w:rsidR="00C56E08" w:rsidRPr="00C56E08" w14:paraId="4D0988D9" w14:textId="77777777" w:rsidTr="00C56E08">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7A3A6AD4" w14:textId="77777777" w:rsidR="00C56E08" w:rsidRPr="00C56E08" w:rsidRDefault="00C56E08" w:rsidP="00772F93">
            <w:pPr>
              <w:numPr>
                <w:ilvl w:val="0"/>
                <w:numId w:val="44"/>
              </w:numPr>
              <w:spacing w:after="0" w:line="256" w:lineRule="auto"/>
              <w:ind w:left="381"/>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Actores que participan en la Justicia Cívica y sus atribuciones</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2E2142B9"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14</w:t>
            </w:r>
          </w:p>
        </w:tc>
      </w:tr>
      <w:tr w:rsidR="00C56E08" w:rsidRPr="00C56E08" w14:paraId="65C0D17B" w14:textId="77777777" w:rsidTr="00C56E08">
        <w:trPr>
          <w:trHeight w:val="300"/>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01D3DE47" w14:textId="77777777" w:rsidR="00C56E08" w:rsidRPr="00C56E08" w:rsidRDefault="00C56E08" w:rsidP="00772F93">
            <w:pPr>
              <w:numPr>
                <w:ilvl w:val="0"/>
                <w:numId w:val="44"/>
              </w:numPr>
              <w:spacing w:after="0" w:line="256" w:lineRule="auto"/>
              <w:ind w:left="381"/>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Actuación Policial en materia de Justicia Cívica</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3802FD6B"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20</w:t>
            </w:r>
          </w:p>
        </w:tc>
      </w:tr>
      <w:tr w:rsidR="00C56E08" w:rsidRPr="00C56E08" w14:paraId="1D7E8234" w14:textId="77777777" w:rsidTr="00C56E08">
        <w:trPr>
          <w:trHeight w:val="315"/>
          <w:jc w:val="center"/>
        </w:trPr>
        <w:tc>
          <w:tcPr>
            <w:tcW w:w="5820" w:type="dxa"/>
            <w:tcBorders>
              <w:top w:val="single" w:sz="4" w:space="0" w:color="auto"/>
              <w:left w:val="single" w:sz="4" w:space="0" w:color="auto"/>
              <w:bottom w:val="single" w:sz="4" w:space="0" w:color="auto"/>
              <w:right w:val="single" w:sz="4" w:space="0" w:color="auto"/>
            </w:tcBorders>
            <w:noWrap/>
            <w:vAlign w:val="center"/>
            <w:hideMark/>
          </w:tcPr>
          <w:p w14:paraId="313143D6" w14:textId="77777777" w:rsidR="00C56E08" w:rsidRPr="00C56E08" w:rsidRDefault="00C56E08" w:rsidP="00772F93">
            <w:pPr>
              <w:numPr>
                <w:ilvl w:val="0"/>
                <w:numId w:val="44"/>
              </w:numPr>
              <w:spacing w:after="0" w:line="256" w:lineRule="auto"/>
              <w:ind w:left="381"/>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Proceso de remisión de probables infractores.</w:t>
            </w:r>
          </w:p>
        </w:tc>
        <w:tc>
          <w:tcPr>
            <w:tcW w:w="1446" w:type="dxa"/>
            <w:tcBorders>
              <w:top w:val="single" w:sz="4" w:space="0" w:color="auto"/>
              <w:left w:val="single" w:sz="4" w:space="0" w:color="auto"/>
              <w:bottom w:val="single" w:sz="4" w:space="0" w:color="auto"/>
              <w:right w:val="single" w:sz="4" w:space="0" w:color="auto"/>
            </w:tcBorders>
            <w:noWrap/>
            <w:vAlign w:val="bottom"/>
            <w:hideMark/>
          </w:tcPr>
          <w:p w14:paraId="4A042EA6"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14</w:t>
            </w:r>
          </w:p>
        </w:tc>
      </w:tr>
      <w:tr w:rsidR="00C56E08" w:rsidRPr="00C56E08" w14:paraId="7698D530" w14:textId="77777777" w:rsidTr="00C56E08">
        <w:trPr>
          <w:trHeight w:val="315"/>
          <w:jc w:val="center"/>
        </w:trPr>
        <w:tc>
          <w:tcPr>
            <w:tcW w:w="5820"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1955CDF3" w14:textId="77777777" w:rsidR="00C56E08" w:rsidRPr="00C56E08" w:rsidRDefault="00C56E08" w:rsidP="00C56E08">
            <w:pPr>
              <w:spacing w:after="0" w:line="240" w:lineRule="auto"/>
              <w:jc w:val="right"/>
              <w:rPr>
                <w:rFonts w:ascii="Calibri" w:eastAsia="Times New Roman" w:hAnsi="Calibri" w:cs="Calibri"/>
                <w:b/>
                <w:bCs/>
                <w:color w:val="000000"/>
                <w:sz w:val="20"/>
                <w:szCs w:val="20"/>
              </w:rPr>
            </w:pPr>
            <w:r w:rsidRPr="00C56E08">
              <w:rPr>
                <w:rFonts w:ascii="Calibri" w:eastAsia="Times New Roman" w:hAnsi="Calibri" w:cs="Calibri"/>
                <w:b/>
                <w:bCs/>
                <w:color w:val="000000"/>
                <w:sz w:val="20"/>
                <w:szCs w:val="20"/>
              </w:rPr>
              <w:t>Total</w:t>
            </w:r>
          </w:p>
        </w:tc>
        <w:tc>
          <w:tcPr>
            <w:tcW w:w="144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0BCA9A94" w14:textId="77777777" w:rsidR="00C56E08" w:rsidRPr="00C56E08" w:rsidRDefault="00C56E08" w:rsidP="00C56E08">
            <w:pPr>
              <w:spacing w:after="0" w:line="240" w:lineRule="auto"/>
              <w:jc w:val="center"/>
              <w:rPr>
                <w:rFonts w:ascii="Calibri" w:eastAsia="Times New Roman" w:hAnsi="Calibri" w:cs="Calibri"/>
                <w:b/>
                <w:color w:val="000000"/>
                <w:sz w:val="20"/>
                <w:szCs w:val="20"/>
              </w:rPr>
            </w:pPr>
            <w:r w:rsidRPr="00C56E08">
              <w:rPr>
                <w:rFonts w:ascii="Calibri" w:eastAsia="Times New Roman" w:hAnsi="Calibri" w:cs="Calibri"/>
                <w:b/>
                <w:color w:val="000000"/>
                <w:sz w:val="20"/>
                <w:szCs w:val="20"/>
              </w:rPr>
              <w:t>60</w:t>
            </w:r>
          </w:p>
        </w:tc>
      </w:tr>
      <w:bookmarkEnd w:id="10"/>
    </w:tbl>
    <w:p w14:paraId="60377FD5" w14:textId="77777777" w:rsidR="00C56E08" w:rsidRPr="00C56E08" w:rsidRDefault="00C56E08" w:rsidP="00C56E08">
      <w:pPr>
        <w:autoSpaceDE w:val="0"/>
        <w:autoSpaceDN w:val="0"/>
        <w:adjustRightInd w:val="0"/>
        <w:jc w:val="both"/>
        <w:rPr>
          <w:rFonts w:ascii="Calibri" w:eastAsia="Calibri" w:hAnsi="Calibri" w:cs="Calibri"/>
          <w:b/>
          <w:u w:val="single"/>
        </w:rPr>
      </w:pPr>
    </w:p>
    <w:p w14:paraId="4C2FEFB6"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Módulo 1. Justicia Cívica, Buen Gobierno y Cultura de la Legalidad.</w:t>
      </w:r>
    </w:p>
    <w:p w14:paraId="660BF115"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04 horas</w:t>
      </w:r>
    </w:p>
    <w:p w14:paraId="732C95E8" w14:textId="77777777" w:rsidR="00C56E08" w:rsidRPr="00C56E08" w:rsidRDefault="00C56E08" w:rsidP="00772F93">
      <w:pPr>
        <w:numPr>
          <w:ilvl w:val="1"/>
          <w:numId w:val="4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Marco conceptual de la Justicia Cívica, la Cultura de la Legalidad y Buen Gobierno.</w:t>
      </w:r>
    </w:p>
    <w:p w14:paraId="107FD8F9" w14:textId="77777777" w:rsidR="00C56E08" w:rsidRPr="00C56E08" w:rsidRDefault="00C56E08" w:rsidP="00772F93">
      <w:pPr>
        <w:numPr>
          <w:ilvl w:val="0"/>
          <w:numId w:val="47"/>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Concepto de Justicia</w:t>
      </w:r>
    </w:p>
    <w:p w14:paraId="13B38D52" w14:textId="77777777" w:rsidR="00C56E08" w:rsidRPr="00C56E08" w:rsidRDefault="00C56E08" w:rsidP="00772F93">
      <w:pPr>
        <w:numPr>
          <w:ilvl w:val="0"/>
          <w:numId w:val="47"/>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Diferencias entre los distintos tipos de justicia: itinerante, restaurativa, cívica y penal.</w:t>
      </w:r>
    </w:p>
    <w:p w14:paraId="6A41337D" w14:textId="77777777" w:rsidR="00C56E08" w:rsidRPr="00C56E08" w:rsidRDefault="00C56E08" w:rsidP="00772F93">
      <w:pPr>
        <w:numPr>
          <w:ilvl w:val="0"/>
          <w:numId w:val="47"/>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Estado de Derecho, Ciudadanía y Cultura de la legalidad.</w:t>
      </w:r>
    </w:p>
    <w:p w14:paraId="62614529" w14:textId="77777777" w:rsidR="00C56E08" w:rsidRPr="00C56E08" w:rsidRDefault="00C56E08" w:rsidP="00772F93">
      <w:pPr>
        <w:numPr>
          <w:ilvl w:val="1"/>
          <w:numId w:val="4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Experiencias nacionales e internacionales en materia de Justicia Cívica, Cultura de la legalidad y Buen Gobierno para la prevención de la violencia y la delincuencia.</w:t>
      </w:r>
    </w:p>
    <w:p w14:paraId="48A70E4F" w14:textId="77777777" w:rsidR="00C56E08" w:rsidRPr="00C56E08" w:rsidRDefault="00C56E08" w:rsidP="00772F93">
      <w:pPr>
        <w:numPr>
          <w:ilvl w:val="0"/>
          <w:numId w:val="4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lastRenderedPageBreak/>
        <w:t xml:space="preserve">Experiencias internacionales. </w:t>
      </w:r>
    </w:p>
    <w:p w14:paraId="4BDCD36D" w14:textId="77777777" w:rsidR="00C56E08" w:rsidRPr="00C56E08" w:rsidRDefault="00C56E08" w:rsidP="00772F93">
      <w:pPr>
        <w:numPr>
          <w:ilvl w:val="0"/>
          <w:numId w:val="4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Experiencias nacionales.</w:t>
      </w:r>
      <w:r w:rsidRPr="00C56E08">
        <w:rPr>
          <w:rFonts w:ascii="Calibri" w:eastAsia="Times New Roman" w:hAnsi="Calibri" w:cs="Calibri"/>
          <w:sz w:val="20"/>
          <w:szCs w:val="20"/>
          <w:lang w:eastAsia="es-MX"/>
        </w:rPr>
        <w:tab/>
      </w:r>
    </w:p>
    <w:p w14:paraId="71A7D78F"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p>
    <w:p w14:paraId="4F05766B"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Módulo 2. Introducción a la Justicia Cívica.</w:t>
      </w:r>
    </w:p>
    <w:p w14:paraId="1F9CCF40" w14:textId="77777777" w:rsidR="00C56E08" w:rsidRPr="00C56E08" w:rsidRDefault="00C56E08" w:rsidP="00772F93">
      <w:pPr>
        <w:numPr>
          <w:ilvl w:val="0"/>
          <w:numId w:val="49"/>
        </w:numPr>
        <w:spacing w:after="0" w:line="240" w:lineRule="auto"/>
        <w:jc w:val="both"/>
        <w:rPr>
          <w:rFonts w:ascii="Calibri" w:eastAsia="Times New Roman" w:hAnsi="Calibri" w:cs="Calibri"/>
          <w:b/>
          <w:vanish/>
          <w:sz w:val="20"/>
          <w:szCs w:val="20"/>
          <w:lang w:eastAsia="es-MX"/>
        </w:rPr>
      </w:pPr>
    </w:p>
    <w:p w14:paraId="5DC77EB3"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08 horas</w:t>
      </w:r>
    </w:p>
    <w:p w14:paraId="49547890" w14:textId="77777777" w:rsidR="00C56E08" w:rsidRPr="00C56E08" w:rsidRDefault="00C56E08" w:rsidP="00C56E08">
      <w:p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b/>
          <w:sz w:val="20"/>
          <w:szCs w:val="20"/>
          <w:lang w:eastAsia="es-MX"/>
        </w:rPr>
        <w:t xml:space="preserve">2.1  </w:t>
      </w:r>
      <w:r w:rsidRPr="00C56E08">
        <w:rPr>
          <w:rFonts w:ascii="Calibri" w:eastAsia="Times New Roman" w:hAnsi="Calibri" w:cs="Calibri"/>
          <w:sz w:val="20"/>
          <w:szCs w:val="20"/>
          <w:lang w:eastAsia="es-MX"/>
        </w:rPr>
        <w:t>Antecedentes de la Justicia Cívica.</w:t>
      </w:r>
    </w:p>
    <w:p w14:paraId="48A1F67E" w14:textId="77777777" w:rsidR="00C56E08" w:rsidRPr="00C56E08" w:rsidRDefault="00C56E08" w:rsidP="00772F93">
      <w:pPr>
        <w:numPr>
          <w:ilvl w:val="0"/>
          <w:numId w:val="5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Justicia de Barandilla como antecedente de la Justicia Cívica.</w:t>
      </w:r>
    </w:p>
    <w:p w14:paraId="087A12DF" w14:textId="77777777" w:rsidR="00C56E08" w:rsidRPr="00C56E08" w:rsidRDefault="00C56E08" w:rsidP="00772F93">
      <w:pPr>
        <w:numPr>
          <w:ilvl w:val="0"/>
          <w:numId w:val="5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Concepción  y contexto en el que surge la Justicia Cívica en México.</w:t>
      </w:r>
    </w:p>
    <w:p w14:paraId="4E32B959" w14:textId="77777777" w:rsidR="00C56E08" w:rsidRPr="00C56E08" w:rsidRDefault="00C56E08" w:rsidP="00772F93">
      <w:pPr>
        <w:numPr>
          <w:ilvl w:val="0"/>
          <w:numId w:val="5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Modelo Nacional de Policía y Justicia Cívica.</w:t>
      </w:r>
    </w:p>
    <w:p w14:paraId="0AFD57FD" w14:textId="77777777" w:rsidR="00C56E08" w:rsidRPr="00C56E08" w:rsidRDefault="00C56E08" w:rsidP="00C56E08">
      <w:pPr>
        <w:spacing w:after="0" w:line="240" w:lineRule="auto"/>
        <w:ind w:left="34"/>
        <w:jc w:val="both"/>
        <w:rPr>
          <w:rFonts w:ascii="Calibri" w:eastAsia="Times New Roman" w:hAnsi="Calibri" w:cs="Calibri"/>
          <w:sz w:val="20"/>
          <w:szCs w:val="20"/>
          <w:lang w:eastAsia="es-MX"/>
        </w:rPr>
      </w:pPr>
      <w:r w:rsidRPr="00C56E08">
        <w:rPr>
          <w:rFonts w:ascii="Calibri" w:eastAsia="Times New Roman" w:hAnsi="Calibri" w:cs="Calibri"/>
          <w:b/>
          <w:sz w:val="20"/>
          <w:szCs w:val="20"/>
          <w:lang w:eastAsia="es-MX"/>
        </w:rPr>
        <w:t xml:space="preserve">2.2 </w:t>
      </w:r>
      <w:r w:rsidRPr="00C56E08">
        <w:rPr>
          <w:rFonts w:ascii="Calibri" w:eastAsia="Times New Roman" w:hAnsi="Calibri" w:cs="Calibri"/>
          <w:sz w:val="20"/>
          <w:szCs w:val="20"/>
          <w:lang w:eastAsia="es-MX"/>
        </w:rPr>
        <w:t>Objetivos de la Justicia Cívica.</w:t>
      </w:r>
    </w:p>
    <w:p w14:paraId="3425316B"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Prevenir que los conflictos escalen a conductas delictivas o actos de violencia.</w:t>
      </w:r>
    </w:p>
    <w:p w14:paraId="11E5ABAB"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Dar solución de manera ágil, transparente y eficiente a conflictos comunitarios.</w:t>
      </w:r>
    </w:p>
    <w:p w14:paraId="32F771C6"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Mejorar la convivencia cotidiana y el respeto por el entorno.</w:t>
      </w:r>
    </w:p>
    <w:p w14:paraId="59D48AAD"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Promover la Cultura de la Legalidad.</w:t>
      </w:r>
    </w:p>
    <w:p w14:paraId="49D8EF35"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Mejorar la percepción del orden público y de la seguridad.</w:t>
      </w:r>
    </w:p>
    <w:p w14:paraId="225D8E5C" w14:textId="77777777" w:rsidR="00C56E08" w:rsidRPr="00C56E08" w:rsidRDefault="00C56E08" w:rsidP="00772F93">
      <w:pPr>
        <w:numPr>
          <w:ilvl w:val="0"/>
          <w:numId w:val="5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Disminuir la reincidencia en faltas administrativas.</w:t>
      </w:r>
    </w:p>
    <w:p w14:paraId="7A2B2B8C"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2.3</w:t>
      </w:r>
      <w:r w:rsidRPr="00C56E08">
        <w:rPr>
          <w:rFonts w:ascii="Calibri" w:eastAsia="Times New Roman" w:hAnsi="Calibri" w:cs="Calibri"/>
          <w:sz w:val="20"/>
          <w:lang w:eastAsia="es-MX"/>
        </w:rPr>
        <w:t xml:space="preserve"> Principios de la Justicia Cívica.</w:t>
      </w:r>
    </w:p>
    <w:p w14:paraId="653288AD" w14:textId="77777777" w:rsidR="00C56E08" w:rsidRPr="00C56E08" w:rsidRDefault="00C56E08" w:rsidP="00772F93">
      <w:pPr>
        <w:numPr>
          <w:ilvl w:val="0"/>
          <w:numId w:val="5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Instrumentos internacionales.</w:t>
      </w:r>
    </w:p>
    <w:p w14:paraId="5EB24790" w14:textId="77777777" w:rsidR="00C56E08" w:rsidRPr="00C56E08" w:rsidRDefault="00C56E08" w:rsidP="00772F93">
      <w:pPr>
        <w:numPr>
          <w:ilvl w:val="0"/>
          <w:numId w:val="5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 Constitucional de la Justicia Cívica.</w:t>
      </w:r>
    </w:p>
    <w:p w14:paraId="78703CAC" w14:textId="77777777" w:rsidR="00C56E08" w:rsidRPr="00C56E08" w:rsidRDefault="00C56E08" w:rsidP="00C56E08">
      <w:p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b/>
          <w:sz w:val="20"/>
          <w:szCs w:val="20"/>
          <w:lang w:eastAsia="es-MX"/>
        </w:rPr>
        <w:t xml:space="preserve">2.4 </w:t>
      </w:r>
      <w:r w:rsidRPr="00C56E08">
        <w:rPr>
          <w:rFonts w:ascii="Calibri" w:eastAsia="Times New Roman" w:hAnsi="Calibri" w:cs="Calibri"/>
          <w:sz w:val="20"/>
          <w:szCs w:val="20"/>
          <w:lang w:eastAsia="es-MX"/>
        </w:rPr>
        <w:t>Características distintivas de la Justicia Cívica.</w:t>
      </w:r>
    </w:p>
    <w:p w14:paraId="04D478C4" w14:textId="77777777" w:rsidR="00C56E08" w:rsidRPr="00C56E08" w:rsidRDefault="00C56E08" w:rsidP="00772F93">
      <w:pPr>
        <w:numPr>
          <w:ilvl w:val="0"/>
          <w:numId w:val="5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Visión Sistémica (Involucra al juzgado cívico con el articulador de un conjunto de actores)</w:t>
      </w:r>
    </w:p>
    <w:p w14:paraId="6629A86E" w14:textId="77777777" w:rsidR="00C56E08" w:rsidRPr="00C56E08" w:rsidRDefault="00C56E08" w:rsidP="00772F93">
      <w:pPr>
        <w:numPr>
          <w:ilvl w:val="0"/>
          <w:numId w:val="5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incorporación de las audiencias públicas.</w:t>
      </w:r>
    </w:p>
    <w:p w14:paraId="672F6AC3" w14:textId="77777777" w:rsidR="00C56E08" w:rsidRPr="00C56E08" w:rsidRDefault="00C56E08" w:rsidP="00772F93">
      <w:pPr>
        <w:numPr>
          <w:ilvl w:val="0"/>
          <w:numId w:val="5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actuación policial in situ con enfoque de proximidad.</w:t>
      </w:r>
    </w:p>
    <w:p w14:paraId="211F9CC6" w14:textId="77777777" w:rsidR="00C56E08" w:rsidRPr="00C56E08" w:rsidRDefault="00C56E08" w:rsidP="00772F93">
      <w:pPr>
        <w:numPr>
          <w:ilvl w:val="0"/>
          <w:numId w:val="5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incorporación de la Medidas para mejorar la convivencia cotidiana.</w:t>
      </w:r>
    </w:p>
    <w:p w14:paraId="54CE1AEA" w14:textId="77777777" w:rsidR="00C56E08" w:rsidRPr="00C56E08" w:rsidRDefault="00C56E08" w:rsidP="00772F93">
      <w:pPr>
        <w:numPr>
          <w:ilvl w:val="0"/>
          <w:numId w:val="5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implementación de mecanismos alternativos de solución de controversias (</w:t>
      </w:r>
      <w:proofErr w:type="spellStart"/>
      <w:r w:rsidRPr="00C56E08">
        <w:rPr>
          <w:rFonts w:ascii="Calibri" w:eastAsia="Times New Roman" w:hAnsi="Calibri" w:cs="Calibri"/>
          <w:sz w:val="20"/>
          <w:szCs w:val="20"/>
          <w:lang w:eastAsia="es-MX"/>
        </w:rPr>
        <w:t>MASC</w:t>
      </w:r>
      <w:proofErr w:type="spellEnd"/>
      <w:r w:rsidRPr="00C56E08">
        <w:rPr>
          <w:rFonts w:ascii="Calibri" w:eastAsia="Times New Roman" w:hAnsi="Calibri" w:cs="Calibri"/>
          <w:sz w:val="20"/>
          <w:szCs w:val="20"/>
          <w:lang w:eastAsia="es-MX"/>
        </w:rPr>
        <w:t>).</w:t>
      </w:r>
    </w:p>
    <w:p w14:paraId="01EB6BB0"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p>
    <w:p w14:paraId="3F8EE8E6"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Módulo 3. Actores que participan en la Justicia y sus atribuciones</w:t>
      </w:r>
    </w:p>
    <w:p w14:paraId="68898E9B" w14:textId="77777777" w:rsidR="00C56E08" w:rsidRPr="00C56E08" w:rsidRDefault="00C56E08" w:rsidP="00C56E08">
      <w:pPr>
        <w:spacing w:after="0" w:line="240" w:lineRule="auto"/>
        <w:jc w:val="both"/>
        <w:rPr>
          <w:rFonts w:ascii="Calibri" w:eastAsia="Times New Roman" w:hAnsi="Calibri" w:cs="Calibri"/>
          <w:b/>
          <w:sz w:val="20"/>
          <w:szCs w:val="20"/>
          <w:lang w:eastAsia="es-MX"/>
        </w:rPr>
      </w:pPr>
      <w:r w:rsidRPr="00C56E08">
        <w:rPr>
          <w:rFonts w:ascii="Calibri" w:eastAsia="Times New Roman" w:hAnsi="Calibri" w:cs="Calibri"/>
          <w:b/>
          <w:sz w:val="20"/>
          <w:szCs w:val="20"/>
          <w:lang w:eastAsia="es-MX"/>
        </w:rPr>
        <w:t>14 horas</w:t>
      </w:r>
    </w:p>
    <w:p w14:paraId="0030B2FE" w14:textId="77777777" w:rsidR="00C56E08" w:rsidRPr="00C56E08" w:rsidRDefault="00C56E08" w:rsidP="00C56E08">
      <w:p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b/>
          <w:sz w:val="20"/>
          <w:szCs w:val="20"/>
          <w:lang w:eastAsia="es-MX"/>
        </w:rPr>
        <w:t xml:space="preserve">3.1 </w:t>
      </w:r>
      <w:r w:rsidRPr="00C56E08">
        <w:rPr>
          <w:rFonts w:ascii="Calibri" w:eastAsia="Times New Roman" w:hAnsi="Calibri" w:cs="Calibri"/>
          <w:sz w:val="20"/>
          <w:szCs w:val="20"/>
          <w:lang w:eastAsia="es-MX"/>
        </w:rPr>
        <w:t>Juez Cívico.</w:t>
      </w:r>
    </w:p>
    <w:p w14:paraId="674F7637"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Atención en el juzgado cívico: Conocimiento de faltas administrativas, canalización al centro de mediación al centro de mediación o sanción de faltas administrativas.</w:t>
      </w:r>
    </w:p>
    <w:p w14:paraId="6E7701CF"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Determinación de faltas administrativas.</w:t>
      </w:r>
    </w:p>
    <w:p w14:paraId="668D44A7"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Imposición de sanciones.</w:t>
      </w:r>
    </w:p>
    <w:p w14:paraId="548FAE95"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 xml:space="preserve">Canalización a instancias que proporcionan </w:t>
      </w:r>
      <w:proofErr w:type="spellStart"/>
      <w:r w:rsidRPr="00C56E08">
        <w:rPr>
          <w:rFonts w:ascii="Calibri" w:eastAsia="Times New Roman" w:hAnsi="Calibri" w:cs="Calibri"/>
          <w:sz w:val="20"/>
          <w:szCs w:val="20"/>
          <w:lang w:eastAsia="es-MX"/>
        </w:rPr>
        <w:t>MASC</w:t>
      </w:r>
      <w:proofErr w:type="spellEnd"/>
      <w:r w:rsidRPr="00C56E08">
        <w:rPr>
          <w:rFonts w:ascii="Calibri" w:eastAsia="Times New Roman" w:hAnsi="Calibri" w:cs="Calibri"/>
          <w:sz w:val="20"/>
          <w:szCs w:val="20"/>
          <w:lang w:eastAsia="es-MX"/>
        </w:rPr>
        <w:t>.</w:t>
      </w:r>
    </w:p>
    <w:p w14:paraId="272963E5"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Ejecución y seguimiento: ratificación de la mediación o cumplimento de la sanción.</w:t>
      </w:r>
    </w:p>
    <w:p w14:paraId="79EA12E4"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Certificación médica de probables infractores.</w:t>
      </w:r>
    </w:p>
    <w:p w14:paraId="23E3B8B4" w14:textId="77777777" w:rsidR="00C56E08" w:rsidRPr="00C56E08" w:rsidRDefault="00C56E08" w:rsidP="00772F93">
      <w:pPr>
        <w:numPr>
          <w:ilvl w:val="0"/>
          <w:numId w:val="5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legales.</w:t>
      </w:r>
    </w:p>
    <w:p w14:paraId="72319F3D"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3.2 </w:t>
      </w:r>
      <w:r w:rsidRPr="00C56E08">
        <w:rPr>
          <w:rFonts w:ascii="Calibri" w:eastAsia="Times New Roman" w:hAnsi="Calibri" w:cs="Calibri"/>
          <w:sz w:val="20"/>
          <w:lang w:eastAsia="es-MX"/>
        </w:rPr>
        <w:t xml:space="preserve"> Policía de proximidad.</w:t>
      </w:r>
    </w:p>
    <w:p w14:paraId="74B6DCCB" w14:textId="77777777" w:rsidR="00C56E08" w:rsidRPr="00C56E08" w:rsidRDefault="00C56E08" w:rsidP="00772F93">
      <w:pPr>
        <w:numPr>
          <w:ilvl w:val="0"/>
          <w:numId w:val="5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Detención y solución in situ a pequeños conflictos.</w:t>
      </w:r>
    </w:p>
    <w:p w14:paraId="26415ED8" w14:textId="77777777" w:rsidR="00C56E08" w:rsidRPr="00C56E08" w:rsidRDefault="00C56E08" w:rsidP="00772F93">
      <w:pPr>
        <w:numPr>
          <w:ilvl w:val="0"/>
          <w:numId w:val="5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Remisión de probables infractores.</w:t>
      </w:r>
    </w:p>
    <w:p w14:paraId="34E04B21" w14:textId="77777777" w:rsidR="00C56E08" w:rsidRPr="00C56E08" w:rsidRDefault="00C56E08" w:rsidP="00772F93">
      <w:pPr>
        <w:numPr>
          <w:ilvl w:val="0"/>
          <w:numId w:val="5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legales.</w:t>
      </w:r>
    </w:p>
    <w:p w14:paraId="1BAEEF7B"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3.3 </w:t>
      </w:r>
      <w:r w:rsidRPr="00C56E08">
        <w:rPr>
          <w:rFonts w:ascii="Calibri" w:eastAsia="Times New Roman" w:hAnsi="Calibri" w:cs="Calibri"/>
          <w:sz w:val="20"/>
          <w:lang w:eastAsia="es-MX"/>
        </w:rPr>
        <w:t>Organizaciones de la Sociedad Civil.</w:t>
      </w:r>
    </w:p>
    <w:p w14:paraId="212607E5" w14:textId="77777777" w:rsidR="00C56E08" w:rsidRPr="00C56E08" w:rsidRDefault="00C56E08" w:rsidP="00772F93">
      <w:pPr>
        <w:numPr>
          <w:ilvl w:val="0"/>
          <w:numId w:val="5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Apoyo y ejecución de medidas para mejorar la convivencia cotidiana.</w:t>
      </w:r>
    </w:p>
    <w:p w14:paraId="4B09973C" w14:textId="77777777" w:rsidR="00C56E08" w:rsidRPr="00C56E08" w:rsidRDefault="00C56E08" w:rsidP="00772F93">
      <w:pPr>
        <w:numPr>
          <w:ilvl w:val="0"/>
          <w:numId w:val="5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Financiamiento de proyectos a favor de la comunidad.</w:t>
      </w:r>
    </w:p>
    <w:p w14:paraId="49FBB7BB" w14:textId="77777777" w:rsidR="00C56E08" w:rsidRPr="00C56E08" w:rsidRDefault="00C56E08" w:rsidP="00772F93">
      <w:pPr>
        <w:numPr>
          <w:ilvl w:val="0"/>
          <w:numId w:val="5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lastRenderedPageBreak/>
        <w:t>Participación en la reducción de factores de riesgo.</w:t>
      </w:r>
    </w:p>
    <w:p w14:paraId="58C46017" w14:textId="77777777" w:rsidR="00C56E08" w:rsidRPr="00C56E08" w:rsidRDefault="00C56E08" w:rsidP="00772F93">
      <w:pPr>
        <w:numPr>
          <w:ilvl w:val="0"/>
          <w:numId w:val="56"/>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legales.</w:t>
      </w:r>
    </w:p>
    <w:p w14:paraId="00A7466C"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3.4 </w:t>
      </w:r>
      <w:r w:rsidRPr="00C56E08">
        <w:rPr>
          <w:rFonts w:ascii="Calibri" w:eastAsia="Times New Roman" w:hAnsi="Calibri" w:cs="Calibri"/>
          <w:sz w:val="20"/>
          <w:lang w:eastAsia="es-MX"/>
        </w:rPr>
        <w:t>Representantes de la comunidad.</w:t>
      </w:r>
    </w:p>
    <w:p w14:paraId="2C455E93" w14:textId="77777777" w:rsidR="00C56E08" w:rsidRPr="00C56E08" w:rsidRDefault="00C56E08" w:rsidP="00772F93">
      <w:pPr>
        <w:numPr>
          <w:ilvl w:val="0"/>
          <w:numId w:val="57"/>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Participación de la comunidad en la prevención de conflictos.</w:t>
      </w:r>
    </w:p>
    <w:p w14:paraId="7C49EFDD" w14:textId="77777777" w:rsidR="00C56E08" w:rsidRPr="00C56E08" w:rsidRDefault="00C56E08" w:rsidP="00772F93">
      <w:pPr>
        <w:numPr>
          <w:ilvl w:val="0"/>
          <w:numId w:val="57"/>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Solución de conflictos comunitarios.</w:t>
      </w:r>
    </w:p>
    <w:p w14:paraId="3B83DB0C"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3.5 </w:t>
      </w:r>
      <w:r w:rsidRPr="00C56E08">
        <w:rPr>
          <w:rFonts w:ascii="Calibri" w:eastAsia="Times New Roman" w:hAnsi="Calibri" w:cs="Calibri"/>
          <w:sz w:val="20"/>
          <w:lang w:eastAsia="es-MX"/>
        </w:rPr>
        <w:t>Centros de Mediación Municipal.</w:t>
      </w:r>
    </w:p>
    <w:p w14:paraId="4C7730DA" w14:textId="77777777" w:rsidR="00C56E08" w:rsidRPr="00C56E08" w:rsidRDefault="00C56E08" w:rsidP="00772F93">
      <w:pPr>
        <w:numPr>
          <w:ilvl w:val="0"/>
          <w:numId w:val="5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 xml:space="preserve">Proporción de </w:t>
      </w:r>
      <w:proofErr w:type="spellStart"/>
      <w:r w:rsidRPr="00C56E08">
        <w:rPr>
          <w:rFonts w:ascii="Calibri" w:eastAsia="Times New Roman" w:hAnsi="Calibri" w:cs="Calibri"/>
          <w:sz w:val="20"/>
          <w:szCs w:val="20"/>
          <w:lang w:eastAsia="es-MX"/>
        </w:rPr>
        <w:t>MASC</w:t>
      </w:r>
      <w:proofErr w:type="spellEnd"/>
    </w:p>
    <w:p w14:paraId="1399FEB4"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3.6 </w:t>
      </w:r>
      <w:r w:rsidRPr="00C56E08">
        <w:rPr>
          <w:rFonts w:ascii="Calibri" w:eastAsia="Times New Roman" w:hAnsi="Calibri" w:cs="Calibri"/>
          <w:sz w:val="20"/>
          <w:lang w:eastAsia="es-MX"/>
        </w:rPr>
        <w:t>Centros de detención municipal.</w:t>
      </w:r>
    </w:p>
    <w:p w14:paraId="15CCFB43" w14:textId="77777777" w:rsidR="00C56E08" w:rsidRPr="00C56E08" w:rsidRDefault="00C56E08" w:rsidP="00772F93">
      <w:pPr>
        <w:numPr>
          <w:ilvl w:val="0"/>
          <w:numId w:val="5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Resguardo de probables infractores.</w:t>
      </w:r>
    </w:p>
    <w:p w14:paraId="73CFF1D5" w14:textId="77777777" w:rsidR="00C56E08" w:rsidRPr="00C56E08" w:rsidRDefault="00C56E08" w:rsidP="00772F93">
      <w:pPr>
        <w:numPr>
          <w:ilvl w:val="0"/>
          <w:numId w:val="5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Ejecución de arresto según las disposiciones del Juez.</w:t>
      </w:r>
    </w:p>
    <w:p w14:paraId="0B7D76F0" w14:textId="77777777" w:rsidR="00C56E08" w:rsidRPr="00C56E08" w:rsidRDefault="00C56E08" w:rsidP="00772F93">
      <w:pPr>
        <w:numPr>
          <w:ilvl w:val="0"/>
          <w:numId w:val="58"/>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Legales.</w:t>
      </w:r>
    </w:p>
    <w:p w14:paraId="674880B8"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3.7 </w:t>
      </w:r>
      <w:r w:rsidRPr="00C56E08">
        <w:rPr>
          <w:rFonts w:ascii="Calibri" w:eastAsia="Times New Roman" w:hAnsi="Calibri" w:cs="Calibri"/>
          <w:sz w:val="20"/>
          <w:lang w:eastAsia="es-MX"/>
        </w:rPr>
        <w:t>Instituciones públicas municipales.</w:t>
      </w:r>
    </w:p>
    <w:p w14:paraId="637F0123" w14:textId="77777777" w:rsidR="00C56E08" w:rsidRPr="00C56E08" w:rsidRDefault="00C56E08" w:rsidP="00772F93">
      <w:pPr>
        <w:numPr>
          <w:ilvl w:val="0"/>
          <w:numId w:val="59"/>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Ejecución y seguimiento a las medidas para mejorar la convivencia cotidiana.</w:t>
      </w:r>
    </w:p>
    <w:p w14:paraId="1A5B83F1" w14:textId="77777777" w:rsidR="00C56E08" w:rsidRPr="00C56E08" w:rsidRDefault="00C56E08" w:rsidP="00772F93">
      <w:pPr>
        <w:numPr>
          <w:ilvl w:val="0"/>
          <w:numId w:val="59"/>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Ejecución y seguimiento a las sanciones impuestas por el Juez Cívico.</w:t>
      </w:r>
    </w:p>
    <w:p w14:paraId="43E1816D" w14:textId="77777777" w:rsidR="00C56E08" w:rsidRPr="00C56E08" w:rsidRDefault="00C56E08" w:rsidP="00772F93">
      <w:pPr>
        <w:numPr>
          <w:ilvl w:val="0"/>
          <w:numId w:val="59"/>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legales.</w:t>
      </w:r>
    </w:p>
    <w:p w14:paraId="3D2F1A60" w14:textId="77777777" w:rsidR="00C56E08" w:rsidRPr="00C56E08" w:rsidRDefault="00C56E08" w:rsidP="00C56E08">
      <w:pPr>
        <w:spacing w:after="0" w:line="240" w:lineRule="auto"/>
        <w:jc w:val="both"/>
        <w:rPr>
          <w:rFonts w:ascii="Calibri" w:eastAsia="Times New Roman" w:hAnsi="Calibri" w:cs="Calibri"/>
          <w:b/>
          <w:sz w:val="20"/>
          <w:lang w:eastAsia="es-MX"/>
        </w:rPr>
      </w:pPr>
    </w:p>
    <w:p w14:paraId="53139E4E" w14:textId="77777777" w:rsidR="00C56E08" w:rsidRPr="00C56E08" w:rsidRDefault="00C56E08" w:rsidP="00C56E08">
      <w:pPr>
        <w:spacing w:after="0" w:line="240" w:lineRule="auto"/>
        <w:jc w:val="both"/>
        <w:rPr>
          <w:rFonts w:ascii="Calibri" w:eastAsia="Times New Roman" w:hAnsi="Calibri" w:cs="Calibri"/>
          <w:b/>
          <w:sz w:val="20"/>
          <w:lang w:eastAsia="es-MX"/>
        </w:rPr>
      </w:pPr>
      <w:r w:rsidRPr="00C56E08">
        <w:rPr>
          <w:rFonts w:ascii="Calibri" w:eastAsia="Times New Roman" w:hAnsi="Calibri" w:cs="Calibri"/>
          <w:b/>
          <w:sz w:val="20"/>
          <w:lang w:eastAsia="es-MX"/>
        </w:rPr>
        <w:t>Módulo 4. Actuación Policial en materia de Justicia Cívica</w:t>
      </w:r>
    </w:p>
    <w:p w14:paraId="32ACF07A" w14:textId="77777777" w:rsidR="00C56E08" w:rsidRPr="00C56E08" w:rsidRDefault="00C56E08" w:rsidP="00C56E08">
      <w:pPr>
        <w:spacing w:after="0" w:line="240" w:lineRule="auto"/>
        <w:jc w:val="both"/>
        <w:rPr>
          <w:rFonts w:ascii="Calibri" w:eastAsia="Times New Roman" w:hAnsi="Calibri" w:cs="Calibri"/>
          <w:b/>
          <w:sz w:val="20"/>
          <w:lang w:eastAsia="es-MX"/>
        </w:rPr>
      </w:pPr>
      <w:r w:rsidRPr="00C56E08">
        <w:rPr>
          <w:rFonts w:ascii="Calibri" w:eastAsia="Times New Roman" w:hAnsi="Calibri" w:cs="Calibri"/>
          <w:b/>
          <w:sz w:val="20"/>
          <w:lang w:eastAsia="es-MX"/>
        </w:rPr>
        <w:t>20 horas (12 Teóricas y 08 Prácticas)</w:t>
      </w:r>
    </w:p>
    <w:p w14:paraId="2F923F81"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4.1 </w:t>
      </w:r>
      <w:r w:rsidRPr="00C56E08">
        <w:rPr>
          <w:rFonts w:ascii="Calibri" w:eastAsia="Times New Roman" w:hAnsi="Calibri" w:cs="Calibri"/>
          <w:sz w:val="20"/>
          <w:lang w:eastAsia="es-MX"/>
        </w:rPr>
        <w:t>La importancia del policía como actor del sistema de Justicia Cívica para la resolución de conflictos comunitarios.</w:t>
      </w:r>
    </w:p>
    <w:p w14:paraId="189B00C5" w14:textId="77777777" w:rsidR="00C56E08" w:rsidRPr="00C56E08" w:rsidRDefault="00C56E08" w:rsidP="00772F93">
      <w:pPr>
        <w:numPr>
          <w:ilvl w:val="0"/>
          <w:numId w:val="6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Fundamentos de la policía de proximidad.</w:t>
      </w:r>
    </w:p>
    <w:p w14:paraId="0D79554B" w14:textId="77777777" w:rsidR="00C56E08" w:rsidRPr="00C56E08" w:rsidRDefault="00C56E08" w:rsidP="00772F93">
      <w:pPr>
        <w:numPr>
          <w:ilvl w:val="0"/>
          <w:numId w:val="6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Perfil y características del Policía de Proximidad.</w:t>
      </w:r>
    </w:p>
    <w:p w14:paraId="02C9DBEB" w14:textId="77777777" w:rsidR="00C56E08" w:rsidRPr="00C56E08" w:rsidRDefault="00C56E08" w:rsidP="00772F93">
      <w:pPr>
        <w:numPr>
          <w:ilvl w:val="0"/>
          <w:numId w:val="6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Funciones del Policía Proximidad,</w:t>
      </w:r>
    </w:p>
    <w:p w14:paraId="1506664B" w14:textId="77777777" w:rsidR="00C56E08" w:rsidRPr="00C56E08" w:rsidRDefault="00C56E08" w:rsidP="00772F93">
      <w:pPr>
        <w:numPr>
          <w:ilvl w:val="0"/>
          <w:numId w:val="60"/>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Importancia de la solución de pequeños conflictos para la prevención de la violencia y la delincuencia.</w:t>
      </w:r>
    </w:p>
    <w:p w14:paraId="318F0D43"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4.2 </w:t>
      </w:r>
      <w:r w:rsidRPr="00C56E08">
        <w:rPr>
          <w:rFonts w:ascii="Calibri" w:eastAsia="Times New Roman" w:hAnsi="Calibri" w:cs="Calibri"/>
          <w:sz w:val="20"/>
          <w:lang w:eastAsia="es-MX"/>
        </w:rPr>
        <w:t>Proceso de la actuación policial en materia de Justicia cívica.</w:t>
      </w:r>
    </w:p>
    <w:p w14:paraId="57FC8ECB"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identificación de la probable comisión de una falta administrativa y/o probable delito.</w:t>
      </w:r>
    </w:p>
    <w:p w14:paraId="0EFED837"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Definición de falta administrativa y delito.</w:t>
      </w:r>
    </w:p>
    <w:p w14:paraId="61B980FB"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Diferencias entre faltas administrativas y delitos.</w:t>
      </w:r>
    </w:p>
    <w:p w14:paraId="24961692"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Clasificación de faltas administrativas.</w:t>
      </w:r>
    </w:p>
    <w:p w14:paraId="2CEC9C68"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Marco legal.</w:t>
      </w:r>
    </w:p>
    <w:p w14:paraId="0C39128F"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Atención y solución de conflictos y faltas administrativas.</w:t>
      </w:r>
    </w:p>
    <w:p w14:paraId="0489A416"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Las características de la actuación policial in situ; o la identificación de un conflicto comunitario susceptible de ser resuelto in situ.</w:t>
      </w:r>
    </w:p>
    <w:p w14:paraId="2F6892F2"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Seguimiento a medidas para mejorar la convivencia cotidiana.</w:t>
      </w:r>
    </w:p>
    <w:p w14:paraId="59DA152B"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Metodología de solución de problemas.</w:t>
      </w:r>
    </w:p>
    <w:p w14:paraId="1E6B08DC" w14:textId="77777777" w:rsidR="00C56E08" w:rsidRPr="00C56E08" w:rsidRDefault="00C56E08" w:rsidP="00772F93">
      <w:pPr>
        <w:numPr>
          <w:ilvl w:val="0"/>
          <w:numId w:val="61"/>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La justificación de la remisión del probable infractor.</w:t>
      </w:r>
    </w:p>
    <w:p w14:paraId="0B3FAB87" w14:textId="77777777" w:rsidR="00C56E08" w:rsidRPr="00C56E08" w:rsidRDefault="00C56E08" w:rsidP="00C56E08">
      <w:pPr>
        <w:spacing w:after="0" w:line="240" w:lineRule="auto"/>
        <w:jc w:val="both"/>
        <w:rPr>
          <w:rFonts w:ascii="Calibri" w:eastAsia="Times New Roman" w:hAnsi="Calibri" w:cs="Calibri"/>
          <w:sz w:val="20"/>
          <w:lang w:eastAsia="es-MX"/>
        </w:rPr>
      </w:pPr>
      <w:r w:rsidRPr="00C56E08">
        <w:rPr>
          <w:rFonts w:ascii="Calibri" w:eastAsia="Times New Roman" w:hAnsi="Calibri" w:cs="Calibri"/>
          <w:b/>
          <w:sz w:val="20"/>
          <w:lang w:eastAsia="es-MX"/>
        </w:rPr>
        <w:t xml:space="preserve">4.3 </w:t>
      </w:r>
      <w:r w:rsidRPr="00C56E08">
        <w:rPr>
          <w:rFonts w:ascii="Calibri" w:eastAsia="Times New Roman" w:hAnsi="Calibri" w:cs="Calibri"/>
          <w:sz w:val="20"/>
          <w:lang w:eastAsia="es-MX"/>
        </w:rPr>
        <w:t>Mediación Policial.</w:t>
      </w:r>
    </w:p>
    <w:p w14:paraId="24A41816"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Los principios de la medición.</w:t>
      </w:r>
    </w:p>
    <w:p w14:paraId="463CC6C1"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El proceso de mediación: reuniones informativas e invitación, introducción, narración, clasificación de intereses, generación y evaluación de opciones, cierre.</w:t>
      </w:r>
    </w:p>
    <w:p w14:paraId="24A1ADE3"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Perfil del mediador.</w:t>
      </w:r>
    </w:p>
    <w:p w14:paraId="699893C9"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Alcances y límites del proceso de mediación.</w:t>
      </w:r>
    </w:p>
    <w:p w14:paraId="1D6A7A50"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Diferencia entre mediación y procesos restaurativos.</w:t>
      </w:r>
    </w:p>
    <w:p w14:paraId="18E2FEF2"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Habilidades de los policías como mediadores: inteligencia emocional, empatía, creatividad, asertividad y escucha activa.</w:t>
      </w:r>
    </w:p>
    <w:p w14:paraId="575B4003" w14:textId="77777777" w:rsidR="00C56E08" w:rsidRPr="00C56E08" w:rsidRDefault="00C56E08" w:rsidP="00772F93">
      <w:pPr>
        <w:numPr>
          <w:ilvl w:val="0"/>
          <w:numId w:val="62"/>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Aplicación práctica.</w:t>
      </w:r>
    </w:p>
    <w:p w14:paraId="62B39279" w14:textId="77777777" w:rsidR="00C56E08" w:rsidRPr="00C56E08" w:rsidRDefault="00C56E08" w:rsidP="00C56E08">
      <w:pPr>
        <w:spacing w:after="0" w:line="240" w:lineRule="auto"/>
        <w:jc w:val="both"/>
        <w:rPr>
          <w:rFonts w:ascii="Calibri" w:eastAsia="Times New Roman" w:hAnsi="Calibri" w:cs="Calibri"/>
          <w:b/>
          <w:sz w:val="20"/>
          <w:lang w:eastAsia="es-MX"/>
        </w:rPr>
      </w:pPr>
    </w:p>
    <w:p w14:paraId="1E070E91" w14:textId="77777777" w:rsidR="00C56E08" w:rsidRPr="00C56E08" w:rsidRDefault="00C56E08" w:rsidP="00C56E08">
      <w:pPr>
        <w:spacing w:after="0" w:line="240" w:lineRule="auto"/>
        <w:jc w:val="both"/>
        <w:rPr>
          <w:rFonts w:ascii="Calibri" w:eastAsia="Times New Roman" w:hAnsi="Calibri" w:cs="Calibri"/>
          <w:b/>
          <w:sz w:val="20"/>
          <w:lang w:eastAsia="es-MX"/>
        </w:rPr>
      </w:pPr>
      <w:r w:rsidRPr="00C56E08">
        <w:rPr>
          <w:rFonts w:ascii="Calibri" w:eastAsia="Times New Roman" w:hAnsi="Calibri" w:cs="Calibri"/>
          <w:b/>
          <w:sz w:val="20"/>
          <w:lang w:eastAsia="es-MX"/>
        </w:rPr>
        <w:t>Módulo 5. Proceso de remisión de probables responsables</w:t>
      </w:r>
    </w:p>
    <w:p w14:paraId="0FC685A7" w14:textId="77777777" w:rsidR="00C56E08" w:rsidRPr="00C56E08" w:rsidRDefault="00C56E08" w:rsidP="00C56E08">
      <w:pPr>
        <w:spacing w:after="0" w:line="240" w:lineRule="auto"/>
        <w:jc w:val="both"/>
        <w:rPr>
          <w:rFonts w:ascii="Calibri" w:eastAsia="Times New Roman" w:hAnsi="Calibri" w:cs="Calibri"/>
          <w:b/>
          <w:sz w:val="20"/>
          <w:lang w:eastAsia="es-MX"/>
        </w:rPr>
      </w:pPr>
      <w:r w:rsidRPr="00C56E08">
        <w:rPr>
          <w:rFonts w:ascii="Calibri" w:eastAsia="Times New Roman" w:hAnsi="Calibri" w:cs="Calibri"/>
          <w:b/>
          <w:sz w:val="20"/>
          <w:lang w:eastAsia="es-MX"/>
        </w:rPr>
        <w:t>14 horas (08 teóricas y 06 prácticas)</w:t>
      </w:r>
    </w:p>
    <w:p w14:paraId="4E021B41" w14:textId="77777777" w:rsidR="00C56E08" w:rsidRPr="00C56E08" w:rsidRDefault="00C56E08" w:rsidP="00772F93">
      <w:pPr>
        <w:numPr>
          <w:ilvl w:val="1"/>
          <w:numId w:val="44"/>
        </w:numPr>
        <w:spacing w:after="0" w:line="240" w:lineRule="auto"/>
        <w:ind w:left="318" w:hanging="284"/>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Derechos del probable infractor.</w:t>
      </w:r>
    </w:p>
    <w:p w14:paraId="41DC604F" w14:textId="77777777" w:rsidR="00C56E08" w:rsidRPr="00C56E08" w:rsidRDefault="00C56E08" w:rsidP="00772F93">
      <w:pPr>
        <w:numPr>
          <w:ilvl w:val="0"/>
          <w:numId w:val="6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Derechos establecidos en el marco legal.</w:t>
      </w:r>
    </w:p>
    <w:p w14:paraId="3E678C6B" w14:textId="77777777" w:rsidR="00C56E08" w:rsidRPr="00C56E08" w:rsidRDefault="00C56E08" w:rsidP="00772F93">
      <w:pPr>
        <w:numPr>
          <w:ilvl w:val="1"/>
          <w:numId w:val="44"/>
        </w:numPr>
        <w:spacing w:after="0" w:line="240" w:lineRule="auto"/>
        <w:ind w:left="318" w:hanging="284"/>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Presentación del probable infractor ante el Juez Cívico</w:t>
      </w:r>
    </w:p>
    <w:p w14:paraId="2582B6EB" w14:textId="77777777" w:rsidR="00C56E08" w:rsidRPr="00C56E08" w:rsidRDefault="00C56E08" w:rsidP="00772F93">
      <w:pPr>
        <w:numPr>
          <w:ilvl w:val="0"/>
          <w:numId w:val="6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Fundamento legal.</w:t>
      </w:r>
    </w:p>
    <w:p w14:paraId="22B02B3E" w14:textId="77777777" w:rsidR="00C56E08" w:rsidRPr="00C56E08" w:rsidRDefault="00C56E08" w:rsidP="00772F93">
      <w:pPr>
        <w:numPr>
          <w:ilvl w:val="0"/>
          <w:numId w:val="64"/>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Proceso administrativo.</w:t>
      </w:r>
    </w:p>
    <w:p w14:paraId="5B77A324" w14:textId="77777777" w:rsidR="00C56E08" w:rsidRPr="00C56E08" w:rsidRDefault="00C56E08" w:rsidP="00772F93">
      <w:pPr>
        <w:numPr>
          <w:ilvl w:val="1"/>
          <w:numId w:val="44"/>
        </w:numPr>
        <w:spacing w:after="0" w:line="240" w:lineRule="auto"/>
        <w:ind w:left="318" w:hanging="284"/>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 xml:space="preserve">Llenado de </w:t>
      </w:r>
      <w:proofErr w:type="spellStart"/>
      <w:r w:rsidRPr="00C56E08">
        <w:rPr>
          <w:rFonts w:ascii="Calibri" w:eastAsia="Times New Roman" w:hAnsi="Calibri" w:cs="Calibri"/>
          <w:sz w:val="20"/>
          <w:szCs w:val="20"/>
          <w:lang w:eastAsia="es-MX"/>
        </w:rPr>
        <w:t>IPH</w:t>
      </w:r>
      <w:proofErr w:type="spellEnd"/>
      <w:r w:rsidRPr="00C56E08">
        <w:rPr>
          <w:rFonts w:ascii="Calibri" w:eastAsia="Times New Roman" w:hAnsi="Calibri" w:cs="Calibri"/>
          <w:sz w:val="20"/>
          <w:szCs w:val="20"/>
          <w:lang w:eastAsia="es-MX"/>
        </w:rPr>
        <w:t xml:space="preserve"> para faltas administrativas.</w:t>
      </w:r>
    </w:p>
    <w:p w14:paraId="17BA9012" w14:textId="77777777" w:rsidR="00C56E08" w:rsidRPr="00C56E08" w:rsidRDefault="00C56E08" w:rsidP="00772F93">
      <w:pPr>
        <w:numPr>
          <w:ilvl w:val="0"/>
          <w:numId w:val="6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Importancia del llenado del informe: la generación de información.</w:t>
      </w:r>
    </w:p>
    <w:p w14:paraId="6B35BCE8" w14:textId="77777777" w:rsidR="00C56E08" w:rsidRPr="00C56E08" w:rsidRDefault="00C56E08" w:rsidP="00772F93">
      <w:pPr>
        <w:numPr>
          <w:ilvl w:val="0"/>
          <w:numId w:val="6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Estructura del informe.</w:t>
      </w:r>
    </w:p>
    <w:p w14:paraId="079CFD3B" w14:textId="77777777" w:rsidR="00C56E08" w:rsidRPr="00C56E08" w:rsidRDefault="00C56E08" w:rsidP="00772F93">
      <w:pPr>
        <w:numPr>
          <w:ilvl w:val="0"/>
          <w:numId w:val="65"/>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Aspectos cruciales para completar el informe.</w:t>
      </w:r>
    </w:p>
    <w:p w14:paraId="2CAB781B" w14:textId="77777777" w:rsidR="00C56E08" w:rsidRPr="00C56E08" w:rsidRDefault="00C56E08" w:rsidP="00772F93">
      <w:pPr>
        <w:numPr>
          <w:ilvl w:val="1"/>
          <w:numId w:val="44"/>
        </w:numPr>
        <w:spacing w:after="0" w:line="240" w:lineRule="auto"/>
        <w:ind w:left="318" w:hanging="284"/>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Participación de la policía en audiencias públicas en materia de Justicia Cívica.</w:t>
      </w:r>
    </w:p>
    <w:p w14:paraId="492B7C13" w14:textId="77777777" w:rsidR="00C56E08" w:rsidRPr="00C56E08" w:rsidRDefault="00C56E08" w:rsidP="00772F93">
      <w:pPr>
        <w:numPr>
          <w:ilvl w:val="0"/>
          <w:numId w:val="3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Función de la audiencia pública.</w:t>
      </w:r>
    </w:p>
    <w:p w14:paraId="2443BDB2" w14:textId="77777777" w:rsidR="00C56E08" w:rsidRPr="00C56E08" w:rsidRDefault="00C56E08" w:rsidP="00772F93">
      <w:pPr>
        <w:numPr>
          <w:ilvl w:val="0"/>
          <w:numId w:val="3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Infraestructura necesaria para el desarrollo de la audiencia pública.</w:t>
      </w:r>
    </w:p>
    <w:p w14:paraId="55D11281" w14:textId="77777777" w:rsidR="00C56E08" w:rsidRPr="00C56E08" w:rsidRDefault="00C56E08" w:rsidP="00772F93">
      <w:pPr>
        <w:numPr>
          <w:ilvl w:val="0"/>
          <w:numId w:val="3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Dinámica de la audiencia pública.</w:t>
      </w:r>
    </w:p>
    <w:p w14:paraId="50BFCB95" w14:textId="77777777" w:rsidR="00C56E08" w:rsidRPr="00C56E08" w:rsidRDefault="00C56E08" w:rsidP="00772F93">
      <w:pPr>
        <w:numPr>
          <w:ilvl w:val="0"/>
          <w:numId w:val="3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El papel del policía durante la audiencia pública.</w:t>
      </w:r>
    </w:p>
    <w:p w14:paraId="68F20278" w14:textId="77777777" w:rsidR="00C56E08" w:rsidRPr="00C56E08" w:rsidRDefault="00C56E08" w:rsidP="00772F93">
      <w:pPr>
        <w:numPr>
          <w:ilvl w:val="0"/>
          <w:numId w:val="33"/>
        </w:numPr>
        <w:spacing w:after="0" w:line="240" w:lineRule="auto"/>
        <w:jc w:val="both"/>
        <w:rPr>
          <w:rFonts w:ascii="Calibri" w:eastAsia="Times New Roman" w:hAnsi="Calibri" w:cs="Calibri"/>
          <w:sz w:val="20"/>
          <w:szCs w:val="20"/>
          <w:lang w:eastAsia="es-MX"/>
        </w:rPr>
      </w:pPr>
      <w:r w:rsidRPr="00C56E08">
        <w:rPr>
          <w:rFonts w:ascii="Calibri" w:eastAsia="Times New Roman" w:hAnsi="Calibri" w:cs="Calibri"/>
          <w:sz w:val="20"/>
          <w:szCs w:val="20"/>
          <w:lang w:eastAsia="es-MX"/>
        </w:rPr>
        <w:t>Supervisión de la sanción impuesta por un Juez Cívico.</w:t>
      </w:r>
    </w:p>
    <w:p w14:paraId="2755B2A7" w14:textId="77777777" w:rsidR="00C56E08" w:rsidRPr="00C56E08" w:rsidRDefault="00C56E08" w:rsidP="00C56E08">
      <w:pPr>
        <w:autoSpaceDE w:val="0"/>
        <w:autoSpaceDN w:val="0"/>
        <w:adjustRightInd w:val="0"/>
        <w:ind w:left="360"/>
        <w:jc w:val="both"/>
        <w:rPr>
          <w:rFonts w:ascii="Calibri" w:eastAsia="Times New Roman" w:hAnsi="Calibri" w:cs="Calibri"/>
          <w:lang w:eastAsia="es-MX"/>
        </w:rPr>
      </w:pPr>
    </w:p>
    <w:p w14:paraId="1DB36A37" w14:textId="77777777" w:rsidR="00C56E08" w:rsidRPr="00C56E08" w:rsidRDefault="00C56E08" w:rsidP="00772F93">
      <w:pPr>
        <w:numPr>
          <w:ilvl w:val="0"/>
          <w:numId w:val="11"/>
        </w:numPr>
        <w:autoSpaceDE w:val="0"/>
        <w:autoSpaceDN w:val="0"/>
        <w:adjustRightInd w:val="0"/>
        <w:spacing w:after="0" w:line="240" w:lineRule="auto"/>
        <w:jc w:val="both"/>
        <w:rPr>
          <w:rFonts w:ascii="Calibri" w:eastAsia="Times New Roman" w:hAnsi="Calibri" w:cs="Calibri"/>
          <w:b/>
          <w:bCs/>
          <w:u w:val="single"/>
          <w:lang w:eastAsia="es-MX"/>
        </w:rPr>
      </w:pPr>
      <w:r w:rsidRPr="00C56E08">
        <w:rPr>
          <w:rFonts w:ascii="Calibri" w:eastAsia="Times New Roman" w:hAnsi="Calibri" w:cs="Calibri"/>
          <w:b/>
          <w:bCs/>
          <w:u w:val="single"/>
          <w:lang w:eastAsia="es-MX"/>
        </w:rPr>
        <w:t xml:space="preserve">METODOLOGÍA DE ENSEÑANZA- APRENDIZAJE </w:t>
      </w:r>
    </w:p>
    <w:p w14:paraId="06FE86A4" w14:textId="0CB6E58F" w:rsidR="00C56E08" w:rsidRPr="00C56E08" w:rsidRDefault="00C56E08" w:rsidP="00C56E08">
      <w:pPr>
        <w:tabs>
          <w:tab w:val="left" w:pos="1890"/>
        </w:tabs>
        <w:rPr>
          <w:rFonts w:ascii="Calibri" w:eastAsia="Times New Roman" w:hAnsi="Calibri" w:cs="Calibri"/>
          <w:lang w:eastAsia="es-MX"/>
        </w:rPr>
      </w:pPr>
      <w:r w:rsidRPr="00C56E08">
        <w:rPr>
          <w:rFonts w:ascii="Calibri" w:eastAsia="Times New Roman" w:hAnsi="Calibri" w:cs="Calibri"/>
          <w:lang w:eastAsia="es-MX"/>
        </w:rPr>
        <w:t xml:space="preserve">El curso tiene como objetivo proporcionar a </w:t>
      </w:r>
      <w:proofErr w:type="gramStart"/>
      <w:r w:rsidRPr="00C56E08">
        <w:rPr>
          <w:rFonts w:ascii="Calibri" w:eastAsia="Times New Roman" w:hAnsi="Calibri" w:cs="Calibri"/>
          <w:lang w:eastAsia="es-MX"/>
        </w:rPr>
        <w:t>los</w:t>
      </w:r>
      <w:proofErr w:type="gramEnd"/>
      <w:r w:rsidRPr="00C56E08">
        <w:rPr>
          <w:rFonts w:ascii="Calibri" w:eastAsia="Times New Roman" w:hAnsi="Calibri" w:cs="Calibri"/>
          <w:lang w:eastAsia="es-MX"/>
        </w:rPr>
        <w:t xml:space="preserve"> participantes herramientas teórico-conceptuales, prácticas y metodológicas en materia de justicia cívica que les permitan realizar sus funciones desde un enfoque de prevención social de la violencia y la delincuencia, por lo que su estructura </w:t>
      </w:r>
      <w:r w:rsidR="0015613B" w:rsidRPr="00C56E08">
        <w:rPr>
          <w:rFonts w:ascii="Calibri" w:eastAsia="Times New Roman" w:hAnsi="Calibri" w:cs="Calibri"/>
          <w:lang w:eastAsia="es-MX"/>
        </w:rPr>
        <w:t>está</w:t>
      </w:r>
      <w:r w:rsidRPr="00C56E08">
        <w:rPr>
          <w:rFonts w:ascii="Calibri" w:eastAsia="Times New Roman" w:hAnsi="Calibri" w:cs="Calibri"/>
          <w:lang w:eastAsia="es-MX"/>
        </w:rPr>
        <w:t xml:space="preserve"> dirigida al desarrollo, fortalecimiento y adquisición de conocimientos en dos dimensiones</w:t>
      </w:r>
    </w:p>
    <w:p w14:paraId="6D800011" w14:textId="77777777" w:rsidR="00C56E08" w:rsidRPr="00C56E08" w:rsidRDefault="00C56E08" w:rsidP="00772F93">
      <w:pPr>
        <w:numPr>
          <w:ilvl w:val="0"/>
          <w:numId w:val="66"/>
        </w:numPr>
        <w:tabs>
          <w:tab w:val="left" w:pos="1890"/>
        </w:tabs>
        <w:spacing w:after="0" w:line="240" w:lineRule="auto"/>
        <w:rPr>
          <w:rFonts w:ascii="Calibri" w:eastAsia="Times New Roman" w:hAnsi="Calibri" w:cs="Calibri"/>
          <w:lang w:eastAsia="es-MX"/>
        </w:rPr>
      </w:pPr>
      <w:r w:rsidRPr="00C56E08">
        <w:rPr>
          <w:rFonts w:ascii="Calibri" w:eastAsia="Times New Roman" w:hAnsi="Calibri" w:cs="Calibri"/>
          <w:lang w:eastAsia="es-MX"/>
        </w:rPr>
        <w:t>Teórica-conceptual</w:t>
      </w:r>
    </w:p>
    <w:p w14:paraId="628F78BF" w14:textId="77777777" w:rsidR="00C56E08" w:rsidRPr="00C56E08" w:rsidRDefault="00C56E08" w:rsidP="00772F93">
      <w:pPr>
        <w:numPr>
          <w:ilvl w:val="0"/>
          <w:numId w:val="66"/>
        </w:numPr>
        <w:tabs>
          <w:tab w:val="left" w:pos="1890"/>
        </w:tabs>
        <w:spacing w:after="0" w:line="240" w:lineRule="auto"/>
        <w:rPr>
          <w:rFonts w:ascii="Calibri" w:eastAsia="Times New Roman" w:hAnsi="Calibri" w:cs="Calibri"/>
          <w:lang w:eastAsia="es-MX"/>
        </w:rPr>
      </w:pPr>
      <w:r w:rsidRPr="00C56E08">
        <w:rPr>
          <w:rFonts w:ascii="Calibri" w:eastAsia="Times New Roman" w:hAnsi="Calibri" w:cs="Calibri"/>
          <w:lang w:eastAsia="es-MX"/>
        </w:rPr>
        <w:t>Practica</w:t>
      </w:r>
    </w:p>
    <w:p w14:paraId="351818DF" w14:textId="675E56E3" w:rsidR="00C56E08" w:rsidRPr="00C56E08" w:rsidRDefault="00C56E08" w:rsidP="00C56E08">
      <w:pPr>
        <w:tabs>
          <w:tab w:val="left" w:pos="1890"/>
        </w:tabs>
        <w:ind w:left="360"/>
        <w:rPr>
          <w:rFonts w:ascii="Calibri" w:eastAsia="Times New Roman" w:hAnsi="Calibri" w:cs="Calibri"/>
          <w:lang w:eastAsia="es-MX"/>
        </w:rPr>
      </w:pPr>
      <w:r w:rsidRPr="00C56E08">
        <w:rPr>
          <w:rFonts w:ascii="Calibri" w:eastAsia="Times New Roman" w:hAnsi="Calibri" w:cs="Calibri"/>
          <w:lang w:eastAsia="es-MX"/>
        </w:rPr>
        <w:t xml:space="preserve">En ese sentido, los contenidos se distribuyen en cinco módulos; cada uno especializado en temática </w:t>
      </w:r>
      <w:proofErr w:type="gramStart"/>
      <w:r w:rsidRPr="00C56E08">
        <w:rPr>
          <w:rFonts w:ascii="Calibri" w:eastAsia="Times New Roman" w:hAnsi="Calibri" w:cs="Calibri"/>
          <w:lang w:eastAsia="es-MX"/>
        </w:rPr>
        <w:t>relacionadas</w:t>
      </w:r>
      <w:proofErr w:type="gramEnd"/>
      <w:r w:rsidRPr="00C56E08">
        <w:rPr>
          <w:rFonts w:ascii="Calibri" w:eastAsia="Times New Roman" w:hAnsi="Calibri" w:cs="Calibri"/>
          <w:lang w:eastAsia="es-MX"/>
        </w:rPr>
        <w:t xml:space="preserve"> con el tema de justicia cívica, cuta carga horaria depende de la cantidad de asignaturas y subtemas que se abordan en cada </w:t>
      </w:r>
      <w:r w:rsidR="0015613B" w:rsidRPr="00C56E08">
        <w:rPr>
          <w:rFonts w:ascii="Calibri" w:eastAsia="Times New Roman" w:hAnsi="Calibri" w:cs="Calibri"/>
          <w:lang w:eastAsia="es-MX"/>
        </w:rPr>
        <w:t>módulo</w:t>
      </w:r>
      <w:r w:rsidRPr="00C56E08">
        <w:rPr>
          <w:rFonts w:ascii="Calibri" w:eastAsia="Times New Roman" w:hAnsi="Calibri" w:cs="Calibri"/>
          <w:lang w:eastAsia="es-MX"/>
        </w:rPr>
        <w:t>.</w:t>
      </w:r>
    </w:p>
    <w:p w14:paraId="787EE28C" w14:textId="77777777" w:rsidR="00C56E08" w:rsidRPr="00C56E08" w:rsidRDefault="00C56E08" w:rsidP="00C56E08">
      <w:pPr>
        <w:tabs>
          <w:tab w:val="left" w:pos="1890"/>
        </w:tabs>
        <w:ind w:left="360"/>
        <w:rPr>
          <w:rFonts w:ascii="Calibri" w:eastAsia="Times New Roman" w:hAnsi="Calibri" w:cs="Times New Roman"/>
        </w:rPr>
      </w:pPr>
      <w:r w:rsidRPr="00C56E08">
        <w:rPr>
          <w:rFonts w:ascii="Calibri" w:eastAsia="Times New Roman" w:hAnsi="Calibri" w:cs="Times New Roman"/>
        </w:rPr>
        <w:t>Se proponen las siguientes estrategias didácticas para el desarrollo del curso:</w:t>
      </w:r>
    </w:p>
    <w:p w14:paraId="36C61643" w14:textId="77777777" w:rsidR="00C56E08" w:rsidRPr="00C56E08" w:rsidRDefault="00C56E08" w:rsidP="00772F93">
      <w:pPr>
        <w:numPr>
          <w:ilvl w:val="0"/>
          <w:numId w:val="33"/>
        </w:numPr>
        <w:tabs>
          <w:tab w:val="left" w:pos="1890"/>
        </w:tabs>
        <w:spacing w:after="0" w:line="240" w:lineRule="auto"/>
        <w:rPr>
          <w:rFonts w:ascii="Calibri" w:eastAsia="Times New Roman" w:hAnsi="Calibri" w:cs="Times New Roman"/>
        </w:rPr>
      </w:pPr>
      <w:r w:rsidRPr="00C56E08">
        <w:rPr>
          <w:rFonts w:ascii="Calibri" w:eastAsia="Times New Roman" w:hAnsi="Calibri" w:cs="Times New Roman"/>
        </w:rPr>
        <w:t>Exposición a cargo del instructor o instructores</w:t>
      </w:r>
    </w:p>
    <w:p w14:paraId="6850D67D" w14:textId="77777777" w:rsidR="00C56E08" w:rsidRPr="00C56E08" w:rsidRDefault="00C56E08" w:rsidP="00772F93">
      <w:pPr>
        <w:numPr>
          <w:ilvl w:val="0"/>
          <w:numId w:val="33"/>
        </w:numPr>
        <w:tabs>
          <w:tab w:val="left" w:pos="1890"/>
        </w:tabs>
        <w:spacing w:after="0" w:line="240" w:lineRule="auto"/>
        <w:rPr>
          <w:rFonts w:ascii="Calibri" w:eastAsia="Times New Roman" w:hAnsi="Calibri" w:cs="Times New Roman"/>
        </w:rPr>
      </w:pPr>
      <w:r w:rsidRPr="00C56E08">
        <w:rPr>
          <w:rFonts w:ascii="Calibri" w:eastAsia="Times New Roman" w:hAnsi="Calibri" w:cs="Times New Roman"/>
        </w:rPr>
        <w:t>Exposiciones por parte de los alumnos</w:t>
      </w:r>
    </w:p>
    <w:p w14:paraId="00416490" w14:textId="77777777" w:rsidR="00C56E08" w:rsidRPr="00C56E08" w:rsidRDefault="00C56E08" w:rsidP="00772F93">
      <w:pPr>
        <w:numPr>
          <w:ilvl w:val="0"/>
          <w:numId w:val="33"/>
        </w:numPr>
        <w:tabs>
          <w:tab w:val="left" w:pos="1890"/>
        </w:tabs>
        <w:spacing w:after="0" w:line="240" w:lineRule="auto"/>
        <w:rPr>
          <w:rFonts w:ascii="Calibri" w:eastAsia="Times New Roman" w:hAnsi="Calibri" w:cs="Times New Roman"/>
        </w:rPr>
      </w:pPr>
      <w:r w:rsidRPr="00C56E08">
        <w:rPr>
          <w:rFonts w:ascii="Calibri" w:eastAsia="Times New Roman" w:hAnsi="Calibri" w:cs="Times New Roman"/>
        </w:rPr>
        <w:t>Preguntas y respuestas (Participación dirigida)</w:t>
      </w:r>
    </w:p>
    <w:p w14:paraId="67BB920C" w14:textId="690FE917" w:rsidR="00C56E08" w:rsidRPr="00C56E08" w:rsidRDefault="00C56E08" w:rsidP="00772F93">
      <w:pPr>
        <w:numPr>
          <w:ilvl w:val="0"/>
          <w:numId w:val="33"/>
        </w:numPr>
        <w:tabs>
          <w:tab w:val="left" w:pos="1890"/>
        </w:tabs>
        <w:spacing w:after="0" w:line="240" w:lineRule="auto"/>
        <w:rPr>
          <w:rFonts w:ascii="Calibri" w:eastAsia="Times New Roman" w:hAnsi="Calibri" w:cs="Times New Roman"/>
        </w:rPr>
      </w:pPr>
      <w:r w:rsidRPr="00C56E08">
        <w:rPr>
          <w:rFonts w:ascii="Calibri" w:eastAsia="Times New Roman" w:hAnsi="Calibri" w:cs="Times New Roman"/>
        </w:rPr>
        <w:t xml:space="preserve">Ejercicios de aplicación </w:t>
      </w:r>
      <w:r w:rsidR="0015613B" w:rsidRPr="00C56E08">
        <w:rPr>
          <w:rFonts w:ascii="Calibri" w:eastAsia="Times New Roman" w:hAnsi="Calibri" w:cs="Times New Roman"/>
        </w:rPr>
        <w:t>práctica</w:t>
      </w:r>
      <w:r w:rsidRPr="00C56E08">
        <w:rPr>
          <w:rFonts w:ascii="Calibri" w:eastAsia="Times New Roman" w:hAnsi="Calibri" w:cs="Times New Roman"/>
        </w:rPr>
        <w:t xml:space="preserve"> (en particular en los módulos 4 y 5) </w:t>
      </w:r>
    </w:p>
    <w:p w14:paraId="688A8B42" w14:textId="77777777" w:rsidR="00E61BF0" w:rsidRPr="00754F78" w:rsidRDefault="00E61BF0" w:rsidP="000E7DC7">
      <w:pPr>
        <w:spacing w:after="0" w:line="240" w:lineRule="auto"/>
        <w:jc w:val="both"/>
        <w:rPr>
          <w:rFonts w:ascii="Arial" w:eastAsia="Times New Roman" w:hAnsi="Arial" w:cs="Arial"/>
          <w:sz w:val="24"/>
          <w:szCs w:val="24"/>
          <w:lang w:eastAsia="es-ES"/>
        </w:rPr>
      </w:pPr>
    </w:p>
    <w:p w14:paraId="65879740" w14:textId="77777777" w:rsidR="00754F78" w:rsidRPr="00754F78" w:rsidRDefault="00754F78" w:rsidP="000E7DC7">
      <w:pPr>
        <w:spacing w:after="0" w:line="240" w:lineRule="auto"/>
        <w:jc w:val="both"/>
        <w:rPr>
          <w:rFonts w:ascii="Arial" w:eastAsia="Times New Roman" w:hAnsi="Arial" w:cs="Arial"/>
          <w:sz w:val="24"/>
          <w:szCs w:val="24"/>
          <w:lang w:eastAsia="es-ES"/>
        </w:rPr>
      </w:pPr>
    </w:p>
    <w:p w14:paraId="7CD2C52F" w14:textId="77777777" w:rsidR="003A5EAB" w:rsidRDefault="003A5EAB" w:rsidP="00041F11">
      <w:pPr>
        <w:spacing w:after="0" w:line="240" w:lineRule="auto"/>
        <w:ind w:firstLine="708"/>
        <w:jc w:val="center"/>
        <w:rPr>
          <w:rFonts w:ascii="Arial" w:eastAsia="Calibri" w:hAnsi="Arial" w:cs="Arial"/>
          <w:b/>
          <w:sz w:val="32"/>
          <w:szCs w:val="32"/>
        </w:rPr>
      </w:pPr>
    </w:p>
    <w:p w14:paraId="3CE39DA0" w14:textId="77777777" w:rsidR="003A5EAB" w:rsidRDefault="003A5EAB" w:rsidP="00041F11">
      <w:pPr>
        <w:spacing w:after="0" w:line="240" w:lineRule="auto"/>
        <w:ind w:firstLine="708"/>
        <w:jc w:val="center"/>
        <w:rPr>
          <w:rFonts w:ascii="Arial" w:eastAsia="Calibri" w:hAnsi="Arial" w:cs="Arial"/>
          <w:b/>
          <w:sz w:val="32"/>
          <w:szCs w:val="32"/>
        </w:rPr>
      </w:pPr>
    </w:p>
    <w:p w14:paraId="0322DF37" w14:textId="77777777" w:rsidR="003A5EAB" w:rsidRDefault="003A5EAB" w:rsidP="00041F11">
      <w:pPr>
        <w:spacing w:after="0" w:line="240" w:lineRule="auto"/>
        <w:ind w:firstLine="708"/>
        <w:jc w:val="center"/>
        <w:rPr>
          <w:rFonts w:ascii="Arial" w:eastAsia="Calibri" w:hAnsi="Arial" w:cs="Arial"/>
          <w:b/>
          <w:sz w:val="32"/>
          <w:szCs w:val="32"/>
        </w:rPr>
      </w:pPr>
    </w:p>
    <w:p w14:paraId="0036BD4E" w14:textId="77777777" w:rsidR="003A5EAB" w:rsidRDefault="003A5EAB" w:rsidP="00041F11">
      <w:pPr>
        <w:spacing w:after="0" w:line="240" w:lineRule="auto"/>
        <w:ind w:firstLine="708"/>
        <w:jc w:val="center"/>
        <w:rPr>
          <w:rFonts w:ascii="Arial" w:eastAsia="Calibri" w:hAnsi="Arial" w:cs="Arial"/>
          <w:b/>
          <w:sz w:val="32"/>
          <w:szCs w:val="32"/>
        </w:rPr>
      </w:pPr>
    </w:p>
    <w:p w14:paraId="4F08FF40" w14:textId="77777777" w:rsidR="003A5EAB" w:rsidRDefault="003A5EAB" w:rsidP="00041F11">
      <w:pPr>
        <w:spacing w:after="0" w:line="240" w:lineRule="auto"/>
        <w:ind w:firstLine="708"/>
        <w:jc w:val="center"/>
        <w:rPr>
          <w:rFonts w:ascii="Arial" w:eastAsia="Calibri" w:hAnsi="Arial" w:cs="Arial"/>
          <w:b/>
          <w:sz w:val="32"/>
          <w:szCs w:val="32"/>
        </w:rPr>
      </w:pPr>
    </w:p>
    <w:p w14:paraId="273510A5" w14:textId="77777777" w:rsidR="003A5EAB" w:rsidRDefault="003A5EAB" w:rsidP="00041F11">
      <w:pPr>
        <w:spacing w:after="0" w:line="240" w:lineRule="auto"/>
        <w:ind w:firstLine="708"/>
        <w:jc w:val="center"/>
        <w:rPr>
          <w:rFonts w:ascii="Arial" w:eastAsia="Calibri" w:hAnsi="Arial" w:cs="Arial"/>
          <w:b/>
          <w:sz w:val="32"/>
          <w:szCs w:val="32"/>
        </w:rPr>
      </w:pPr>
    </w:p>
    <w:p w14:paraId="39CC5C5D" w14:textId="77777777" w:rsidR="003A5EAB" w:rsidRDefault="003A5EAB" w:rsidP="00041F11">
      <w:pPr>
        <w:spacing w:after="0" w:line="240" w:lineRule="auto"/>
        <w:ind w:firstLine="708"/>
        <w:jc w:val="center"/>
        <w:rPr>
          <w:rFonts w:ascii="Arial" w:eastAsia="Calibri" w:hAnsi="Arial" w:cs="Arial"/>
          <w:b/>
          <w:sz w:val="32"/>
          <w:szCs w:val="32"/>
        </w:rPr>
      </w:pPr>
    </w:p>
    <w:p w14:paraId="70002E21" w14:textId="77777777" w:rsidR="003A5EAB" w:rsidRDefault="003A5EAB" w:rsidP="00041F11">
      <w:pPr>
        <w:spacing w:after="0" w:line="240" w:lineRule="auto"/>
        <w:ind w:firstLine="708"/>
        <w:jc w:val="center"/>
        <w:rPr>
          <w:rFonts w:ascii="Arial" w:eastAsia="Calibri" w:hAnsi="Arial" w:cs="Arial"/>
          <w:b/>
          <w:sz w:val="32"/>
          <w:szCs w:val="32"/>
        </w:rPr>
      </w:pPr>
    </w:p>
    <w:p w14:paraId="51F699BB" w14:textId="77777777" w:rsidR="003A5EAB" w:rsidRDefault="003A5EAB" w:rsidP="00041F11">
      <w:pPr>
        <w:spacing w:after="0" w:line="240" w:lineRule="auto"/>
        <w:ind w:firstLine="708"/>
        <w:jc w:val="center"/>
        <w:rPr>
          <w:rFonts w:ascii="Arial" w:eastAsia="Calibri" w:hAnsi="Arial" w:cs="Arial"/>
          <w:b/>
          <w:sz w:val="32"/>
          <w:szCs w:val="32"/>
        </w:rPr>
      </w:pPr>
    </w:p>
    <w:p w14:paraId="7C746A94" w14:textId="77777777" w:rsidR="003A5EAB" w:rsidRDefault="003A5EAB" w:rsidP="00041F11">
      <w:pPr>
        <w:spacing w:after="0" w:line="240" w:lineRule="auto"/>
        <w:ind w:firstLine="708"/>
        <w:jc w:val="center"/>
        <w:rPr>
          <w:rFonts w:ascii="Arial" w:eastAsia="Calibri" w:hAnsi="Arial" w:cs="Arial"/>
          <w:b/>
          <w:sz w:val="32"/>
          <w:szCs w:val="32"/>
        </w:rPr>
      </w:pPr>
      <w:bookmarkStart w:id="11" w:name="_GoBack"/>
      <w:bookmarkEnd w:id="11"/>
    </w:p>
    <w:p w14:paraId="2CF139A4" w14:textId="77777777" w:rsidR="00041F11" w:rsidRPr="00C23F66" w:rsidRDefault="00041F11" w:rsidP="00041F11">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3D3D0A5E" w14:textId="2AD2DCD2" w:rsidR="00041F11" w:rsidRDefault="00041F11" w:rsidP="00041F11">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-31/2022</w:t>
      </w:r>
    </w:p>
    <w:p w14:paraId="69C37E0E" w14:textId="77777777" w:rsidR="00041F11" w:rsidRPr="00C23F66" w:rsidRDefault="00041F11" w:rsidP="00041F11">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041F11" w:rsidRPr="00C23F66" w14:paraId="7348679A" w14:textId="77777777" w:rsidTr="003A5EAB">
        <w:tc>
          <w:tcPr>
            <w:tcW w:w="9054" w:type="dxa"/>
            <w:gridSpan w:val="2"/>
          </w:tcPr>
          <w:p w14:paraId="0BC7CAFC" w14:textId="77777777" w:rsidR="00041F11" w:rsidRPr="00C23F66" w:rsidRDefault="00041F11" w:rsidP="003A5EAB">
            <w:pPr>
              <w:jc w:val="center"/>
              <w:rPr>
                <w:rFonts w:ascii="Arial" w:hAnsi="Arial" w:cs="Arial"/>
              </w:rPr>
            </w:pPr>
            <w:r w:rsidRPr="00C23F66">
              <w:rPr>
                <w:rFonts w:ascii="Arial" w:hAnsi="Arial" w:cs="Arial"/>
                <w:noProof/>
                <w:lang w:eastAsia="es-MX"/>
              </w:rPr>
              <w:drawing>
                <wp:inline distT="0" distB="0" distL="0" distR="0" wp14:anchorId="147B0E0A" wp14:editId="4FD6620F">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AC2EE9B" w14:textId="77777777" w:rsidR="00041F11" w:rsidRPr="00C23F66" w:rsidRDefault="00041F11" w:rsidP="003A5EAB">
            <w:pPr>
              <w:rPr>
                <w:rFonts w:ascii="Arial" w:hAnsi="Arial" w:cs="Arial"/>
              </w:rPr>
            </w:pPr>
          </w:p>
        </w:tc>
      </w:tr>
      <w:tr w:rsidR="00041F11" w:rsidRPr="00C23F66" w14:paraId="776E10BC" w14:textId="77777777" w:rsidTr="003A5EAB">
        <w:tc>
          <w:tcPr>
            <w:tcW w:w="9054" w:type="dxa"/>
            <w:gridSpan w:val="2"/>
          </w:tcPr>
          <w:p w14:paraId="3BBB8119" w14:textId="77777777" w:rsidR="00041F11" w:rsidRPr="00C23F66" w:rsidRDefault="00041F11" w:rsidP="003A5EAB">
            <w:pPr>
              <w:jc w:val="center"/>
              <w:rPr>
                <w:rFonts w:ascii="Arial" w:hAnsi="Arial" w:cs="Arial"/>
                <w:b/>
              </w:rPr>
            </w:pPr>
            <w:r w:rsidRPr="00C23F66">
              <w:rPr>
                <w:rFonts w:ascii="Arial" w:hAnsi="Arial" w:cs="Arial"/>
                <w:b/>
              </w:rPr>
              <w:t>MUNICIPIO DE TLAJOMULCO DE ZÚÑIGA, JALISCO</w:t>
            </w:r>
          </w:p>
          <w:p w14:paraId="23546331" w14:textId="77777777" w:rsidR="00041F11" w:rsidRPr="00C23F66" w:rsidRDefault="00041F11" w:rsidP="003A5EAB">
            <w:pPr>
              <w:jc w:val="center"/>
              <w:rPr>
                <w:rFonts w:ascii="Arial" w:hAnsi="Arial" w:cs="Arial"/>
              </w:rPr>
            </w:pPr>
            <w:r w:rsidRPr="00C23F66">
              <w:rPr>
                <w:rFonts w:ascii="Arial" w:hAnsi="Arial" w:cs="Arial"/>
                <w:b/>
              </w:rPr>
              <w:t>DIRECCIÓN DE RECURSOS MATERIALES</w:t>
            </w:r>
          </w:p>
        </w:tc>
      </w:tr>
      <w:tr w:rsidR="00041F11" w:rsidRPr="00C23F66" w14:paraId="0BF19699" w14:textId="77777777" w:rsidTr="003A5EAB">
        <w:tc>
          <w:tcPr>
            <w:tcW w:w="9054" w:type="dxa"/>
            <w:gridSpan w:val="2"/>
          </w:tcPr>
          <w:p w14:paraId="5484F681" w14:textId="77777777" w:rsidR="00041F11" w:rsidRPr="00C23F66" w:rsidRDefault="00041F11" w:rsidP="003A5EAB">
            <w:pPr>
              <w:jc w:val="center"/>
              <w:rPr>
                <w:rFonts w:ascii="Arial" w:hAnsi="Arial" w:cs="Arial"/>
              </w:rPr>
            </w:pPr>
            <w:r w:rsidRPr="00C23F66">
              <w:rPr>
                <w:rFonts w:ascii="Arial" w:hAnsi="Arial" w:cs="Arial"/>
              </w:rPr>
              <w:t>DATOS DE LICITACIÓN</w:t>
            </w:r>
          </w:p>
        </w:tc>
      </w:tr>
      <w:tr w:rsidR="00041F11" w:rsidRPr="00C23F66" w14:paraId="65F783C4" w14:textId="77777777" w:rsidTr="003A5EAB">
        <w:tc>
          <w:tcPr>
            <w:tcW w:w="9054" w:type="dxa"/>
            <w:gridSpan w:val="2"/>
          </w:tcPr>
          <w:p w14:paraId="4E2B15FE" w14:textId="77777777" w:rsidR="00041F11" w:rsidRPr="00C23F66" w:rsidRDefault="00041F11" w:rsidP="003A5EAB">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041F11" w:rsidRPr="00C23F66" w14:paraId="7A61E74B" w14:textId="77777777" w:rsidTr="003A5EAB">
        <w:tc>
          <w:tcPr>
            <w:tcW w:w="4527" w:type="dxa"/>
          </w:tcPr>
          <w:p w14:paraId="6386F5E1" w14:textId="77777777" w:rsidR="00041F11" w:rsidRPr="00C23F66" w:rsidRDefault="00041F11" w:rsidP="003A5EAB">
            <w:pPr>
              <w:jc w:val="both"/>
              <w:rPr>
                <w:rFonts w:ascii="Arial" w:hAnsi="Arial" w:cs="Arial"/>
              </w:rPr>
            </w:pPr>
          </w:p>
        </w:tc>
        <w:tc>
          <w:tcPr>
            <w:tcW w:w="4527" w:type="dxa"/>
          </w:tcPr>
          <w:p w14:paraId="4B93A65C" w14:textId="267E93CE" w:rsidR="00041F11" w:rsidRPr="008B4FDC" w:rsidRDefault="00041F11" w:rsidP="003A5EAB">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-31</w:t>
            </w:r>
            <w:r w:rsidRPr="00143FAF">
              <w:rPr>
                <w:rFonts w:ascii="Arial" w:eastAsia="Arial" w:hAnsi="Arial" w:cs="Arial"/>
                <w:b/>
                <w:color w:val="000000"/>
                <w:lang w:val="es-ES_tradnl" w:eastAsia="es-MX"/>
              </w:rPr>
              <w:t xml:space="preserve">/2022 </w:t>
            </w:r>
            <w:r w:rsidRPr="00041F11">
              <w:rPr>
                <w:rFonts w:ascii="Arial" w:eastAsia="Arial" w:hAnsi="Arial" w:cs="Arial"/>
                <w:b/>
                <w:color w:val="000000"/>
                <w:lang w:val="es-ES_tradnl" w:eastAsia="es-MX"/>
              </w:rPr>
              <w:t>“ADQUISICIÓN DEL SERVICIO DE CAPACITACIONES PARA LA COMISARÍA DE LA POLICÍA PREVENTIVA DEL MUNICIPIO DE TLAJOMULCO DE ZÚÑIGA, JALISCO”</w:t>
            </w:r>
          </w:p>
        </w:tc>
      </w:tr>
      <w:tr w:rsidR="00041F11" w:rsidRPr="00C23F66" w14:paraId="41416E19" w14:textId="77777777" w:rsidTr="003A5EAB">
        <w:tc>
          <w:tcPr>
            <w:tcW w:w="9054" w:type="dxa"/>
            <w:gridSpan w:val="2"/>
          </w:tcPr>
          <w:p w14:paraId="18F31A37" w14:textId="77777777" w:rsidR="00041F11" w:rsidRPr="00C23F66" w:rsidRDefault="00041F11" w:rsidP="003A5EAB">
            <w:pPr>
              <w:jc w:val="center"/>
              <w:rPr>
                <w:rFonts w:ascii="Arial" w:hAnsi="Arial" w:cs="Arial"/>
                <w:b/>
              </w:rPr>
            </w:pPr>
            <w:r w:rsidRPr="00C23F66">
              <w:rPr>
                <w:rFonts w:ascii="Arial" w:hAnsi="Arial" w:cs="Arial"/>
                <w:b/>
              </w:rPr>
              <w:t>DATOS DEL LICITANTE</w:t>
            </w:r>
          </w:p>
        </w:tc>
      </w:tr>
      <w:tr w:rsidR="00041F11" w:rsidRPr="00C23F66" w14:paraId="7BEB11AD" w14:textId="77777777" w:rsidTr="003A5EAB">
        <w:tc>
          <w:tcPr>
            <w:tcW w:w="4527" w:type="dxa"/>
          </w:tcPr>
          <w:p w14:paraId="06297ED1" w14:textId="77777777" w:rsidR="00041F11" w:rsidRPr="00C23F66" w:rsidRDefault="00041F11" w:rsidP="003A5EAB">
            <w:pPr>
              <w:jc w:val="both"/>
              <w:rPr>
                <w:rFonts w:ascii="Arial" w:hAnsi="Arial" w:cs="Arial"/>
              </w:rPr>
            </w:pPr>
            <w:r w:rsidRPr="00C23F66">
              <w:rPr>
                <w:rFonts w:ascii="Arial" w:hAnsi="Arial" w:cs="Arial"/>
              </w:rPr>
              <w:t xml:space="preserve">LICITANTE </w:t>
            </w:r>
          </w:p>
        </w:tc>
        <w:tc>
          <w:tcPr>
            <w:tcW w:w="4527" w:type="dxa"/>
          </w:tcPr>
          <w:p w14:paraId="00F2C137" w14:textId="77777777" w:rsidR="00041F11" w:rsidRPr="00C23F66" w:rsidRDefault="00041F11" w:rsidP="003A5EAB">
            <w:pPr>
              <w:jc w:val="both"/>
              <w:rPr>
                <w:rFonts w:ascii="Arial" w:hAnsi="Arial" w:cs="Arial"/>
              </w:rPr>
            </w:pPr>
          </w:p>
        </w:tc>
      </w:tr>
      <w:tr w:rsidR="00041F11" w:rsidRPr="00C23F66" w14:paraId="5B0DF08F" w14:textId="77777777" w:rsidTr="003A5EAB">
        <w:tc>
          <w:tcPr>
            <w:tcW w:w="4527" w:type="dxa"/>
          </w:tcPr>
          <w:p w14:paraId="04120A9F" w14:textId="77777777" w:rsidR="00041F11" w:rsidRPr="00C23F66" w:rsidRDefault="00041F11" w:rsidP="003A5EAB">
            <w:pPr>
              <w:jc w:val="both"/>
              <w:rPr>
                <w:rFonts w:ascii="Arial" w:hAnsi="Arial" w:cs="Arial"/>
              </w:rPr>
            </w:pPr>
            <w:r w:rsidRPr="00C23F66">
              <w:rPr>
                <w:rFonts w:ascii="Arial" w:hAnsi="Arial" w:cs="Arial"/>
              </w:rPr>
              <w:t>R. F. C.</w:t>
            </w:r>
          </w:p>
        </w:tc>
        <w:tc>
          <w:tcPr>
            <w:tcW w:w="4527" w:type="dxa"/>
          </w:tcPr>
          <w:p w14:paraId="432E1CA6" w14:textId="77777777" w:rsidR="00041F11" w:rsidRPr="00C23F66" w:rsidRDefault="00041F11" w:rsidP="003A5EAB">
            <w:pPr>
              <w:jc w:val="both"/>
              <w:rPr>
                <w:rFonts w:ascii="Arial" w:hAnsi="Arial" w:cs="Arial"/>
              </w:rPr>
            </w:pPr>
          </w:p>
        </w:tc>
      </w:tr>
      <w:tr w:rsidR="00041F11" w:rsidRPr="00C23F66" w14:paraId="302E2E82" w14:textId="77777777" w:rsidTr="003A5EAB">
        <w:tc>
          <w:tcPr>
            <w:tcW w:w="4527" w:type="dxa"/>
          </w:tcPr>
          <w:p w14:paraId="40D27923" w14:textId="77777777" w:rsidR="00041F11" w:rsidRPr="00C23F66" w:rsidRDefault="00041F11" w:rsidP="003A5EAB">
            <w:pPr>
              <w:jc w:val="both"/>
              <w:rPr>
                <w:rFonts w:ascii="Arial" w:hAnsi="Arial" w:cs="Arial"/>
              </w:rPr>
            </w:pPr>
            <w:r w:rsidRPr="00C23F66">
              <w:rPr>
                <w:rFonts w:ascii="Arial" w:hAnsi="Arial" w:cs="Arial"/>
              </w:rPr>
              <w:t>NO. DE PROVEEDOR (PARA EL CASO DE CONTAR CON NÚMERO)</w:t>
            </w:r>
          </w:p>
        </w:tc>
        <w:tc>
          <w:tcPr>
            <w:tcW w:w="4527" w:type="dxa"/>
          </w:tcPr>
          <w:p w14:paraId="657E0FBA" w14:textId="77777777" w:rsidR="00041F11" w:rsidRPr="00C23F66" w:rsidRDefault="00041F11" w:rsidP="003A5EAB">
            <w:pPr>
              <w:tabs>
                <w:tab w:val="left" w:pos="1628"/>
              </w:tabs>
              <w:jc w:val="both"/>
              <w:rPr>
                <w:rFonts w:ascii="Arial" w:hAnsi="Arial" w:cs="Arial"/>
              </w:rPr>
            </w:pPr>
          </w:p>
        </w:tc>
      </w:tr>
      <w:tr w:rsidR="00041F11" w:rsidRPr="00C23F66" w14:paraId="3CA9E767" w14:textId="77777777" w:rsidTr="003A5EAB">
        <w:tc>
          <w:tcPr>
            <w:tcW w:w="4527" w:type="dxa"/>
          </w:tcPr>
          <w:p w14:paraId="76BB0631" w14:textId="77777777" w:rsidR="00041F11" w:rsidRPr="00C23F66" w:rsidRDefault="00041F11" w:rsidP="003A5EAB">
            <w:pPr>
              <w:jc w:val="both"/>
              <w:rPr>
                <w:rFonts w:ascii="Arial" w:hAnsi="Arial" w:cs="Arial"/>
              </w:rPr>
            </w:pPr>
            <w:r w:rsidRPr="00C23F66">
              <w:rPr>
                <w:rFonts w:ascii="Arial" w:hAnsi="Arial" w:cs="Arial"/>
              </w:rPr>
              <w:t>NOMBRE DE REPRESENTANTE</w:t>
            </w:r>
          </w:p>
        </w:tc>
        <w:tc>
          <w:tcPr>
            <w:tcW w:w="4527" w:type="dxa"/>
          </w:tcPr>
          <w:p w14:paraId="7FE98540" w14:textId="77777777" w:rsidR="00041F11" w:rsidRPr="00C23F66" w:rsidRDefault="00041F11" w:rsidP="003A5EAB">
            <w:pPr>
              <w:jc w:val="both"/>
              <w:rPr>
                <w:rFonts w:ascii="Arial" w:hAnsi="Arial" w:cs="Arial"/>
              </w:rPr>
            </w:pPr>
          </w:p>
        </w:tc>
      </w:tr>
      <w:tr w:rsidR="00041F11" w:rsidRPr="00C23F66" w14:paraId="0ACF6CEC" w14:textId="77777777" w:rsidTr="003A5EAB">
        <w:tc>
          <w:tcPr>
            <w:tcW w:w="4527" w:type="dxa"/>
          </w:tcPr>
          <w:p w14:paraId="5D1F3DB2" w14:textId="77777777" w:rsidR="00041F11" w:rsidRPr="00C23F66" w:rsidRDefault="00041F11" w:rsidP="003A5EAB">
            <w:pPr>
              <w:jc w:val="both"/>
              <w:rPr>
                <w:rFonts w:ascii="Arial" w:hAnsi="Arial" w:cs="Arial"/>
              </w:rPr>
            </w:pPr>
            <w:r w:rsidRPr="00C23F66">
              <w:rPr>
                <w:rFonts w:ascii="Arial" w:hAnsi="Arial" w:cs="Arial"/>
              </w:rPr>
              <w:t>TELÉFONO CELULAR DE CONTACTO</w:t>
            </w:r>
          </w:p>
        </w:tc>
        <w:tc>
          <w:tcPr>
            <w:tcW w:w="4527" w:type="dxa"/>
          </w:tcPr>
          <w:p w14:paraId="128EC95B" w14:textId="77777777" w:rsidR="00041F11" w:rsidRPr="00C23F66" w:rsidRDefault="00041F11" w:rsidP="003A5EAB">
            <w:pPr>
              <w:jc w:val="both"/>
              <w:rPr>
                <w:rFonts w:ascii="Arial" w:hAnsi="Arial" w:cs="Arial"/>
              </w:rPr>
            </w:pPr>
          </w:p>
        </w:tc>
      </w:tr>
      <w:tr w:rsidR="00041F11" w:rsidRPr="00C23F66" w14:paraId="66D0BC51" w14:textId="77777777" w:rsidTr="003A5EAB">
        <w:trPr>
          <w:trHeight w:val="442"/>
        </w:trPr>
        <w:tc>
          <w:tcPr>
            <w:tcW w:w="4527" w:type="dxa"/>
          </w:tcPr>
          <w:p w14:paraId="52924A70" w14:textId="77777777" w:rsidR="00041F11" w:rsidRPr="00C23F66" w:rsidRDefault="00041F11" w:rsidP="003A5EAB">
            <w:pPr>
              <w:jc w:val="both"/>
              <w:rPr>
                <w:rFonts w:ascii="Arial" w:hAnsi="Arial" w:cs="Arial"/>
              </w:rPr>
            </w:pPr>
            <w:r w:rsidRPr="00C23F66">
              <w:rPr>
                <w:rFonts w:ascii="Arial" w:hAnsi="Arial" w:cs="Arial"/>
              </w:rPr>
              <w:t xml:space="preserve">CORREO ELECTRÓNICO </w:t>
            </w:r>
          </w:p>
        </w:tc>
        <w:tc>
          <w:tcPr>
            <w:tcW w:w="4527" w:type="dxa"/>
          </w:tcPr>
          <w:p w14:paraId="513E8713" w14:textId="77777777" w:rsidR="00041F11" w:rsidRPr="00C23F66" w:rsidRDefault="00041F11" w:rsidP="003A5EAB">
            <w:pPr>
              <w:jc w:val="both"/>
              <w:rPr>
                <w:rFonts w:ascii="Arial" w:hAnsi="Arial" w:cs="Arial"/>
              </w:rPr>
            </w:pPr>
          </w:p>
        </w:tc>
      </w:tr>
      <w:tr w:rsidR="00041F11" w:rsidRPr="00C23F66" w14:paraId="73C51CAA" w14:textId="77777777" w:rsidTr="003A5EAB">
        <w:tc>
          <w:tcPr>
            <w:tcW w:w="9054" w:type="dxa"/>
            <w:gridSpan w:val="2"/>
          </w:tcPr>
          <w:p w14:paraId="70D55626" w14:textId="77777777" w:rsidR="00041F11" w:rsidRPr="00C23F66" w:rsidRDefault="00041F11" w:rsidP="003A5EAB">
            <w:pPr>
              <w:jc w:val="center"/>
              <w:rPr>
                <w:rFonts w:ascii="Arial" w:hAnsi="Arial" w:cs="Arial"/>
              </w:rPr>
            </w:pPr>
          </w:p>
          <w:p w14:paraId="4356F122" w14:textId="77777777" w:rsidR="00041F11" w:rsidRPr="00C23F66" w:rsidRDefault="00041F11" w:rsidP="003A5EAB">
            <w:pPr>
              <w:jc w:val="center"/>
              <w:rPr>
                <w:rFonts w:ascii="Arial" w:hAnsi="Arial" w:cs="Arial"/>
              </w:rPr>
            </w:pPr>
            <w:r w:rsidRPr="00C23F66">
              <w:rPr>
                <w:rFonts w:ascii="Arial" w:hAnsi="Arial" w:cs="Arial"/>
              </w:rPr>
              <w:t>Sello autorización área responsable</w:t>
            </w:r>
          </w:p>
          <w:p w14:paraId="796D6C9B" w14:textId="77777777" w:rsidR="00041F11" w:rsidRDefault="00041F11" w:rsidP="003A5EAB">
            <w:pPr>
              <w:rPr>
                <w:rFonts w:ascii="Arial" w:hAnsi="Arial" w:cs="Arial"/>
              </w:rPr>
            </w:pPr>
          </w:p>
          <w:p w14:paraId="75EC6C8B" w14:textId="77777777" w:rsidR="00041F11" w:rsidRPr="00C23F66" w:rsidRDefault="00041F11" w:rsidP="003A5EAB">
            <w:pPr>
              <w:rPr>
                <w:rFonts w:ascii="Arial" w:hAnsi="Arial" w:cs="Arial"/>
              </w:rPr>
            </w:pPr>
          </w:p>
          <w:p w14:paraId="0A0D029E" w14:textId="77777777" w:rsidR="00041F11" w:rsidRPr="00C23F66" w:rsidRDefault="00041F11" w:rsidP="003A5EAB">
            <w:pPr>
              <w:rPr>
                <w:rFonts w:ascii="Arial" w:hAnsi="Arial" w:cs="Arial"/>
              </w:rPr>
            </w:pPr>
          </w:p>
          <w:p w14:paraId="302A0D17" w14:textId="77777777" w:rsidR="00041F11" w:rsidRPr="00143FAF" w:rsidRDefault="00041F11" w:rsidP="003A5EAB">
            <w:pPr>
              <w:jc w:val="center"/>
              <w:rPr>
                <w:rFonts w:ascii="Arial" w:hAnsi="Arial" w:cs="Arial"/>
              </w:rPr>
            </w:pPr>
            <w:proofErr w:type="spellStart"/>
            <w:r w:rsidRPr="00143FAF">
              <w:rPr>
                <w:rFonts w:ascii="Arial" w:hAnsi="Arial" w:cs="Arial"/>
              </w:rPr>
              <w:lastRenderedPageBreak/>
              <w:t>LCP</w:t>
            </w:r>
            <w:proofErr w:type="spellEnd"/>
            <w:r w:rsidRPr="00143FAF">
              <w:rPr>
                <w:rFonts w:ascii="Arial" w:hAnsi="Arial" w:cs="Arial"/>
              </w:rPr>
              <w:t>. Raúl Cuevas Landeros</w:t>
            </w:r>
          </w:p>
          <w:p w14:paraId="5844ECD7" w14:textId="77777777" w:rsidR="00041F11" w:rsidRPr="00143FAF" w:rsidRDefault="00041F11" w:rsidP="003A5EAB">
            <w:pPr>
              <w:jc w:val="center"/>
              <w:rPr>
                <w:rFonts w:ascii="Arial" w:hAnsi="Arial" w:cs="Arial"/>
              </w:rPr>
            </w:pPr>
            <w:r w:rsidRPr="00143FAF">
              <w:rPr>
                <w:rFonts w:ascii="Arial" w:hAnsi="Arial" w:cs="Arial"/>
              </w:rPr>
              <w:t>Director de Recursos Materiales</w:t>
            </w:r>
          </w:p>
          <w:p w14:paraId="673EEADD" w14:textId="77777777" w:rsidR="00041F11" w:rsidRPr="00C23F66" w:rsidRDefault="00041F11" w:rsidP="003A5EAB">
            <w:pPr>
              <w:jc w:val="center"/>
              <w:rPr>
                <w:rFonts w:ascii="Arial" w:hAnsi="Arial" w:cs="Arial"/>
              </w:rPr>
            </w:pPr>
            <w:r w:rsidRPr="00143FAF">
              <w:rPr>
                <w:rFonts w:ascii="Arial" w:hAnsi="Arial" w:cs="Arial"/>
              </w:rPr>
              <w:t>del Municipio de Tlajomulco de Zúñiga, Jalisco</w:t>
            </w:r>
          </w:p>
        </w:tc>
      </w:tr>
    </w:tbl>
    <w:p w14:paraId="6BE993AD" w14:textId="77777777" w:rsidR="00041F11" w:rsidRDefault="00041F11" w:rsidP="00041F11">
      <w:pPr>
        <w:spacing w:after="0"/>
        <w:rPr>
          <w:rFonts w:ascii="Arial" w:eastAsia="Calibri" w:hAnsi="Arial" w:cs="Arial"/>
        </w:rPr>
      </w:pPr>
    </w:p>
    <w:p w14:paraId="7AD33FAB" w14:textId="77777777" w:rsidR="00041F11" w:rsidRPr="00C23F66" w:rsidRDefault="00041F11" w:rsidP="00041F11">
      <w:pPr>
        <w:spacing w:after="0"/>
        <w:rPr>
          <w:rFonts w:ascii="Arial" w:eastAsia="Calibri" w:hAnsi="Arial" w:cs="Arial"/>
        </w:rPr>
      </w:pPr>
    </w:p>
    <w:p w14:paraId="153E6BA6" w14:textId="77777777" w:rsidR="00041F11" w:rsidRPr="002D5AEA" w:rsidRDefault="00041F11" w:rsidP="00041F11">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16B481C5" w14:textId="77777777" w:rsidR="00041F11" w:rsidRDefault="00041F11" w:rsidP="00041F11">
      <w:pPr>
        <w:spacing w:after="0" w:line="240" w:lineRule="auto"/>
        <w:jc w:val="both"/>
        <w:rPr>
          <w:rFonts w:ascii="Arial" w:eastAsia="Times New Roman" w:hAnsi="Arial" w:cs="Arial"/>
          <w:sz w:val="24"/>
          <w:szCs w:val="24"/>
          <w:lang w:eastAsia="es-ES"/>
        </w:rPr>
      </w:pPr>
    </w:p>
    <w:p w14:paraId="35C20928" w14:textId="77777777" w:rsidR="00C56E08" w:rsidRDefault="00C56E08" w:rsidP="000B16A4">
      <w:pPr>
        <w:spacing w:after="0"/>
        <w:rPr>
          <w:rFonts w:ascii="Arial" w:hAnsi="Arial" w:cs="Arial"/>
          <w:sz w:val="24"/>
          <w:szCs w:val="24"/>
        </w:rPr>
      </w:pPr>
    </w:p>
    <w:sectPr w:rsidR="00C56E08" w:rsidSect="003A5EAB">
      <w:headerReference w:type="default" r:id="rId11"/>
      <w:footerReference w:type="default" r:id="rId12"/>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44050" w14:textId="77777777" w:rsidR="00171039" w:rsidRDefault="00171039">
      <w:pPr>
        <w:spacing w:after="0" w:line="240" w:lineRule="auto"/>
      </w:pPr>
      <w:r>
        <w:separator/>
      </w:r>
    </w:p>
  </w:endnote>
  <w:endnote w:type="continuationSeparator" w:id="0">
    <w:p w14:paraId="7C212FA3" w14:textId="77777777" w:rsidR="00171039" w:rsidRDefault="0017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14:paraId="6AD3C80B" w14:textId="77777777" w:rsidR="003A5EAB" w:rsidRDefault="003A5EAB">
        <w:pPr>
          <w:pStyle w:val="Piedepgina"/>
          <w:jc w:val="right"/>
        </w:pPr>
        <w:r>
          <w:fldChar w:fldCharType="begin"/>
        </w:r>
        <w:r>
          <w:instrText>PAGE   \* MERGEFORMAT</w:instrText>
        </w:r>
        <w:r>
          <w:fldChar w:fldCharType="separate"/>
        </w:r>
        <w:r>
          <w:rPr>
            <w:noProof/>
          </w:rPr>
          <w:t>38</w:t>
        </w:r>
        <w:r>
          <w:rPr>
            <w:noProof/>
          </w:rPr>
          <w:fldChar w:fldCharType="end"/>
        </w:r>
      </w:p>
    </w:sdtContent>
  </w:sdt>
  <w:p w14:paraId="59AE45CE" w14:textId="77777777" w:rsidR="003A5EAB" w:rsidRDefault="003A5E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6AB94" w14:textId="77777777" w:rsidR="00171039" w:rsidRDefault="00171039">
      <w:pPr>
        <w:spacing w:after="0" w:line="240" w:lineRule="auto"/>
      </w:pPr>
      <w:r>
        <w:separator/>
      </w:r>
    </w:p>
  </w:footnote>
  <w:footnote w:type="continuationSeparator" w:id="0">
    <w:p w14:paraId="3B5D3B59" w14:textId="77777777" w:rsidR="00171039" w:rsidRDefault="00171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3A5EAB" w:rsidRDefault="003A5EAB">
    <w:pPr>
      <w:pStyle w:val="Encabezado"/>
      <w:jc w:val="right"/>
    </w:pPr>
  </w:p>
  <w:p w14:paraId="518830E8" w14:textId="77777777" w:rsidR="003A5EAB" w:rsidRDefault="003A5E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4">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5">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5">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6">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8">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3ACE389F"/>
    <w:multiLevelType w:val="singleLevel"/>
    <w:tmpl w:val="D480CBF2"/>
    <w:lvl w:ilvl="0">
      <w:start w:val="1"/>
      <w:numFmt w:val="decimal"/>
      <w:lvlText w:val="%1."/>
      <w:lvlJc w:val="left"/>
      <w:pPr>
        <w:tabs>
          <w:tab w:val="num" w:pos="360"/>
        </w:tabs>
        <w:ind w:left="360" w:hanging="360"/>
      </w:pPr>
    </w:lvl>
  </w:abstractNum>
  <w:abstractNum w:abstractNumId="42">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5">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1">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3">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57">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9">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1">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5">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9">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1">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7"/>
  </w:num>
  <w:num w:numId="4">
    <w:abstractNumId w:val="21"/>
  </w:num>
  <w:num w:numId="5">
    <w:abstractNumId w:val="35"/>
  </w:num>
  <w:num w:numId="6">
    <w:abstractNumId w:val="56"/>
  </w:num>
  <w:num w:numId="7">
    <w:abstractNumId w:val="26"/>
  </w:num>
  <w:num w:numId="8">
    <w:abstractNumId w:val="58"/>
  </w:num>
  <w:num w:numId="9">
    <w:abstractNumId w:val="60"/>
  </w:num>
  <w:num w:numId="10">
    <w:abstractNumId w:val="19"/>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48"/>
  </w:num>
  <w:num w:numId="14">
    <w:abstractNumId w:val="42"/>
  </w:num>
  <w:num w:numId="15">
    <w:abstractNumId w:val="28"/>
  </w:num>
  <w:num w:numId="16">
    <w:abstractNumId w:val="64"/>
  </w:num>
  <w:num w:numId="17">
    <w:abstractNumId w:val="68"/>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49"/>
  </w:num>
  <w:num w:numId="30">
    <w:abstractNumId w:val="30"/>
  </w:num>
  <w:num w:numId="31">
    <w:abstractNumId w:val="29"/>
  </w:num>
  <w:num w:numId="32">
    <w:abstractNumId w:val="39"/>
  </w:num>
  <w:num w:numId="33">
    <w:abstractNumId w:val="16"/>
  </w:num>
  <w:num w:numId="34">
    <w:abstractNumId w:val="62"/>
  </w:num>
  <w:num w:numId="35">
    <w:abstractNumId w:val="61"/>
  </w:num>
  <w:num w:numId="36">
    <w:abstractNumId w:val="42"/>
  </w:num>
  <w:num w:numId="37">
    <w:abstractNumId w:val="64"/>
  </w:num>
  <w:num w:numId="38">
    <w:abstractNumId w:val="28"/>
  </w:num>
  <w:num w:numId="39">
    <w:abstractNumId w:val="25"/>
  </w:num>
  <w:num w:numId="40">
    <w:abstractNumId w:val="54"/>
  </w:num>
  <w:num w:numId="41">
    <w:abstractNumId w:val="50"/>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40"/>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2"/>
  </w:num>
  <w:num w:numId="52">
    <w:abstractNumId w:val="31"/>
  </w:num>
  <w:num w:numId="53">
    <w:abstractNumId w:val="14"/>
  </w:num>
  <w:num w:numId="54">
    <w:abstractNumId w:val="32"/>
  </w:num>
  <w:num w:numId="55">
    <w:abstractNumId w:val="63"/>
  </w:num>
  <w:num w:numId="56">
    <w:abstractNumId w:val="45"/>
  </w:num>
  <w:num w:numId="57">
    <w:abstractNumId w:val="15"/>
  </w:num>
  <w:num w:numId="58">
    <w:abstractNumId w:val="27"/>
  </w:num>
  <w:num w:numId="59">
    <w:abstractNumId w:val="72"/>
  </w:num>
  <w:num w:numId="60">
    <w:abstractNumId w:val="43"/>
  </w:num>
  <w:num w:numId="61">
    <w:abstractNumId w:val="20"/>
  </w:num>
  <w:num w:numId="62">
    <w:abstractNumId w:val="57"/>
  </w:num>
  <w:num w:numId="63">
    <w:abstractNumId w:val="70"/>
  </w:num>
  <w:num w:numId="64">
    <w:abstractNumId w:val="34"/>
  </w:num>
  <w:num w:numId="65">
    <w:abstractNumId w:val="55"/>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11"/>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13B"/>
    <w:rsid w:val="00156E2F"/>
    <w:rsid w:val="00157D6C"/>
    <w:rsid w:val="001666EF"/>
    <w:rsid w:val="00171039"/>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20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A5EAB"/>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AD5"/>
    <w:rsid w:val="00563E45"/>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B793C"/>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4B65"/>
    <w:rsid w:val="00A654BB"/>
    <w:rsid w:val="00A67970"/>
    <w:rsid w:val="00A709A4"/>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0E"/>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DE6-3855-409A-8DD2-F8C9B238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9691</Words>
  <Characters>53303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2022-06-17T14:50:00Z</cp:lastPrinted>
  <dcterms:created xsi:type="dcterms:W3CDTF">2022-06-17T14:19:00Z</dcterms:created>
  <dcterms:modified xsi:type="dcterms:W3CDTF">2022-06-17T14:59:00Z</dcterms:modified>
</cp:coreProperties>
</file>