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1BFF1" w14:textId="77777777" w:rsidR="00DB744E" w:rsidRPr="00716907" w:rsidRDefault="00DB744E" w:rsidP="00DB744E">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MUNICIPIO DE TLAJOMULCO DE ZÚÑIGA, JALISCO</w:t>
      </w:r>
    </w:p>
    <w:p w14:paraId="443D82B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 xml:space="preserve">OFICIALÍA MAYOR </w:t>
      </w:r>
    </w:p>
    <w:p w14:paraId="06CBFA80" w14:textId="4D67F693"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 DE LICITACIÓN PÚBLICA</w:t>
      </w:r>
      <w:r w:rsidR="00047AB0">
        <w:rPr>
          <w:rFonts w:ascii="Arial" w:eastAsia="Arial" w:hAnsi="Arial" w:cs="Arial"/>
          <w:b/>
          <w:color w:val="000000"/>
          <w:lang w:val="es-ES_tradnl" w:eastAsia="es-MX"/>
        </w:rPr>
        <w:t xml:space="preserve"> </w:t>
      </w:r>
      <w:r w:rsidR="00151A66">
        <w:rPr>
          <w:rFonts w:ascii="Arial" w:eastAsia="Arial" w:hAnsi="Arial" w:cs="Arial"/>
          <w:b/>
          <w:color w:val="000000"/>
          <w:lang w:val="es-ES_tradnl" w:eastAsia="es-MX"/>
        </w:rPr>
        <w:t>NACIONAL</w:t>
      </w:r>
      <w:r w:rsidRPr="00716907">
        <w:rPr>
          <w:rFonts w:ascii="Arial" w:eastAsia="Arial" w:hAnsi="Arial" w:cs="Arial"/>
          <w:b/>
          <w:color w:val="000000"/>
          <w:lang w:val="es-ES_tradnl" w:eastAsia="es-MX"/>
        </w:rPr>
        <w:t>”</w:t>
      </w:r>
    </w:p>
    <w:p w14:paraId="5A55C270" w14:textId="7E199610" w:rsidR="00DB744E" w:rsidRPr="00716907" w:rsidRDefault="00224784"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-23/2022</w:t>
      </w:r>
      <w:r w:rsidR="00E540B8">
        <w:rPr>
          <w:rFonts w:ascii="Arial" w:eastAsia="Arial" w:hAnsi="Arial" w:cs="Arial"/>
          <w:b/>
          <w:color w:val="000000"/>
          <w:lang w:val="es-ES_tradnl" w:eastAsia="es-MX"/>
        </w:rPr>
        <w:t xml:space="preserve"> </w:t>
      </w:r>
    </w:p>
    <w:p w14:paraId="27111689" w14:textId="33A47033"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w:t>
      </w:r>
      <w:r w:rsidR="009C1273">
        <w:rPr>
          <w:rFonts w:ascii="Arial" w:eastAsia="Arial" w:hAnsi="Arial" w:cs="Arial"/>
          <w:b/>
          <w:color w:val="000000"/>
          <w:lang w:val="es-ES_tradnl" w:eastAsia="es-MX"/>
        </w:rPr>
        <w:t xml:space="preserve">ADQUISICIÓN </w:t>
      </w:r>
      <w:r w:rsidR="00967AFE">
        <w:rPr>
          <w:rFonts w:ascii="Arial" w:eastAsia="Arial" w:hAnsi="Arial" w:cs="Arial"/>
          <w:b/>
          <w:color w:val="000000"/>
          <w:lang w:val="es-ES_tradnl" w:eastAsia="es-MX"/>
        </w:rPr>
        <w:t>SERVICIO DE DESPACHO EXTERNO PARA LA OBTENCIÓN DE LA DEVOLUCIÓN DEL IMPUESTO AL VALOR AGREGADO PARA EL MUNICIPIO</w:t>
      </w:r>
      <w:r w:rsidR="009C1273">
        <w:rPr>
          <w:rFonts w:ascii="Arial" w:eastAsia="Arial" w:hAnsi="Arial" w:cs="Arial"/>
          <w:b/>
          <w:color w:val="000000"/>
          <w:lang w:val="es-ES_tradnl" w:eastAsia="es-MX"/>
        </w:rPr>
        <w:t xml:space="preserve"> DE TLAJOMULCO DE ZÚÑIGA, JALISCO</w:t>
      </w:r>
      <w:r w:rsidR="00BE7BC1">
        <w:rPr>
          <w:rFonts w:ascii="Arial" w:eastAsia="Arial" w:hAnsi="Arial" w:cs="Arial"/>
          <w:b/>
          <w:color w:val="000000"/>
          <w:lang w:val="es-ES_tradnl" w:eastAsia="es-MX"/>
        </w:rPr>
        <w:t>”</w:t>
      </w:r>
    </w:p>
    <w:p w14:paraId="559A430F" w14:textId="77777777" w:rsidR="00DB744E"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534AC596"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w:t>
      </w:r>
      <w:r w:rsidR="00047AB0">
        <w:rPr>
          <w:rFonts w:ascii="Arial" w:eastAsia="Arial" w:hAnsi="Arial" w:cs="Arial"/>
          <w:color w:val="000000"/>
          <w:lang w:val="es-ES_tradnl" w:eastAsia="es-MX"/>
        </w:rPr>
        <w:t>cipar en la LICITACIÓN PÚBLICA NACIONAL</w:t>
      </w:r>
      <w:r w:rsidRPr="00716907">
        <w:rPr>
          <w:rFonts w:ascii="Arial" w:eastAsia="Arial" w:hAnsi="Arial" w:cs="Arial"/>
          <w:color w:val="000000"/>
          <w:lang w:val="es-ES_tradnl" w:eastAsia="es-MX"/>
        </w:rPr>
        <w:t xml:space="preserve"> para la </w:t>
      </w:r>
      <w:r w:rsidRPr="00716907">
        <w:rPr>
          <w:rFonts w:ascii="Arial" w:eastAsia="Arial" w:hAnsi="Arial" w:cs="Arial"/>
          <w:b/>
          <w:color w:val="000000"/>
          <w:lang w:val="es-ES_tradnl" w:eastAsia="es-MX"/>
        </w:rPr>
        <w:t>“</w:t>
      </w:r>
      <w:r w:rsidR="009C1273">
        <w:rPr>
          <w:rFonts w:ascii="Arial" w:eastAsia="Arial" w:hAnsi="Arial" w:cs="Arial"/>
          <w:b/>
          <w:color w:val="000000"/>
          <w:lang w:val="es-ES_tradnl" w:eastAsia="es-MX"/>
        </w:rPr>
        <w:t xml:space="preserve">ADQUISICIÓN </w:t>
      </w:r>
      <w:r w:rsidR="00967AFE">
        <w:rPr>
          <w:rFonts w:ascii="Arial" w:eastAsia="Arial" w:hAnsi="Arial" w:cs="Arial"/>
          <w:b/>
          <w:color w:val="000000"/>
          <w:lang w:val="es-ES_tradnl" w:eastAsia="es-MX"/>
        </w:rPr>
        <w:t>SERVICIO DE DESPACHO EXTERNO PARA LA OBTENCIÓN DE LA DEVOLUCIÓN DEL IMPUESTO AL VALOR AGREGADO PARA EL MUNICIPIO</w:t>
      </w:r>
      <w:r w:rsidR="009C1273">
        <w:rPr>
          <w:rFonts w:ascii="Arial" w:eastAsia="Arial" w:hAnsi="Arial" w:cs="Arial"/>
          <w:b/>
          <w:color w:val="000000"/>
          <w:lang w:val="es-ES_tradnl" w:eastAsia="es-MX"/>
        </w:rPr>
        <w:t xml:space="preserve"> DE TLAJOMULCO DE ZÚÑIGA, JALISCO</w:t>
      </w:r>
      <w:r w:rsidR="00BE7BC1">
        <w:rPr>
          <w:rFonts w:ascii="Arial" w:eastAsia="Arial" w:hAnsi="Arial" w:cs="Arial"/>
          <w:b/>
          <w:color w:val="000000"/>
          <w:lang w:val="es-ES_tradnl" w:eastAsia="es-MX"/>
        </w:rPr>
        <w:t>”</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ello de conformidad con el ar</w:t>
      </w:r>
      <w:bookmarkStart w:id="0" w:name="_GoBack"/>
      <w:bookmarkEnd w:id="0"/>
      <w:r w:rsidRPr="00716907">
        <w:rPr>
          <w:rFonts w:ascii="Arial" w:eastAsia="Arial" w:hAnsi="Arial" w:cs="Arial"/>
          <w:color w:val="000000"/>
          <w:lang w:val="es-ES_tradnl" w:eastAsia="es-MX"/>
        </w:rPr>
        <w:t>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w:t>
      </w:r>
    </w:p>
    <w:p w14:paraId="23F39979" w14:textId="77777777" w:rsidR="00DB744E"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CRONOGRAMA</w:t>
      </w:r>
    </w:p>
    <w:p w14:paraId="4B7FACCD" w14:textId="77777777" w:rsidR="00901AB0"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B744E" w:rsidRPr="00716907" w14:paraId="63C6848F" w14:textId="77777777" w:rsidTr="00DB744E">
        <w:trPr>
          <w:trHeight w:val="339"/>
        </w:trPr>
        <w:tc>
          <w:tcPr>
            <w:tcW w:w="5245" w:type="dxa"/>
            <w:shd w:val="clear" w:color="auto" w:fill="auto"/>
          </w:tcPr>
          <w:p w14:paraId="43BF23A2"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Número de Licitación</w:t>
            </w:r>
          </w:p>
        </w:tc>
        <w:tc>
          <w:tcPr>
            <w:tcW w:w="4961" w:type="dxa"/>
            <w:shd w:val="clear" w:color="auto" w:fill="auto"/>
          </w:tcPr>
          <w:p w14:paraId="16C6CD81" w14:textId="0839A3A8" w:rsidR="00DB744E" w:rsidRPr="00716907" w:rsidRDefault="00224784" w:rsidP="00DB744E">
            <w:pPr>
              <w:spacing w:after="0"/>
              <w:jc w:val="both"/>
              <w:rPr>
                <w:rFonts w:ascii="Arial" w:hAnsi="Arial" w:cs="Arial"/>
              </w:rPr>
            </w:pPr>
            <w:proofErr w:type="spellStart"/>
            <w:r>
              <w:rPr>
                <w:rFonts w:ascii="Arial" w:hAnsi="Arial" w:cs="Arial"/>
                <w:color w:val="000000" w:themeColor="text1"/>
              </w:rPr>
              <w:t>OM</w:t>
            </w:r>
            <w:proofErr w:type="spellEnd"/>
            <w:r>
              <w:rPr>
                <w:rFonts w:ascii="Arial" w:hAnsi="Arial" w:cs="Arial"/>
                <w:color w:val="000000" w:themeColor="text1"/>
              </w:rPr>
              <w:t>-23/2022</w:t>
            </w:r>
            <w:r w:rsidR="00E540B8">
              <w:rPr>
                <w:rFonts w:ascii="Arial" w:hAnsi="Arial" w:cs="Arial"/>
                <w:color w:val="000000" w:themeColor="text1"/>
              </w:rPr>
              <w:t xml:space="preserve"> </w:t>
            </w:r>
          </w:p>
        </w:tc>
      </w:tr>
      <w:tr w:rsidR="00DB744E" w:rsidRPr="00716907" w14:paraId="1AA03305" w14:textId="77777777" w:rsidTr="00DB744E">
        <w:tc>
          <w:tcPr>
            <w:tcW w:w="5245" w:type="dxa"/>
            <w:shd w:val="clear" w:color="auto" w:fill="auto"/>
          </w:tcPr>
          <w:p w14:paraId="51D852B7"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Pago de Derechos de las Bases</w:t>
            </w:r>
          </w:p>
        </w:tc>
        <w:tc>
          <w:tcPr>
            <w:tcW w:w="4961" w:type="dxa"/>
            <w:shd w:val="clear" w:color="auto" w:fill="auto"/>
          </w:tcPr>
          <w:p w14:paraId="72EA1E7A" w14:textId="7ABD3BEB" w:rsidR="00DB744E" w:rsidRPr="00716907" w:rsidRDefault="00E9718C" w:rsidP="00967AFE">
            <w:pPr>
              <w:spacing w:after="0"/>
              <w:jc w:val="both"/>
              <w:rPr>
                <w:rFonts w:ascii="Arial" w:hAnsi="Arial" w:cs="Arial"/>
                <w:color w:val="000000"/>
              </w:rPr>
            </w:pPr>
            <w:r>
              <w:rPr>
                <w:rFonts w:ascii="Arial" w:hAnsi="Arial" w:cs="Arial"/>
                <w:color w:val="000000"/>
              </w:rPr>
              <w:t>$</w:t>
            </w:r>
            <w:r w:rsidR="00967AFE">
              <w:rPr>
                <w:rFonts w:ascii="Arial" w:hAnsi="Arial" w:cs="Arial"/>
                <w:color w:val="000000"/>
              </w:rPr>
              <w:t>2,000</w:t>
            </w:r>
            <w:r w:rsidR="00DB744E" w:rsidRPr="00716907">
              <w:rPr>
                <w:rFonts w:ascii="Arial" w:hAnsi="Arial" w:cs="Arial"/>
                <w:color w:val="000000"/>
              </w:rPr>
              <w:t xml:space="preserve">.00 de conformidad con el artículo 133 </w:t>
            </w:r>
            <w:proofErr w:type="gramStart"/>
            <w:r w:rsidR="00DB744E" w:rsidRPr="00716907">
              <w:rPr>
                <w:rFonts w:ascii="Arial" w:hAnsi="Arial" w:cs="Arial"/>
                <w:color w:val="000000"/>
              </w:rPr>
              <w:t>fracción</w:t>
            </w:r>
            <w:proofErr w:type="gramEnd"/>
            <w:r w:rsidR="00DB744E" w:rsidRPr="00716907">
              <w:rPr>
                <w:rFonts w:ascii="Arial" w:hAnsi="Arial" w:cs="Arial"/>
                <w:color w:val="000000"/>
              </w:rPr>
              <w:t xml:space="preserve"> IX de la Ley de Ingresos del Municipio de Tlajomulco de Zúñiga, Jalisco.</w:t>
            </w:r>
          </w:p>
        </w:tc>
      </w:tr>
      <w:tr w:rsidR="00224784" w:rsidRPr="00716907" w14:paraId="54420A46" w14:textId="77777777" w:rsidTr="00DB744E">
        <w:tc>
          <w:tcPr>
            <w:tcW w:w="5245" w:type="dxa"/>
            <w:shd w:val="clear" w:color="auto" w:fill="auto"/>
          </w:tcPr>
          <w:p w14:paraId="0ED214AC" w14:textId="77777777" w:rsidR="00224784" w:rsidRPr="00716907" w:rsidRDefault="00224784" w:rsidP="00DB744E">
            <w:pPr>
              <w:tabs>
                <w:tab w:val="right" w:pos="4437"/>
              </w:tabs>
              <w:spacing w:after="0"/>
              <w:jc w:val="both"/>
              <w:rPr>
                <w:rFonts w:ascii="Arial" w:hAnsi="Arial" w:cs="Arial"/>
                <w:color w:val="000000"/>
              </w:rPr>
            </w:pPr>
            <w:r w:rsidRPr="00716907">
              <w:rPr>
                <w:rFonts w:ascii="Arial" w:hAnsi="Arial" w:cs="Arial"/>
                <w:color w:val="000000"/>
              </w:rPr>
              <w:t xml:space="preserve">Aprobación de Bases por el Comité </w:t>
            </w:r>
          </w:p>
        </w:tc>
        <w:tc>
          <w:tcPr>
            <w:tcW w:w="4961" w:type="dxa"/>
            <w:shd w:val="clear" w:color="auto" w:fill="auto"/>
          </w:tcPr>
          <w:p w14:paraId="2C6FB366" w14:textId="330458D7" w:rsidR="00224784" w:rsidRPr="00716907" w:rsidRDefault="00224784" w:rsidP="00674A7C">
            <w:pPr>
              <w:jc w:val="both"/>
              <w:rPr>
                <w:rFonts w:ascii="Arial" w:hAnsi="Arial" w:cs="Arial"/>
                <w:color w:val="000000"/>
              </w:rPr>
            </w:pPr>
            <w:r w:rsidRPr="007F76B2">
              <w:rPr>
                <w:rFonts w:ascii="Arial" w:hAnsi="Arial" w:cs="Arial"/>
                <w:color w:val="000000"/>
              </w:rPr>
              <w:t xml:space="preserve">Viernes </w:t>
            </w:r>
            <w:r w:rsidRPr="007F76B2">
              <w:rPr>
                <w:rFonts w:ascii="Arial" w:hAnsi="Arial" w:cs="Arial"/>
                <w:b/>
                <w:color w:val="000000"/>
              </w:rPr>
              <w:t>29 de abril del 2022</w:t>
            </w:r>
          </w:p>
        </w:tc>
      </w:tr>
      <w:tr w:rsidR="00224784" w:rsidRPr="00716907" w14:paraId="0025BF82" w14:textId="77777777" w:rsidTr="00DB744E">
        <w:tc>
          <w:tcPr>
            <w:tcW w:w="5245" w:type="dxa"/>
            <w:shd w:val="clear" w:color="auto" w:fill="auto"/>
          </w:tcPr>
          <w:p w14:paraId="0490FE71" w14:textId="77777777" w:rsidR="00224784" w:rsidRPr="00716907" w:rsidRDefault="00224784" w:rsidP="00DB744E">
            <w:pPr>
              <w:spacing w:after="0"/>
              <w:jc w:val="both"/>
              <w:rPr>
                <w:rFonts w:ascii="Arial" w:hAnsi="Arial" w:cs="Arial"/>
                <w:color w:val="000000"/>
              </w:rPr>
            </w:pPr>
            <w:r w:rsidRPr="00716907">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497DF4D1" w14:textId="13B9FA25" w:rsidR="00224784" w:rsidRPr="00716907" w:rsidRDefault="00224784" w:rsidP="00674A7C">
            <w:pPr>
              <w:jc w:val="both"/>
              <w:rPr>
                <w:rFonts w:ascii="Arial" w:hAnsi="Arial" w:cs="Arial"/>
                <w:color w:val="000000"/>
              </w:rPr>
            </w:pPr>
            <w:r w:rsidRPr="007F76B2">
              <w:rPr>
                <w:rFonts w:ascii="Arial" w:hAnsi="Arial" w:cs="Arial"/>
                <w:color w:val="000000"/>
              </w:rPr>
              <w:t xml:space="preserve">Viernes </w:t>
            </w:r>
            <w:r w:rsidRPr="007F76B2">
              <w:rPr>
                <w:rFonts w:ascii="Arial" w:hAnsi="Arial" w:cs="Arial"/>
                <w:b/>
                <w:color w:val="000000"/>
              </w:rPr>
              <w:t>29</w:t>
            </w:r>
            <w:r w:rsidRPr="007F76B2">
              <w:rPr>
                <w:rFonts w:ascii="Arial" w:hAnsi="Arial" w:cs="Arial"/>
                <w:b/>
                <w:bCs/>
                <w:color w:val="000000"/>
              </w:rPr>
              <w:t xml:space="preserve"> de abril del 2022</w:t>
            </w:r>
          </w:p>
        </w:tc>
      </w:tr>
      <w:tr w:rsidR="00224784" w:rsidRPr="00716907" w14:paraId="2DCCD7CD" w14:textId="77777777" w:rsidTr="00FB6368">
        <w:trPr>
          <w:trHeight w:val="880"/>
        </w:trPr>
        <w:tc>
          <w:tcPr>
            <w:tcW w:w="5245" w:type="dxa"/>
            <w:shd w:val="clear" w:color="auto" w:fill="auto"/>
          </w:tcPr>
          <w:p w14:paraId="141C21D0" w14:textId="77777777" w:rsidR="00224784" w:rsidRPr="00716907" w:rsidRDefault="00224784" w:rsidP="00DB744E">
            <w:pPr>
              <w:spacing w:after="0"/>
              <w:jc w:val="both"/>
              <w:rPr>
                <w:rFonts w:ascii="Arial" w:hAnsi="Arial" w:cs="Arial"/>
                <w:color w:val="000000"/>
              </w:rPr>
            </w:pPr>
            <w:r w:rsidRPr="00716907">
              <w:rPr>
                <w:rFonts w:ascii="Arial" w:hAnsi="Arial" w:cs="Arial"/>
                <w:color w:val="000000"/>
              </w:rPr>
              <w:t>Entrega de preguntas para Junta Aclaratoria</w:t>
            </w:r>
            <w:r w:rsidRPr="00716907">
              <w:rPr>
                <w:rFonts w:ascii="Arial" w:hAnsi="Arial" w:cs="Arial"/>
              </w:rPr>
              <w:t xml:space="preserve"> y correo electrónico para el envío de preguntas</w:t>
            </w:r>
          </w:p>
        </w:tc>
        <w:tc>
          <w:tcPr>
            <w:tcW w:w="4961" w:type="dxa"/>
            <w:shd w:val="clear" w:color="auto" w:fill="auto"/>
          </w:tcPr>
          <w:p w14:paraId="1649F1C5" w14:textId="77C10BD9" w:rsidR="00224784" w:rsidRPr="00716907" w:rsidRDefault="00224784" w:rsidP="00674A7C">
            <w:pPr>
              <w:jc w:val="both"/>
              <w:rPr>
                <w:rFonts w:ascii="Arial" w:hAnsi="Arial" w:cs="Arial"/>
                <w:color w:val="000000"/>
              </w:rPr>
            </w:pPr>
            <w:r w:rsidRPr="007F76B2">
              <w:rPr>
                <w:rFonts w:ascii="Arial" w:hAnsi="Arial" w:cs="Arial"/>
                <w:color w:val="000000"/>
              </w:rPr>
              <w:t xml:space="preserve">Hasta el miércoles </w:t>
            </w:r>
            <w:r w:rsidRPr="007F76B2">
              <w:rPr>
                <w:rFonts w:ascii="Arial" w:hAnsi="Arial" w:cs="Arial"/>
                <w:b/>
                <w:bCs/>
                <w:color w:val="000000"/>
              </w:rPr>
              <w:t xml:space="preserve">04 </w:t>
            </w:r>
            <w:r w:rsidRPr="007F76B2">
              <w:rPr>
                <w:rFonts w:ascii="Arial" w:hAnsi="Arial" w:cs="Arial"/>
                <w:b/>
                <w:color w:val="000000"/>
              </w:rPr>
              <w:t xml:space="preserve">de mayo del 2022 </w:t>
            </w:r>
            <w:r w:rsidRPr="007F76B2">
              <w:rPr>
                <w:rFonts w:ascii="Arial" w:hAnsi="Arial" w:cs="Arial"/>
                <w:color w:val="000000"/>
              </w:rPr>
              <w:t xml:space="preserve">a las 15:00 horas, correo: </w:t>
            </w:r>
            <w:hyperlink r:id="rId9" w:history="1">
              <w:r w:rsidRPr="007F76B2">
                <w:rPr>
                  <w:rFonts w:ascii="Arial" w:hAnsi="Arial" w:cs="Arial"/>
                  <w:color w:val="0000FF"/>
                  <w:u w:val="single"/>
                </w:rPr>
                <w:t>licitaciones@tlajomulco.gob.mx</w:t>
              </w:r>
            </w:hyperlink>
          </w:p>
        </w:tc>
      </w:tr>
      <w:tr w:rsidR="00224784" w:rsidRPr="00716907" w14:paraId="029CF1E0" w14:textId="77777777" w:rsidTr="00FB6368">
        <w:trPr>
          <w:trHeight w:val="268"/>
        </w:trPr>
        <w:tc>
          <w:tcPr>
            <w:tcW w:w="5245" w:type="dxa"/>
            <w:shd w:val="clear" w:color="auto" w:fill="auto"/>
          </w:tcPr>
          <w:p w14:paraId="267FA705" w14:textId="77777777" w:rsidR="00224784" w:rsidRPr="00716907" w:rsidRDefault="00224784" w:rsidP="00DB744E">
            <w:pPr>
              <w:spacing w:after="0"/>
              <w:jc w:val="both"/>
              <w:rPr>
                <w:rFonts w:ascii="Arial" w:hAnsi="Arial" w:cs="Arial"/>
                <w:color w:val="000000"/>
              </w:rPr>
            </w:pPr>
            <w:r w:rsidRPr="00716907">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0A37329A" w14:textId="7D341CF2" w:rsidR="00224784" w:rsidRPr="00716907" w:rsidRDefault="00224784" w:rsidP="00390F83">
            <w:pPr>
              <w:jc w:val="both"/>
              <w:rPr>
                <w:rFonts w:ascii="Arial" w:hAnsi="Arial" w:cs="Arial"/>
                <w:color w:val="000000"/>
              </w:rPr>
            </w:pPr>
            <w:r w:rsidRPr="007F76B2">
              <w:rPr>
                <w:rFonts w:ascii="Arial" w:hAnsi="Arial" w:cs="Arial"/>
                <w:color w:val="000000"/>
              </w:rPr>
              <w:t xml:space="preserve">Lunes </w:t>
            </w:r>
            <w:r w:rsidRPr="007F76B2">
              <w:rPr>
                <w:rFonts w:ascii="Arial" w:hAnsi="Arial" w:cs="Arial"/>
                <w:b/>
                <w:bCs/>
                <w:color w:val="000000"/>
              </w:rPr>
              <w:t xml:space="preserve">09 </w:t>
            </w:r>
            <w:r w:rsidRPr="007F76B2">
              <w:rPr>
                <w:rFonts w:ascii="Arial" w:hAnsi="Arial" w:cs="Arial"/>
                <w:b/>
                <w:color w:val="000000"/>
              </w:rPr>
              <w:t>de mayo 2022 a las 13:</w:t>
            </w:r>
            <w:r>
              <w:rPr>
                <w:rFonts w:ascii="Arial" w:hAnsi="Arial" w:cs="Arial"/>
                <w:b/>
                <w:color w:val="000000"/>
              </w:rPr>
              <w:t>3</w:t>
            </w:r>
            <w:r w:rsidRPr="007F76B2">
              <w:rPr>
                <w:rFonts w:ascii="Arial" w:hAnsi="Arial" w:cs="Arial"/>
                <w:b/>
                <w:color w:val="000000"/>
              </w:rPr>
              <w:t>0</w:t>
            </w:r>
            <w:r w:rsidRPr="007F76B2">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224784" w:rsidRPr="00716907" w14:paraId="6E526476" w14:textId="77777777" w:rsidTr="00DB744E">
        <w:trPr>
          <w:trHeight w:val="1157"/>
        </w:trPr>
        <w:tc>
          <w:tcPr>
            <w:tcW w:w="5245" w:type="dxa"/>
            <w:shd w:val="clear" w:color="auto" w:fill="auto"/>
          </w:tcPr>
          <w:p w14:paraId="3690A33C" w14:textId="77777777" w:rsidR="00224784" w:rsidRPr="00716907" w:rsidRDefault="00224784" w:rsidP="00DB744E">
            <w:pPr>
              <w:spacing w:after="0"/>
              <w:jc w:val="both"/>
              <w:rPr>
                <w:rFonts w:ascii="Arial" w:hAnsi="Arial" w:cs="Arial"/>
                <w:color w:val="000000"/>
              </w:rPr>
            </w:pPr>
            <w:r w:rsidRPr="00716907">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65D31826" w14:textId="737D450F" w:rsidR="00224784" w:rsidRPr="00716907" w:rsidRDefault="00224784" w:rsidP="00967AFE">
            <w:pPr>
              <w:spacing w:after="0"/>
              <w:jc w:val="both"/>
              <w:rPr>
                <w:rFonts w:ascii="Arial" w:hAnsi="Arial" w:cs="Arial"/>
              </w:rPr>
            </w:pPr>
            <w:r w:rsidRPr="007F76B2">
              <w:rPr>
                <w:rFonts w:ascii="Arial" w:hAnsi="Arial" w:cs="Arial"/>
                <w:color w:val="000000"/>
              </w:rPr>
              <w:t xml:space="preserve">La presentación de proposiciones iniciará el jueves </w:t>
            </w:r>
            <w:r w:rsidRPr="007F76B2">
              <w:rPr>
                <w:rFonts w:ascii="Arial" w:hAnsi="Arial" w:cs="Arial"/>
                <w:b/>
                <w:bCs/>
                <w:color w:val="000000"/>
              </w:rPr>
              <w:t>12</w:t>
            </w:r>
            <w:r w:rsidRPr="007F76B2">
              <w:rPr>
                <w:rFonts w:ascii="Arial" w:hAnsi="Arial" w:cs="Arial"/>
                <w:b/>
                <w:color w:val="000000"/>
              </w:rPr>
              <w:t xml:space="preserve"> de mayo  2022 </w:t>
            </w:r>
            <w:r>
              <w:rPr>
                <w:rFonts w:ascii="Arial" w:hAnsi="Arial" w:cs="Arial"/>
                <w:b/>
                <w:color w:val="000000"/>
              </w:rPr>
              <w:t>a las 9:00 y concluirá a las 9:30</w:t>
            </w:r>
            <w:r w:rsidRPr="007F76B2">
              <w:rPr>
                <w:rFonts w:ascii="Arial" w:hAnsi="Arial" w:cs="Arial"/>
                <w:b/>
                <w:color w:val="000000"/>
              </w:rPr>
              <w:t xml:space="preserve"> horas </w:t>
            </w:r>
            <w:r w:rsidRPr="007F76B2">
              <w:rPr>
                <w:rFonts w:ascii="Arial" w:hAnsi="Arial" w:cs="Arial"/>
                <w:color w:val="000000"/>
              </w:rPr>
              <w:t>en el inmueble ubicado en Independencia 105 Sur, colonia centro en Tlajomulco de Zúñiga, Jalisco.</w:t>
            </w:r>
          </w:p>
        </w:tc>
      </w:tr>
      <w:tr w:rsidR="00224784" w:rsidRPr="00716907" w14:paraId="6431AEA2" w14:textId="77777777" w:rsidTr="00DB744E">
        <w:trPr>
          <w:trHeight w:val="1157"/>
        </w:trPr>
        <w:tc>
          <w:tcPr>
            <w:tcW w:w="5245" w:type="dxa"/>
            <w:shd w:val="clear" w:color="auto" w:fill="auto"/>
          </w:tcPr>
          <w:p w14:paraId="69E4E9F7" w14:textId="77777777" w:rsidR="00224784" w:rsidRPr="00716907" w:rsidRDefault="00224784" w:rsidP="00DB744E">
            <w:pPr>
              <w:spacing w:after="0"/>
              <w:jc w:val="both"/>
              <w:rPr>
                <w:rFonts w:ascii="Arial" w:hAnsi="Arial" w:cs="Arial"/>
                <w:color w:val="000000"/>
              </w:rPr>
            </w:pPr>
            <w:r w:rsidRPr="00716907">
              <w:rPr>
                <w:rFonts w:ascii="Arial" w:hAnsi="Arial" w:cs="Arial"/>
                <w:color w:val="000000"/>
              </w:rPr>
              <w:t>Fecha, hora y lugar de celebración del acto de apertura de proposiciones (art. 59, F. III, Ley)</w:t>
            </w:r>
          </w:p>
        </w:tc>
        <w:tc>
          <w:tcPr>
            <w:tcW w:w="4961" w:type="dxa"/>
            <w:shd w:val="clear" w:color="auto" w:fill="auto"/>
          </w:tcPr>
          <w:p w14:paraId="0DF0A68A" w14:textId="54ACA724" w:rsidR="00224784" w:rsidRPr="00716907" w:rsidRDefault="00224784" w:rsidP="00390F83">
            <w:pPr>
              <w:spacing w:after="0"/>
              <w:jc w:val="both"/>
              <w:rPr>
                <w:rFonts w:ascii="Arial" w:hAnsi="Arial" w:cs="Arial"/>
              </w:rPr>
            </w:pPr>
            <w:r w:rsidRPr="007F76B2">
              <w:rPr>
                <w:rFonts w:ascii="Arial" w:hAnsi="Arial" w:cs="Arial"/>
                <w:color w:val="000000"/>
              </w:rPr>
              <w:t xml:space="preserve">La apertura de proposiciones iniciará el viernes  </w:t>
            </w:r>
            <w:r w:rsidRPr="007F76B2">
              <w:rPr>
                <w:rFonts w:ascii="Arial" w:hAnsi="Arial" w:cs="Arial"/>
                <w:b/>
                <w:bCs/>
                <w:color w:val="000000"/>
              </w:rPr>
              <w:t>12</w:t>
            </w:r>
            <w:r w:rsidRPr="007F76B2">
              <w:rPr>
                <w:rFonts w:ascii="Arial" w:hAnsi="Arial" w:cs="Arial"/>
                <w:b/>
                <w:color w:val="000000"/>
              </w:rPr>
              <w:t xml:space="preserve"> de mayo 2022 a las 9:</w:t>
            </w:r>
            <w:r>
              <w:rPr>
                <w:rFonts w:ascii="Arial" w:hAnsi="Arial" w:cs="Arial"/>
                <w:b/>
                <w:color w:val="000000"/>
              </w:rPr>
              <w:t>3</w:t>
            </w:r>
            <w:r w:rsidRPr="007F76B2">
              <w:rPr>
                <w:rFonts w:ascii="Arial" w:hAnsi="Arial" w:cs="Arial"/>
                <w:b/>
                <w:color w:val="000000"/>
              </w:rPr>
              <w:t xml:space="preserve">1 horas </w:t>
            </w:r>
            <w:r w:rsidRPr="007F76B2">
              <w:rPr>
                <w:rFonts w:ascii="Arial" w:hAnsi="Arial" w:cs="Arial"/>
                <w:color w:val="000000"/>
              </w:rPr>
              <w:t>en el inmueble ubicado en Independencia 105 Sur, colonia centro en Tlajomulco de Zúñiga, Jalisco.</w:t>
            </w:r>
          </w:p>
        </w:tc>
      </w:tr>
      <w:tr w:rsidR="00224784" w:rsidRPr="00716907" w14:paraId="7F0B7702" w14:textId="77777777" w:rsidTr="00DB744E">
        <w:tc>
          <w:tcPr>
            <w:tcW w:w="5245" w:type="dxa"/>
            <w:shd w:val="clear" w:color="auto" w:fill="auto"/>
          </w:tcPr>
          <w:p w14:paraId="61056706" w14:textId="77777777" w:rsidR="00224784" w:rsidRPr="00716907" w:rsidRDefault="00224784" w:rsidP="00DB744E">
            <w:pPr>
              <w:spacing w:after="0"/>
              <w:jc w:val="both"/>
              <w:rPr>
                <w:rFonts w:ascii="Arial" w:hAnsi="Arial" w:cs="Arial"/>
                <w:color w:val="000000"/>
              </w:rPr>
            </w:pPr>
            <w:r w:rsidRPr="00716907">
              <w:rPr>
                <w:rFonts w:ascii="Arial" w:hAnsi="Arial" w:cs="Arial"/>
                <w:color w:val="000000"/>
              </w:rPr>
              <w:t>Resolución del ganador</w:t>
            </w:r>
          </w:p>
        </w:tc>
        <w:tc>
          <w:tcPr>
            <w:tcW w:w="4961" w:type="dxa"/>
            <w:shd w:val="clear" w:color="auto" w:fill="auto"/>
          </w:tcPr>
          <w:p w14:paraId="274E39C8" w14:textId="77777777" w:rsidR="00224784" w:rsidRPr="00716907" w:rsidRDefault="00224784" w:rsidP="00DB744E">
            <w:pPr>
              <w:spacing w:after="0"/>
              <w:jc w:val="both"/>
              <w:rPr>
                <w:rFonts w:ascii="Arial" w:hAnsi="Arial" w:cs="Arial"/>
              </w:rPr>
            </w:pPr>
            <w:r w:rsidRPr="00716907">
              <w:rPr>
                <w:rFonts w:ascii="Arial" w:hAnsi="Arial" w:cs="Arial"/>
              </w:rPr>
              <w:t xml:space="preserve">En fecha de apertura de proposiciones o hasta 20 días hábiles posteriores, mismo lugar. </w:t>
            </w:r>
          </w:p>
        </w:tc>
      </w:tr>
      <w:tr w:rsidR="00224784" w:rsidRPr="00716907" w14:paraId="1F5FEC4A" w14:textId="77777777" w:rsidTr="00DB744E">
        <w:tc>
          <w:tcPr>
            <w:tcW w:w="5245" w:type="dxa"/>
            <w:shd w:val="clear" w:color="auto" w:fill="auto"/>
          </w:tcPr>
          <w:p w14:paraId="75E18142" w14:textId="77777777" w:rsidR="00224784" w:rsidRPr="00716907" w:rsidRDefault="00224784" w:rsidP="00DB744E">
            <w:pPr>
              <w:spacing w:after="0"/>
              <w:rPr>
                <w:rFonts w:ascii="Arial" w:hAnsi="Arial" w:cs="Arial"/>
                <w:lang w:val="es-ES_tradnl" w:eastAsia="es-ES"/>
              </w:rPr>
            </w:pPr>
            <w:r w:rsidRPr="00716907">
              <w:rPr>
                <w:rFonts w:ascii="Arial" w:hAnsi="Arial" w:cs="Arial"/>
                <w:lang w:val="es-ES_tradnl" w:eastAsia="es-ES"/>
              </w:rPr>
              <w:t>Origen de los Recursos (art. 59, F. II, Ley)</w:t>
            </w:r>
          </w:p>
        </w:tc>
        <w:tc>
          <w:tcPr>
            <w:tcW w:w="4961" w:type="dxa"/>
            <w:shd w:val="clear" w:color="auto" w:fill="auto"/>
          </w:tcPr>
          <w:p w14:paraId="6728B2CA" w14:textId="77777777" w:rsidR="00224784" w:rsidRPr="00047AB0" w:rsidRDefault="00224784" w:rsidP="00DB744E">
            <w:pPr>
              <w:spacing w:after="0"/>
              <w:jc w:val="both"/>
              <w:rPr>
                <w:rFonts w:ascii="Arial" w:hAnsi="Arial" w:cs="Arial"/>
                <w:lang w:val="es-ES_tradnl" w:eastAsia="es-ES"/>
              </w:rPr>
            </w:pPr>
            <w:r w:rsidRPr="00047AB0">
              <w:rPr>
                <w:rFonts w:ascii="Arial" w:hAnsi="Arial" w:cs="Arial"/>
                <w:lang w:val="es-ES_tradnl" w:eastAsia="es-ES"/>
              </w:rPr>
              <w:t xml:space="preserve">Municipal </w:t>
            </w:r>
          </w:p>
        </w:tc>
      </w:tr>
      <w:tr w:rsidR="00224784" w:rsidRPr="00716907" w14:paraId="55BE509B" w14:textId="77777777" w:rsidTr="00DB744E">
        <w:tc>
          <w:tcPr>
            <w:tcW w:w="5245" w:type="dxa"/>
            <w:shd w:val="clear" w:color="auto" w:fill="auto"/>
          </w:tcPr>
          <w:p w14:paraId="3DF8A4DB" w14:textId="77777777" w:rsidR="00224784" w:rsidRPr="00716907" w:rsidRDefault="00224784" w:rsidP="00DB744E">
            <w:pPr>
              <w:spacing w:after="0"/>
              <w:jc w:val="both"/>
              <w:rPr>
                <w:rFonts w:ascii="Arial" w:hAnsi="Arial" w:cs="Arial"/>
                <w:lang w:val="es-ES_tradnl" w:eastAsia="es-ES"/>
              </w:rPr>
            </w:pPr>
            <w:r w:rsidRPr="00716907">
              <w:rPr>
                <w:rFonts w:ascii="Arial" w:hAnsi="Arial" w:cs="Arial"/>
                <w:lang w:val="es-ES_tradnl" w:eastAsia="es-ES"/>
              </w:rPr>
              <w:t>Carácter de la Licitación (Art. 55 y 59, F. IV, Ley)</w:t>
            </w:r>
          </w:p>
        </w:tc>
        <w:tc>
          <w:tcPr>
            <w:tcW w:w="4961" w:type="dxa"/>
            <w:shd w:val="clear" w:color="auto" w:fill="auto"/>
          </w:tcPr>
          <w:p w14:paraId="06D93476" w14:textId="746D0AD0" w:rsidR="00224784" w:rsidRPr="00047AB0" w:rsidRDefault="00224784" w:rsidP="00DB744E">
            <w:pPr>
              <w:spacing w:after="0"/>
              <w:jc w:val="both"/>
              <w:rPr>
                <w:rFonts w:ascii="Arial" w:hAnsi="Arial" w:cs="Arial"/>
                <w:lang w:val="es-ES_tradnl" w:eastAsia="es-ES"/>
              </w:rPr>
            </w:pPr>
            <w:r w:rsidRPr="00047AB0">
              <w:rPr>
                <w:rFonts w:ascii="Arial" w:hAnsi="Arial" w:cs="Arial"/>
                <w:lang w:val="es-ES_tradnl" w:eastAsia="es-ES"/>
              </w:rPr>
              <w:t xml:space="preserve">NACIONAL </w:t>
            </w:r>
          </w:p>
        </w:tc>
      </w:tr>
      <w:tr w:rsidR="00224784" w:rsidRPr="00716907" w14:paraId="0838471A" w14:textId="77777777" w:rsidTr="00DB744E">
        <w:tc>
          <w:tcPr>
            <w:tcW w:w="5245" w:type="dxa"/>
            <w:shd w:val="clear" w:color="auto" w:fill="auto"/>
          </w:tcPr>
          <w:p w14:paraId="01273DED" w14:textId="77777777" w:rsidR="00224784" w:rsidRPr="00716907" w:rsidRDefault="00224784" w:rsidP="00DB744E">
            <w:pPr>
              <w:spacing w:after="0"/>
              <w:jc w:val="both"/>
              <w:rPr>
                <w:rFonts w:ascii="Arial" w:hAnsi="Arial" w:cs="Arial"/>
                <w:lang w:val="es-ES_tradnl" w:eastAsia="es-ES"/>
              </w:rPr>
            </w:pPr>
            <w:r w:rsidRPr="00716907">
              <w:rPr>
                <w:rFonts w:ascii="Arial" w:hAnsi="Arial" w:cs="Arial"/>
                <w:lang w:val="es-ES_tradnl" w:eastAsia="es-ES"/>
              </w:rPr>
              <w:t>Idioma en que deberán presentarse las proposiciones, anexos y folletos (Art. 59, F. IV, Ley)</w:t>
            </w:r>
          </w:p>
        </w:tc>
        <w:tc>
          <w:tcPr>
            <w:tcW w:w="4961" w:type="dxa"/>
            <w:shd w:val="clear" w:color="auto" w:fill="auto"/>
          </w:tcPr>
          <w:p w14:paraId="597F6AFD" w14:textId="77777777" w:rsidR="00224784" w:rsidRPr="00716907" w:rsidRDefault="00224784" w:rsidP="00DB744E">
            <w:pPr>
              <w:spacing w:after="0"/>
              <w:jc w:val="both"/>
              <w:rPr>
                <w:rFonts w:ascii="Arial" w:hAnsi="Arial" w:cs="Arial"/>
                <w:lang w:val="es-ES_tradnl" w:eastAsia="es-ES"/>
              </w:rPr>
            </w:pPr>
            <w:r w:rsidRPr="00716907">
              <w:rPr>
                <w:rFonts w:ascii="Arial" w:hAnsi="Arial" w:cs="Arial"/>
                <w:lang w:val="es-ES_tradnl" w:eastAsia="es-ES"/>
              </w:rPr>
              <w:t>Español</w:t>
            </w:r>
          </w:p>
        </w:tc>
      </w:tr>
      <w:tr w:rsidR="00224784" w:rsidRPr="00716907" w14:paraId="16778546" w14:textId="77777777" w:rsidTr="00DB744E">
        <w:tc>
          <w:tcPr>
            <w:tcW w:w="5245" w:type="dxa"/>
            <w:shd w:val="clear" w:color="auto" w:fill="auto"/>
          </w:tcPr>
          <w:p w14:paraId="720C718E" w14:textId="77777777" w:rsidR="00224784" w:rsidRPr="00716907" w:rsidRDefault="00224784" w:rsidP="00DB744E">
            <w:pPr>
              <w:spacing w:after="0"/>
              <w:jc w:val="both"/>
              <w:rPr>
                <w:rFonts w:ascii="Arial" w:hAnsi="Arial" w:cs="Arial"/>
                <w:lang w:val="es-ES_tradnl" w:eastAsia="es-ES"/>
              </w:rPr>
            </w:pPr>
            <w:r w:rsidRPr="00716907">
              <w:rPr>
                <w:rFonts w:ascii="Arial" w:hAnsi="Arial" w:cs="Arial"/>
                <w:lang w:val="es-ES_tradnl" w:eastAsia="es-ES"/>
              </w:rPr>
              <w:t>Ejercicio Fiscal que abarca la Contratación (Art. 59, F. X, Ley)</w:t>
            </w:r>
          </w:p>
        </w:tc>
        <w:tc>
          <w:tcPr>
            <w:tcW w:w="4961" w:type="dxa"/>
            <w:shd w:val="clear" w:color="auto" w:fill="auto"/>
          </w:tcPr>
          <w:p w14:paraId="626D4EDE" w14:textId="77777777" w:rsidR="00224784" w:rsidRPr="00716907" w:rsidRDefault="00224784" w:rsidP="00DB744E">
            <w:pPr>
              <w:spacing w:after="0"/>
              <w:jc w:val="both"/>
              <w:rPr>
                <w:rFonts w:ascii="Arial" w:hAnsi="Arial" w:cs="Arial"/>
                <w:lang w:val="es-ES_tradnl" w:eastAsia="es-ES"/>
              </w:rPr>
            </w:pPr>
            <w:r w:rsidRPr="00716907">
              <w:rPr>
                <w:rFonts w:ascii="Arial" w:hAnsi="Arial" w:cs="Arial"/>
                <w:lang w:val="es-ES_tradnl" w:eastAsia="es-ES"/>
              </w:rPr>
              <w:t>2022</w:t>
            </w:r>
          </w:p>
        </w:tc>
      </w:tr>
      <w:tr w:rsidR="00224784" w:rsidRPr="00716907" w14:paraId="5B515776" w14:textId="77777777" w:rsidTr="00DB744E">
        <w:tc>
          <w:tcPr>
            <w:tcW w:w="5245" w:type="dxa"/>
            <w:shd w:val="clear" w:color="auto" w:fill="auto"/>
          </w:tcPr>
          <w:p w14:paraId="0240941E" w14:textId="77777777" w:rsidR="00224784" w:rsidRPr="00716907" w:rsidRDefault="00224784" w:rsidP="00DB744E">
            <w:pPr>
              <w:spacing w:after="0"/>
              <w:jc w:val="both"/>
              <w:rPr>
                <w:rFonts w:ascii="Arial" w:hAnsi="Arial" w:cs="Arial"/>
                <w:lang w:val="es-ES_tradnl" w:eastAsia="es-ES"/>
              </w:rPr>
            </w:pPr>
            <w:r w:rsidRPr="00716907">
              <w:rPr>
                <w:rFonts w:ascii="Arial" w:hAnsi="Arial" w:cs="Arial"/>
                <w:lang w:val="es-ES_tradnl" w:eastAsia="es-ES"/>
              </w:rPr>
              <w:t>Se acredita la suficiencia presupuestal (Art. 50, Ley)</w:t>
            </w:r>
          </w:p>
        </w:tc>
        <w:tc>
          <w:tcPr>
            <w:tcW w:w="4961" w:type="dxa"/>
            <w:shd w:val="clear" w:color="auto" w:fill="auto"/>
          </w:tcPr>
          <w:p w14:paraId="027EF388" w14:textId="77777777" w:rsidR="00224784" w:rsidRPr="00716907" w:rsidRDefault="00224784"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224784" w:rsidRPr="00716907" w14:paraId="76C826E3" w14:textId="77777777" w:rsidTr="00DB744E">
        <w:tc>
          <w:tcPr>
            <w:tcW w:w="5245" w:type="dxa"/>
            <w:shd w:val="clear" w:color="auto" w:fill="auto"/>
          </w:tcPr>
          <w:p w14:paraId="5A953D67" w14:textId="77777777" w:rsidR="00224784" w:rsidRPr="00716907" w:rsidRDefault="00224784" w:rsidP="00DB744E">
            <w:pPr>
              <w:spacing w:after="0"/>
              <w:jc w:val="both"/>
              <w:rPr>
                <w:rFonts w:ascii="Arial" w:hAnsi="Arial" w:cs="Arial"/>
                <w:lang w:val="es-ES_tradnl" w:eastAsia="es-ES"/>
              </w:rPr>
            </w:pPr>
            <w:r w:rsidRPr="00716907">
              <w:rPr>
                <w:rFonts w:ascii="Arial" w:hAnsi="Arial" w:cs="Arial"/>
                <w:lang w:val="es-ES_tradnl" w:eastAsia="es-ES"/>
              </w:rPr>
              <w:t>Tipo de contrato (Art. 59, F. X, Ley)</w:t>
            </w:r>
          </w:p>
        </w:tc>
        <w:tc>
          <w:tcPr>
            <w:tcW w:w="4961" w:type="dxa"/>
            <w:shd w:val="clear" w:color="auto" w:fill="auto"/>
          </w:tcPr>
          <w:p w14:paraId="2A616E10" w14:textId="4CDD0E6A" w:rsidR="00224784" w:rsidRPr="00716907" w:rsidRDefault="00224784" w:rsidP="00967AFE">
            <w:pPr>
              <w:spacing w:after="0"/>
              <w:jc w:val="both"/>
              <w:rPr>
                <w:rFonts w:ascii="Arial" w:hAnsi="Arial" w:cs="Arial"/>
                <w:b/>
                <w:lang w:val="es-ES_tradnl" w:eastAsia="es-ES"/>
              </w:rPr>
            </w:pPr>
            <w:r w:rsidRPr="00716907">
              <w:rPr>
                <w:rFonts w:ascii="Arial" w:hAnsi="Arial" w:cs="Arial"/>
                <w:b/>
                <w:lang w:val="es-ES_tradnl" w:eastAsia="es-ES"/>
              </w:rPr>
              <w:t>Contrato u Orden de Compra</w:t>
            </w:r>
            <w:r>
              <w:rPr>
                <w:rFonts w:ascii="Arial" w:hAnsi="Arial" w:cs="Arial"/>
                <w:b/>
                <w:lang w:val="es-ES_tradnl" w:eastAsia="es-ES"/>
              </w:rPr>
              <w:t xml:space="preserve"> abierto</w:t>
            </w:r>
          </w:p>
        </w:tc>
      </w:tr>
      <w:tr w:rsidR="00224784" w:rsidRPr="00716907" w14:paraId="14EEE7DE" w14:textId="77777777" w:rsidTr="00DB744E">
        <w:tc>
          <w:tcPr>
            <w:tcW w:w="5245" w:type="dxa"/>
            <w:shd w:val="clear" w:color="auto" w:fill="auto"/>
          </w:tcPr>
          <w:p w14:paraId="7788D2D0" w14:textId="77777777" w:rsidR="00224784" w:rsidRPr="00716907" w:rsidRDefault="00224784" w:rsidP="00DB744E">
            <w:pPr>
              <w:spacing w:after="0"/>
              <w:jc w:val="both"/>
              <w:rPr>
                <w:rFonts w:ascii="Arial" w:hAnsi="Arial" w:cs="Arial"/>
                <w:lang w:val="es-ES_tradnl" w:eastAsia="es-ES"/>
              </w:rPr>
            </w:pPr>
            <w:r w:rsidRPr="00716907">
              <w:rPr>
                <w:rFonts w:ascii="Arial" w:hAnsi="Arial" w:cs="Arial"/>
                <w:lang w:val="es-ES_tradnl" w:eastAsia="es-ES"/>
              </w:rPr>
              <w:t xml:space="preserve">Aceptación de proposiciones Conjuntas (Art. 59, F. X, Ley) </w:t>
            </w:r>
          </w:p>
        </w:tc>
        <w:tc>
          <w:tcPr>
            <w:tcW w:w="4961" w:type="dxa"/>
            <w:shd w:val="clear" w:color="auto" w:fill="auto"/>
          </w:tcPr>
          <w:p w14:paraId="570C7B9C" w14:textId="77777777" w:rsidR="00224784" w:rsidRPr="00716907" w:rsidRDefault="00224784"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224784" w:rsidRPr="00716907" w14:paraId="37B03EB3" w14:textId="77777777" w:rsidTr="00DB744E">
        <w:tc>
          <w:tcPr>
            <w:tcW w:w="5245" w:type="dxa"/>
            <w:shd w:val="clear" w:color="auto" w:fill="auto"/>
          </w:tcPr>
          <w:p w14:paraId="2C41DB1C" w14:textId="77777777" w:rsidR="00224784" w:rsidRPr="00716907" w:rsidRDefault="00224784" w:rsidP="00DB744E">
            <w:pPr>
              <w:spacing w:after="0"/>
              <w:jc w:val="both"/>
              <w:rPr>
                <w:rFonts w:ascii="Arial" w:hAnsi="Arial" w:cs="Arial"/>
                <w:lang w:val="es-ES_tradnl" w:eastAsia="es-ES"/>
              </w:rPr>
            </w:pPr>
            <w:r w:rsidRPr="00716907">
              <w:rPr>
                <w:rFonts w:ascii="Arial" w:hAnsi="Arial" w:cs="Arial"/>
                <w:lang w:val="es-ES_tradnl" w:eastAsia="es-ES"/>
              </w:rPr>
              <w:t>Adjudicación de los Bienes o Servicios (por partida/todo a un solo proveedor (Art. 59, F. XI, Ley)</w:t>
            </w:r>
          </w:p>
        </w:tc>
        <w:tc>
          <w:tcPr>
            <w:tcW w:w="4961" w:type="dxa"/>
            <w:shd w:val="clear" w:color="auto" w:fill="auto"/>
          </w:tcPr>
          <w:p w14:paraId="757F8222" w14:textId="626AB283" w:rsidR="00224784" w:rsidRPr="00716907" w:rsidRDefault="00224784" w:rsidP="00674A7C">
            <w:pPr>
              <w:spacing w:after="0"/>
              <w:jc w:val="both"/>
              <w:rPr>
                <w:rFonts w:ascii="Arial" w:hAnsi="Arial" w:cs="Arial"/>
                <w:b/>
                <w:lang w:val="es-ES_tradnl" w:eastAsia="es-ES"/>
              </w:rPr>
            </w:pPr>
            <w:r w:rsidRPr="00716907">
              <w:rPr>
                <w:rFonts w:ascii="Arial" w:hAnsi="Arial" w:cs="Arial"/>
                <w:b/>
                <w:lang w:val="es-ES_tradnl" w:eastAsia="es-ES"/>
              </w:rPr>
              <w:t>Se adjudicar</w:t>
            </w:r>
            <w:r>
              <w:rPr>
                <w:rFonts w:ascii="Arial" w:hAnsi="Arial" w:cs="Arial"/>
                <w:b/>
                <w:lang w:val="es-ES_tradnl" w:eastAsia="es-ES"/>
              </w:rPr>
              <w:t>á</w:t>
            </w:r>
            <w:r w:rsidRPr="00716907">
              <w:rPr>
                <w:rFonts w:ascii="Arial" w:hAnsi="Arial" w:cs="Arial"/>
                <w:b/>
                <w:lang w:val="es-ES_tradnl" w:eastAsia="es-ES"/>
              </w:rPr>
              <w:t xml:space="preserve"> a </w:t>
            </w:r>
            <w:r>
              <w:rPr>
                <w:rFonts w:ascii="Arial" w:hAnsi="Arial" w:cs="Arial"/>
                <w:b/>
                <w:lang w:val="es-ES_tradnl" w:eastAsia="es-ES"/>
              </w:rPr>
              <w:t>un solo licitante</w:t>
            </w:r>
          </w:p>
        </w:tc>
      </w:tr>
      <w:tr w:rsidR="00224784" w:rsidRPr="00716907" w14:paraId="1491DA13" w14:textId="77777777" w:rsidTr="00DB744E">
        <w:tc>
          <w:tcPr>
            <w:tcW w:w="5245" w:type="dxa"/>
            <w:shd w:val="clear" w:color="auto" w:fill="auto"/>
          </w:tcPr>
          <w:p w14:paraId="70D4AF9E" w14:textId="00FD24DA" w:rsidR="00224784" w:rsidRPr="00716907" w:rsidRDefault="00224784" w:rsidP="00DB744E">
            <w:pPr>
              <w:spacing w:after="0"/>
              <w:jc w:val="both"/>
              <w:rPr>
                <w:rFonts w:ascii="Arial" w:hAnsi="Arial" w:cs="Arial"/>
                <w:lang w:val="es-ES_tradnl" w:eastAsia="es-ES"/>
              </w:rPr>
            </w:pPr>
            <w:r>
              <w:rPr>
                <w:rFonts w:ascii="Arial" w:eastAsia="Arial" w:hAnsi="Arial" w:cs="Arial"/>
                <w:color w:val="000000"/>
                <w:lang w:val="es-ES_tradnl" w:eastAsia="es-MX"/>
              </w:rPr>
              <w:t>Área requirente de los Bienes o Servicios.</w:t>
            </w:r>
          </w:p>
        </w:tc>
        <w:tc>
          <w:tcPr>
            <w:tcW w:w="4961" w:type="dxa"/>
            <w:shd w:val="clear" w:color="auto" w:fill="auto"/>
          </w:tcPr>
          <w:p w14:paraId="2A6234D7" w14:textId="20E0E0F8" w:rsidR="00224784" w:rsidRPr="00716907" w:rsidRDefault="00224784" w:rsidP="00047AB0">
            <w:pPr>
              <w:spacing w:after="0"/>
              <w:jc w:val="both"/>
              <w:rPr>
                <w:rFonts w:ascii="Arial" w:hAnsi="Arial" w:cs="Arial"/>
                <w:b/>
                <w:lang w:val="es-ES_tradnl" w:eastAsia="es-ES"/>
              </w:rPr>
            </w:pPr>
            <w:r>
              <w:rPr>
                <w:rFonts w:ascii="Arial" w:hAnsi="Arial" w:cs="Arial"/>
                <w:b/>
                <w:lang w:val="es-ES_tradnl" w:eastAsia="es-ES"/>
              </w:rPr>
              <w:t>Tesorería Municipal</w:t>
            </w:r>
            <w:r w:rsidRPr="00A22B82">
              <w:rPr>
                <w:rFonts w:ascii="Arial" w:hAnsi="Arial" w:cs="Arial"/>
                <w:b/>
                <w:lang w:val="es-ES_tradnl" w:eastAsia="es-ES"/>
              </w:rPr>
              <w:t>.</w:t>
            </w:r>
          </w:p>
        </w:tc>
      </w:tr>
      <w:tr w:rsidR="00224784" w:rsidRPr="00716907" w14:paraId="52B59692" w14:textId="77777777" w:rsidTr="00DB744E">
        <w:tc>
          <w:tcPr>
            <w:tcW w:w="5245" w:type="dxa"/>
            <w:shd w:val="clear" w:color="auto" w:fill="auto"/>
          </w:tcPr>
          <w:p w14:paraId="7F6225AD" w14:textId="77777777" w:rsidR="00224784" w:rsidRPr="00716907" w:rsidRDefault="00224784" w:rsidP="00DB744E">
            <w:pPr>
              <w:spacing w:after="0"/>
              <w:jc w:val="both"/>
              <w:rPr>
                <w:rFonts w:ascii="Arial" w:hAnsi="Arial" w:cs="Arial"/>
                <w:lang w:val="es-ES_tradnl" w:eastAsia="es-ES"/>
              </w:rPr>
            </w:pPr>
            <w:r w:rsidRPr="00716907">
              <w:rPr>
                <w:rFonts w:ascii="Arial" w:hAnsi="Arial" w:cs="Arial"/>
                <w:lang w:val="es-ES_tradnl" w:eastAsia="es-ES"/>
              </w:rPr>
              <w:t>Participación de testigo Social (Art. 37, Ley)</w:t>
            </w:r>
          </w:p>
        </w:tc>
        <w:tc>
          <w:tcPr>
            <w:tcW w:w="4961" w:type="dxa"/>
            <w:shd w:val="clear" w:color="auto" w:fill="auto"/>
          </w:tcPr>
          <w:p w14:paraId="734C5714" w14:textId="77777777" w:rsidR="00224784" w:rsidRPr="00716907" w:rsidRDefault="00224784" w:rsidP="00DB744E">
            <w:pPr>
              <w:spacing w:after="0"/>
              <w:jc w:val="both"/>
              <w:rPr>
                <w:rFonts w:ascii="Arial" w:hAnsi="Arial" w:cs="Arial"/>
                <w:lang w:val="es-ES_tradnl" w:eastAsia="es-ES"/>
              </w:rPr>
            </w:pPr>
            <w:r w:rsidRPr="00716907">
              <w:rPr>
                <w:rFonts w:ascii="Arial" w:hAnsi="Arial" w:cs="Arial"/>
                <w:lang w:val="es-ES_tradnl" w:eastAsia="es-ES"/>
              </w:rPr>
              <w:t>NO</w:t>
            </w:r>
          </w:p>
        </w:tc>
      </w:tr>
      <w:tr w:rsidR="00224784" w:rsidRPr="00716907" w14:paraId="08151F4B" w14:textId="77777777" w:rsidTr="00DB744E">
        <w:tc>
          <w:tcPr>
            <w:tcW w:w="5245" w:type="dxa"/>
            <w:shd w:val="clear" w:color="auto" w:fill="auto"/>
          </w:tcPr>
          <w:p w14:paraId="1B5E4611" w14:textId="77777777" w:rsidR="00224784" w:rsidRPr="00716907" w:rsidRDefault="00224784" w:rsidP="00DB744E">
            <w:pPr>
              <w:spacing w:after="0"/>
              <w:jc w:val="both"/>
              <w:rPr>
                <w:rFonts w:ascii="Arial" w:hAnsi="Arial" w:cs="Arial"/>
                <w:lang w:val="es-ES_tradnl" w:eastAsia="es-ES"/>
              </w:rPr>
            </w:pPr>
            <w:r w:rsidRPr="00716907">
              <w:rPr>
                <w:rFonts w:ascii="Arial" w:hAnsi="Arial" w:cs="Arial"/>
                <w:lang w:val="es-ES_tradnl" w:eastAsia="es-ES"/>
              </w:rPr>
              <w:t>Criterio de evaluación de propuestas (Art. 59, F. XII, Ley)</w:t>
            </w:r>
          </w:p>
        </w:tc>
        <w:tc>
          <w:tcPr>
            <w:tcW w:w="4961" w:type="dxa"/>
            <w:shd w:val="clear" w:color="auto" w:fill="auto"/>
          </w:tcPr>
          <w:p w14:paraId="0AB2CAA7" w14:textId="77777777" w:rsidR="00224784" w:rsidRPr="00716907" w:rsidRDefault="00224784" w:rsidP="00DB744E">
            <w:pPr>
              <w:spacing w:after="0"/>
              <w:jc w:val="both"/>
              <w:rPr>
                <w:rFonts w:ascii="Arial" w:hAnsi="Arial" w:cs="Arial"/>
                <w:lang w:val="es-ES_tradnl" w:eastAsia="es-ES"/>
              </w:rPr>
            </w:pPr>
            <w:r w:rsidRPr="00716907">
              <w:rPr>
                <w:rFonts w:ascii="Arial" w:hAnsi="Arial" w:cs="Arial"/>
                <w:lang w:val="es-ES_tradnl" w:eastAsia="es-ES"/>
              </w:rPr>
              <w:t>Binario</w:t>
            </w:r>
          </w:p>
        </w:tc>
      </w:tr>
      <w:tr w:rsidR="00224784" w:rsidRPr="00716907" w14:paraId="7597D8D6" w14:textId="77777777" w:rsidTr="00DB744E">
        <w:tc>
          <w:tcPr>
            <w:tcW w:w="5245" w:type="dxa"/>
            <w:shd w:val="clear" w:color="auto" w:fill="auto"/>
          </w:tcPr>
          <w:p w14:paraId="2D5E43AF" w14:textId="77777777" w:rsidR="00224784" w:rsidRPr="00716907" w:rsidRDefault="00224784" w:rsidP="00DB744E">
            <w:pPr>
              <w:spacing w:after="0"/>
              <w:jc w:val="both"/>
              <w:rPr>
                <w:rFonts w:ascii="Arial" w:hAnsi="Arial" w:cs="Arial"/>
                <w:lang w:val="es-ES_tradnl" w:eastAsia="es-ES"/>
              </w:rPr>
            </w:pPr>
            <w:r w:rsidRPr="00716907">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14575656" w14:textId="77777777" w:rsidR="00224784" w:rsidRPr="00716907" w:rsidRDefault="00224784" w:rsidP="00DB744E">
            <w:pPr>
              <w:spacing w:after="0"/>
              <w:jc w:val="both"/>
              <w:rPr>
                <w:rFonts w:ascii="Arial" w:hAnsi="Arial" w:cs="Arial"/>
                <w:lang w:val="es-ES_tradnl" w:eastAsia="es-ES"/>
              </w:rPr>
            </w:pPr>
            <w:r w:rsidRPr="00716907">
              <w:rPr>
                <w:rFonts w:ascii="Arial" w:hAnsi="Arial" w:cs="Arial"/>
                <w:lang w:val="es-ES_tradnl" w:eastAsia="es-ES"/>
              </w:rPr>
              <w:t>Anexo 1</w:t>
            </w:r>
          </w:p>
        </w:tc>
      </w:tr>
      <w:tr w:rsidR="00224784" w:rsidRPr="00716907" w14:paraId="56CDFD20" w14:textId="77777777" w:rsidTr="00DB744E">
        <w:tc>
          <w:tcPr>
            <w:tcW w:w="5245" w:type="dxa"/>
            <w:shd w:val="clear" w:color="auto" w:fill="auto"/>
          </w:tcPr>
          <w:p w14:paraId="5D668167" w14:textId="77777777" w:rsidR="00224784" w:rsidRPr="00716907" w:rsidRDefault="00224784" w:rsidP="00DB744E">
            <w:pPr>
              <w:spacing w:after="0"/>
              <w:jc w:val="both"/>
              <w:rPr>
                <w:rFonts w:ascii="Arial" w:hAnsi="Arial" w:cs="Arial"/>
                <w:lang w:val="es-ES_tradnl" w:eastAsia="es-ES"/>
              </w:rPr>
            </w:pPr>
            <w:r w:rsidRPr="00716907">
              <w:rPr>
                <w:rFonts w:ascii="Arial" w:hAnsi="Arial" w:cs="Arial"/>
                <w:lang w:val="es-ES_tradnl" w:eastAsia="es-ES"/>
              </w:rPr>
              <w:t>Anexos que cuenta con la relación enumerada de requisitos y documentos que deberán de presentar los licitantes incluyendo:</w:t>
            </w:r>
          </w:p>
          <w:p w14:paraId="407F2967" w14:textId="77777777" w:rsidR="00224784" w:rsidRPr="00716907" w:rsidRDefault="00224784" w:rsidP="00DB744E">
            <w:pPr>
              <w:spacing w:after="0"/>
              <w:jc w:val="both"/>
              <w:rPr>
                <w:rFonts w:ascii="Arial" w:hAnsi="Arial" w:cs="Arial"/>
                <w:lang w:val="es-ES_tradnl" w:eastAsia="es-ES"/>
              </w:rPr>
            </w:pPr>
          </w:p>
          <w:p w14:paraId="69643E37" w14:textId="77777777" w:rsidR="00224784" w:rsidRPr="00716907" w:rsidRDefault="00224784" w:rsidP="00DB744E">
            <w:pPr>
              <w:spacing w:after="0"/>
              <w:jc w:val="both"/>
              <w:rPr>
                <w:rFonts w:ascii="Arial" w:hAnsi="Arial" w:cs="Arial"/>
                <w:lang w:val="es-ES_tradnl" w:eastAsia="es-ES"/>
              </w:rPr>
            </w:pPr>
            <w:r w:rsidRPr="00716907">
              <w:rPr>
                <w:rFonts w:ascii="Arial" w:hAnsi="Arial" w:cs="Arial"/>
                <w:lang w:val="es-ES_tradnl" w:eastAsia="es-ES"/>
              </w:rPr>
              <w:t>1.- Acreditación Legal</w:t>
            </w:r>
          </w:p>
          <w:p w14:paraId="45B3B01A" w14:textId="77777777" w:rsidR="00224784" w:rsidRPr="00716907" w:rsidRDefault="00224784" w:rsidP="00DB744E">
            <w:pPr>
              <w:spacing w:after="0"/>
              <w:jc w:val="both"/>
              <w:rPr>
                <w:rFonts w:ascii="Arial" w:hAnsi="Arial" w:cs="Arial"/>
                <w:lang w:val="es-ES_tradnl" w:eastAsia="es-ES"/>
              </w:rPr>
            </w:pPr>
          </w:p>
          <w:p w14:paraId="1977B368" w14:textId="77777777" w:rsidR="00224784" w:rsidRPr="00716907" w:rsidRDefault="00224784" w:rsidP="00DB744E">
            <w:pPr>
              <w:spacing w:after="0"/>
              <w:jc w:val="both"/>
              <w:rPr>
                <w:rFonts w:ascii="Arial" w:hAnsi="Arial" w:cs="Arial"/>
                <w:lang w:val="es-ES_tradnl" w:eastAsia="es-ES"/>
              </w:rPr>
            </w:pPr>
            <w:r w:rsidRPr="00716907">
              <w:rPr>
                <w:rFonts w:ascii="Arial" w:hAnsi="Arial" w:cs="Arial"/>
                <w:lang w:val="es-ES_tradnl" w:eastAsia="es-ES"/>
              </w:rPr>
              <w:t>2.- Manifestación de NO encontrarse en los supuestos del Art 52 de la Ley</w:t>
            </w:r>
          </w:p>
          <w:p w14:paraId="202A6E15" w14:textId="77777777" w:rsidR="00224784" w:rsidRPr="00716907" w:rsidRDefault="00224784" w:rsidP="00DB744E">
            <w:pPr>
              <w:spacing w:after="0"/>
              <w:jc w:val="both"/>
              <w:rPr>
                <w:rFonts w:ascii="Arial" w:hAnsi="Arial" w:cs="Arial"/>
                <w:lang w:val="es-ES_tradnl" w:eastAsia="es-ES"/>
              </w:rPr>
            </w:pPr>
          </w:p>
          <w:p w14:paraId="16CDD22E" w14:textId="77777777" w:rsidR="00224784" w:rsidRPr="00716907" w:rsidRDefault="00224784" w:rsidP="00DB744E">
            <w:pPr>
              <w:spacing w:after="0"/>
              <w:jc w:val="both"/>
              <w:rPr>
                <w:rFonts w:ascii="Arial" w:hAnsi="Arial" w:cs="Arial"/>
                <w:lang w:val="es-ES_tradnl" w:eastAsia="es-ES"/>
              </w:rPr>
            </w:pPr>
            <w:r w:rsidRPr="00716907">
              <w:rPr>
                <w:rFonts w:ascii="Arial" w:hAnsi="Arial" w:cs="Arial"/>
                <w:lang w:val="es-ES_tradnl" w:eastAsia="es-ES"/>
              </w:rPr>
              <w:t>3.- Manifestación de Integridad y NO colusión</w:t>
            </w:r>
          </w:p>
          <w:p w14:paraId="7104EB2D" w14:textId="77777777" w:rsidR="00224784" w:rsidRPr="00716907" w:rsidRDefault="00224784" w:rsidP="00DB744E">
            <w:pPr>
              <w:spacing w:after="0"/>
              <w:jc w:val="both"/>
              <w:rPr>
                <w:rFonts w:ascii="Arial" w:hAnsi="Arial" w:cs="Arial"/>
                <w:lang w:val="es-ES_tradnl" w:eastAsia="es-ES"/>
              </w:rPr>
            </w:pPr>
          </w:p>
          <w:p w14:paraId="64BF0D97" w14:textId="77777777" w:rsidR="00224784" w:rsidRPr="00716907" w:rsidRDefault="00224784" w:rsidP="00DB744E">
            <w:pPr>
              <w:spacing w:after="0"/>
              <w:jc w:val="both"/>
              <w:rPr>
                <w:rFonts w:ascii="Arial" w:hAnsi="Arial" w:cs="Arial"/>
                <w:lang w:val="es-ES_tradnl" w:eastAsia="es-ES"/>
              </w:rPr>
            </w:pPr>
            <w:r w:rsidRPr="00716907">
              <w:rPr>
                <w:rFonts w:ascii="Arial" w:hAnsi="Arial" w:cs="Arial"/>
                <w:lang w:val="es-ES_tradnl" w:eastAsia="es-ES"/>
              </w:rPr>
              <w:t>4.- Demás requisitos que sean solicitados</w:t>
            </w:r>
          </w:p>
        </w:tc>
        <w:tc>
          <w:tcPr>
            <w:tcW w:w="4961" w:type="dxa"/>
            <w:shd w:val="clear" w:color="auto" w:fill="auto"/>
          </w:tcPr>
          <w:p w14:paraId="10793798" w14:textId="77777777" w:rsidR="00224784" w:rsidRPr="00716907" w:rsidRDefault="00224784" w:rsidP="00DB744E">
            <w:pPr>
              <w:spacing w:after="0"/>
              <w:jc w:val="both"/>
              <w:rPr>
                <w:rFonts w:ascii="Arial" w:hAnsi="Arial" w:cs="Arial"/>
                <w:lang w:val="es-ES_tradnl" w:eastAsia="es-ES"/>
              </w:rPr>
            </w:pPr>
          </w:p>
          <w:p w14:paraId="32440FF3" w14:textId="77777777" w:rsidR="00224784" w:rsidRDefault="00224784" w:rsidP="00DB744E">
            <w:pPr>
              <w:spacing w:after="0"/>
              <w:jc w:val="both"/>
              <w:rPr>
                <w:rFonts w:ascii="Arial" w:hAnsi="Arial" w:cs="Arial"/>
                <w:lang w:val="es-ES_tradnl" w:eastAsia="es-ES"/>
              </w:rPr>
            </w:pPr>
          </w:p>
          <w:p w14:paraId="7C152384" w14:textId="77777777" w:rsidR="00224784" w:rsidRPr="00716907" w:rsidRDefault="00224784" w:rsidP="00DB744E">
            <w:pPr>
              <w:spacing w:after="0"/>
              <w:jc w:val="both"/>
              <w:rPr>
                <w:rFonts w:ascii="Arial" w:hAnsi="Arial" w:cs="Arial"/>
                <w:lang w:val="es-ES_tradnl" w:eastAsia="es-ES"/>
              </w:rPr>
            </w:pPr>
          </w:p>
          <w:p w14:paraId="7824989E" w14:textId="77777777" w:rsidR="00224784" w:rsidRPr="00716907" w:rsidRDefault="00224784" w:rsidP="00DB744E">
            <w:pPr>
              <w:spacing w:after="0"/>
              <w:jc w:val="both"/>
              <w:rPr>
                <w:rFonts w:ascii="Arial" w:hAnsi="Arial" w:cs="Arial"/>
                <w:lang w:val="es-ES_tradnl" w:eastAsia="es-ES"/>
              </w:rPr>
            </w:pPr>
          </w:p>
          <w:p w14:paraId="2EFFE035" w14:textId="77777777" w:rsidR="00224784" w:rsidRPr="00716907" w:rsidRDefault="00224784"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1388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3Hcdp/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3</w:t>
            </w:r>
          </w:p>
          <w:p w14:paraId="29492001" w14:textId="77777777" w:rsidR="00224784" w:rsidRPr="00716907" w:rsidRDefault="00224784" w:rsidP="00DB744E">
            <w:pPr>
              <w:spacing w:after="0"/>
              <w:jc w:val="both"/>
              <w:rPr>
                <w:rFonts w:ascii="Arial" w:hAnsi="Arial" w:cs="Arial"/>
                <w:lang w:val="es-ES_tradnl" w:eastAsia="es-ES"/>
              </w:rPr>
            </w:pPr>
          </w:p>
          <w:p w14:paraId="755D9C87" w14:textId="77777777" w:rsidR="00224784" w:rsidRPr="00716907" w:rsidRDefault="00224784"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1491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tzfwIAABY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0SC3N/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4</w:t>
            </w:r>
          </w:p>
          <w:p w14:paraId="234AE2E7" w14:textId="77777777" w:rsidR="00224784" w:rsidRPr="00716907" w:rsidRDefault="00224784" w:rsidP="00DB744E">
            <w:pPr>
              <w:spacing w:after="0"/>
              <w:jc w:val="both"/>
              <w:rPr>
                <w:rFonts w:ascii="Arial" w:hAnsi="Arial" w:cs="Arial"/>
                <w:lang w:val="es-ES_tradnl" w:eastAsia="es-ES"/>
              </w:rPr>
            </w:pPr>
          </w:p>
          <w:p w14:paraId="0AEF7523" w14:textId="77777777" w:rsidR="00224784" w:rsidRPr="00716907" w:rsidRDefault="00224784" w:rsidP="00DB744E">
            <w:pPr>
              <w:spacing w:after="0"/>
              <w:jc w:val="both"/>
              <w:rPr>
                <w:rFonts w:ascii="Arial" w:hAnsi="Arial" w:cs="Arial"/>
                <w:lang w:val="es-ES_tradnl" w:eastAsia="es-ES"/>
              </w:rPr>
            </w:pPr>
          </w:p>
          <w:p w14:paraId="1F6D828E" w14:textId="77777777" w:rsidR="00224784" w:rsidRPr="00716907" w:rsidRDefault="00224784"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1593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" fillcolor="#4f81bd" strokecolor="#385d8a" strokeweight="2pt">
                      <v:path arrowok="t"/>
                    </v:rect>
                  </w:pict>
                </mc:Fallback>
              </mc:AlternateContent>
            </w:r>
            <w:r w:rsidRPr="00716907">
              <w:rPr>
                <w:rFonts w:ascii="Arial" w:hAnsi="Arial" w:cs="Arial"/>
                <w:lang w:val="es-ES_tradnl" w:eastAsia="es-ES"/>
              </w:rPr>
              <w:t xml:space="preserve">              Anexo 4</w:t>
            </w:r>
          </w:p>
          <w:p w14:paraId="473635F6" w14:textId="77777777" w:rsidR="00224784" w:rsidRPr="00716907" w:rsidRDefault="00224784" w:rsidP="00DB744E">
            <w:pPr>
              <w:spacing w:after="0"/>
              <w:jc w:val="both"/>
              <w:rPr>
                <w:rFonts w:ascii="Arial" w:hAnsi="Arial" w:cs="Arial"/>
                <w:lang w:val="es-ES_tradnl" w:eastAsia="es-ES"/>
              </w:rPr>
            </w:pPr>
          </w:p>
          <w:p w14:paraId="05C0F6F0" w14:textId="77777777" w:rsidR="00224784" w:rsidRPr="00716907" w:rsidRDefault="00224784"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1696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20 Rectángulo" o:spid="_x0000_s1026" style="position:absolute;margin-left:3.05pt;margin-top:1.55pt;width:30.5pt;height:1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H6xS2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1 y 2</w:t>
            </w:r>
          </w:p>
        </w:tc>
      </w:tr>
      <w:tr w:rsidR="00224784" w:rsidRPr="00716907" w14:paraId="1F2DF7B2" w14:textId="77777777" w:rsidTr="00DB744E">
        <w:tc>
          <w:tcPr>
            <w:tcW w:w="5245" w:type="dxa"/>
            <w:shd w:val="clear" w:color="auto" w:fill="auto"/>
          </w:tcPr>
          <w:p w14:paraId="37748759" w14:textId="77777777" w:rsidR="00224784" w:rsidRPr="00716907" w:rsidRDefault="00224784" w:rsidP="00DB744E">
            <w:pPr>
              <w:spacing w:after="0"/>
              <w:jc w:val="both"/>
              <w:rPr>
                <w:rFonts w:ascii="Arial" w:hAnsi="Arial" w:cs="Arial"/>
                <w:lang w:val="es-ES_tradnl" w:eastAsia="es-ES"/>
              </w:rPr>
            </w:pPr>
            <w:r w:rsidRPr="00716907">
              <w:rPr>
                <w:rFonts w:ascii="Arial" w:hAnsi="Arial" w:cs="Arial"/>
                <w:lang w:val="es-ES_tradnl" w:eastAsia="es-ES"/>
              </w:rPr>
              <w:lastRenderedPageBreak/>
              <w:t>Plazo de presentación de propuestas (Art. 60, Ley)</w:t>
            </w:r>
          </w:p>
        </w:tc>
        <w:tc>
          <w:tcPr>
            <w:tcW w:w="4961" w:type="dxa"/>
            <w:shd w:val="clear" w:color="auto" w:fill="auto"/>
          </w:tcPr>
          <w:p w14:paraId="0C792931" w14:textId="210C2AE3" w:rsidR="00224784" w:rsidRPr="00716907" w:rsidRDefault="00224784" w:rsidP="00C45D43">
            <w:pPr>
              <w:spacing w:after="0"/>
              <w:jc w:val="both"/>
              <w:rPr>
                <w:rFonts w:ascii="Arial" w:hAnsi="Arial" w:cs="Arial"/>
                <w:lang w:val="es-ES_tradnl" w:eastAsia="es-ES"/>
              </w:rPr>
            </w:pPr>
            <w:r w:rsidRPr="00716907">
              <w:rPr>
                <w:rFonts w:ascii="Arial" w:hAnsi="Arial" w:cs="Arial"/>
                <w:lang w:val="es-ES_tradnl" w:eastAsia="es-ES"/>
              </w:rPr>
              <w:t xml:space="preserve">Normal: </w:t>
            </w:r>
            <w:r w:rsidRPr="00380313">
              <w:rPr>
                <w:rFonts w:ascii="Arial" w:hAnsi="Arial" w:cs="Arial"/>
                <w:b/>
                <w:lang w:val="es-ES_tradnl" w:eastAsia="es-ES"/>
              </w:rPr>
              <w:t>1</w:t>
            </w:r>
            <w:r>
              <w:rPr>
                <w:rFonts w:ascii="Arial" w:hAnsi="Arial" w:cs="Arial"/>
                <w:b/>
                <w:lang w:val="es-ES_tradnl" w:eastAsia="es-ES"/>
              </w:rPr>
              <w:t>4</w:t>
            </w:r>
            <w:r w:rsidRPr="00716907">
              <w:rPr>
                <w:rFonts w:ascii="Arial" w:hAnsi="Arial" w:cs="Arial"/>
                <w:b/>
                <w:lang w:val="es-ES_tradnl" w:eastAsia="es-ES"/>
              </w:rPr>
              <w:t xml:space="preserve"> días</w:t>
            </w:r>
            <w:r w:rsidRPr="00716907">
              <w:rPr>
                <w:rFonts w:ascii="Arial" w:hAnsi="Arial" w:cs="Arial"/>
                <w:lang w:val="es-ES_tradnl" w:eastAsia="es-ES"/>
              </w:rPr>
              <w:t xml:space="preserve"> (supera)</w:t>
            </w:r>
          </w:p>
        </w:tc>
      </w:tr>
      <w:tr w:rsidR="00224784" w:rsidRPr="00716907" w14:paraId="7AD2690F" w14:textId="77777777" w:rsidTr="00DB744E">
        <w:tc>
          <w:tcPr>
            <w:tcW w:w="5245" w:type="dxa"/>
            <w:shd w:val="clear" w:color="auto" w:fill="auto"/>
          </w:tcPr>
          <w:p w14:paraId="418438A9" w14:textId="77777777" w:rsidR="00224784" w:rsidRPr="00716907" w:rsidRDefault="00224784" w:rsidP="00DB744E">
            <w:pPr>
              <w:spacing w:after="0"/>
              <w:jc w:val="both"/>
              <w:rPr>
                <w:rFonts w:ascii="Arial" w:hAnsi="Arial" w:cs="Arial"/>
                <w:lang w:val="es-ES_tradnl" w:eastAsia="es-ES"/>
              </w:rPr>
            </w:pPr>
            <w:r w:rsidRPr="00716907">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087E92CD" w14:textId="77777777" w:rsidR="00224784" w:rsidRPr="00716907" w:rsidRDefault="00224784" w:rsidP="00DB744E">
            <w:pPr>
              <w:spacing w:after="0"/>
              <w:jc w:val="both"/>
              <w:rPr>
                <w:rFonts w:ascii="Arial" w:hAnsi="Arial" w:cs="Arial"/>
                <w:lang w:val="es-ES_tradnl" w:eastAsia="es-ES"/>
              </w:rPr>
            </w:pPr>
            <w:r w:rsidRPr="00716907">
              <w:rPr>
                <w:rFonts w:ascii="Arial" w:hAnsi="Arial" w:cs="Arial"/>
                <w:lang w:val="es-ES_tradnl" w:eastAsia="es-ES"/>
              </w:rPr>
              <w:t>Independencia 105 Sur, colonia centro en Tlajomulco de Zúñiga, Jalisco</w:t>
            </w:r>
          </w:p>
        </w:tc>
      </w:tr>
    </w:tbl>
    <w:p w14:paraId="75155331"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los fines de estas bases, se entiende por:</w:t>
      </w:r>
    </w:p>
    <w:p w14:paraId="7BFA5F44"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716907"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color w:val="000000"/>
                <w:lang w:val="es-ES_tradnl" w:eastAsia="es-MX"/>
              </w:rPr>
              <w:t>Municipio de Tlajomulco de Zúñiga, Jalisco</w:t>
            </w:r>
          </w:p>
        </w:tc>
      </w:tr>
      <w:tr w:rsidR="00DB744E" w:rsidRPr="00716907"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Higuera No. 70, Col. Centro, Tlajomulco de Zúñiga, Jalisco. </w:t>
            </w:r>
          </w:p>
        </w:tc>
      </w:tr>
      <w:tr w:rsidR="00DB744E" w:rsidRPr="00716907"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Comité de Adquisiciones del Municipio de Tlajomulco de Zúñiga, Jalisco</w:t>
            </w:r>
          </w:p>
        </w:tc>
      </w:tr>
      <w:tr w:rsidR="00DB744E" w:rsidRPr="00716907"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DB744E" w:rsidRPr="00716907"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716907"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Persona Física o Moral (Razón Social) Licitante en el  proceso de licitación.</w:t>
            </w:r>
          </w:p>
        </w:tc>
      </w:tr>
      <w:tr w:rsidR="00DB744E" w:rsidRPr="00716907"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Reglamento de Adquisiciones para el Municipio de Tlajomulco de Zúñiga, Jalisco</w:t>
            </w:r>
          </w:p>
        </w:tc>
      </w:tr>
      <w:tr w:rsidR="00DB744E" w:rsidRPr="00716907"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Licitante Adjudicado.</w:t>
            </w:r>
          </w:p>
        </w:tc>
      </w:tr>
      <w:tr w:rsidR="00DB744E" w:rsidRPr="00716907"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299179CF"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La adquisición de: </w:t>
            </w:r>
            <w:r w:rsidRPr="00716907">
              <w:rPr>
                <w:rFonts w:ascii="Arial" w:eastAsia="Arial" w:hAnsi="Arial" w:cs="Arial"/>
                <w:b/>
                <w:color w:val="000000"/>
                <w:lang w:val="es-ES_tradnl" w:eastAsia="es-MX"/>
              </w:rPr>
              <w:t>“</w:t>
            </w:r>
            <w:r w:rsidR="009C1273">
              <w:rPr>
                <w:rFonts w:ascii="Arial" w:eastAsia="Arial" w:hAnsi="Arial" w:cs="Arial"/>
                <w:b/>
                <w:color w:val="000000"/>
                <w:lang w:val="es-ES_tradnl" w:eastAsia="es-MX"/>
              </w:rPr>
              <w:t xml:space="preserve">ADQUISICIÓN </w:t>
            </w:r>
            <w:r w:rsidR="00967AFE">
              <w:rPr>
                <w:rFonts w:ascii="Arial" w:eastAsia="Arial" w:hAnsi="Arial" w:cs="Arial"/>
                <w:b/>
                <w:color w:val="000000"/>
                <w:lang w:val="es-ES_tradnl" w:eastAsia="es-MX"/>
              </w:rPr>
              <w:t>SERVICIO DE DESPACHO EXTERNO PARA LA OBTENCIÓN DE LA DEVOLUCIÓN DEL IMPUESTO AL VALOR AGREGADO PARA EL MUNICIPIO</w:t>
            </w:r>
            <w:r w:rsidR="009C1273">
              <w:rPr>
                <w:rFonts w:ascii="Arial" w:eastAsia="Arial" w:hAnsi="Arial" w:cs="Arial"/>
                <w:b/>
                <w:color w:val="000000"/>
                <w:lang w:val="es-ES_tradnl" w:eastAsia="es-MX"/>
              </w:rPr>
              <w:t xml:space="preserve"> DE TLAJOMULCO DE ZÚÑIGA, JALISCO</w:t>
            </w:r>
            <w:r w:rsidR="00BE7BC1">
              <w:rPr>
                <w:rFonts w:ascii="Arial" w:eastAsia="Arial" w:hAnsi="Arial" w:cs="Arial"/>
                <w:b/>
                <w:color w:val="000000"/>
                <w:lang w:val="es-ES_tradnl" w:eastAsia="es-MX"/>
              </w:rPr>
              <w:t>”</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los cuales están descritos en los anexos de las presentes bases.</w:t>
            </w:r>
          </w:p>
        </w:tc>
      </w:tr>
    </w:tbl>
    <w:p w14:paraId="286B4071" w14:textId="77777777" w:rsidR="00CB39B6" w:rsidRDefault="00CB39B6" w:rsidP="000B16A4">
      <w:pPr>
        <w:spacing w:after="0" w:line="240" w:lineRule="auto"/>
        <w:jc w:val="center"/>
        <w:rPr>
          <w:rFonts w:ascii="Arial" w:eastAsia="Times New Roman" w:hAnsi="Arial" w:cs="Arial"/>
          <w:b/>
          <w:spacing w:val="60"/>
          <w:lang w:eastAsia="es-ES"/>
        </w:rPr>
      </w:pPr>
    </w:p>
    <w:p w14:paraId="3593FD21" w14:textId="77777777" w:rsidR="00CB39B6" w:rsidRDefault="00CB39B6" w:rsidP="000B16A4">
      <w:pPr>
        <w:spacing w:after="0" w:line="240" w:lineRule="auto"/>
        <w:jc w:val="center"/>
        <w:rPr>
          <w:rFonts w:ascii="Arial" w:eastAsia="Times New Roman" w:hAnsi="Arial" w:cs="Arial"/>
          <w:b/>
          <w:spacing w:val="60"/>
          <w:lang w:eastAsia="es-ES"/>
        </w:rPr>
      </w:pPr>
    </w:p>
    <w:p w14:paraId="26691F8D" w14:textId="77777777" w:rsidR="00CB39B6" w:rsidRDefault="00CB39B6" w:rsidP="000B16A4">
      <w:pPr>
        <w:spacing w:after="0" w:line="240" w:lineRule="auto"/>
        <w:jc w:val="center"/>
        <w:rPr>
          <w:rFonts w:ascii="Arial" w:eastAsia="Times New Roman" w:hAnsi="Arial" w:cs="Arial"/>
          <w:b/>
          <w:spacing w:val="60"/>
          <w:lang w:eastAsia="es-ES"/>
        </w:rPr>
      </w:pPr>
    </w:p>
    <w:p w14:paraId="29EC2689" w14:textId="77777777" w:rsidR="00CB39B6" w:rsidRDefault="00CB39B6" w:rsidP="000B16A4">
      <w:pPr>
        <w:spacing w:after="0" w:line="240" w:lineRule="auto"/>
        <w:jc w:val="center"/>
        <w:rPr>
          <w:rFonts w:ascii="Arial" w:eastAsia="Times New Roman" w:hAnsi="Arial" w:cs="Arial"/>
          <w:b/>
          <w:spacing w:val="60"/>
          <w:lang w:eastAsia="es-ES"/>
        </w:rPr>
      </w:pPr>
    </w:p>
    <w:p w14:paraId="638F2617" w14:textId="77777777" w:rsidR="00CB39B6" w:rsidRDefault="00CB39B6" w:rsidP="000B16A4">
      <w:pPr>
        <w:spacing w:after="0" w:line="240" w:lineRule="auto"/>
        <w:jc w:val="center"/>
        <w:rPr>
          <w:rFonts w:ascii="Arial" w:eastAsia="Times New Roman" w:hAnsi="Arial" w:cs="Arial"/>
          <w:b/>
          <w:spacing w:val="60"/>
          <w:lang w:eastAsia="es-ES"/>
        </w:rPr>
      </w:pPr>
    </w:p>
    <w:p w14:paraId="7D3915FB" w14:textId="77777777" w:rsidR="00CB39B6" w:rsidRPr="00C23F66" w:rsidRDefault="00CB39B6" w:rsidP="00CB39B6">
      <w:pPr>
        <w:spacing w:after="0" w:line="240" w:lineRule="auto"/>
        <w:jc w:val="both"/>
        <w:rPr>
          <w:rFonts w:ascii="Arial" w:eastAsia="Times New Roman" w:hAnsi="Arial" w:cs="Arial"/>
          <w:sz w:val="24"/>
          <w:szCs w:val="24"/>
          <w:lang w:eastAsia="es-ES"/>
        </w:rPr>
      </w:pPr>
      <w:r w:rsidRPr="00C23F66">
        <w:rPr>
          <w:rFonts w:ascii="Arial" w:eastAsia="Times New Roman" w:hAnsi="Arial" w:cs="Arial"/>
          <w:sz w:val="24"/>
          <w:szCs w:val="24"/>
          <w:lang w:eastAsia="es-ES"/>
        </w:rPr>
        <w:lastRenderedPageBreak/>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C23F66">
        <w:rPr>
          <w:rFonts w:ascii="Arial" w:eastAsia="Times New Roman" w:hAnsi="Arial" w:cs="Arial"/>
          <w:sz w:val="24"/>
          <w:szCs w:val="24"/>
          <w:lang w:eastAsia="es-ES"/>
        </w:rPr>
        <w:t>PDF</w:t>
      </w:r>
      <w:proofErr w:type="spellEnd"/>
      <w:r w:rsidRPr="00C23F6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w:t>
      </w:r>
      <w:r>
        <w:rPr>
          <w:rFonts w:ascii="Arial" w:eastAsia="Times New Roman" w:hAnsi="Arial" w:cs="Arial"/>
          <w:sz w:val="24"/>
          <w:szCs w:val="24"/>
          <w:lang w:eastAsia="es-ES"/>
        </w:rPr>
        <w:t xml:space="preserve"> deberá de registrar y</w:t>
      </w:r>
      <w:r w:rsidRPr="00C23F66">
        <w:rPr>
          <w:rFonts w:ascii="Arial" w:eastAsia="Times New Roman" w:hAnsi="Arial" w:cs="Arial"/>
          <w:sz w:val="24"/>
          <w:szCs w:val="24"/>
          <w:lang w:eastAsia="es-ES"/>
        </w:rPr>
        <w:t xml:space="preserve"> le entregaran copias </w:t>
      </w:r>
      <w:r>
        <w:rPr>
          <w:rFonts w:ascii="Arial" w:eastAsia="Times New Roman" w:hAnsi="Arial" w:cs="Arial"/>
          <w:sz w:val="24"/>
          <w:szCs w:val="24"/>
          <w:lang w:eastAsia="es-ES"/>
        </w:rPr>
        <w:t xml:space="preserve">simples </w:t>
      </w:r>
      <w:r w:rsidRPr="00C23F66">
        <w:rPr>
          <w:rFonts w:ascii="Arial" w:eastAsia="Times New Roman" w:hAnsi="Arial" w:cs="Arial"/>
          <w:sz w:val="24"/>
          <w:szCs w:val="24"/>
          <w:lang w:eastAsia="es-ES"/>
        </w:rPr>
        <w:t>y formato Word de la Convocatoria, Bases y Anexos del presente proceso.</w:t>
      </w:r>
    </w:p>
    <w:p w14:paraId="120D2B0F" w14:textId="77777777" w:rsidR="00CB39B6" w:rsidRDefault="00CB39B6" w:rsidP="00CB39B6">
      <w:pPr>
        <w:spacing w:after="0" w:line="240" w:lineRule="auto"/>
        <w:jc w:val="center"/>
        <w:rPr>
          <w:rFonts w:ascii="Arial" w:eastAsia="Times New Roman" w:hAnsi="Arial" w:cs="Arial"/>
          <w:b/>
          <w:spacing w:val="60"/>
          <w:lang w:eastAsia="es-ES"/>
        </w:rPr>
      </w:pPr>
    </w:p>
    <w:p w14:paraId="1E398F14" w14:textId="77777777" w:rsidR="00CB39B6" w:rsidRDefault="00CB39B6" w:rsidP="00CB39B6">
      <w:pPr>
        <w:spacing w:after="0" w:line="240" w:lineRule="auto"/>
        <w:jc w:val="center"/>
        <w:rPr>
          <w:rFonts w:ascii="Arial" w:eastAsia="Times New Roman" w:hAnsi="Arial" w:cs="Arial"/>
          <w:b/>
          <w:spacing w:val="60"/>
          <w:lang w:eastAsia="es-ES"/>
        </w:rPr>
      </w:pPr>
    </w:p>
    <w:p w14:paraId="2132C7B0" w14:textId="77777777" w:rsidR="00CB39B6" w:rsidRPr="00C23F66" w:rsidRDefault="00CB39B6" w:rsidP="00CB39B6">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A t e n t a m e n t e</w:t>
      </w:r>
    </w:p>
    <w:p w14:paraId="3423611D" w14:textId="77777777" w:rsidR="00CB39B6" w:rsidRPr="00C23F66" w:rsidRDefault="00CB39B6" w:rsidP="00CB39B6">
      <w:pPr>
        <w:spacing w:after="0" w:line="240" w:lineRule="auto"/>
        <w:jc w:val="center"/>
        <w:rPr>
          <w:rFonts w:ascii="Arial" w:eastAsia="Times New Roman" w:hAnsi="Arial" w:cs="Arial"/>
          <w:sz w:val="24"/>
          <w:szCs w:val="24"/>
          <w:lang w:eastAsia="es-ES"/>
        </w:rPr>
      </w:pPr>
    </w:p>
    <w:p w14:paraId="4C515586" w14:textId="77777777" w:rsidR="00CB39B6" w:rsidRPr="00C23F66" w:rsidRDefault="00CB39B6" w:rsidP="00CB39B6">
      <w:pPr>
        <w:spacing w:after="0" w:line="240" w:lineRule="auto"/>
        <w:jc w:val="center"/>
        <w:rPr>
          <w:rFonts w:ascii="Arial" w:eastAsia="Times New Roman" w:hAnsi="Arial" w:cs="Arial"/>
          <w:sz w:val="24"/>
          <w:szCs w:val="24"/>
          <w:lang w:eastAsia="es-ES"/>
        </w:rPr>
      </w:pPr>
    </w:p>
    <w:p w14:paraId="674AD42A" w14:textId="77777777" w:rsidR="00CB39B6" w:rsidRPr="00C23F66" w:rsidRDefault="00CB39B6" w:rsidP="00CB39B6">
      <w:pPr>
        <w:spacing w:after="0" w:line="240" w:lineRule="auto"/>
        <w:jc w:val="center"/>
        <w:rPr>
          <w:rFonts w:ascii="Arial" w:eastAsia="Times New Roman" w:hAnsi="Arial" w:cs="Arial"/>
          <w:sz w:val="24"/>
          <w:szCs w:val="24"/>
          <w:lang w:eastAsia="es-ES"/>
        </w:rPr>
      </w:pPr>
    </w:p>
    <w:p w14:paraId="3CBA2AF8" w14:textId="77777777" w:rsidR="00CB39B6" w:rsidRPr="00C23F66" w:rsidRDefault="00CB39B6" w:rsidP="00CB39B6">
      <w:pPr>
        <w:spacing w:after="0" w:line="240" w:lineRule="auto"/>
        <w:jc w:val="center"/>
        <w:rPr>
          <w:rFonts w:ascii="Arial" w:eastAsia="Times New Roman" w:hAnsi="Arial" w:cs="Arial"/>
          <w:sz w:val="24"/>
          <w:szCs w:val="24"/>
          <w:lang w:eastAsia="es-ES"/>
        </w:rPr>
      </w:pPr>
      <w:proofErr w:type="spellStart"/>
      <w:r w:rsidRPr="00C23F66">
        <w:rPr>
          <w:rFonts w:ascii="Arial" w:eastAsia="Times New Roman" w:hAnsi="Arial" w:cs="Arial"/>
          <w:sz w:val="24"/>
          <w:szCs w:val="24"/>
          <w:lang w:eastAsia="es-ES"/>
        </w:rPr>
        <w:t>LCP</w:t>
      </w:r>
      <w:proofErr w:type="spellEnd"/>
      <w:r w:rsidRPr="00C23F66">
        <w:rPr>
          <w:rFonts w:ascii="Arial" w:eastAsia="Times New Roman" w:hAnsi="Arial" w:cs="Arial"/>
          <w:sz w:val="24"/>
          <w:szCs w:val="24"/>
          <w:lang w:eastAsia="es-ES"/>
        </w:rPr>
        <w:t>. Raúl Cuevas Landeros</w:t>
      </w:r>
    </w:p>
    <w:p w14:paraId="4D0F5285" w14:textId="77777777" w:rsidR="00CB39B6" w:rsidRPr="00C23F66" w:rsidRDefault="00CB39B6" w:rsidP="00CB39B6">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Director de Recursos Materiales </w:t>
      </w:r>
    </w:p>
    <w:p w14:paraId="5FDD9DC5" w14:textId="77777777" w:rsidR="00CB39B6" w:rsidRPr="00C23F66" w:rsidRDefault="00CB39B6" w:rsidP="00CB39B6">
      <w:pPr>
        <w:spacing w:after="0" w:line="240" w:lineRule="auto"/>
        <w:jc w:val="center"/>
        <w:rPr>
          <w:rFonts w:ascii="Arial" w:eastAsia="Times New Roman" w:hAnsi="Arial" w:cs="Arial"/>
          <w:sz w:val="24"/>
          <w:szCs w:val="24"/>
          <w:lang w:eastAsia="es-ES"/>
        </w:rPr>
      </w:pPr>
      <w:proofErr w:type="gramStart"/>
      <w:r w:rsidRPr="00C23F66">
        <w:rPr>
          <w:rFonts w:ascii="Arial" w:eastAsia="Times New Roman" w:hAnsi="Arial" w:cs="Arial"/>
          <w:sz w:val="24"/>
          <w:szCs w:val="24"/>
          <w:lang w:eastAsia="es-ES"/>
        </w:rPr>
        <w:t>del</w:t>
      </w:r>
      <w:proofErr w:type="gramEnd"/>
      <w:r w:rsidRPr="00C23F66">
        <w:rPr>
          <w:rFonts w:ascii="Arial" w:eastAsia="Times New Roman" w:hAnsi="Arial" w:cs="Arial"/>
          <w:sz w:val="24"/>
          <w:szCs w:val="24"/>
          <w:lang w:eastAsia="es-ES"/>
        </w:rPr>
        <w:t xml:space="preserve"> Municipio de Tlajomulco de Zúñiga, Jalisco</w:t>
      </w:r>
    </w:p>
    <w:p w14:paraId="53FA6628" w14:textId="77777777" w:rsidR="00CB39B6" w:rsidRDefault="00CB39B6" w:rsidP="00CB39B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482DF355" w14:textId="77777777" w:rsidR="00CB39B6" w:rsidRDefault="00CB39B6" w:rsidP="00CB39B6">
      <w:pPr>
        <w:spacing w:after="0" w:line="240" w:lineRule="auto"/>
        <w:jc w:val="center"/>
        <w:rPr>
          <w:rFonts w:ascii="Arial" w:eastAsia="Times New Roman" w:hAnsi="Arial" w:cs="Arial"/>
          <w:b/>
          <w:spacing w:val="60"/>
          <w:lang w:eastAsia="es-ES"/>
        </w:rPr>
      </w:pPr>
    </w:p>
    <w:p w14:paraId="25DCE5D0" w14:textId="77777777" w:rsidR="00CB39B6" w:rsidRDefault="00CB39B6" w:rsidP="00CB39B6">
      <w:pPr>
        <w:spacing w:after="0" w:line="240" w:lineRule="auto"/>
        <w:jc w:val="center"/>
        <w:rPr>
          <w:rFonts w:ascii="Arial" w:eastAsia="Times New Roman" w:hAnsi="Arial" w:cs="Arial"/>
          <w:b/>
          <w:spacing w:val="60"/>
          <w:lang w:eastAsia="es-ES"/>
        </w:rPr>
      </w:pPr>
    </w:p>
    <w:p w14:paraId="096298CF" w14:textId="77777777" w:rsidR="00CB39B6" w:rsidRDefault="00CB39B6" w:rsidP="000B16A4">
      <w:pPr>
        <w:spacing w:after="0" w:line="240" w:lineRule="auto"/>
        <w:jc w:val="center"/>
        <w:rPr>
          <w:rFonts w:ascii="Arial" w:eastAsia="Times New Roman" w:hAnsi="Arial" w:cs="Arial"/>
          <w:b/>
          <w:spacing w:val="60"/>
          <w:lang w:eastAsia="es-ES"/>
        </w:rPr>
      </w:pPr>
    </w:p>
    <w:p w14:paraId="268CEB0F" w14:textId="77777777" w:rsidR="00CB39B6" w:rsidRDefault="00CB39B6" w:rsidP="000B16A4">
      <w:pPr>
        <w:spacing w:after="0" w:line="240" w:lineRule="auto"/>
        <w:jc w:val="center"/>
        <w:rPr>
          <w:rFonts w:ascii="Arial" w:eastAsia="Times New Roman" w:hAnsi="Arial" w:cs="Arial"/>
          <w:b/>
          <w:spacing w:val="60"/>
          <w:lang w:eastAsia="es-ES"/>
        </w:rPr>
      </w:pPr>
    </w:p>
    <w:p w14:paraId="05B535C6" w14:textId="77777777" w:rsidR="00CB39B6" w:rsidRDefault="00CB39B6" w:rsidP="000B16A4">
      <w:pPr>
        <w:spacing w:after="0" w:line="240" w:lineRule="auto"/>
        <w:jc w:val="center"/>
        <w:rPr>
          <w:rFonts w:ascii="Arial" w:eastAsia="Times New Roman" w:hAnsi="Arial" w:cs="Arial"/>
          <w:b/>
          <w:spacing w:val="60"/>
          <w:lang w:eastAsia="es-ES"/>
        </w:rPr>
      </w:pPr>
    </w:p>
    <w:p w14:paraId="13DC923F" w14:textId="77777777" w:rsidR="00CB39B6" w:rsidRDefault="00CB39B6" w:rsidP="000B16A4">
      <w:pPr>
        <w:spacing w:after="0" w:line="240" w:lineRule="auto"/>
        <w:jc w:val="center"/>
        <w:rPr>
          <w:rFonts w:ascii="Arial" w:eastAsia="Times New Roman" w:hAnsi="Arial" w:cs="Arial"/>
          <w:b/>
          <w:spacing w:val="60"/>
          <w:lang w:eastAsia="es-ES"/>
        </w:rPr>
      </w:pPr>
    </w:p>
    <w:p w14:paraId="0FE33FE6" w14:textId="77777777" w:rsidR="00CB39B6" w:rsidRDefault="00CB39B6" w:rsidP="000B16A4">
      <w:pPr>
        <w:spacing w:after="0" w:line="240" w:lineRule="auto"/>
        <w:jc w:val="center"/>
        <w:rPr>
          <w:rFonts w:ascii="Arial" w:eastAsia="Times New Roman" w:hAnsi="Arial" w:cs="Arial"/>
          <w:b/>
          <w:spacing w:val="60"/>
          <w:lang w:eastAsia="es-ES"/>
        </w:rPr>
      </w:pPr>
    </w:p>
    <w:p w14:paraId="1C171932" w14:textId="77777777" w:rsidR="00CB39B6" w:rsidRDefault="00CB39B6" w:rsidP="000B16A4">
      <w:pPr>
        <w:spacing w:after="0" w:line="240" w:lineRule="auto"/>
        <w:jc w:val="center"/>
        <w:rPr>
          <w:rFonts w:ascii="Arial" w:eastAsia="Times New Roman" w:hAnsi="Arial" w:cs="Arial"/>
          <w:b/>
          <w:spacing w:val="60"/>
          <w:lang w:eastAsia="es-ES"/>
        </w:rPr>
      </w:pPr>
    </w:p>
    <w:p w14:paraId="3D2E674F" w14:textId="77777777" w:rsidR="00CB39B6" w:rsidRDefault="00CB39B6" w:rsidP="000B16A4">
      <w:pPr>
        <w:spacing w:after="0" w:line="240" w:lineRule="auto"/>
        <w:jc w:val="center"/>
        <w:rPr>
          <w:rFonts w:ascii="Arial" w:eastAsia="Times New Roman" w:hAnsi="Arial" w:cs="Arial"/>
          <w:b/>
          <w:spacing w:val="60"/>
          <w:lang w:eastAsia="es-ES"/>
        </w:rPr>
      </w:pPr>
    </w:p>
    <w:p w14:paraId="383E1ADD" w14:textId="77777777" w:rsidR="00CB39B6" w:rsidRDefault="00CB39B6" w:rsidP="000B16A4">
      <w:pPr>
        <w:spacing w:after="0" w:line="240" w:lineRule="auto"/>
        <w:jc w:val="center"/>
        <w:rPr>
          <w:rFonts w:ascii="Arial" w:eastAsia="Times New Roman" w:hAnsi="Arial" w:cs="Arial"/>
          <w:b/>
          <w:spacing w:val="60"/>
          <w:lang w:eastAsia="es-ES"/>
        </w:rPr>
      </w:pPr>
    </w:p>
    <w:p w14:paraId="41996FF8" w14:textId="77777777" w:rsidR="00CB39B6" w:rsidRDefault="00CB39B6" w:rsidP="000B16A4">
      <w:pPr>
        <w:spacing w:after="0" w:line="240" w:lineRule="auto"/>
        <w:jc w:val="center"/>
        <w:rPr>
          <w:rFonts w:ascii="Arial" w:eastAsia="Times New Roman" w:hAnsi="Arial" w:cs="Arial"/>
          <w:b/>
          <w:spacing w:val="60"/>
          <w:lang w:eastAsia="es-ES"/>
        </w:rPr>
      </w:pPr>
    </w:p>
    <w:p w14:paraId="36695536" w14:textId="77777777" w:rsidR="00CB39B6" w:rsidRDefault="00CB39B6" w:rsidP="000B16A4">
      <w:pPr>
        <w:spacing w:after="0" w:line="240" w:lineRule="auto"/>
        <w:jc w:val="center"/>
        <w:rPr>
          <w:rFonts w:ascii="Arial" w:eastAsia="Times New Roman" w:hAnsi="Arial" w:cs="Arial"/>
          <w:b/>
          <w:spacing w:val="60"/>
          <w:lang w:eastAsia="es-ES"/>
        </w:rPr>
      </w:pPr>
    </w:p>
    <w:p w14:paraId="01F6C37A" w14:textId="77777777" w:rsidR="00CB39B6" w:rsidRDefault="00CB39B6" w:rsidP="000B16A4">
      <w:pPr>
        <w:spacing w:after="0" w:line="240" w:lineRule="auto"/>
        <w:jc w:val="center"/>
        <w:rPr>
          <w:rFonts w:ascii="Arial" w:eastAsia="Times New Roman" w:hAnsi="Arial" w:cs="Arial"/>
          <w:b/>
          <w:spacing w:val="60"/>
          <w:lang w:eastAsia="es-ES"/>
        </w:rPr>
      </w:pPr>
    </w:p>
    <w:p w14:paraId="72B5BE0A" w14:textId="77777777" w:rsidR="00CB39B6" w:rsidRDefault="00CB39B6" w:rsidP="000B16A4">
      <w:pPr>
        <w:spacing w:after="0" w:line="240" w:lineRule="auto"/>
        <w:jc w:val="center"/>
        <w:rPr>
          <w:rFonts w:ascii="Arial" w:eastAsia="Times New Roman" w:hAnsi="Arial" w:cs="Arial"/>
          <w:b/>
          <w:spacing w:val="60"/>
          <w:lang w:eastAsia="es-ES"/>
        </w:rPr>
      </w:pPr>
    </w:p>
    <w:p w14:paraId="4148719B" w14:textId="77777777" w:rsidR="00CB39B6" w:rsidRDefault="00CB39B6" w:rsidP="000B16A4">
      <w:pPr>
        <w:spacing w:after="0" w:line="240" w:lineRule="auto"/>
        <w:jc w:val="center"/>
        <w:rPr>
          <w:rFonts w:ascii="Arial" w:eastAsia="Times New Roman" w:hAnsi="Arial" w:cs="Arial"/>
          <w:b/>
          <w:spacing w:val="60"/>
          <w:lang w:eastAsia="es-ES"/>
        </w:rPr>
      </w:pPr>
    </w:p>
    <w:p w14:paraId="133B2E57" w14:textId="77777777" w:rsidR="00CB39B6" w:rsidRDefault="00CB39B6" w:rsidP="000B16A4">
      <w:pPr>
        <w:spacing w:after="0" w:line="240" w:lineRule="auto"/>
        <w:jc w:val="center"/>
        <w:rPr>
          <w:rFonts w:ascii="Arial" w:eastAsia="Times New Roman" w:hAnsi="Arial" w:cs="Arial"/>
          <w:b/>
          <w:spacing w:val="60"/>
          <w:lang w:eastAsia="es-ES"/>
        </w:rPr>
      </w:pPr>
    </w:p>
    <w:p w14:paraId="606D69B7" w14:textId="77777777" w:rsidR="00CB39B6" w:rsidRDefault="00CB39B6" w:rsidP="000B16A4">
      <w:pPr>
        <w:spacing w:after="0" w:line="240" w:lineRule="auto"/>
        <w:jc w:val="center"/>
        <w:rPr>
          <w:rFonts w:ascii="Arial" w:eastAsia="Times New Roman" w:hAnsi="Arial" w:cs="Arial"/>
          <w:b/>
          <w:spacing w:val="60"/>
          <w:lang w:eastAsia="es-ES"/>
        </w:rPr>
      </w:pPr>
    </w:p>
    <w:p w14:paraId="607D6E77" w14:textId="77777777" w:rsidR="00CB39B6" w:rsidRDefault="00CB39B6" w:rsidP="000B16A4">
      <w:pPr>
        <w:spacing w:after="0" w:line="240" w:lineRule="auto"/>
        <w:jc w:val="center"/>
        <w:rPr>
          <w:rFonts w:ascii="Arial" w:eastAsia="Times New Roman" w:hAnsi="Arial" w:cs="Arial"/>
          <w:b/>
          <w:spacing w:val="60"/>
          <w:lang w:eastAsia="es-ES"/>
        </w:rPr>
      </w:pPr>
    </w:p>
    <w:p w14:paraId="07225839" w14:textId="77777777" w:rsidR="00CB39B6" w:rsidRDefault="00CB39B6" w:rsidP="000B16A4">
      <w:pPr>
        <w:spacing w:after="0" w:line="240" w:lineRule="auto"/>
        <w:jc w:val="center"/>
        <w:rPr>
          <w:rFonts w:ascii="Arial" w:eastAsia="Times New Roman" w:hAnsi="Arial" w:cs="Arial"/>
          <w:b/>
          <w:spacing w:val="60"/>
          <w:lang w:eastAsia="es-ES"/>
        </w:rPr>
      </w:pPr>
    </w:p>
    <w:p w14:paraId="7E989191" w14:textId="77777777" w:rsidR="000B16A4" w:rsidRPr="00716907" w:rsidRDefault="000B16A4" w:rsidP="000B16A4">
      <w:pPr>
        <w:spacing w:after="0" w:line="240" w:lineRule="auto"/>
        <w:jc w:val="center"/>
        <w:rPr>
          <w:rFonts w:ascii="Arial" w:eastAsia="Times New Roman" w:hAnsi="Arial" w:cs="Arial"/>
          <w:b/>
          <w:spacing w:val="60"/>
          <w:lang w:eastAsia="es-ES"/>
        </w:rPr>
      </w:pPr>
      <w:r w:rsidRPr="00716907">
        <w:rPr>
          <w:rFonts w:ascii="Arial" w:eastAsia="Times New Roman" w:hAnsi="Arial" w:cs="Arial"/>
          <w:b/>
          <w:spacing w:val="60"/>
          <w:lang w:eastAsia="es-ES"/>
        </w:rPr>
        <w:t>ESPECIFICACIONES</w:t>
      </w:r>
    </w:p>
    <w:p w14:paraId="3E156482" w14:textId="3547D895" w:rsidR="000B16A4" w:rsidRPr="00716907" w:rsidRDefault="00224784"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-23/2022</w:t>
      </w:r>
      <w:r w:rsidR="00E540B8">
        <w:rPr>
          <w:rFonts w:ascii="Arial" w:hAnsi="Arial" w:cs="Arial"/>
          <w:b/>
        </w:rPr>
        <w:t xml:space="preserve"> </w:t>
      </w:r>
    </w:p>
    <w:p w14:paraId="4F84F199" w14:textId="57ABB56B" w:rsidR="008C516D" w:rsidRPr="00716907" w:rsidRDefault="008C516D" w:rsidP="008C516D">
      <w:pPr>
        <w:spacing w:after="0" w:line="240" w:lineRule="auto"/>
        <w:jc w:val="center"/>
        <w:rPr>
          <w:rFonts w:ascii="Arial" w:eastAsia="Times New Roman" w:hAnsi="Arial" w:cs="Arial"/>
          <w:b/>
          <w:iCs/>
          <w:lang w:eastAsia="es-ES"/>
        </w:rPr>
      </w:pPr>
      <w:r w:rsidRPr="00716907">
        <w:rPr>
          <w:rFonts w:ascii="Arial" w:eastAsia="Times New Roman" w:hAnsi="Arial" w:cs="Arial"/>
          <w:b/>
          <w:iCs/>
          <w:lang w:eastAsia="es-ES"/>
        </w:rPr>
        <w:t>“</w:t>
      </w:r>
      <w:r w:rsidR="009C1273">
        <w:rPr>
          <w:rFonts w:ascii="Arial" w:eastAsia="Times New Roman" w:hAnsi="Arial" w:cs="Arial"/>
          <w:b/>
          <w:iCs/>
          <w:lang w:eastAsia="es-ES"/>
        </w:rPr>
        <w:t xml:space="preserve">ADQUISICIÓN </w:t>
      </w:r>
      <w:r w:rsidR="00967AFE">
        <w:rPr>
          <w:rFonts w:ascii="Arial" w:eastAsia="Times New Roman" w:hAnsi="Arial" w:cs="Arial"/>
          <w:b/>
          <w:iCs/>
          <w:lang w:eastAsia="es-ES"/>
        </w:rPr>
        <w:t>SERVICIO DE DESPACHO EXTERNO PARA LA OBTENCIÓN DE LA DEVOLUCIÓN DEL IMPUESTO AL VALOR AGREGADO PARA EL MUNICIPIO</w:t>
      </w:r>
      <w:r w:rsidR="009C1273">
        <w:rPr>
          <w:rFonts w:ascii="Arial" w:eastAsia="Times New Roman" w:hAnsi="Arial" w:cs="Arial"/>
          <w:b/>
          <w:iCs/>
          <w:lang w:eastAsia="es-ES"/>
        </w:rPr>
        <w:t xml:space="preserve"> DE TLAJOMULCO DE ZÚÑIGA, JALISCO</w:t>
      </w:r>
      <w:r w:rsidR="00BE7BC1">
        <w:rPr>
          <w:rFonts w:ascii="Arial" w:eastAsia="Times New Roman" w:hAnsi="Arial" w:cs="Arial"/>
          <w:b/>
          <w:iCs/>
          <w:lang w:eastAsia="es-ES"/>
        </w:rPr>
        <w:t>”</w:t>
      </w:r>
    </w:p>
    <w:p w14:paraId="30F2AC86" w14:textId="77777777" w:rsidR="00445A57" w:rsidRDefault="00445A57" w:rsidP="000B16A4">
      <w:pPr>
        <w:spacing w:after="0" w:line="240" w:lineRule="auto"/>
        <w:jc w:val="both"/>
        <w:rPr>
          <w:rFonts w:ascii="Arial" w:eastAsia="Times New Roman" w:hAnsi="Arial" w:cs="Arial"/>
          <w:sz w:val="20"/>
          <w:szCs w:val="20"/>
          <w:lang w:eastAsia="es-ES"/>
        </w:rPr>
      </w:pPr>
    </w:p>
    <w:p w14:paraId="5759F04A" w14:textId="77777777" w:rsidR="00585806" w:rsidRDefault="00585806" w:rsidP="000B16A4">
      <w:pPr>
        <w:spacing w:after="0" w:line="240" w:lineRule="auto"/>
        <w:jc w:val="both"/>
        <w:rPr>
          <w:rFonts w:ascii="Arial" w:eastAsia="Times New Roman" w:hAnsi="Arial" w:cs="Arial"/>
          <w:sz w:val="20"/>
          <w:szCs w:val="20"/>
          <w:lang w:eastAsia="es-ES"/>
        </w:rPr>
      </w:pPr>
    </w:p>
    <w:p w14:paraId="43F305A4" w14:textId="541D6ACD" w:rsidR="00585806" w:rsidRPr="00585806" w:rsidRDefault="00585806" w:rsidP="00585806">
      <w:pPr>
        <w:spacing w:after="0" w:line="240" w:lineRule="auto"/>
        <w:jc w:val="both"/>
        <w:rPr>
          <w:rFonts w:ascii="Arial" w:eastAsia="Times New Roman" w:hAnsi="Arial" w:cs="Arial"/>
          <w:sz w:val="24"/>
          <w:szCs w:val="24"/>
          <w:lang w:eastAsia="es-ES"/>
        </w:rPr>
      </w:pPr>
      <w:r w:rsidRPr="00585806">
        <w:rPr>
          <w:rFonts w:ascii="Arial" w:eastAsia="Times New Roman" w:hAnsi="Arial" w:cs="Arial"/>
          <w:sz w:val="24"/>
          <w:szCs w:val="24"/>
          <w:lang w:eastAsia="es-ES"/>
        </w:rPr>
        <w:t>El Municipio de Tlajomulco de Zúñiga, Jalisco tiene el requerimiento de contratar el servicio de despacho externo para que este realice las gestiones necesarias para la obtención de la devolución del Impuesto al Valor Agregado de</w:t>
      </w:r>
      <w:r w:rsidR="00951A92">
        <w:rPr>
          <w:rFonts w:ascii="Arial" w:eastAsia="Times New Roman" w:hAnsi="Arial" w:cs="Arial"/>
          <w:sz w:val="24"/>
          <w:szCs w:val="24"/>
          <w:lang w:eastAsia="es-ES"/>
        </w:rPr>
        <w:t>l</w:t>
      </w:r>
      <w:r w:rsidRPr="00585806">
        <w:rPr>
          <w:rFonts w:ascii="Arial" w:eastAsia="Times New Roman" w:hAnsi="Arial" w:cs="Arial"/>
          <w:sz w:val="24"/>
          <w:szCs w:val="24"/>
          <w:lang w:eastAsia="es-ES"/>
        </w:rPr>
        <w:t xml:space="preserve"> ejercicio 2014</w:t>
      </w:r>
      <w:r w:rsidR="00951A92">
        <w:rPr>
          <w:rFonts w:ascii="Arial" w:eastAsia="Times New Roman" w:hAnsi="Arial" w:cs="Arial"/>
          <w:sz w:val="24"/>
          <w:szCs w:val="24"/>
          <w:lang w:eastAsia="es-ES"/>
        </w:rPr>
        <w:t xml:space="preserve"> meses de enero a julio</w:t>
      </w:r>
      <w:r w:rsidRPr="00585806">
        <w:rPr>
          <w:rFonts w:ascii="Arial" w:eastAsia="Times New Roman" w:hAnsi="Arial" w:cs="Arial"/>
          <w:sz w:val="24"/>
          <w:szCs w:val="24"/>
          <w:lang w:eastAsia="es-ES"/>
        </w:rPr>
        <w:t xml:space="preserve">, </w:t>
      </w:r>
      <w:r w:rsidR="00951A92">
        <w:rPr>
          <w:rFonts w:ascii="Arial" w:eastAsia="Times New Roman" w:hAnsi="Arial" w:cs="Arial"/>
          <w:sz w:val="24"/>
          <w:szCs w:val="24"/>
          <w:lang w:eastAsia="es-ES"/>
        </w:rPr>
        <w:t>octubre y noviembre.</w:t>
      </w:r>
    </w:p>
    <w:p w14:paraId="5D2C3666" w14:textId="77777777" w:rsidR="00585806" w:rsidRPr="00585806" w:rsidRDefault="00585806" w:rsidP="00585806">
      <w:pPr>
        <w:spacing w:after="0" w:line="240" w:lineRule="auto"/>
        <w:jc w:val="both"/>
        <w:rPr>
          <w:rFonts w:ascii="Arial" w:eastAsia="Times New Roman" w:hAnsi="Arial" w:cs="Arial"/>
          <w:sz w:val="24"/>
          <w:szCs w:val="24"/>
          <w:lang w:eastAsia="es-ES"/>
        </w:rPr>
      </w:pPr>
    </w:p>
    <w:p w14:paraId="390D4B96" w14:textId="097B3982" w:rsidR="00585806" w:rsidRPr="00585806" w:rsidRDefault="00585806" w:rsidP="00585806">
      <w:pPr>
        <w:spacing w:after="0" w:line="240" w:lineRule="auto"/>
        <w:jc w:val="both"/>
        <w:rPr>
          <w:rFonts w:ascii="Arial" w:eastAsia="Times New Roman" w:hAnsi="Arial" w:cs="Arial"/>
          <w:sz w:val="24"/>
          <w:szCs w:val="24"/>
          <w:lang w:eastAsia="es-ES"/>
        </w:rPr>
      </w:pPr>
      <w:r w:rsidRPr="00585806">
        <w:rPr>
          <w:rFonts w:ascii="Arial" w:eastAsia="Times New Roman" w:hAnsi="Arial" w:cs="Arial"/>
          <w:sz w:val="24"/>
          <w:szCs w:val="24"/>
          <w:lang w:eastAsia="es-ES"/>
        </w:rPr>
        <w:t xml:space="preserve">Descripción del Servicio </w:t>
      </w:r>
    </w:p>
    <w:p w14:paraId="4E1985FE" w14:textId="5FE475CF" w:rsidR="00585806" w:rsidRPr="00585806" w:rsidRDefault="00585806" w:rsidP="00585806">
      <w:pPr>
        <w:spacing w:after="0" w:line="240" w:lineRule="auto"/>
        <w:jc w:val="both"/>
        <w:rPr>
          <w:rFonts w:ascii="Arial" w:eastAsia="Times New Roman" w:hAnsi="Arial" w:cs="Arial"/>
          <w:sz w:val="24"/>
          <w:szCs w:val="24"/>
          <w:lang w:eastAsia="es-ES"/>
        </w:rPr>
      </w:pPr>
      <w:r w:rsidRPr="00585806">
        <w:rPr>
          <w:rFonts w:ascii="Arial" w:eastAsia="Times New Roman" w:hAnsi="Arial" w:cs="Arial"/>
          <w:sz w:val="24"/>
          <w:szCs w:val="24"/>
          <w:lang w:eastAsia="es-ES"/>
        </w:rPr>
        <w:t>Obtener de la Secretaría de Hacienda y Crédito Público (SHCP), Servicio de Administración Tributaria (</w:t>
      </w:r>
      <w:proofErr w:type="spellStart"/>
      <w:r w:rsidRPr="00585806">
        <w:rPr>
          <w:rFonts w:ascii="Arial" w:eastAsia="Times New Roman" w:hAnsi="Arial" w:cs="Arial"/>
          <w:sz w:val="24"/>
          <w:szCs w:val="24"/>
          <w:lang w:eastAsia="es-ES"/>
        </w:rPr>
        <w:t>SAT</w:t>
      </w:r>
      <w:proofErr w:type="spellEnd"/>
      <w:r w:rsidRPr="00585806">
        <w:rPr>
          <w:rFonts w:ascii="Arial" w:eastAsia="Times New Roman" w:hAnsi="Arial" w:cs="Arial"/>
          <w:sz w:val="24"/>
          <w:szCs w:val="24"/>
          <w:lang w:eastAsia="es-ES"/>
        </w:rPr>
        <w:t>) la devolución del Impuesto al Valor Agregado (IVA), con fund</w:t>
      </w:r>
      <w:r w:rsidR="006E7B8D">
        <w:rPr>
          <w:rFonts w:ascii="Arial" w:eastAsia="Times New Roman" w:hAnsi="Arial" w:cs="Arial"/>
          <w:sz w:val="24"/>
          <w:szCs w:val="24"/>
          <w:lang w:eastAsia="es-ES"/>
        </w:rPr>
        <w:t>amento  a lo establecido en el a</w:t>
      </w:r>
      <w:r w:rsidRPr="00585806">
        <w:rPr>
          <w:rFonts w:ascii="Arial" w:eastAsia="Times New Roman" w:hAnsi="Arial" w:cs="Arial"/>
          <w:sz w:val="24"/>
          <w:szCs w:val="24"/>
          <w:lang w:eastAsia="es-ES"/>
        </w:rPr>
        <w:t xml:space="preserve">rtículo </w:t>
      </w:r>
      <w:r w:rsidR="006E7B8D">
        <w:rPr>
          <w:rFonts w:ascii="Arial" w:eastAsia="Times New Roman" w:hAnsi="Arial" w:cs="Arial"/>
          <w:sz w:val="24"/>
          <w:szCs w:val="24"/>
          <w:lang w:eastAsia="es-ES"/>
        </w:rPr>
        <w:t>6</w:t>
      </w:r>
      <w:r w:rsidRPr="00585806">
        <w:rPr>
          <w:rFonts w:ascii="Arial" w:eastAsia="Times New Roman" w:hAnsi="Arial" w:cs="Arial"/>
          <w:sz w:val="24"/>
          <w:szCs w:val="24"/>
          <w:lang w:eastAsia="es-ES"/>
        </w:rPr>
        <w:t xml:space="preserve"> de la Ley del Impuesto al Valor </w:t>
      </w:r>
      <w:r w:rsidR="006E7B8D">
        <w:rPr>
          <w:rFonts w:ascii="Arial" w:eastAsia="Times New Roman" w:hAnsi="Arial" w:cs="Arial"/>
          <w:sz w:val="24"/>
          <w:szCs w:val="24"/>
          <w:lang w:eastAsia="es-ES"/>
        </w:rPr>
        <w:t>Agregado, y que corresponderá a</w:t>
      </w:r>
      <w:r w:rsidRPr="00585806">
        <w:rPr>
          <w:rFonts w:ascii="Arial" w:eastAsia="Times New Roman" w:hAnsi="Arial" w:cs="Arial"/>
          <w:sz w:val="24"/>
          <w:szCs w:val="24"/>
          <w:lang w:eastAsia="es-ES"/>
        </w:rPr>
        <w:t>l Ejercicio</w:t>
      </w:r>
      <w:r w:rsidR="006E7B8D">
        <w:rPr>
          <w:rFonts w:ascii="Arial" w:eastAsia="Times New Roman" w:hAnsi="Arial" w:cs="Arial"/>
          <w:sz w:val="24"/>
          <w:szCs w:val="24"/>
          <w:lang w:eastAsia="es-ES"/>
        </w:rPr>
        <w:t xml:space="preserve"> Fiscal</w:t>
      </w:r>
      <w:r w:rsidRPr="00585806">
        <w:rPr>
          <w:rFonts w:ascii="Arial" w:eastAsia="Times New Roman" w:hAnsi="Arial" w:cs="Arial"/>
          <w:sz w:val="24"/>
          <w:szCs w:val="24"/>
          <w:lang w:eastAsia="es-ES"/>
        </w:rPr>
        <w:t xml:space="preserve"> </w:t>
      </w:r>
      <w:r w:rsidR="00951A92" w:rsidRPr="00951A92">
        <w:rPr>
          <w:rFonts w:ascii="Arial" w:eastAsia="Times New Roman" w:hAnsi="Arial" w:cs="Arial"/>
          <w:sz w:val="24"/>
          <w:szCs w:val="24"/>
          <w:lang w:eastAsia="es-ES"/>
        </w:rPr>
        <w:t>ejercicio 2014 meses de enero a julio, octubre y noviembre</w:t>
      </w:r>
      <w:r w:rsidRPr="00585806">
        <w:rPr>
          <w:rFonts w:ascii="Arial" w:eastAsia="Times New Roman" w:hAnsi="Arial" w:cs="Arial"/>
          <w:sz w:val="24"/>
          <w:szCs w:val="24"/>
          <w:lang w:eastAsia="es-ES"/>
        </w:rPr>
        <w:t>,  para la devolución del Impuesto el adjudicado deberá elaborar, preparar, dar presentación y seguimiento a las solicitu</w:t>
      </w:r>
      <w:r w:rsidR="00951A92">
        <w:rPr>
          <w:rFonts w:ascii="Arial" w:eastAsia="Times New Roman" w:hAnsi="Arial" w:cs="Arial"/>
          <w:sz w:val="24"/>
          <w:szCs w:val="24"/>
          <w:lang w:eastAsia="es-ES"/>
        </w:rPr>
        <w:t>des de devolución, compensación</w:t>
      </w:r>
      <w:r w:rsidR="006E7B8D">
        <w:rPr>
          <w:rFonts w:ascii="Arial" w:eastAsia="Times New Roman" w:hAnsi="Arial" w:cs="Arial"/>
          <w:sz w:val="24"/>
          <w:szCs w:val="24"/>
          <w:lang w:eastAsia="es-ES"/>
        </w:rPr>
        <w:t xml:space="preserve"> o </w:t>
      </w:r>
      <w:proofErr w:type="spellStart"/>
      <w:r w:rsidR="006E7B8D">
        <w:rPr>
          <w:rFonts w:ascii="Arial" w:eastAsia="Times New Roman" w:hAnsi="Arial" w:cs="Arial"/>
          <w:sz w:val="24"/>
          <w:szCs w:val="24"/>
          <w:lang w:eastAsia="es-ES"/>
        </w:rPr>
        <w:t>acreditamiento</w:t>
      </w:r>
      <w:proofErr w:type="spellEnd"/>
      <w:r w:rsidR="006E7B8D">
        <w:rPr>
          <w:rFonts w:ascii="Arial" w:eastAsia="Times New Roman" w:hAnsi="Arial" w:cs="Arial"/>
          <w:sz w:val="24"/>
          <w:szCs w:val="24"/>
          <w:lang w:eastAsia="es-ES"/>
        </w:rPr>
        <w:t xml:space="preserve"> </w:t>
      </w:r>
      <w:r w:rsidRPr="00585806">
        <w:rPr>
          <w:rFonts w:ascii="Arial" w:eastAsia="Times New Roman" w:hAnsi="Arial" w:cs="Arial"/>
          <w:sz w:val="24"/>
          <w:szCs w:val="24"/>
          <w:lang w:eastAsia="es-ES"/>
        </w:rPr>
        <w:t xml:space="preserve">del Impuesto al </w:t>
      </w:r>
      <w:r w:rsidR="006E7B8D">
        <w:rPr>
          <w:rFonts w:ascii="Arial" w:eastAsia="Times New Roman" w:hAnsi="Arial" w:cs="Arial"/>
          <w:sz w:val="24"/>
          <w:szCs w:val="24"/>
          <w:lang w:eastAsia="es-ES"/>
        </w:rPr>
        <w:t xml:space="preserve">Valor Agregado realizadas ante el </w:t>
      </w:r>
      <w:r w:rsidRPr="00585806">
        <w:rPr>
          <w:rFonts w:ascii="Arial" w:eastAsia="Times New Roman" w:hAnsi="Arial" w:cs="Arial"/>
          <w:sz w:val="24"/>
          <w:szCs w:val="24"/>
          <w:lang w:eastAsia="es-ES"/>
        </w:rPr>
        <w:t>Servicio de Administración Tributaria (</w:t>
      </w:r>
      <w:proofErr w:type="spellStart"/>
      <w:r w:rsidRPr="00585806">
        <w:rPr>
          <w:rFonts w:ascii="Arial" w:eastAsia="Times New Roman" w:hAnsi="Arial" w:cs="Arial"/>
          <w:sz w:val="24"/>
          <w:szCs w:val="24"/>
          <w:lang w:eastAsia="es-ES"/>
        </w:rPr>
        <w:t>SAT</w:t>
      </w:r>
      <w:proofErr w:type="spellEnd"/>
      <w:r w:rsidRPr="00585806">
        <w:rPr>
          <w:rFonts w:ascii="Arial" w:eastAsia="Times New Roman" w:hAnsi="Arial" w:cs="Arial"/>
          <w:sz w:val="24"/>
          <w:szCs w:val="24"/>
          <w:lang w:eastAsia="es-ES"/>
        </w:rPr>
        <w:t>).</w:t>
      </w:r>
    </w:p>
    <w:p w14:paraId="44364C92" w14:textId="77777777" w:rsidR="00585806" w:rsidRPr="00585806" w:rsidRDefault="00585806" w:rsidP="00585806">
      <w:pPr>
        <w:spacing w:after="0" w:line="240" w:lineRule="auto"/>
        <w:jc w:val="both"/>
        <w:rPr>
          <w:rFonts w:ascii="Arial" w:eastAsia="Times New Roman" w:hAnsi="Arial" w:cs="Arial"/>
          <w:sz w:val="24"/>
          <w:szCs w:val="24"/>
          <w:lang w:eastAsia="es-ES"/>
        </w:rPr>
      </w:pPr>
    </w:p>
    <w:p w14:paraId="72245B12" w14:textId="77777777" w:rsidR="00585806" w:rsidRPr="00585806" w:rsidRDefault="00585806" w:rsidP="00585806">
      <w:pPr>
        <w:spacing w:after="0" w:line="240" w:lineRule="auto"/>
        <w:jc w:val="both"/>
        <w:rPr>
          <w:rFonts w:ascii="Arial" w:eastAsia="Times New Roman" w:hAnsi="Arial" w:cs="Arial"/>
          <w:sz w:val="24"/>
          <w:szCs w:val="24"/>
          <w:lang w:eastAsia="es-ES"/>
        </w:rPr>
      </w:pPr>
      <w:r w:rsidRPr="00585806">
        <w:rPr>
          <w:rFonts w:ascii="Arial" w:eastAsia="Times New Roman" w:hAnsi="Arial" w:cs="Arial"/>
          <w:sz w:val="24"/>
          <w:szCs w:val="24"/>
          <w:lang w:eastAsia="es-ES"/>
        </w:rPr>
        <w:t>De ser necesario presentará los juicios ante la Sala competente del Tribunal de Justicia Administrativa, en contra de las resoluciones negativas fictas respecto de los procesos de devolución solicitadas, o en su caso presentará demanda en contra de las resoluciones expresas que emita la autoridad fiscal respecto de las mismas solicitudes de devolución, a fin del que citado Tribunal mediante sentencia definitiva ordene al Servicio de Administración Tributaria realizar en favor del Municipio las devoluciones del Impuesto al Valor Agregado a que se refieren las citadas solicitudes.</w:t>
      </w:r>
    </w:p>
    <w:p w14:paraId="77C6C02A" w14:textId="77777777" w:rsidR="00585806" w:rsidRPr="00585806" w:rsidRDefault="00585806" w:rsidP="00585806">
      <w:pPr>
        <w:spacing w:after="0" w:line="240" w:lineRule="auto"/>
        <w:jc w:val="both"/>
        <w:rPr>
          <w:rFonts w:ascii="Arial" w:eastAsia="Times New Roman" w:hAnsi="Arial" w:cs="Arial"/>
          <w:sz w:val="24"/>
          <w:szCs w:val="24"/>
          <w:lang w:eastAsia="es-ES"/>
        </w:rPr>
      </w:pPr>
    </w:p>
    <w:p w14:paraId="1EC70A90" w14:textId="128AFFA7" w:rsidR="00585806" w:rsidRPr="00585806" w:rsidRDefault="00585806" w:rsidP="00585806">
      <w:pPr>
        <w:spacing w:after="0" w:line="240" w:lineRule="auto"/>
        <w:jc w:val="both"/>
        <w:rPr>
          <w:rFonts w:ascii="Arial" w:eastAsia="Times New Roman" w:hAnsi="Arial" w:cs="Arial"/>
          <w:sz w:val="24"/>
          <w:szCs w:val="24"/>
          <w:lang w:eastAsia="es-ES"/>
        </w:rPr>
      </w:pPr>
      <w:r w:rsidRPr="00585806">
        <w:rPr>
          <w:rFonts w:ascii="Arial" w:eastAsia="Times New Roman" w:hAnsi="Arial" w:cs="Arial"/>
          <w:sz w:val="24"/>
          <w:szCs w:val="24"/>
          <w:lang w:eastAsia="es-ES"/>
        </w:rPr>
        <w:t xml:space="preserve">Para el caso de que la sentencia definitiva no sea favorable el adjudicado promoverá el respectivo juicio de amparo </w:t>
      </w:r>
      <w:r w:rsidR="008741EB">
        <w:rPr>
          <w:rFonts w:ascii="Arial" w:eastAsia="Times New Roman" w:hAnsi="Arial" w:cs="Arial"/>
          <w:sz w:val="24"/>
          <w:szCs w:val="24"/>
          <w:lang w:eastAsia="es-ES"/>
        </w:rPr>
        <w:t xml:space="preserve">ante el Tribunal Colegiado competente </w:t>
      </w:r>
      <w:r w:rsidRPr="00585806">
        <w:rPr>
          <w:rFonts w:ascii="Arial" w:eastAsia="Times New Roman" w:hAnsi="Arial" w:cs="Arial"/>
          <w:sz w:val="24"/>
          <w:szCs w:val="24"/>
          <w:lang w:eastAsia="es-ES"/>
        </w:rPr>
        <w:t xml:space="preserve">o el medio de defensa que corresponda a fin de obtener el resultado de devolución de impuesto. </w:t>
      </w:r>
    </w:p>
    <w:p w14:paraId="54ED012A" w14:textId="77777777" w:rsidR="00585806" w:rsidRPr="00585806" w:rsidRDefault="00585806" w:rsidP="00585806">
      <w:pPr>
        <w:spacing w:after="0" w:line="240" w:lineRule="auto"/>
        <w:jc w:val="both"/>
        <w:rPr>
          <w:rFonts w:ascii="Arial" w:eastAsia="Times New Roman" w:hAnsi="Arial" w:cs="Arial"/>
          <w:sz w:val="24"/>
          <w:szCs w:val="24"/>
          <w:lang w:eastAsia="es-ES"/>
        </w:rPr>
      </w:pPr>
    </w:p>
    <w:p w14:paraId="235293B5" w14:textId="45E80DCF" w:rsidR="00585806" w:rsidRPr="00585806" w:rsidRDefault="00585806" w:rsidP="00585806">
      <w:pPr>
        <w:spacing w:after="0" w:line="240" w:lineRule="auto"/>
        <w:jc w:val="both"/>
        <w:rPr>
          <w:rFonts w:ascii="Arial" w:eastAsia="Times New Roman" w:hAnsi="Arial" w:cs="Arial"/>
          <w:sz w:val="24"/>
          <w:szCs w:val="24"/>
          <w:lang w:eastAsia="es-ES"/>
        </w:rPr>
      </w:pPr>
      <w:r w:rsidRPr="00585806">
        <w:rPr>
          <w:rFonts w:ascii="Arial" w:eastAsia="Times New Roman" w:hAnsi="Arial" w:cs="Arial"/>
          <w:sz w:val="24"/>
          <w:szCs w:val="24"/>
          <w:lang w:eastAsia="es-ES"/>
        </w:rPr>
        <w:t xml:space="preserve">Es decir el adjudicado llevará por todas sus etapas la gestión de obtención de devolución del </w:t>
      </w:r>
      <w:proofErr w:type="spellStart"/>
      <w:r w:rsidRPr="00585806">
        <w:rPr>
          <w:rFonts w:ascii="Arial" w:eastAsia="Times New Roman" w:hAnsi="Arial" w:cs="Arial"/>
          <w:sz w:val="24"/>
          <w:szCs w:val="24"/>
          <w:lang w:eastAsia="es-ES"/>
        </w:rPr>
        <w:t>I.V.A</w:t>
      </w:r>
      <w:proofErr w:type="spellEnd"/>
      <w:r w:rsidRPr="00585806">
        <w:rPr>
          <w:rFonts w:ascii="Arial" w:eastAsia="Times New Roman" w:hAnsi="Arial" w:cs="Arial"/>
          <w:sz w:val="24"/>
          <w:szCs w:val="24"/>
          <w:lang w:eastAsia="es-ES"/>
        </w:rPr>
        <w:t>. desde realizar la solicitud ante el Servicio de Administración Tributaria hasta la obtención de este impuesto incluyendo el juicio de garantías, y para ello el Gobierno Municipal se compromete a otorgar y dejar en poder del adjudicado, toda la documentación o información que se genere con motivo d</w:t>
      </w:r>
      <w:r w:rsidR="008741EB">
        <w:rPr>
          <w:rFonts w:ascii="Arial" w:eastAsia="Times New Roman" w:hAnsi="Arial" w:cs="Arial"/>
          <w:sz w:val="24"/>
          <w:szCs w:val="24"/>
          <w:lang w:eastAsia="es-ES"/>
        </w:rPr>
        <w:t>e</w:t>
      </w:r>
      <w:r w:rsidRPr="00585806">
        <w:rPr>
          <w:rFonts w:ascii="Arial" w:eastAsia="Times New Roman" w:hAnsi="Arial" w:cs="Arial"/>
          <w:sz w:val="24"/>
          <w:szCs w:val="24"/>
          <w:lang w:eastAsia="es-ES"/>
        </w:rPr>
        <w:t xml:space="preserve"> las solicitudes </w:t>
      </w:r>
      <w:r w:rsidR="008741EB">
        <w:rPr>
          <w:rFonts w:ascii="Arial" w:eastAsia="Times New Roman" w:hAnsi="Arial" w:cs="Arial"/>
          <w:sz w:val="24"/>
          <w:szCs w:val="24"/>
          <w:lang w:eastAsia="es-ES"/>
        </w:rPr>
        <w:t xml:space="preserve">de devolución de los meses previamente citados </w:t>
      </w:r>
      <w:r w:rsidRPr="00585806">
        <w:rPr>
          <w:rFonts w:ascii="Arial" w:eastAsia="Times New Roman" w:hAnsi="Arial" w:cs="Arial"/>
          <w:sz w:val="24"/>
          <w:szCs w:val="24"/>
          <w:lang w:eastAsia="es-ES"/>
        </w:rPr>
        <w:t xml:space="preserve">desde las declaraciones realizadas, acuses, papeles de trabajo, informes que le requiera la adjudicada por escrito para la obtención de su resultados. </w:t>
      </w:r>
    </w:p>
    <w:p w14:paraId="31F94C5D" w14:textId="77777777" w:rsidR="00585806" w:rsidRPr="00585806" w:rsidRDefault="00585806" w:rsidP="00585806">
      <w:pPr>
        <w:spacing w:after="0" w:line="240" w:lineRule="auto"/>
        <w:jc w:val="both"/>
        <w:rPr>
          <w:rFonts w:ascii="Arial" w:eastAsia="Times New Roman" w:hAnsi="Arial" w:cs="Arial"/>
          <w:sz w:val="24"/>
          <w:szCs w:val="24"/>
          <w:lang w:eastAsia="es-ES"/>
        </w:rPr>
      </w:pPr>
    </w:p>
    <w:p w14:paraId="43F35BCF" w14:textId="46D8E9CF" w:rsidR="00585806" w:rsidRPr="00585806" w:rsidRDefault="00585806" w:rsidP="00585806">
      <w:pPr>
        <w:spacing w:after="0" w:line="240" w:lineRule="auto"/>
        <w:jc w:val="both"/>
        <w:rPr>
          <w:rFonts w:ascii="Arial" w:eastAsia="Times New Roman" w:hAnsi="Arial" w:cs="Arial"/>
          <w:sz w:val="24"/>
          <w:szCs w:val="24"/>
          <w:lang w:eastAsia="es-ES"/>
        </w:rPr>
      </w:pPr>
      <w:r w:rsidRPr="00585806">
        <w:rPr>
          <w:rFonts w:ascii="Arial" w:eastAsia="Times New Roman" w:hAnsi="Arial" w:cs="Arial"/>
          <w:sz w:val="24"/>
          <w:szCs w:val="24"/>
          <w:lang w:eastAsia="es-ES"/>
        </w:rPr>
        <w:lastRenderedPageBreak/>
        <w:t xml:space="preserve">Vigencia, Una vez adjudicado y establecido el porcentaje a pagar </w:t>
      </w:r>
      <w:r w:rsidR="008741EB">
        <w:rPr>
          <w:rFonts w:ascii="Arial" w:eastAsia="Times New Roman" w:hAnsi="Arial" w:cs="Arial"/>
          <w:sz w:val="24"/>
          <w:szCs w:val="24"/>
          <w:lang w:eastAsia="es-ES"/>
        </w:rPr>
        <w:t xml:space="preserve">como </w:t>
      </w:r>
      <w:r w:rsidRPr="00585806">
        <w:rPr>
          <w:rFonts w:ascii="Arial" w:eastAsia="Times New Roman" w:hAnsi="Arial" w:cs="Arial"/>
          <w:sz w:val="24"/>
          <w:szCs w:val="24"/>
          <w:lang w:eastAsia="es-ES"/>
        </w:rPr>
        <w:t>contraprestación por el concepto de servicios la Tesorería Municipal realizará las gestiones para que el H. Ayuntamiento de Tlajomulco de Zúñiga, Jalisco apruebe y autorice que el contrato a suscribir trascienda la presente administración pública y este tenga una vigencia del día 01 (primero) de junio del 2022 (dos mil veintidós) al día 30 (treinta) de septiembre del 2027 (dos mil veintisiete) los</w:t>
      </w:r>
      <w:r w:rsidR="008741EB">
        <w:rPr>
          <w:rFonts w:ascii="Arial" w:eastAsia="Times New Roman" w:hAnsi="Arial" w:cs="Arial"/>
          <w:sz w:val="24"/>
          <w:szCs w:val="24"/>
          <w:lang w:eastAsia="es-ES"/>
        </w:rPr>
        <w:t xml:space="preserve"> servicios </w:t>
      </w:r>
      <w:r w:rsidRPr="00585806">
        <w:rPr>
          <w:rFonts w:ascii="Arial" w:eastAsia="Times New Roman" w:hAnsi="Arial" w:cs="Arial"/>
          <w:sz w:val="24"/>
          <w:szCs w:val="24"/>
          <w:lang w:eastAsia="es-ES"/>
        </w:rPr>
        <w:t>deberán de entregarse en este periodo a petición del área requirente.</w:t>
      </w:r>
    </w:p>
    <w:p w14:paraId="6A15EDBC" w14:textId="77777777" w:rsidR="00585806" w:rsidRPr="00585806" w:rsidRDefault="00585806" w:rsidP="00585806">
      <w:pPr>
        <w:spacing w:after="0" w:line="240" w:lineRule="auto"/>
        <w:jc w:val="both"/>
        <w:rPr>
          <w:rFonts w:ascii="Arial" w:eastAsia="Times New Roman" w:hAnsi="Arial" w:cs="Arial"/>
          <w:sz w:val="24"/>
          <w:szCs w:val="24"/>
          <w:lang w:eastAsia="es-ES"/>
        </w:rPr>
      </w:pPr>
    </w:p>
    <w:p w14:paraId="664E47D2" w14:textId="31052865" w:rsidR="00585806" w:rsidRPr="00585806" w:rsidRDefault="00585806" w:rsidP="00585806">
      <w:pPr>
        <w:spacing w:after="0" w:line="240" w:lineRule="auto"/>
        <w:jc w:val="both"/>
        <w:rPr>
          <w:rFonts w:ascii="Arial" w:eastAsia="Times New Roman" w:hAnsi="Arial" w:cs="Arial"/>
          <w:sz w:val="24"/>
          <w:szCs w:val="24"/>
          <w:lang w:eastAsia="es-ES"/>
        </w:rPr>
      </w:pPr>
      <w:r w:rsidRPr="00585806">
        <w:rPr>
          <w:rFonts w:ascii="Arial" w:eastAsia="Times New Roman" w:hAnsi="Arial" w:cs="Arial"/>
          <w:sz w:val="24"/>
          <w:szCs w:val="24"/>
          <w:lang w:eastAsia="es-ES"/>
        </w:rPr>
        <w:t xml:space="preserve">El proveedor adjudicado tendrá la obligación de rendir informes </w:t>
      </w:r>
      <w:r w:rsidR="008741EB">
        <w:rPr>
          <w:rFonts w:ascii="Arial" w:eastAsia="Times New Roman" w:hAnsi="Arial" w:cs="Arial"/>
          <w:sz w:val="24"/>
          <w:szCs w:val="24"/>
          <w:lang w:eastAsia="es-ES"/>
        </w:rPr>
        <w:t xml:space="preserve">semestral </w:t>
      </w:r>
      <w:r w:rsidRPr="00585806">
        <w:rPr>
          <w:rFonts w:ascii="Arial" w:eastAsia="Times New Roman" w:hAnsi="Arial" w:cs="Arial"/>
          <w:sz w:val="24"/>
          <w:szCs w:val="24"/>
          <w:lang w:eastAsia="es-ES"/>
        </w:rPr>
        <w:t>por escrito que deberá de presentar a la Tesorería Municipal, dentro de los últimos cinco días de cada mes calendario durante el término de la vigencia del presente contrato, en los que se detalle y describan los trabajos y acciones realizadas para la prestación de los servicios materia del contrato a suscribir, además tendrá la obligación de presentar un informe final al concluir la vigencia del presente contrato.</w:t>
      </w:r>
    </w:p>
    <w:p w14:paraId="64262D29" w14:textId="77777777" w:rsidR="00585806" w:rsidRPr="00585806" w:rsidRDefault="00585806" w:rsidP="00585806">
      <w:pPr>
        <w:spacing w:after="0" w:line="240" w:lineRule="auto"/>
        <w:jc w:val="both"/>
        <w:rPr>
          <w:rFonts w:ascii="Arial" w:eastAsia="Times New Roman" w:hAnsi="Arial" w:cs="Arial"/>
          <w:sz w:val="24"/>
          <w:szCs w:val="24"/>
          <w:lang w:eastAsia="es-ES"/>
        </w:rPr>
      </w:pPr>
    </w:p>
    <w:p w14:paraId="61ABA0A3" w14:textId="77777777" w:rsidR="00585806" w:rsidRPr="00585806" w:rsidRDefault="00585806" w:rsidP="00585806">
      <w:pPr>
        <w:spacing w:after="0" w:line="240" w:lineRule="auto"/>
        <w:jc w:val="both"/>
        <w:rPr>
          <w:rFonts w:ascii="Arial" w:eastAsia="Times New Roman" w:hAnsi="Arial" w:cs="Arial"/>
          <w:sz w:val="24"/>
          <w:szCs w:val="24"/>
          <w:lang w:eastAsia="es-ES"/>
        </w:rPr>
      </w:pPr>
      <w:r w:rsidRPr="00585806">
        <w:rPr>
          <w:rFonts w:ascii="Arial" w:eastAsia="Times New Roman" w:hAnsi="Arial" w:cs="Arial"/>
          <w:sz w:val="24"/>
          <w:szCs w:val="24"/>
          <w:lang w:eastAsia="es-ES"/>
        </w:rPr>
        <w:t>ENTREGABLES.</w:t>
      </w:r>
    </w:p>
    <w:p w14:paraId="103E669C" w14:textId="7E248DB4" w:rsidR="00585806" w:rsidRPr="00585806" w:rsidRDefault="00585806" w:rsidP="00585806">
      <w:pPr>
        <w:spacing w:after="0" w:line="240" w:lineRule="auto"/>
        <w:jc w:val="both"/>
        <w:rPr>
          <w:rFonts w:ascii="Arial" w:eastAsia="Times New Roman" w:hAnsi="Arial" w:cs="Arial"/>
          <w:sz w:val="24"/>
          <w:szCs w:val="24"/>
          <w:lang w:eastAsia="es-ES"/>
        </w:rPr>
      </w:pPr>
      <w:r w:rsidRPr="00585806">
        <w:rPr>
          <w:rFonts w:ascii="Arial" w:eastAsia="Times New Roman" w:hAnsi="Arial" w:cs="Arial"/>
          <w:sz w:val="24"/>
          <w:szCs w:val="24"/>
          <w:lang w:eastAsia="es-ES"/>
        </w:rPr>
        <w:t xml:space="preserve">Los entregables consistirán </w:t>
      </w:r>
      <w:r w:rsidR="008741EB">
        <w:rPr>
          <w:rFonts w:ascii="Arial" w:eastAsia="Times New Roman" w:hAnsi="Arial" w:cs="Arial"/>
          <w:sz w:val="24"/>
          <w:szCs w:val="24"/>
          <w:lang w:eastAsia="es-ES"/>
        </w:rPr>
        <w:t xml:space="preserve">en </w:t>
      </w:r>
      <w:r w:rsidRPr="00585806">
        <w:rPr>
          <w:rFonts w:ascii="Arial" w:eastAsia="Times New Roman" w:hAnsi="Arial" w:cs="Arial"/>
          <w:sz w:val="24"/>
          <w:szCs w:val="24"/>
          <w:lang w:eastAsia="es-ES"/>
        </w:rPr>
        <w:t xml:space="preserve">las resoluciones definitivas </w:t>
      </w:r>
      <w:r w:rsidR="008741EB">
        <w:rPr>
          <w:rFonts w:ascii="Arial" w:eastAsia="Times New Roman" w:hAnsi="Arial" w:cs="Arial"/>
          <w:sz w:val="24"/>
          <w:szCs w:val="24"/>
          <w:lang w:eastAsia="es-ES"/>
        </w:rPr>
        <w:t xml:space="preserve">certificadas </w:t>
      </w:r>
      <w:r w:rsidRPr="00585806">
        <w:rPr>
          <w:rFonts w:ascii="Arial" w:eastAsia="Times New Roman" w:hAnsi="Arial" w:cs="Arial"/>
          <w:sz w:val="24"/>
          <w:szCs w:val="24"/>
          <w:lang w:eastAsia="es-ES"/>
        </w:rPr>
        <w:t>firmes</w:t>
      </w:r>
      <w:r w:rsidR="00B4530C" w:rsidRPr="00B4530C">
        <w:t xml:space="preserve"> </w:t>
      </w:r>
      <w:r w:rsidR="00B4530C" w:rsidRPr="00B4530C">
        <w:rPr>
          <w:rFonts w:ascii="Arial" w:eastAsia="Times New Roman" w:hAnsi="Arial" w:cs="Arial"/>
          <w:sz w:val="24"/>
          <w:szCs w:val="24"/>
          <w:lang w:eastAsia="es-ES"/>
        </w:rPr>
        <w:t>mediante las cuales se ordene la devolución del IMPUESTO AL VALOR AGREGADO (</w:t>
      </w:r>
      <w:proofErr w:type="spellStart"/>
      <w:r w:rsidR="00B4530C" w:rsidRPr="00B4530C">
        <w:rPr>
          <w:rFonts w:ascii="Arial" w:eastAsia="Times New Roman" w:hAnsi="Arial" w:cs="Arial"/>
          <w:sz w:val="24"/>
          <w:szCs w:val="24"/>
          <w:lang w:eastAsia="es-ES"/>
        </w:rPr>
        <w:t>I.V.A</w:t>
      </w:r>
      <w:proofErr w:type="spellEnd"/>
      <w:r w:rsidR="00B4530C" w:rsidRPr="00B4530C">
        <w:rPr>
          <w:rFonts w:ascii="Arial" w:eastAsia="Times New Roman" w:hAnsi="Arial" w:cs="Arial"/>
          <w:sz w:val="24"/>
          <w:szCs w:val="24"/>
          <w:lang w:eastAsia="es-ES"/>
        </w:rPr>
        <w:t xml:space="preserve">.) </w:t>
      </w:r>
      <w:r w:rsidR="00B4530C">
        <w:rPr>
          <w:rFonts w:ascii="Arial" w:eastAsia="Times New Roman" w:hAnsi="Arial" w:cs="Arial"/>
          <w:sz w:val="24"/>
          <w:szCs w:val="24"/>
          <w:lang w:eastAsia="es-ES"/>
        </w:rPr>
        <w:t xml:space="preserve">generado por </w:t>
      </w:r>
      <w:r w:rsidR="00B4530C" w:rsidRPr="00B4530C">
        <w:rPr>
          <w:rFonts w:ascii="Arial" w:eastAsia="Times New Roman" w:hAnsi="Arial" w:cs="Arial"/>
          <w:sz w:val="24"/>
          <w:szCs w:val="24"/>
          <w:lang w:eastAsia="es-ES"/>
        </w:rPr>
        <w:t>"MUNICIPIO"</w:t>
      </w:r>
      <w:r w:rsidR="00B4530C">
        <w:rPr>
          <w:rFonts w:ascii="Arial" w:eastAsia="Times New Roman" w:hAnsi="Arial" w:cs="Arial"/>
          <w:sz w:val="24"/>
          <w:szCs w:val="24"/>
          <w:lang w:eastAsia="es-ES"/>
        </w:rPr>
        <w:t xml:space="preserve">, declaración presentada ante el </w:t>
      </w:r>
      <w:proofErr w:type="spellStart"/>
      <w:r w:rsidR="00B4530C">
        <w:rPr>
          <w:rFonts w:ascii="Arial" w:eastAsia="Times New Roman" w:hAnsi="Arial" w:cs="Arial"/>
          <w:sz w:val="24"/>
          <w:szCs w:val="24"/>
          <w:lang w:eastAsia="es-ES"/>
        </w:rPr>
        <w:t>SAT</w:t>
      </w:r>
      <w:proofErr w:type="spellEnd"/>
      <w:r w:rsidR="00B4530C">
        <w:rPr>
          <w:rFonts w:ascii="Arial" w:eastAsia="Times New Roman" w:hAnsi="Arial" w:cs="Arial"/>
          <w:sz w:val="24"/>
          <w:szCs w:val="24"/>
          <w:lang w:eastAsia="es-ES"/>
        </w:rPr>
        <w:t>, el acuse de recibo de la declaración informativa de la declaración con terceros y papeles de trabajo,</w:t>
      </w:r>
      <w:r w:rsidRPr="00585806">
        <w:rPr>
          <w:rFonts w:ascii="Arial" w:eastAsia="Times New Roman" w:hAnsi="Arial" w:cs="Arial"/>
          <w:sz w:val="24"/>
          <w:szCs w:val="24"/>
          <w:lang w:eastAsia="es-ES"/>
        </w:rPr>
        <w:t xml:space="preserve"> </w:t>
      </w:r>
    </w:p>
    <w:p w14:paraId="44F31689" w14:textId="77777777" w:rsidR="00585806" w:rsidRPr="00585806" w:rsidRDefault="00585806" w:rsidP="00585806">
      <w:pPr>
        <w:spacing w:after="0" w:line="240" w:lineRule="auto"/>
        <w:jc w:val="both"/>
        <w:rPr>
          <w:rFonts w:ascii="Arial" w:eastAsia="Times New Roman" w:hAnsi="Arial" w:cs="Arial"/>
          <w:sz w:val="24"/>
          <w:szCs w:val="24"/>
          <w:lang w:eastAsia="es-ES"/>
        </w:rPr>
      </w:pPr>
    </w:p>
    <w:p w14:paraId="3CB45186" w14:textId="77777777" w:rsidR="00585806" w:rsidRPr="00585806" w:rsidRDefault="00585806" w:rsidP="00585806">
      <w:pPr>
        <w:spacing w:after="0" w:line="240" w:lineRule="auto"/>
        <w:jc w:val="both"/>
        <w:rPr>
          <w:rFonts w:ascii="Arial" w:eastAsia="Times New Roman" w:hAnsi="Arial" w:cs="Arial"/>
          <w:sz w:val="24"/>
          <w:szCs w:val="24"/>
          <w:lang w:eastAsia="es-ES"/>
        </w:rPr>
      </w:pPr>
      <w:r w:rsidRPr="00585806">
        <w:rPr>
          <w:rFonts w:ascii="Arial" w:eastAsia="Times New Roman" w:hAnsi="Arial" w:cs="Arial"/>
          <w:sz w:val="24"/>
          <w:szCs w:val="24"/>
          <w:lang w:eastAsia="es-ES"/>
        </w:rPr>
        <w:t>A).- Las recuperaciones deberán lograrse dentro del plazo de vigencia del contrato y corresponderá un honorario base máximo del 15% quince por ciento sobre el importe recuperado, más el correspondiente impuesto al valor agregado, pagadero conforme se vaya realizando la recuperación encomendada.</w:t>
      </w:r>
    </w:p>
    <w:p w14:paraId="0FB806EB" w14:textId="77777777" w:rsidR="00585806" w:rsidRPr="00585806" w:rsidRDefault="00585806" w:rsidP="00585806">
      <w:pPr>
        <w:spacing w:after="0" w:line="240" w:lineRule="auto"/>
        <w:jc w:val="both"/>
        <w:rPr>
          <w:rFonts w:ascii="Arial" w:eastAsia="Times New Roman" w:hAnsi="Arial" w:cs="Arial"/>
          <w:sz w:val="24"/>
          <w:szCs w:val="24"/>
          <w:lang w:eastAsia="es-ES"/>
        </w:rPr>
      </w:pPr>
    </w:p>
    <w:p w14:paraId="21EE139B" w14:textId="2FB05B00" w:rsidR="00585806" w:rsidRPr="00585806" w:rsidRDefault="00585806" w:rsidP="00585806">
      <w:pPr>
        <w:spacing w:after="0" w:line="240" w:lineRule="auto"/>
        <w:jc w:val="both"/>
        <w:rPr>
          <w:rFonts w:ascii="Arial" w:eastAsia="Times New Roman" w:hAnsi="Arial" w:cs="Arial"/>
          <w:sz w:val="24"/>
          <w:szCs w:val="24"/>
          <w:lang w:eastAsia="es-ES"/>
        </w:rPr>
      </w:pPr>
      <w:r w:rsidRPr="00585806">
        <w:rPr>
          <w:rFonts w:ascii="Arial" w:eastAsia="Times New Roman" w:hAnsi="Arial" w:cs="Arial"/>
          <w:sz w:val="24"/>
          <w:szCs w:val="24"/>
          <w:lang w:eastAsia="es-ES"/>
        </w:rPr>
        <w:t>Los licitantes deberán de acreditar que cuentan con:</w:t>
      </w:r>
      <w:r w:rsidR="0021208A">
        <w:rPr>
          <w:rFonts w:ascii="Arial" w:eastAsia="Times New Roman" w:hAnsi="Arial" w:cs="Arial"/>
          <w:sz w:val="24"/>
          <w:szCs w:val="24"/>
          <w:lang w:eastAsia="es-ES"/>
        </w:rPr>
        <w:t xml:space="preserve"> </w:t>
      </w:r>
    </w:p>
    <w:p w14:paraId="4572D78F" w14:textId="77777777" w:rsidR="00585806" w:rsidRPr="00585806" w:rsidRDefault="00585806" w:rsidP="00585806">
      <w:pPr>
        <w:spacing w:after="0" w:line="240" w:lineRule="auto"/>
        <w:jc w:val="both"/>
        <w:rPr>
          <w:rFonts w:ascii="Arial" w:eastAsia="Times New Roman" w:hAnsi="Arial" w:cs="Arial"/>
          <w:sz w:val="24"/>
          <w:szCs w:val="24"/>
          <w:lang w:eastAsia="es-ES"/>
        </w:rPr>
      </w:pPr>
    </w:p>
    <w:p w14:paraId="433A51A5" w14:textId="76E072E2" w:rsidR="00585806" w:rsidRPr="00585806" w:rsidRDefault="00585806" w:rsidP="00585806">
      <w:pPr>
        <w:spacing w:after="0" w:line="240" w:lineRule="auto"/>
        <w:jc w:val="both"/>
        <w:rPr>
          <w:rFonts w:ascii="Arial" w:eastAsia="Times New Roman" w:hAnsi="Arial" w:cs="Arial"/>
          <w:sz w:val="24"/>
          <w:szCs w:val="24"/>
          <w:lang w:eastAsia="es-ES"/>
        </w:rPr>
      </w:pPr>
      <w:r w:rsidRPr="00585806">
        <w:rPr>
          <w:rFonts w:ascii="Arial" w:eastAsia="Times New Roman" w:hAnsi="Arial" w:cs="Arial"/>
          <w:sz w:val="24"/>
          <w:szCs w:val="24"/>
          <w:lang w:eastAsia="es-ES"/>
        </w:rPr>
        <w:tab/>
      </w:r>
      <w:r w:rsidR="00B4530C">
        <w:rPr>
          <w:rFonts w:ascii="Arial" w:eastAsia="Times New Roman" w:hAnsi="Arial" w:cs="Arial"/>
          <w:sz w:val="24"/>
          <w:szCs w:val="24"/>
          <w:lang w:eastAsia="es-ES"/>
        </w:rPr>
        <w:t>Experiencia en este tipo de asuntos ante Municipios con los contratos suscritos</w:t>
      </w:r>
      <w:r w:rsidR="005F7EA2">
        <w:rPr>
          <w:rFonts w:ascii="Arial" w:eastAsia="Times New Roman" w:hAnsi="Arial" w:cs="Arial"/>
          <w:sz w:val="24"/>
          <w:szCs w:val="24"/>
          <w:lang w:eastAsia="es-ES"/>
        </w:rPr>
        <w:t>.</w:t>
      </w:r>
    </w:p>
    <w:p w14:paraId="1D543AA1" w14:textId="11271507" w:rsidR="00585806" w:rsidRDefault="00B4530C" w:rsidP="005F7EA2">
      <w:pPr>
        <w:spacing w:after="0" w:line="240" w:lineRule="auto"/>
        <w:ind w:left="708"/>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El despacho adjudicado deberá de acreditar que cuenta con </w:t>
      </w:r>
      <w:r w:rsidR="0021208A">
        <w:rPr>
          <w:rFonts w:ascii="Arial" w:eastAsia="Times New Roman" w:hAnsi="Arial" w:cs="Arial"/>
          <w:sz w:val="24"/>
          <w:szCs w:val="24"/>
          <w:lang w:eastAsia="es-ES"/>
        </w:rPr>
        <w:t>10 años de haberse constituido</w:t>
      </w:r>
      <w:r>
        <w:rPr>
          <w:rFonts w:ascii="Arial" w:eastAsia="Times New Roman" w:hAnsi="Arial" w:cs="Arial"/>
          <w:sz w:val="24"/>
          <w:szCs w:val="24"/>
          <w:lang w:eastAsia="es-ES"/>
        </w:rPr>
        <w:t>.</w:t>
      </w:r>
    </w:p>
    <w:p w14:paraId="3413627B" w14:textId="50BCB3AA" w:rsidR="00B4530C" w:rsidRDefault="00B4530C" w:rsidP="0058580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5F7EA2">
        <w:rPr>
          <w:rFonts w:ascii="Arial" w:eastAsia="Times New Roman" w:hAnsi="Arial" w:cs="Arial"/>
          <w:sz w:val="24"/>
          <w:szCs w:val="24"/>
          <w:lang w:eastAsia="es-ES"/>
        </w:rPr>
        <w:t>Alguno de los socios del despacho tenga experiencia</w:t>
      </w:r>
      <w:r w:rsidR="003279A4">
        <w:rPr>
          <w:rFonts w:ascii="Arial" w:eastAsia="Times New Roman" w:hAnsi="Arial" w:cs="Arial"/>
          <w:sz w:val="24"/>
          <w:szCs w:val="24"/>
          <w:lang w:eastAsia="es-ES"/>
        </w:rPr>
        <w:t xml:space="preserve"> laboral en firma internacional.</w:t>
      </w:r>
    </w:p>
    <w:p w14:paraId="5B5D3EBB" w14:textId="77777777" w:rsidR="00B4530C" w:rsidRDefault="00B4530C" w:rsidP="00585806">
      <w:pPr>
        <w:spacing w:after="0" w:line="240" w:lineRule="auto"/>
        <w:jc w:val="both"/>
        <w:rPr>
          <w:rFonts w:ascii="Arial" w:eastAsia="Times New Roman" w:hAnsi="Arial" w:cs="Arial"/>
          <w:sz w:val="24"/>
          <w:szCs w:val="24"/>
          <w:lang w:eastAsia="es-ES"/>
        </w:rPr>
      </w:pPr>
    </w:p>
    <w:p w14:paraId="6C9D9DAA" w14:textId="77777777" w:rsidR="00CB39B6" w:rsidRDefault="00CB39B6" w:rsidP="00585806">
      <w:pPr>
        <w:spacing w:after="0" w:line="240" w:lineRule="auto"/>
        <w:jc w:val="both"/>
        <w:rPr>
          <w:rFonts w:ascii="Arial" w:eastAsia="Times New Roman" w:hAnsi="Arial" w:cs="Arial"/>
          <w:sz w:val="24"/>
          <w:szCs w:val="24"/>
          <w:lang w:eastAsia="es-ES"/>
        </w:rPr>
      </w:pPr>
    </w:p>
    <w:p w14:paraId="75B668F5" w14:textId="77777777" w:rsidR="00CB39B6" w:rsidRDefault="00CB39B6" w:rsidP="00585806">
      <w:pPr>
        <w:spacing w:after="0" w:line="240" w:lineRule="auto"/>
        <w:jc w:val="both"/>
        <w:rPr>
          <w:rFonts w:ascii="Arial" w:eastAsia="Times New Roman" w:hAnsi="Arial" w:cs="Arial"/>
          <w:sz w:val="24"/>
          <w:szCs w:val="24"/>
          <w:lang w:eastAsia="es-ES"/>
        </w:rPr>
      </w:pPr>
    </w:p>
    <w:p w14:paraId="71E575EA" w14:textId="77777777" w:rsidR="00CB39B6" w:rsidRDefault="00CB39B6" w:rsidP="00585806">
      <w:pPr>
        <w:spacing w:after="0" w:line="240" w:lineRule="auto"/>
        <w:jc w:val="both"/>
        <w:rPr>
          <w:rFonts w:ascii="Arial" w:eastAsia="Times New Roman" w:hAnsi="Arial" w:cs="Arial"/>
          <w:sz w:val="24"/>
          <w:szCs w:val="24"/>
          <w:lang w:eastAsia="es-ES"/>
        </w:rPr>
      </w:pPr>
    </w:p>
    <w:p w14:paraId="0AE9760A" w14:textId="77777777" w:rsidR="00CB39B6" w:rsidRDefault="00CB39B6" w:rsidP="00585806">
      <w:pPr>
        <w:spacing w:after="0" w:line="240" w:lineRule="auto"/>
        <w:jc w:val="both"/>
        <w:rPr>
          <w:rFonts w:ascii="Arial" w:eastAsia="Times New Roman" w:hAnsi="Arial" w:cs="Arial"/>
          <w:sz w:val="24"/>
          <w:szCs w:val="24"/>
          <w:lang w:eastAsia="es-ES"/>
        </w:rPr>
      </w:pPr>
    </w:p>
    <w:p w14:paraId="396223FE" w14:textId="77777777" w:rsidR="00CB39B6" w:rsidRDefault="00CB39B6" w:rsidP="00585806">
      <w:pPr>
        <w:spacing w:after="0" w:line="240" w:lineRule="auto"/>
        <w:jc w:val="both"/>
        <w:rPr>
          <w:rFonts w:ascii="Arial" w:eastAsia="Times New Roman" w:hAnsi="Arial" w:cs="Arial"/>
          <w:sz w:val="24"/>
          <w:szCs w:val="24"/>
          <w:lang w:eastAsia="es-ES"/>
        </w:rPr>
      </w:pPr>
    </w:p>
    <w:p w14:paraId="050B9042" w14:textId="77777777" w:rsidR="00CB39B6" w:rsidRDefault="00CB39B6" w:rsidP="00585806">
      <w:pPr>
        <w:spacing w:after="0" w:line="240" w:lineRule="auto"/>
        <w:jc w:val="both"/>
        <w:rPr>
          <w:rFonts w:ascii="Arial" w:eastAsia="Times New Roman" w:hAnsi="Arial" w:cs="Arial"/>
          <w:sz w:val="24"/>
          <w:szCs w:val="24"/>
          <w:lang w:eastAsia="es-ES"/>
        </w:rPr>
      </w:pPr>
    </w:p>
    <w:p w14:paraId="27A9E44F" w14:textId="77777777" w:rsidR="00CB39B6" w:rsidRDefault="00CB39B6" w:rsidP="00585806">
      <w:pPr>
        <w:spacing w:after="0" w:line="240" w:lineRule="auto"/>
        <w:jc w:val="both"/>
        <w:rPr>
          <w:rFonts w:ascii="Arial" w:eastAsia="Times New Roman" w:hAnsi="Arial" w:cs="Arial"/>
          <w:sz w:val="24"/>
          <w:szCs w:val="24"/>
          <w:lang w:eastAsia="es-ES"/>
        </w:rPr>
      </w:pPr>
    </w:p>
    <w:p w14:paraId="3BA8643F" w14:textId="77777777" w:rsidR="00CB39B6" w:rsidRDefault="00CB39B6" w:rsidP="00585806">
      <w:pPr>
        <w:spacing w:after="0" w:line="240" w:lineRule="auto"/>
        <w:jc w:val="both"/>
        <w:rPr>
          <w:rFonts w:ascii="Arial" w:eastAsia="Times New Roman" w:hAnsi="Arial" w:cs="Arial"/>
          <w:sz w:val="24"/>
          <w:szCs w:val="24"/>
          <w:lang w:eastAsia="es-ES"/>
        </w:rPr>
      </w:pPr>
    </w:p>
    <w:p w14:paraId="461A8B8B" w14:textId="77777777" w:rsidR="00CB39B6" w:rsidRDefault="00CB39B6" w:rsidP="00585806">
      <w:pPr>
        <w:spacing w:after="0" w:line="240" w:lineRule="auto"/>
        <w:jc w:val="both"/>
        <w:rPr>
          <w:rFonts w:ascii="Arial" w:eastAsia="Times New Roman" w:hAnsi="Arial" w:cs="Arial"/>
          <w:sz w:val="24"/>
          <w:szCs w:val="24"/>
          <w:lang w:eastAsia="es-ES"/>
        </w:rPr>
      </w:pPr>
    </w:p>
    <w:p w14:paraId="0368385B" w14:textId="77777777" w:rsidR="00CB39B6" w:rsidRDefault="00CB39B6" w:rsidP="00585806">
      <w:pPr>
        <w:spacing w:after="0" w:line="240" w:lineRule="auto"/>
        <w:jc w:val="both"/>
        <w:rPr>
          <w:rFonts w:ascii="Arial" w:eastAsia="Times New Roman" w:hAnsi="Arial" w:cs="Arial"/>
          <w:sz w:val="24"/>
          <w:szCs w:val="24"/>
          <w:lang w:eastAsia="es-ES"/>
        </w:rPr>
      </w:pPr>
    </w:p>
    <w:p w14:paraId="76138973" w14:textId="77777777" w:rsidR="00CB39B6" w:rsidRPr="00C23F66" w:rsidRDefault="00CB39B6" w:rsidP="00CB39B6">
      <w:pPr>
        <w:spacing w:after="0" w:line="240" w:lineRule="auto"/>
        <w:ind w:firstLine="708"/>
        <w:jc w:val="center"/>
        <w:rPr>
          <w:rFonts w:ascii="Arial" w:eastAsia="Calibri" w:hAnsi="Arial" w:cs="Arial"/>
          <w:b/>
          <w:sz w:val="32"/>
          <w:szCs w:val="32"/>
        </w:rPr>
      </w:pPr>
      <w:r w:rsidRPr="00C23F66">
        <w:rPr>
          <w:rFonts w:ascii="Arial" w:eastAsia="Calibri" w:hAnsi="Arial" w:cs="Arial"/>
          <w:b/>
          <w:sz w:val="32"/>
          <w:szCs w:val="32"/>
        </w:rPr>
        <w:t>ORDEN DE PAGO</w:t>
      </w:r>
    </w:p>
    <w:p w14:paraId="668CF823" w14:textId="36A4D6FC" w:rsidR="00CB39B6" w:rsidRDefault="00CB39B6" w:rsidP="00CB39B6">
      <w:pPr>
        <w:spacing w:after="0" w:line="240" w:lineRule="auto"/>
        <w:ind w:firstLine="708"/>
        <w:jc w:val="center"/>
        <w:rPr>
          <w:rFonts w:ascii="Arial" w:eastAsia="Calibri" w:hAnsi="Arial" w:cs="Arial"/>
          <w:sz w:val="28"/>
          <w:szCs w:val="28"/>
        </w:rPr>
      </w:pPr>
      <w:r w:rsidRPr="00C23F66">
        <w:rPr>
          <w:rFonts w:ascii="Arial" w:eastAsia="Calibri" w:hAnsi="Arial" w:cs="Arial"/>
          <w:sz w:val="28"/>
          <w:szCs w:val="28"/>
        </w:rPr>
        <w:t xml:space="preserve">BASES DE LICITACIÓN </w:t>
      </w:r>
      <w:proofErr w:type="spellStart"/>
      <w:r w:rsidR="00224784">
        <w:rPr>
          <w:rFonts w:ascii="Arial" w:eastAsia="Calibri" w:hAnsi="Arial" w:cs="Arial"/>
          <w:sz w:val="28"/>
          <w:szCs w:val="28"/>
        </w:rPr>
        <w:t>OM</w:t>
      </w:r>
      <w:proofErr w:type="spellEnd"/>
      <w:r w:rsidR="00224784">
        <w:rPr>
          <w:rFonts w:ascii="Arial" w:eastAsia="Calibri" w:hAnsi="Arial" w:cs="Arial"/>
          <w:sz w:val="28"/>
          <w:szCs w:val="28"/>
        </w:rPr>
        <w:t>-23/2022</w:t>
      </w:r>
    </w:p>
    <w:p w14:paraId="49183E31" w14:textId="77777777" w:rsidR="00CB39B6" w:rsidRPr="00C23F66" w:rsidRDefault="00CB39B6" w:rsidP="00CB39B6">
      <w:pPr>
        <w:spacing w:after="0" w:line="240" w:lineRule="auto"/>
        <w:ind w:firstLine="708"/>
        <w:jc w:val="center"/>
        <w:rPr>
          <w:rFonts w:ascii="Arial" w:eastAsia="Calibri"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CB39B6" w:rsidRPr="00C23F66" w14:paraId="2EE02347" w14:textId="77777777" w:rsidTr="00C404F6">
        <w:tc>
          <w:tcPr>
            <w:tcW w:w="9054" w:type="dxa"/>
            <w:gridSpan w:val="2"/>
          </w:tcPr>
          <w:p w14:paraId="4216B1B8" w14:textId="77777777" w:rsidR="00CB39B6" w:rsidRPr="00C23F66" w:rsidRDefault="00CB39B6" w:rsidP="00C404F6">
            <w:pPr>
              <w:jc w:val="center"/>
              <w:rPr>
                <w:rFonts w:ascii="Arial" w:hAnsi="Arial" w:cs="Arial"/>
              </w:rPr>
            </w:pPr>
            <w:r w:rsidRPr="00C23F66">
              <w:rPr>
                <w:rFonts w:ascii="Arial" w:hAnsi="Arial" w:cs="Arial"/>
                <w:noProof/>
                <w:lang w:eastAsia="es-MX"/>
              </w:rPr>
              <w:drawing>
                <wp:inline distT="0" distB="0" distL="0" distR="0" wp14:anchorId="5777FB45" wp14:editId="30EF6FB7">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7BACCA77" w14:textId="77777777" w:rsidR="00CB39B6" w:rsidRPr="00C23F66" w:rsidRDefault="00CB39B6" w:rsidP="00C404F6">
            <w:pPr>
              <w:rPr>
                <w:rFonts w:ascii="Arial" w:hAnsi="Arial" w:cs="Arial"/>
              </w:rPr>
            </w:pPr>
          </w:p>
        </w:tc>
      </w:tr>
      <w:tr w:rsidR="00CB39B6" w:rsidRPr="00C23F66" w14:paraId="35B69602" w14:textId="77777777" w:rsidTr="00C404F6">
        <w:tc>
          <w:tcPr>
            <w:tcW w:w="9054" w:type="dxa"/>
            <w:gridSpan w:val="2"/>
          </w:tcPr>
          <w:p w14:paraId="67B631EF" w14:textId="77777777" w:rsidR="00CB39B6" w:rsidRPr="00C23F66" w:rsidRDefault="00CB39B6" w:rsidP="00C404F6">
            <w:pPr>
              <w:jc w:val="center"/>
              <w:rPr>
                <w:rFonts w:ascii="Arial" w:hAnsi="Arial" w:cs="Arial"/>
                <w:b/>
              </w:rPr>
            </w:pPr>
            <w:r w:rsidRPr="00C23F66">
              <w:rPr>
                <w:rFonts w:ascii="Arial" w:hAnsi="Arial" w:cs="Arial"/>
                <w:b/>
              </w:rPr>
              <w:t>MUNICIPIO DE TLAJOMULCO DE ZÚÑIGA, JALISCO</w:t>
            </w:r>
          </w:p>
          <w:p w14:paraId="53A6812E" w14:textId="77777777" w:rsidR="00CB39B6" w:rsidRPr="00C23F66" w:rsidRDefault="00CB39B6" w:rsidP="00C404F6">
            <w:pPr>
              <w:jc w:val="center"/>
              <w:rPr>
                <w:rFonts w:ascii="Arial" w:hAnsi="Arial" w:cs="Arial"/>
              </w:rPr>
            </w:pPr>
            <w:r w:rsidRPr="00C23F66">
              <w:rPr>
                <w:rFonts w:ascii="Arial" w:hAnsi="Arial" w:cs="Arial"/>
                <w:b/>
              </w:rPr>
              <w:t>DIRECCIÓN DE RECURSOS MATERIALES</w:t>
            </w:r>
          </w:p>
        </w:tc>
      </w:tr>
      <w:tr w:rsidR="00CB39B6" w:rsidRPr="00C23F66" w14:paraId="41E42BAC" w14:textId="77777777" w:rsidTr="00C404F6">
        <w:tc>
          <w:tcPr>
            <w:tcW w:w="9054" w:type="dxa"/>
            <w:gridSpan w:val="2"/>
          </w:tcPr>
          <w:p w14:paraId="38A58B77" w14:textId="77777777" w:rsidR="00CB39B6" w:rsidRPr="00C23F66" w:rsidRDefault="00CB39B6" w:rsidP="00C404F6">
            <w:pPr>
              <w:jc w:val="center"/>
              <w:rPr>
                <w:rFonts w:ascii="Arial" w:hAnsi="Arial" w:cs="Arial"/>
              </w:rPr>
            </w:pPr>
            <w:r w:rsidRPr="00C23F66">
              <w:rPr>
                <w:rFonts w:ascii="Arial" w:hAnsi="Arial" w:cs="Arial"/>
              </w:rPr>
              <w:t>DATOS DE LICITACIÓN</w:t>
            </w:r>
          </w:p>
        </w:tc>
      </w:tr>
      <w:tr w:rsidR="00CB39B6" w:rsidRPr="00C23F66" w14:paraId="78A0C681" w14:textId="77777777" w:rsidTr="00C404F6">
        <w:tc>
          <w:tcPr>
            <w:tcW w:w="9054" w:type="dxa"/>
            <w:gridSpan w:val="2"/>
          </w:tcPr>
          <w:p w14:paraId="696C3E59" w14:textId="50B84ED7" w:rsidR="00CB39B6" w:rsidRPr="00C23F66" w:rsidRDefault="00CB39B6" w:rsidP="00CB39B6">
            <w:pPr>
              <w:jc w:val="both"/>
              <w:rPr>
                <w:rFonts w:ascii="Arial" w:hAnsi="Arial" w:cs="Arial"/>
              </w:rPr>
            </w:pPr>
            <w:r w:rsidRPr="00C23F66">
              <w:rPr>
                <w:rFonts w:ascii="Arial" w:hAnsi="Arial" w:cs="Arial"/>
              </w:rPr>
              <w:t xml:space="preserve">IMPORTE: </w:t>
            </w:r>
            <w:r>
              <w:rPr>
                <w:rFonts w:ascii="Arial" w:hAnsi="Arial" w:cs="Arial"/>
              </w:rPr>
              <w:t>$2,000.00</w:t>
            </w:r>
            <w:r w:rsidRPr="00994859">
              <w:rPr>
                <w:rFonts w:ascii="Arial" w:hAnsi="Arial" w:cs="Arial"/>
              </w:rPr>
              <w:t xml:space="preserve"> </w:t>
            </w:r>
            <w:r w:rsidRPr="00C23F66">
              <w:rPr>
                <w:rFonts w:ascii="Arial" w:hAnsi="Arial" w:cs="Arial"/>
              </w:rPr>
              <w:t xml:space="preserve">CON LETRA: SON </w:t>
            </w:r>
            <w:r>
              <w:rPr>
                <w:rFonts w:ascii="Arial" w:hAnsi="Arial" w:cs="Arial"/>
              </w:rPr>
              <w:t>DOS MIL PESOS,</w:t>
            </w:r>
            <w:r w:rsidRPr="00C23F66">
              <w:rPr>
                <w:rFonts w:ascii="Arial" w:hAnsi="Arial" w:cs="Arial"/>
              </w:rPr>
              <w:t xml:space="preserve"> 00/100, M. N.</w:t>
            </w:r>
          </w:p>
        </w:tc>
      </w:tr>
      <w:tr w:rsidR="00CB39B6" w:rsidRPr="00C23F66" w14:paraId="44E376AA" w14:textId="77777777" w:rsidTr="00C404F6">
        <w:tc>
          <w:tcPr>
            <w:tcW w:w="4527" w:type="dxa"/>
          </w:tcPr>
          <w:p w14:paraId="4AEC2B76" w14:textId="77777777" w:rsidR="00CB39B6" w:rsidRPr="00C23F66" w:rsidRDefault="00CB39B6" w:rsidP="00C404F6">
            <w:pPr>
              <w:jc w:val="both"/>
              <w:rPr>
                <w:rFonts w:ascii="Arial" w:hAnsi="Arial" w:cs="Arial"/>
              </w:rPr>
            </w:pPr>
          </w:p>
        </w:tc>
        <w:tc>
          <w:tcPr>
            <w:tcW w:w="4527" w:type="dxa"/>
          </w:tcPr>
          <w:p w14:paraId="614C3D95" w14:textId="4031796D" w:rsidR="00CB39B6" w:rsidRPr="008B4FDC" w:rsidRDefault="00224784" w:rsidP="00CB39B6">
            <w:pPr>
              <w:pBdr>
                <w:top w:val="nil"/>
                <w:left w:val="nil"/>
                <w:bottom w:val="nil"/>
                <w:right w:val="nil"/>
                <w:between w:val="nil"/>
              </w:pBdr>
              <w:jc w:val="both"/>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-23/2022</w:t>
            </w:r>
            <w:r w:rsidR="00CB39B6" w:rsidRPr="00CB39B6">
              <w:rPr>
                <w:rFonts w:ascii="Arial" w:eastAsia="Arial" w:hAnsi="Arial" w:cs="Arial"/>
                <w:b/>
                <w:color w:val="000000"/>
                <w:lang w:val="es-ES_tradnl" w:eastAsia="es-MX"/>
              </w:rPr>
              <w:t xml:space="preserve"> “ADQUISICIÓN SERVICIO DE DESPACHO EXTERNO PARA LA OBTENCIÓN DE LA DEVOLUCIÓN DEL IMPUESTO AL VALOR AGREGADO PARA EL MUNICIPIO DE TLAJOMULCO DE ZÚÑIGA, JALISCO”</w:t>
            </w:r>
            <w:r w:rsidR="00CB39B6" w:rsidRPr="00AD4D82">
              <w:rPr>
                <w:rFonts w:ascii="Arial" w:eastAsia="Arial" w:hAnsi="Arial" w:cs="Arial"/>
                <w:b/>
                <w:color w:val="000000"/>
                <w:lang w:val="es-ES_tradnl" w:eastAsia="es-MX"/>
              </w:rPr>
              <w:t>”</w:t>
            </w:r>
          </w:p>
        </w:tc>
      </w:tr>
      <w:tr w:rsidR="00CB39B6" w:rsidRPr="00C23F66" w14:paraId="34E9E558" w14:textId="77777777" w:rsidTr="00C404F6">
        <w:tc>
          <w:tcPr>
            <w:tcW w:w="9054" w:type="dxa"/>
            <w:gridSpan w:val="2"/>
          </w:tcPr>
          <w:p w14:paraId="654C230F" w14:textId="77777777" w:rsidR="00CB39B6" w:rsidRPr="00C23F66" w:rsidRDefault="00CB39B6" w:rsidP="00C404F6">
            <w:pPr>
              <w:jc w:val="center"/>
              <w:rPr>
                <w:rFonts w:ascii="Arial" w:hAnsi="Arial" w:cs="Arial"/>
                <w:b/>
              </w:rPr>
            </w:pPr>
            <w:r w:rsidRPr="00C23F66">
              <w:rPr>
                <w:rFonts w:ascii="Arial" w:hAnsi="Arial" w:cs="Arial"/>
                <w:b/>
              </w:rPr>
              <w:t>DATOS DEL LICITANTE</w:t>
            </w:r>
          </w:p>
        </w:tc>
      </w:tr>
      <w:tr w:rsidR="00CB39B6" w:rsidRPr="00C23F66" w14:paraId="4D3A2606" w14:textId="77777777" w:rsidTr="00C404F6">
        <w:tc>
          <w:tcPr>
            <w:tcW w:w="4527" w:type="dxa"/>
          </w:tcPr>
          <w:p w14:paraId="0C103438" w14:textId="77777777" w:rsidR="00CB39B6" w:rsidRPr="00C23F66" w:rsidRDefault="00CB39B6" w:rsidP="00C404F6">
            <w:pPr>
              <w:jc w:val="both"/>
              <w:rPr>
                <w:rFonts w:ascii="Arial" w:hAnsi="Arial" w:cs="Arial"/>
              </w:rPr>
            </w:pPr>
            <w:r w:rsidRPr="00C23F66">
              <w:rPr>
                <w:rFonts w:ascii="Arial" w:hAnsi="Arial" w:cs="Arial"/>
              </w:rPr>
              <w:t xml:space="preserve">LICITANTE </w:t>
            </w:r>
          </w:p>
        </w:tc>
        <w:tc>
          <w:tcPr>
            <w:tcW w:w="4527" w:type="dxa"/>
          </w:tcPr>
          <w:p w14:paraId="64AFF440" w14:textId="77777777" w:rsidR="00CB39B6" w:rsidRPr="00C23F66" w:rsidRDefault="00CB39B6" w:rsidP="00C404F6">
            <w:pPr>
              <w:jc w:val="both"/>
              <w:rPr>
                <w:rFonts w:ascii="Arial" w:hAnsi="Arial" w:cs="Arial"/>
              </w:rPr>
            </w:pPr>
          </w:p>
        </w:tc>
      </w:tr>
      <w:tr w:rsidR="00CB39B6" w:rsidRPr="00C23F66" w14:paraId="181D6AE1" w14:textId="77777777" w:rsidTr="00C404F6">
        <w:tc>
          <w:tcPr>
            <w:tcW w:w="4527" w:type="dxa"/>
          </w:tcPr>
          <w:p w14:paraId="4AD187CD" w14:textId="77777777" w:rsidR="00CB39B6" w:rsidRPr="00C23F66" w:rsidRDefault="00CB39B6" w:rsidP="00C404F6">
            <w:pPr>
              <w:jc w:val="both"/>
              <w:rPr>
                <w:rFonts w:ascii="Arial" w:hAnsi="Arial" w:cs="Arial"/>
              </w:rPr>
            </w:pPr>
            <w:r w:rsidRPr="00C23F66">
              <w:rPr>
                <w:rFonts w:ascii="Arial" w:hAnsi="Arial" w:cs="Arial"/>
              </w:rPr>
              <w:t>R. F. C.</w:t>
            </w:r>
          </w:p>
        </w:tc>
        <w:tc>
          <w:tcPr>
            <w:tcW w:w="4527" w:type="dxa"/>
          </w:tcPr>
          <w:p w14:paraId="63539238" w14:textId="77777777" w:rsidR="00CB39B6" w:rsidRPr="00C23F66" w:rsidRDefault="00CB39B6" w:rsidP="00C404F6">
            <w:pPr>
              <w:jc w:val="both"/>
              <w:rPr>
                <w:rFonts w:ascii="Arial" w:hAnsi="Arial" w:cs="Arial"/>
              </w:rPr>
            </w:pPr>
          </w:p>
        </w:tc>
      </w:tr>
      <w:tr w:rsidR="00CB39B6" w:rsidRPr="00C23F66" w14:paraId="58E66A66" w14:textId="77777777" w:rsidTr="00C404F6">
        <w:tc>
          <w:tcPr>
            <w:tcW w:w="4527" w:type="dxa"/>
          </w:tcPr>
          <w:p w14:paraId="3B99E8DE" w14:textId="77777777" w:rsidR="00CB39B6" w:rsidRPr="00C23F66" w:rsidRDefault="00CB39B6" w:rsidP="00C404F6">
            <w:pPr>
              <w:jc w:val="both"/>
              <w:rPr>
                <w:rFonts w:ascii="Arial" w:hAnsi="Arial" w:cs="Arial"/>
              </w:rPr>
            </w:pPr>
            <w:r w:rsidRPr="00C23F66">
              <w:rPr>
                <w:rFonts w:ascii="Arial" w:hAnsi="Arial" w:cs="Arial"/>
              </w:rPr>
              <w:t>NO. DE PROVEEDOR (PARA EL CASO DE CONTAR CON NÚMERO)</w:t>
            </w:r>
          </w:p>
        </w:tc>
        <w:tc>
          <w:tcPr>
            <w:tcW w:w="4527" w:type="dxa"/>
          </w:tcPr>
          <w:p w14:paraId="1A877028" w14:textId="77777777" w:rsidR="00CB39B6" w:rsidRPr="00C23F66" w:rsidRDefault="00CB39B6" w:rsidP="00C404F6">
            <w:pPr>
              <w:tabs>
                <w:tab w:val="left" w:pos="1628"/>
              </w:tabs>
              <w:jc w:val="both"/>
              <w:rPr>
                <w:rFonts w:ascii="Arial" w:hAnsi="Arial" w:cs="Arial"/>
              </w:rPr>
            </w:pPr>
          </w:p>
        </w:tc>
      </w:tr>
      <w:tr w:rsidR="00CB39B6" w:rsidRPr="00C23F66" w14:paraId="6047CC59" w14:textId="77777777" w:rsidTr="00C404F6">
        <w:tc>
          <w:tcPr>
            <w:tcW w:w="4527" w:type="dxa"/>
          </w:tcPr>
          <w:p w14:paraId="1A8CA9EB" w14:textId="77777777" w:rsidR="00CB39B6" w:rsidRPr="00C23F66" w:rsidRDefault="00CB39B6" w:rsidP="00C404F6">
            <w:pPr>
              <w:jc w:val="both"/>
              <w:rPr>
                <w:rFonts w:ascii="Arial" w:hAnsi="Arial" w:cs="Arial"/>
              </w:rPr>
            </w:pPr>
            <w:r w:rsidRPr="00C23F66">
              <w:rPr>
                <w:rFonts w:ascii="Arial" w:hAnsi="Arial" w:cs="Arial"/>
              </w:rPr>
              <w:t>NOMBRE DE REPRESENTANTE</w:t>
            </w:r>
          </w:p>
        </w:tc>
        <w:tc>
          <w:tcPr>
            <w:tcW w:w="4527" w:type="dxa"/>
          </w:tcPr>
          <w:p w14:paraId="215F4E33" w14:textId="77777777" w:rsidR="00CB39B6" w:rsidRPr="00C23F66" w:rsidRDefault="00CB39B6" w:rsidP="00C404F6">
            <w:pPr>
              <w:jc w:val="both"/>
              <w:rPr>
                <w:rFonts w:ascii="Arial" w:hAnsi="Arial" w:cs="Arial"/>
              </w:rPr>
            </w:pPr>
          </w:p>
        </w:tc>
      </w:tr>
      <w:tr w:rsidR="00CB39B6" w:rsidRPr="00C23F66" w14:paraId="66124BBD" w14:textId="77777777" w:rsidTr="00C404F6">
        <w:tc>
          <w:tcPr>
            <w:tcW w:w="4527" w:type="dxa"/>
          </w:tcPr>
          <w:p w14:paraId="3D7759A9" w14:textId="77777777" w:rsidR="00CB39B6" w:rsidRPr="00C23F66" w:rsidRDefault="00CB39B6" w:rsidP="00C404F6">
            <w:pPr>
              <w:jc w:val="both"/>
              <w:rPr>
                <w:rFonts w:ascii="Arial" w:hAnsi="Arial" w:cs="Arial"/>
              </w:rPr>
            </w:pPr>
            <w:r w:rsidRPr="00C23F66">
              <w:rPr>
                <w:rFonts w:ascii="Arial" w:hAnsi="Arial" w:cs="Arial"/>
              </w:rPr>
              <w:t>TELÉFONO CELULAR DE CONTACTO</w:t>
            </w:r>
          </w:p>
        </w:tc>
        <w:tc>
          <w:tcPr>
            <w:tcW w:w="4527" w:type="dxa"/>
          </w:tcPr>
          <w:p w14:paraId="26B76E61" w14:textId="77777777" w:rsidR="00CB39B6" w:rsidRPr="00C23F66" w:rsidRDefault="00CB39B6" w:rsidP="00C404F6">
            <w:pPr>
              <w:jc w:val="both"/>
              <w:rPr>
                <w:rFonts w:ascii="Arial" w:hAnsi="Arial" w:cs="Arial"/>
              </w:rPr>
            </w:pPr>
          </w:p>
        </w:tc>
      </w:tr>
      <w:tr w:rsidR="00CB39B6" w:rsidRPr="00C23F66" w14:paraId="3A8CD4E6" w14:textId="77777777" w:rsidTr="00C404F6">
        <w:trPr>
          <w:trHeight w:val="442"/>
        </w:trPr>
        <w:tc>
          <w:tcPr>
            <w:tcW w:w="4527" w:type="dxa"/>
          </w:tcPr>
          <w:p w14:paraId="66F07CF5" w14:textId="77777777" w:rsidR="00CB39B6" w:rsidRPr="00C23F66" w:rsidRDefault="00CB39B6" w:rsidP="00C404F6">
            <w:pPr>
              <w:jc w:val="both"/>
              <w:rPr>
                <w:rFonts w:ascii="Arial" w:hAnsi="Arial" w:cs="Arial"/>
              </w:rPr>
            </w:pPr>
            <w:r w:rsidRPr="00C23F66">
              <w:rPr>
                <w:rFonts w:ascii="Arial" w:hAnsi="Arial" w:cs="Arial"/>
              </w:rPr>
              <w:t xml:space="preserve">CORREO ELECTRÓNICO </w:t>
            </w:r>
          </w:p>
        </w:tc>
        <w:tc>
          <w:tcPr>
            <w:tcW w:w="4527" w:type="dxa"/>
          </w:tcPr>
          <w:p w14:paraId="32F6A10A" w14:textId="77777777" w:rsidR="00CB39B6" w:rsidRPr="00C23F66" w:rsidRDefault="00CB39B6" w:rsidP="00C404F6">
            <w:pPr>
              <w:jc w:val="both"/>
              <w:rPr>
                <w:rFonts w:ascii="Arial" w:hAnsi="Arial" w:cs="Arial"/>
              </w:rPr>
            </w:pPr>
          </w:p>
        </w:tc>
      </w:tr>
      <w:tr w:rsidR="00CB39B6" w:rsidRPr="00C23F66" w14:paraId="363EA7B5" w14:textId="77777777" w:rsidTr="00C404F6">
        <w:tc>
          <w:tcPr>
            <w:tcW w:w="9054" w:type="dxa"/>
            <w:gridSpan w:val="2"/>
          </w:tcPr>
          <w:p w14:paraId="47D05458" w14:textId="77777777" w:rsidR="00CB39B6" w:rsidRPr="00C23F66" w:rsidRDefault="00CB39B6" w:rsidP="00C404F6">
            <w:pPr>
              <w:jc w:val="center"/>
              <w:rPr>
                <w:rFonts w:ascii="Arial" w:hAnsi="Arial" w:cs="Arial"/>
              </w:rPr>
            </w:pPr>
          </w:p>
          <w:p w14:paraId="1E40972D" w14:textId="77777777" w:rsidR="00CB39B6" w:rsidRPr="00C23F66" w:rsidRDefault="00CB39B6" w:rsidP="00C404F6">
            <w:pPr>
              <w:jc w:val="center"/>
              <w:rPr>
                <w:rFonts w:ascii="Arial" w:hAnsi="Arial" w:cs="Arial"/>
              </w:rPr>
            </w:pPr>
          </w:p>
          <w:p w14:paraId="2EF45FB5" w14:textId="77777777" w:rsidR="00CB39B6" w:rsidRPr="00C23F66" w:rsidRDefault="00CB39B6" w:rsidP="00C404F6">
            <w:pPr>
              <w:jc w:val="center"/>
              <w:rPr>
                <w:rFonts w:ascii="Arial" w:hAnsi="Arial" w:cs="Arial"/>
              </w:rPr>
            </w:pPr>
          </w:p>
          <w:p w14:paraId="70086BBB" w14:textId="77777777" w:rsidR="00CB39B6" w:rsidRPr="00C23F66" w:rsidRDefault="00CB39B6" w:rsidP="00C404F6">
            <w:pPr>
              <w:jc w:val="center"/>
              <w:rPr>
                <w:rFonts w:ascii="Arial" w:hAnsi="Arial" w:cs="Arial"/>
              </w:rPr>
            </w:pPr>
            <w:r w:rsidRPr="00C23F66">
              <w:rPr>
                <w:rFonts w:ascii="Arial" w:hAnsi="Arial" w:cs="Arial"/>
              </w:rPr>
              <w:t>Sello autorización área responsable</w:t>
            </w:r>
          </w:p>
          <w:p w14:paraId="0E19E1FE" w14:textId="77777777" w:rsidR="00CB39B6" w:rsidRPr="00C23F66" w:rsidRDefault="00CB39B6" w:rsidP="00C404F6">
            <w:pPr>
              <w:rPr>
                <w:rFonts w:ascii="Arial" w:hAnsi="Arial" w:cs="Arial"/>
              </w:rPr>
            </w:pPr>
          </w:p>
          <w:p w14:paraId="11FF86E5" w14:textId="77777777" w:rsidR="00CB39B6" w:rsidRPr="00C23F66" w:rsidRDefault="00CB39B6" w:rsidP="00C404F6">
            <w:pPr>
              <w:rPr>
                <w:rFonts w:ascii="Arial" w:hAnsi="Arial" w:cs="Arial"/>
              </w:rPr>
            </w:pPr>
          </w:p>
          <w:p w14:paraId="12E6CCD2" w14:textId="77777777" w:rsidR="00CB39B6" w:rsidRPr="00C23F66" w:rsidRDefault="00CB39B6" w:rsidP="00C404F6">
            <w:pPr>
              <w:jc w:val="center"/>
              <w:rPr>
                <w:rFonts w:ascii="Arial" w:hAnsi="Arial" w:cs="Arial"/>
              </w:rPr>
            </w:pPr>
            <w:r w:rsidRPr="00C23F66">
              <w:rPr>
                <w:rFonts w:ascii="Arial" w:hAnsi="Arial" w:cs="Arial"/>
              </w:rPr>
              <w:t>LIC. RAÚL CUEVAS LANDEROS</w:t>
            </w:r>
          </w:p>
          <w:p w14:paraId="3B4C4EA9" w14:textId="77777777" w:rsidR="00CB39B6" w:rsidRPr="00C23F66" w:rsidRDefault="00CB39B6" w:rsidP="00C404F6">
            <w:pPr>
              <w:jc w:val="center"/>
              <w:rPr>
                <w:rFonts w:ascii="Arial" w:hAnsi="Arial" w:cs="Arial"/>
              </w:rPr>
            </w:pPr>
            <w:r w:rsidRPr="00C23F66">
              <w:rPr>
                <w:rFonts w:ascii="Arial" w:hAnsi="Arial" w:cs="Arial"/>
              </w:rPr>
              <w:t>DIRECTOR DE RECURSOS MATERIALES</w:t>
            </w:r>
          </w:p>
          <w:p w14:paraId="79726FF9" w14:textId="77777777" w:rsidR="00CB39B6" w:rsidRPr="00C23F66" w:rsidRDefault="00CB39B6" w:rsidP="00C404F6">
            <w:pPr>
              <w:rPr>
                <w:rFonts w:ascii="Arial" w:hAnsi="Arial" w:cs="Arial"/>
              </w:rPr>
            </w:pPr>
          </w:p>
        </w:tc>
      </w:tr>
    </w:tbl>
    <w:p w14:paraId="1CB49529" w14:textId="77777777" w:rsidR="00CB39B6" w:rsidRDefault="00CB39B6" w:rsidP="00CB39B6">
      <w:pPr>
        <w:spacing w:after="0"/>
        <w:rPr>
          <w:rFonts w:ascii="Arial" w:eastAsia="Calibri" w:hAnsi="Arial" w:cs="Arial"/>
        </w:rPr>
      </w:pPr>
    </w:p>
    <w:p w14:paraId="56CB0788" w14:textId="77777777" w:rsidR="00CB39B6" w:rsidRPr="00C23F66" w:rsidRDefault="00CB39B6" w:rsidP="00CB39B6">
      <w:pPr>
        <w:spacing w:after="0"/>
        <w:rPr>
          <w:rFonts w:ascii="Arial" w:eastAsia="Calibri" w:hAnsi="Arial" w:cs="Arial"/>
        </w:rPr>
      </w:pPr>
    </w:p>
    <w:p w14:paraId="45ECCABE" w14:textId="77777777" w:rsidR="00CB39B6" w:rsidRPr="00C23F66" w:rsidRDefault="00CB39B6" w:rsidP="00CB39B6">
      <w:pPr>
        <w:spacing w:after="0"/>
        <w:rPr>
          <w:rFonts w:ascii="Arial" w:eastAsia="Calibri" w:hAnsi="Arial" w:cs="Arial"/>
          <w:sz w:val="20"/>
          <w:szCs w:val="20"/>
        </w:rPr>
      </w:pPr>
      <w:r w:rsidRPr="00C23F66">
        <w:rPr>
          <w:rFonts w:ascii="Arial" w:eastAsia="Calibri" w:hAnsi="Arial" w:cs="Arial"/>
          <w:sz w:val="20"/>
          <w:szCs w:val="20"/>
        </w:rPr>
        <w:t>Favor de llenar a máquina o con letra de molde</w:t>
      </w:r>
    </w:p>
    <w:p w14:paraId="282AA8CD" w14:textId="77777777" w:rsidR="00CB39B6" w:rsidRDefault="00CB39B6" w:rsidP="00CB39B6">
      <w:pPr>
        <w:spacing w:after="0"/>
        <w:jc w:val="both"/>
        <w:rPr>
          <w:rFonts w:ascii="Arial" w:hAnsi="Arial" w:cs="Arial"/>
          <w:sz w:val="20"/>
          <w:szCs w:val="20"/>
        </w:rPr>
      </w:pPr>
    </w:p>
    <w:p w14:paraId="079A88C8" w14:textId="77777777" w:rsidR="00CB39B6" w:rsidRDefault="00CB39B6" w:rsidP="00CB39B6">
      <w:pPr>
        <w:spacing w:after="0" w:line="240" w:lineRule="auto"/>
        <w:jc w:val="both"/>
        <w:rPr>
          <w:rFonts w:ascii="Arial" w:eastAsia="Times New Roman" w:hAnsi="Arial" w:cs="Arial"/>
          <w:sz w:val="24"/>
          <w:szCs w:val="24"/>
          <w:lang w:eastAsia="es-ES"/>
        </w:rPr>
      </w:pPr>
    </w:p>
    <w:p w14:paraId="013B4E44" w14:textId="77777777" w:rsidR="00CB39B6" w:rsidRPr="00585806" w:rsidRDefault="00CB39B6" w:rsidP="00585806">
      <w:pPr>
        <w:spacing w:after="0" w:line="240" w:lineRule="auto"/>
        <w:jc w:val="both"/>
        <w:rPr>
          <w:rFonts w:ascii="Arial" w:eastAsia="Times New Roman" w:hAnsi="Arial" w:cs="Arial"/>
          <w:sz w:val="24"/>
          <w:szCs w:val="24"/>
          <w:lang w:eastAsia="es-ES"/>
        </w:rPr>
      </w:pPr>
    </w:p>
    <w:sectPr w:rsidR="00CB39B6" w:rsidRPr="00585806"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7CF15" w14:textId="77777777" w:rsidR="00786F96" w:rsidRDefault="00786F96">
      <w:pPr>
        <w:spacing w:after="0" w:line="240" w:lineRule="auto"/>
      </w:pPr>
      <w:r>
        <w:separator/>
      </w:r>
    </w:p>
  </w:endnote>
  <w:endnote w:type="continuationSeparator" w:id="0">
    <w:p w14:paraId="5D333362" w14:textId="77777777" w:rsidR="00786F96" w:rsidRDefault="00786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151A66" w:rsidRDefault="00151A66">
        <w:pPr>
          <w:pStyle w:val="Piedepgina"/>
          <w:jc w:val="right"/>
        </w:pPr>
        <w:r>
          <w:fldChar w:fldCharType="begin"/>
        </w:r>
        <w:r>
          <w:instrText>PAGE   \* MERGEFORMAT</w:instrText>
        </w:r>
        <w:r>
          <w:fldChar w:fldCharType="separate"/>
        </w:r>
        <w:r w:rsidR="00224784">
          <w:rPr>
            <w:noProof/>
          </w:rPr>
          <w:t>1</w:t>
        </w:r>
        <w:r>
          <w:rPr>
            <w:noProof/>
          </w:rPr>
          <w:fldChar w:fldCharType="end"/>
        </w:r>
      </w:p>
    </w:sdtContent>
  </w:sdt>
  <w:p w14:paraId="59AE45CE" w14:textId="77777777" w:rsidR="00151A66" w:rsidRDefault="00151A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65E6E" w14:textId="77777777" w:rsidR="00786F96" w:rsidRDefault="00786F96">
      <w:pPr>
        <w:spacing w:after="0" w:line="240" w:lineRule="auto"/>
      </w:pPr>
      <w:r>
        <w:separator/>
      </w:r>
    </w:p>
  </w:footnote>
  <w:footnote w:type="continuationSeparator" w:id="0">
    <w:p w14:paraId="17B6617F" w14:textId="77777777" w:rsidR="00786F96" w:rsidRDefault="00786F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151A66" w:rsidRDefault="00151A66">
    <w:pPr>
      <w:pStyle w:val="Encabezado"/>
      <w:jc w:val="right"/>
    </w:pPr>
  </w:p>
  <w:p w14:paraId="518830E8" w14:textId="77777777" w:rsidR="00151A66" w:rsidRDefault="00151A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15">
    <w:nsid w:val="02CD1B16"/>
    <w:multiLevelType w:val="hybridMultilevel"/>
    <w:tmpl w:val="9E3003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7">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2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4">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6">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ACE389F"/>
    <w:multiLevelType w:val="singleLevel"/>
    <w:tmpl w:val="D480CBF2"/>
    <w:lvl w:ilvl="0">
      <w:start w:val="1"/>
      <w:numFmt w:val="decimal"/>
      <w:lvlText w:val="%1."/>
      <w:lvlJc w:val="left"/>
      <w:pPr>
        <w:tabs>
          <w:tab w:val="num" w:pos="360"/>
        </w:tabs>
        <w:ind w:left="360" w:hanging="360"/>
      </w:pPr>
    </w:lvl>
  </w:abstractNum>
  <w:abstractNum w:abstractNumId="29">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430A099D"/>
    <w:multiLevelType w:val="hybridMultilevel"/>
    <w:tmpl w:val="3E6E7AF6"/>
    <w:lvl w:ilvl="0" w:tplc="5210BD86">
      <w:start w:val="1"/>
      <w:numFmt w:val="decimal"/>
      <w:lvlText w:val="%1)"/>
      <w:lvlJc w:val="left"/>
      <w:pPr>
        <w:ind w:left="72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7">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8">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9">
    <w:nsid w:val="6F141642"/>
    <w:multiLevelType w:val="hybridMultilevel"/>
    <w:tmpl w:val="CC08C2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35"/>
  </w:num>
  <w:num w:numId="3">
    <w:abstractNumId w:val="34"/>
  </w:num>
  <w:num w:numId="4">
    <w:abstractNumId w:val="21"/>
  </w:num>
  <w:num w:numId="5">
    <w:abstractNumId w:val="22"/>
  </w:num>
  <w:num w:numId="6">
    <w:abstractNumId w:val="14"/>
  </w:num>
  <w:num w:numId="7">
    <w:abstractNumId w:val="31"/>
  </w:num>
  <w:num w:numId="8">
    <w:abstractNumId w:val="5"/>
  </w:num>
  <w:num w:numId="9">
    <w:abstractNumId w:val="17"/>
  </w:num>
  <w:num w:numId="10">
    <w:abstractNumId w:val="28"/>
  </w:num>
  <w:num w:numId="11">
    <w:abstractNumId w:val="19"/>
  </w:num>
  <w:num w:numId="12">
    <w:abstractNumId w:val="27"/>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6"/>
  </w:num>
  <w:num w:numId="17">
    <w:abstractNumId w:val="11"/>
  </w:num>
  <w:num w:numId="18">
    <w:abstractNumId w:val="11"/>
  </w:num>
  <w:num w:numId="19">
    <w:abstractNumId w:val="10"/>
    <w:lvlOverride w:ilvl="0">
      <w:startOverride w:val="1"/>
    </w:lvlOverride>
  </w:num>
  <w:num w:numId="20">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5"/>
  </w:num>
  <w:num w:numId="23">
    <w:abstractNumId w:val="18"/>
  </w:num>
  <w:num w:numId="24">
    <w:abstractNumId w:val="23"/>
  </w:num>
  <w:num w:numId="25">
    <w:abstractNumId w:val="36"/>
  </w:num>
  <w:num w:numId="26">
    <w:abstractNumId w:val="20"/>
  </w:num>
  <w:num w:numId="27">
    <w:abstractNumId w:val="37"/>
  </w:num>
  <w:num w:numId="28">
    <w:abstractNumId w:val="38"/>
  </w:num>
  <w:num w:numId="29">
    <w:abstractNumId w:val="16"/>
  </w:num>
  <w:num w:numId="30">
    <w:abstractNumId w:val="9"/>
  </w:num>
  <w:num w:numId="31">
    <w:abstractNumId w:val="10"/>
  </w:num>
  <w:num w:numId="32">
    <w:abstractNumId w:val="0"/>
  </w:num>
  <w:num w:numId="33">
    <w:abstractNumId w:val="1"/>
  </w:num>
  <w:num w:numId="34">
    <w:abstractNumId w:val="2"/>
  </w:num>
  <w:num w:numId="35">
    <w:abstractNumId w:val="3"/>
  </w:num>
  <w:num w:numId="36">
    <w:abstractNumId w:val="4"/>
  </w:num>
  <w:num w:numId="37">
    <w:abstractNumId w:val="6"/>
  </w:num>
  <w:num w:numId="38">
    <w:abstractNumId w:val="7"/>
  </w:num>
  <w:num w:numId="39">
    <w:abstractNumId w:val="8"/>
  </w:num>
  <w:num w:numId="40">
    <w:abstractNumId w:val="12"/>
  </w:num>
  <w:num w:numId="41">
    <w:abstractNumId w:val="13"/>
  </w:num>
  <w:num w:numId="42">
    <w:abstractNumId w:val="39"/>
  </w:num>
  <w:num w:numId="43">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4B2E"/>
    <w:rsid w:val="00025D2B"/>
    <w:rsid w:val="00026A2A"/>
    <w:rsid w:val="0002766E"/>
    <w:rsid w:val="000278B7"/>
    <w:rsid w:val="00031F7C"/>
    <w:rsid w:val="000320E5"/>
    <w:rsid w:val="0003389F"/>
    <w:rsid w:val="000361C7"/>
    <w:rsid w:val="00036218"/>
    <w:rsid w:val="00037BF4"/>
    <w:rsid w:val="00040313"/>
    <w:rsid w:val="00040E33"/>
    <w:rsid w:val="00041007"/>
    <w:rsid w:val="000418EC"/>
    <w:rsid w:val="00041FE1"/>
    <w:rsid w:val="0004303A"/>
    <w:rsid w:val="00047AB0"/>
    <w:rsid w:val="00047F72"/>
    <w:rsid w:val="00051058"/>
    <w:rsid w:val="00051758"/>
    <w:rsid w:val="0005356F"/>
    <w:rsid w:val="00053AA6"/>
    <w:rsid w:val="00054623"/>
    <w:rsid w:val="000556F9"/>
    <w:rsid w:val="0005635C"/>
    <w:rsid w:val="00057D33"/>
    <w:rsid w:val="000627D5"/>
    <w:rsid w:val="000629BF"/>
    <w:rsid w:val="00065D40"/>
    <w:rsid w:val="00067C1D"/>
    <w:rsid w:val="00070A6F"/>
    <w:rsid w:val="00070E35"/>
    <w:rsid w:val="00071B2F"/>
    <w:rsid w:val="0007386D"/>
    <w:rsid w:val="00073F84"/>
    <w:rsid w:val="00075F40"/>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359"/>
    <w:rsid w:val="000A349E"/>
    <w:rsid w:val="000A3F85"/>
    <w:rsid w:val="000A6532"/>
    <w:rsid w:val="000B0933"/>
    <w:rsid w:val="000B0A43"/>
    <w:rsid w:val="000B0DA7"/>
    <w:rsid w:val="000B16A4"/>
    <w:rsid w:val="000B1F18"/>
    <w:rsid w:val="000B22D3"/>
    <w:rsid w:val="000B2321"/>
    <w:rsid w:val="000B2C50"/>
    <w:rsid w:val="000B5BC6"/>
    <w:rsid w:val="000C3CC6"/>
    <w:rsid w:val="000C411C"/>
    <w:rsid w:val="000C4AD9"/>
    <w:rsid w:val="000C5E25"/>
    <w:rsid w:val="000D0324"/>
    <w:rsid w:val="000D0AE5"/>
    <w:rsid w:val="000D3E48"/>
    <w:rsid w:val="000D4A0B"/>
    <w:rsid w:val="000D61DB"/>
    <w:rsid w:val="000D6564"/>
    <w:rsid w:val="000D737F"/>
    <w:rsid w:val="000E4784"/>
    <w:rsid w:val="000E4CB4"/>
    <w:rsid w:val="000E7824"/>
    <w:rsid w:val="000E7974"/>
    <w:rsid w:val="000E7C0D"/>
    <w:rsid w:val="000F0A86"/>
    <w:rsid w:val="000F22FD"/>
    <w:rsid w:val="000F317E"/>
    <w:rsid w:val="000F3FFA"/>
    <w:rsid w:val="000F5FF0"/>
    <w:rsid w:val="000F631A"/>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798A"/>
    <w:rsid w:val="001441BB"/>
    <w:rsid w:val="001454E6"/>
    <w:rsid w:val="00150B92"/>
    <w:rsid w:val="00151A66"/>
    <w:rsid w:val="00151DEA"/>
    <w:rsid w:val="00152187"/>
    <w:rsid w:val="00155E83"/>
    <w:rsid w:val="00156E2F"/>
    <w:rsid w:val="00157D6C"/>
    <w:rsid w:val="001666EF"/>
    <w:rsid w:val="0017223D"/>
    <w:rsid w:val="00172278"/>
    <w:rsid w:val="001735AC"/>
    <w:rsid w:val="0017562F"/>
    <w:rsid w:val="00177093"/>
    <w:rsid w:val="00183382"/>
    <w:rsid w:val="001835FA"/>
    <w:rsid w:val="00183DDD"/>
    <w:rsid w:val="00185367"/>
    <w:rsid w:val="001858FE"/>
    <w:rsid w:val="00185F5D"/>
    <w:rsid w:val="001869A5"/>
    <w:rsid w:val="00186C39"/>
    <w:rsid w:val="00187695"/>
    <w:rsid w:val="001924ED"/>
    <w:rsid w:val="001958FD"/>
    <w:rsid w:val="00196084"/>
    <w:rsid w:val="001A12BE"/>
    <w:rsid w:val="001B3058"/>
    <w:rsid w:val="001B3BF3"/>
    <w:rsid w:val="001B54DD"/>
    <w:rsid w:val="001B6A98"/>
    <w:rsid w:val="001B77A5"/>
    <w:rsid w:val="001C0D0B"/>
    <w:rsid w:val="001C1059"/>
    <w:rsid w:val="001C235D"/>
    <w:rsid w:val="001C2494"/>
    <w:rsid w:val="001C3287"/>
    <w:rsid w:val="001C3794"/>
    <w:rsid w:val="001C502D"/>
    <w:rsid w:val="001C59BF"/>
    <w:rsid w:val="001C5E75"/>
    <w:rsid w:val="001C683F"/>
    <w:rsid w:val="001C7B98"/>
    <w:rsid w:val="001C7F79"/>
    <w:rsid w:val="001D091F"/>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9BA"/>
    <w:rsid w:val="001F71ED"/>
    <w:rsid w:val="001F74BD"/>
    <w:rsid w:val="001F7616"/>
    <w:rsid w:val="00200AD2"/>
    <w:rsid w:val="00201A71"/>
    <w:rsid w:val="00203656"/>
    <w:rsid w:val="00203814"/>
    <w:rsid w:val="0020456D"/>
    <w:rsid w:val="00204ACC"/>
    <w:rsid w:val="002072BF"/>
    <w:rsid w:val="0021028B"/>
    <w:rsid w:val="0021208A"/>
    <w:rsid w:val="002129A9"/>
    <w:rsid w:val="00213CC4"/>
    <w:rsid w:val="0021478B"/>
    <w:rsid w:val="00216044"/>
    <w:rsid w:val="00216565"/>
    <w:rsid w:val="0021662D"/>
    <w:rsid w:val="00216C91"/>
    <w:rsid w:val="002178A5"/>
    <w:rsid w:val="00217F1A"/>
    <w:rsid w:val="00221A90"/>
    <w:rsid w:val="00223094"/>
    <w:rsid w:val="0022478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46F3"/>
    <w:rsid w:val="00257645"/>
    <w:rsid w:val="002601FD"/>
    <w:rsid w:val="002616DF"/>
    <w:rsid w:val="00262564"/>
    <w:rsid w:val="00263AAC"/>
    <w:rsid w:val="00264833"/>
    <w:rsid w:val="00264F85"/>
    <w:rsid w:val="00266C74"/>
    <w:rsid w:val="00270874"/>
    <w:rsid w:val="00270F61"/>
    <w:rsid w:val="002727E9"/>
    <w:rsid w:val="0027585F"/>
    <w:rsid w:val="00275BE2"/>
    <w:rsid w:val="002764B3"/>
    <w:rsid w:val="00276FFD"/>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42F1"/>
    <w:rsid w:val="002A4F33"/>
    <w:rsid w:val="002A66D4"/>
    <w:rsid w:val="002A6FDD"/>
    <w:rsid w:val="002A717C"/>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3ABD"/>
    <w:rsid w:val="002E3E34"/>
    <w:rsid w:val="002E432A"/>
    <w:rsid w:val="002E59E3"/>
    <w:rsid w:val="002E7834"/>
    <w:rsid w:val="002E79FF"/>
    <w:rsid w:val="002E7D5D"/>
    <w:rsid w:val="002F05F5"/>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21D2A"/>
    <w:rsid w:val="00321F92"/>
    <w:rsid w:val="00323B7F"/>
    <w:rsid w:val="00323F99"/>
    <w:rsid w:val="003279A4"/>
    <w:rsid w:val="00327D39"/>
    <w:rsid w:val="00327FB8"/>
    <w:rsid w:val="00330E70"/>
    <w:rsid w:val="00332BEB"/>
    <w:rsid w:val="003331C4"/>
    <w:rsid w:val="0033595E"/>
    <w:rsid w:val="00335B4A"/>
    <w:rsid w:val="00336E35"/>
    <w:rsid w:val="00343922"/>
    <w:rsid w:val="00344386"/>
    <w:rsid w:val="0035057D"/>
    <w:rsid w:val="00352DA6"/>
    <w:rsid w:val="00356335"/>
    <w:rsid w:val="00360305"/>
    <w:rsid w:val="003604BD"/>
    <w:rsid w:val="0036149D"/>
    <w:rsid w:val="00361B2D"/>
    <w:rsid w:val="003633DF"/>
    <w:rsid w:val="00363ACB"/>
    <w:rsid w:val="00364FF0"/>
    <w:rsid w:val="0036652A"/>
    <w:rsid w:val="00366B91"/>
    <w:rsid w:val="00367C94"/>
    <w:rsid w:val="00370BE8"/>
    <w:rsid w:val="00370D3A"/>
    <w:rsid w:val="003719F1"/>
    <w:rsid w:val="00374A75"/>
    <w:rsid w:val="00374B47"/>
    <w:rsid w:val="00375D76"/>
    <w:rsid w:val="003763CC"/>
    <w:rsid w:val="00377760"/>
    <w:rsid w:val="00380313"/>
    <w:rsid w:val="003821E9"/>
    <w:rsid w:val="00382431"/>
    <w:rsid w:val="003839D5"/>
    <w:rsid w:val="003841A0"/>
    <w:rsid w:val="00385791"/>
    <w:rsid w:val="00386011"/>
    <w:rsid w:val="0038664B"/>
    <w:rsid w:val="00386986"/>
    <w:rsid w:val="00386DA0"/>
    <w:rsid w:val="00386EFC"/>
    <w:rsid w:val="00390F83"/>
    <w:rsid w:val="00392004"/>
    <w:rsid w:val="003922FC"/>
    <w:rsid w:val="00392ECA"/>
    <w:rsid w:val="00393FB7"/>
    <w:rsid w:val="00394A0C"/>
    <w:rsid w:val="00394AA3"/>
    <w:rsid w:val="00394BEC"/>
    <w:rsid w:val="00394FBE"/>
    <w:rsid w:val="00395087"/>
    <w:rsid w:val="0039706E"/>
    <w:rsid w:val="003A0072"/>
    <w:rsid w:val="003A0B3B"/>
    <w:rsid w:val="003A1BFA"/>
    <w:rsid w:val="003A1D47"/>
    <w:rsid w:val="003A1DD5"/>
    <w:rsid w:val="003A1E34"/>
    <w:rsid w:val="003A20BF"/>
    <w:rsid w:val="003A4193"/>
    <w:rsid w:val="003A582F"/>
    <w:rsid w:val="003B27D3"/>
    <w:rsid w:val="003B5EBC"/>
    <w:rsid w:val="003C21E9"/>
    <w:rsid w:val="003C35FF"/>
    <w:rsid w:val="003C371D"/>
    <w:rsid w:val="003C38A0"/>
    <w:rsid w:val="003C663F"/>
    <w:rsid w:val="003D2C36"/>
    <w:rsid w:val="003D6CE4"/>
    <w:rsid w:val="003D7B2C"/>
    <w:rsid w:val="003E18AE"/>
    <w:rsid w:val="003E4506"/>
    <w:rsid w:val="003E5EF3"/>
    <w:rsid w:val="003E772F"/>
    <w:rsid w:val="003F0CD9"/>
    <w:rsid w:val="003F1B4F"/>
    <w:rsid w:val="003F2A46"/>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17D57"/>
    <w:rsid w:val="00420A4B"/>
    <w:rsid w:val="00421F4B"/>
    <w:rsid w:val="0042248A"/>
    <w:rsid w:val="00423C3E"/>
    <w:rsid w:val="00424B63"/>
    <w:rsid w:val="004251E6"/>
    <w:rsid w:val="004253D9"/>
    <w:rsid w:val="004257C8"/>
    <w:rsid w:val="00426091"/>
    <w:rsid w:val="00426241"/>
    <w:rsid w:val="00426297"/>
    <w:rsid w:val="00426B79"/>
    <w:rsid w:val="0042706F"/>
    <w:rsid w:val="004273C3"/>
    <w:rsid w:val="00432939"/>
    <w:rsid w:val="00434462"/>
    <w:rsid w:val="00434547"/>
    <w:rsid w:val="00434DF6"/>
    <w:rsid w:val="004356FD"/>
    <w:rsid w:val="00435F86"/>
    <w:rsid w:val="0043680D"/>
    <w:rsid w:val="0044095F"/>
    <w:rsid w:val="00440D44"/>
    <w:rsid w:val="004436FC"/>
    <w:rsid w:val="00443B09"/>
    <w:rsid w:val="004449D8"/>
    <w:rsid w:val="00445A57"/>
    <w:rsid w:val="00447AC0"/>
    <w:rsid w:val="00447E2C"/>
    <w:rsid w:val="00452454"/>
    <w:rsid w:val="0045405D"/>
    <w:rsid w:val="00454233"/>
    <w:rsid w:val="00454843"/>
    <w:rsid w:val="0045612F"/>
    <w:rsid w:val="0045798D"/>
    <w:rsid w:val="00457BA3"/>
    <w:rsid w:val="00462B70"/>
    <w:rsid w:val="00465537"/>
    <w:rsid w:val="00467DA1"/>
    <w:rsid w:val="00467E86"/>
    <w:rsid w:val="0047053E"/>
    <w:rsid w:val="00471FBE"/>
    <w:rsid w:val="004728CF"/>
    <w:rsid w:val="004728F6"/>
    <w:rsid w:val="00474466"/>
    <w:rsid w:val="0047458B"/>
    <w:rsid w:val="0047567C"/>
    <w:rsid w:val="004771FC"/>
    <w:rsid w:val="00480223"/>
    <w:rsid w:val="0048156A"/>
    <w:rsid w:val="00481AD4"/>
    <w:rsid w:val="00481FF0"/>
    <w:rsid w:val="0048388A"/>
    <w:rsid w:val="00486410"/>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B01BE"/>
    <w:rsid w:val="004B0AB8"/>
    <w:rsid w:val="004B0D99"/>
    <w:rsid w:val="004B1DE6"/>
    <w:rsid w:val="004B4F7C"/>
    <w:rsid w:val="004B5746"/>
    <w:rsid w:val="004B661A"/>
    <w:rsid w:val="004B6ADB"/>
    <w:rsid w:val="004B7598"/>
    <w:rsid w:val="004C0A15"/>
    <w:rsid w:val="004C0CAE"/>
    <w:rsid w:val="004C13F2"/>
    <w:rsid w:val="004C1F46"/>
    <w:rsid w:val="004C5AD4"/>
    <w:rsid w:val="004C67C2"/>
    <w:rsid w:val="004D0136"/>
    <w:rsid w:val="004D0E44"/>
    <w:rsid w:val="004D27EC"/>
    <w:rsid w:val="004D2AE2"/>
    <w:rsid w:val="004D30A5"/>
    <w:rsid w:val="004D311D"/>
    <w:rsid w:val="004D3314"/>
    <w:rsid w:val="004D494C"/>
    <w:rsid w:val="004E15BC"/>
    <w:rsid w:val="004E1F80"/>
    <w:rsid w:val="004E2C34"/>
    <w:rsid w:val="004F1701"/>
    <w:rsid w:val="004F2346"/>
    <w:rsid w:val="004F2748"/>
    <w:rsid w:val="004F27E0"/>
    <w:rsid w:val="004F3232"/>
    <w:rsid w:val="004F4FF7"/>
    <w:rsid w:val="004F5D37"/>
    <w:rsid w:val="004F7228"/>
    <w:rsid w:val="00501A67"/>
    <w:rsid w:val="00502A76"/>
    <w:rsid w:val="00503050"/>
    <w:rsid w:val="00503A7B"/>
    <w:rsid w:val="00503E2F"/>
    <w:rsid w:val="00504D5C"/>
    <w:rsid w:val="00506C55"/>
    <w:rsid w:val="00506D13"/>
    <w:rsid w:val="00510526"/>
    <w:rsid w:val="00510F05"/>
    <w:rsid w:val="005142B2"/>
    <w:rsid w:val="005148FC"/>
    <w:rsid w:val="00514DFB"/>
    <w:rsid w:val="005153EC"/>
    <w:rsid w:val="00516366"/>
    <w:rsid w:val="00516F43"/>
    <w:rsid w:val="00521303"/>
    <w:rsid w:val="00524510"/>
    <w:rsid w:val="00526FF1"/>
    <w:rsid w:val="005273A4"/>
    <w:rsid w:val="00527538"/>
    <w:rsid w:val="00527D66"/>
    <w:rsid w:val="00530A73"/>
    <w:rsid w:val="005310BA"/>
    <w:rsid w:val="005313A8"/>
    <w:rsid w:val="00531617"/>
    <w:rsid w:val="00534200"/>
    <w:rsid w:val="00535226"/>
    <w:rsid w:val="005367F0"/>
    <w:rsid w:val="0053751C"/>
    <w:rsid w:val="00545398"/>
    <w:rsid w:val="005454E8"/>
    <w:rsid w:val="00545B71"/>
    <w:rsid w:val="00553498"/>
    <w:rsid w:val="00553FEA"/>
    <w:rsid w:val="00557962"/>
    <w:rsid w:val="005604A2"/>
    <w:rsid w:val="00561C6A"/>
    <w:rsid w:val="00562B5E"/>
    <w:rsid w:val="005633F4"/>
    <w:rsid w:val="00563E45"/>
    <w:rsid w:val="005665F4"/>
    <w:rsid w:val="00566E00"/>
    <w:rsid w:val="00567954"/>
    <w:rsid w:val="00571033"/>
    <w:rsid w:val="00571362"/>
    <w:rsid w:val="00572994"/>
    <w:rsid w:val="00572D9F"/>
    <w:rsid w:val="0057320D"/>
    <w:rsid w:val="00573668"/>
    <w:rsid w:val="005736EA"/>
    <w:rsid w:val="00574D5C"/>
    <w:rsid w:val="005811AE"/>
    <w:rsid w:val="00582B6B"/>
    <w:rsid w:val="00585806"/>
    <w:rsid w:val="00586ACB"/>
    <w:rsid w:val="00586EA2"/>
    <w:rsid w:val="00587C0D"/>
    <w:rsid w:val="005913C5"/>
    <w:rsid w:val="00592AC4"/>
    <w:rsid w:val="005947FA"/>
    <w:rsid w:val="005A0C87"/>
    <w:rsid w:val="005A1C5C"/>
    <w:rsid w:val="005A393B"/>
    <w:rsid w:val="005A69DF"/>
    <w:rsid w:val="005A7552"/>
    <w:rsid w:val="005A7AE9"/>
    <w:rsid w:val="005B0AAE"/>
    <w:rsid w:val="005B2DA4"/>
    <w:rsid w:val="005B3079"/>
    <w:rsid w:val="005B3259"/>
    <w:rsid w:val="005B4FF9"/>
    <w:rsid w:val="005B63CE"/>
    <w:rsid w:val="005B77A8"/>
    <w:rsid w:val="005B790E"/>
    <w:rsid w:val="005C114A"/>
    <w:rsid w:val="005C439C"/>
    <w:rsid w:val="005C4E8A"/>
    <w:rsid w:val="005C7550"/>
    <w:rsid w:val="005D06F7"/>
    <w:rsid w:val="005D0F83"/>
    <w:rsid w:val="005D1E22"/>
    <w:rsid w:val="005D2282"/>
    <w:rsid w:val="005D3D03"/>
    <w:rsid w:val="005D3FD8"/>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F15"/>
    <w:rsid w:val="005F6FC9"/>
    <w:rsid w:val="005F7EA2"/>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161A"/>
    <w:rsid w:val="0062486B"/>
    <w:rsid w:val="00625780"/>
    <w:rsid w:val="006260B9"/>
    <w:rsid w:val="00626AC0"/>
    <w:rsid w:val="00626E47"/>
    <w:rsid w:val="00627F29"/>
    <w:rsid w:val="00631BDE"/>
    <w:rsid w:val="00631CE1"/>
    <w:rsid w:val="0063261C"/>
    <w:rsid w:val="00633907"/>
    <w:rsid w:val="00637845"/>
    <w:rsid w:val="006416FE"/>
    <w:rsid w:val="00642B44"/>
    <w:rsid w:val="00645AF8"/>
    <w:rsid w:val="00645EF7"/>
    <w:rsid w:val="0065042E"/>
    <w:rsid w:val="00650E32"/>
    <w:rsid w:val="0065163E"/>
    <w:rsid w:val="00651C0D"/>
    <w:rsid w:val="00652DC8"/>
    <w:rsid w:val="0066171A"/>
    <w:rsid w:val="00663381"/>
    <w:rsid w:val="00666DB9"/>
    <w:rsid w:val="0066771D"/>
    <w:rsid w:val="00667984"/>
    <w:rsid w:val="00667FBB"/>
    <w:rsid w:val="00670AA8"/>
    <w:rsid w:val="006713E3"/>
    <w:rsid w:val="00672368"/>
    <w:rsid w:val="00674A7C"/>
    <w:rsid w:val="00676394"/>
    <w:rsid w:val="00677EB3"/>
    <w:rsid w:val="00680781"/>
    <w:rsid w:val="00681275"/>
    <w:rsid w:val="00681A0B"/>
    <w:rsid w:val="006856D9"/>
    <w:rsid w:val="0068594E"/>
    <w:rsid w:val="0069704B"/>
    <w:rsid w:val="006A001B"/>
    <w:rsid w:val="006A20B7"/>
    <w:rsid w:val="006A3356"/>
    <w:rsid w:val="006A52C1"/>
    <w:rsid w:val="006A5719"/>
    <w:rsid w:val="006A5B8A"/>
    <w:rsid w:val="006A61F4"/>
    <w:rsid w:val="006A62C2"/>
    <w:rsid w:val="006B02A2"/>
    <w:rsid w:val="006B0724"/>
    <w:rsid w:val="006B1B91"/>
    <w:rsid w:val="006B3289"/>
    <w:rsid w:val="006B3814"/>
    <w:rsid w:val="006B457F"/>
    <w:rsid w:val="006B4816"/>
    <w:rsid w:val="006B4E49"/>
    <w:rsid w:val="006B5943"/>
    <w:rsid w:val="006B76F5"/>
    <w:rsid w:val="006C0745"/>
    <w:rsid w:val="006C088C"/>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E7B8D"/>
    <w:rsid w:val="006F170C"/>
    <w:rsid w:val="006F19EF"/>
    <w:rsid w:val="006F2241"/>
    <w:rsid w:val="006F2533"/>
    <w:rsid w:val="006F2539"/>
    <w:rsid w:val="006F373E"/>
    <w:rsid w:val="006F5102"/>
    <w:rsid w:val="006F627E"/>
    <w:rsid w:val="006F67F3"/>
    <w:rsid w:val="006F7D5E"/>
    <w:rsid w:val="006F7D73"/>
    <w:rsid w:val="00701C8A"/>
    <w:rsid w:val="0070259F"/>
    <w:rsid w:val="007047FB"/>
    <w:rsid w:val="007050F9"/>
    <w:rsid w:val="007068FA"/>
    <w:rsid w:val="00706B09"/>
    <w:rsid w:val="00706BE2"/>
    <w:rsid w:val="00707487"/>
    <w:rsid w:val="00707574"/>
    <w:rsid w:val="00707F92"/>
    <w:rsid w:val="00712A51"/>
    <w:rsid w:val="007150B8"/>
    <w:rsid w:val="007157B7"/>
    <w:rsid w:val="00716907"/>
    <w:rsid w:val="00716CE8"/>
    <w:rsid w:val="00717779"/>
    <w:rsid w:val="007208D4"/>
    <w:rsid w:val="007223E4"/>
    <w:rsid w:val="007267DA"/>
    <w:rsid w:val="007274F5"/>
    <w:rsid w:val="00727D6D"/>
    <w:rsid w:val="007305D6"/>
    <w:rsid w:val="007317AB"/>
    <w:rsid w:val="00732774"/>
    <w:rsid w:val="00733137"/>
    <w:rsid w:val="00733148"/>
    <w:rsid w:val="007344E8"/>
    <w:rsid w:val="00736124"/>
    <w:rsid w:val="0073612D"/>
    <w:rsid w:val="00737B74"/>
    <w:rsid w:val="007405BE"/>
    <w:rsid w:val="00740F37"/>
    <w:rsid w:val="0074158B"/>
    <w:rsid w:val="00742670"/>
    <w:rsid w:val="0074288F"/>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4F1C"/>
    <w:rsid w:val="00776841"/>
    <w:rsid w:val="007772A3"/>
    <w:rsid w:val="00780813"/>
    <w:rsid w:val="00780D6F"/>
    <w:rsid w:val="0078233E"/>
    <w:rsid w:val="00783F27"/>
    <w:rsid w:val="007846B9"/>
    <w:rsid w:val="00784E6D"/>
    <w:rsid w:val="00786F96"/>
    <w:rsid w:val="00790BC6"/>
    <w:rsid w:val="00791540"/>
    <w:rsid w:val="00791D95"/>
    <w:rsid w:val="00792BFE"/>
    <w:rsid w:val="00793FD1"/>
    <w:rsid w:val="00794433"/>
    <w:rsid w:val="00794CC5"/>
    <w:rsid w:val="00797F93"/>
    <w:rsid w:val="007A2664"/>
    <w:rsid w:val="007A2AD7"/>
    <w:rsid w:val="007A3791"/>
    <w:rsid w:val="007A3858"/>
    <w:rsid w:val="007A3BB3"/>
    <w:rsid w:val="007A55D8"/>
    <w:rsid w:val="007A72DA"/>
    <w:rsid w:val="007B0569"/>
    <w:rsid w:val="007B0E4D"/>
    <w:rsid w:val="007B14C8"/>
    <w:rsid w:val="007B15DA"/>
    <w:rsid w:val="007B32B7"/>
    <w:rsid w:val="007B4E97"/>
    <w:rsid w:val="007C0AA7"/>
    <w:rsid w:val="007C29D9"/>
    <w:rsid w:val="007C367D"/>
    <w:rsid w:val="007C5649"/>
    <w:rsid w:val="007C577A"/>
    <w:rsid w:val="007C5A9F"/>
    <w:rsid w:val="007C714E"/>
    <w:rsid w:val="007D0006"/>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8F8"/>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1F7"/>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57699"/>
    <w:rsid w:val="00861231"/>
    <w:rsid w:val="008624D7"/>
    <w:rsid w:val="00862A7A"/>
    <w:rsid w:val="008634C3"/>
    <w:rsid w:val="00863876"/>
    <w:rsid w:val="00864321"/>
    <w:rsid w:val="00864D6B"/>
    <w:rsid w:val="00865C09"/>
    <w:rsid w:val="00866136"/>
    <w:rsid w:val="008704B7"/>
    <w:rsid w:val="0087115C"/>
    <w:rsid w:val="0087138C"/>
    <w:rsid w:val="0087303F"/>
    <w:rsid w:val="008741EB"/>
    <w:rsid w:val="00875BC1"/>
    <w:rsid w:val="008760F8"/>
    <w:rsid w:val="00876774"/>
    <w:rsid w:val="00876CD3"/>
    <w:rsid w:val="008778BB"/>
    <w:rsid w:val="00877FE3"/>
    <w:rsid w:val="00880ADF"/>
    <w:rsid w:val="00881613"/>
    <w:rsid w:val="008825C1"/>
    <w:rsid w:val="00883267"/>
    <w:rsid w:val="008838AF"/>
    <w:rsid w:val="00884767"/>
    <w:rsid w:val="00885C38"/>
    <w:rsid w:val="008871E7"/>
    <w:rsid w:val="00890774"/>
    <w:rsid w:val="00891857"/>
    <w:rsid w:val="00892FC5"/>
    <w:rsid w:val="00893A57"/>
    <w:rsid w:val="00893D49"/>
    <w:rsid w:val="00894074"/>
    <w:rsid w:val="0089601E"/>
    <w:rsid w:val="008960C6"/>
    <w:rsid w:val="0089691D"/>
    <w:rsid w:val="00896EF3"/>
    <w:rsid w:val="008A0C8A"/>
    <w:rsid w:val="008A1805"/>
    <w:rsid w:val="008A205D"/>
    <w:rsid w:val="008A33BA"/>
    <w:rsid w:val="008A44F8"/>
    <w:rsid w:val="008A70DE"/>
    <w:rsid w:val="008B072C"/>
    <w:rsid w:val="008B18CB"/>
    <w:rsid w:val="008B218C"/>
    <w:rsid w:val="008B2A1D"/>
    <w:rsid w:val="008B3101"/>
    <w:rsid w:val="008B52E4"/>
    <w:rsid w:val="008B646D"/>
    <w:rsid w:val="008C1B9A"/>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C87"/>
    <w:rsid w:val="008E0D70"/>
    <w:rsid w:val="008E1739"/>
    <w:rsid w:val="008E1935"/>
    <w:rsid w:val="008E1F82"/>
    <w:rsid w:val="008E2305"/>
    <w:rsid w:val="008E29C6"/>
    <w:rsid w:val="008E4791"/>
    <w:rsid w:val="008E565C"/>
    <w:rsid w:val="008E7395"/>
    <w:rsid w:val="008E73AF"/>
    <w:rsid w:val="008F0CD9"/>
    <w:rsid w:val="008F1242"/>
    <w:rsid w:val="008F52DA"/>
    <w:rsid w:val="008F5CED"/>
    <w:rsid w:val="008F6FEE"/>
    <w:rsid w:val="00900698"/>
    <w:rsid w:val="00901AB0"/>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0EFB"/>
    <w:rsid w:val="009316AC"/>
    <w:rsid w:val="009324CE"/>
    <w:rsid w:val="00935429"/>
    <w:rsid w:val="00942747"/>
    <w:rsid w:val="0094369C"/>
    <w:rsid w:val="009437F7"/>
    <w:rsid w:val="00944E88"/>
    <w:rsid w:val="00945A2A"/>
    <w:rsid w:val="009470ED"/>
    <w:rsid w:val="00950154"/>
    <w:rsid w:val="00950864"/>
    <w:rsid w:val="00951A92"/>
    <w:rsid w:val="00952198"/>
    <w:rsid w:val="0095250D"/>
    <w:rsid w:val="0095630D"/>
    <w:rsid w:val="00956F06"/>
    <w:rsid w:val="00957005"/>
    <w:rsid w:val="00957E95"/>
    <w:rsid w:val="009610FE"/>
    <w:rsid w:val="00962644"/>
    <w:rsid w:val="00963264"/>
    <w:rsid w:val="009645E4"/>
    <w:rsid w:val="0096483D"/>
    <w:rsid w:val="009649B9"/>
    <w:rsid w:val="00965985"/>
    <w:rsid w:val="00967AFE"/>
    <w:rsid w:val="0097046B"/>
    <w:rsid w:val="0097086C"/>
    <w:rsid w:val="00970BA7"/>
    <w:rsid w:val="00970F4B"/>
    <w:rsid w:val="009710B1"/>
    <w:rsid w:val="009717D2"/>
    <w:rsid w:val="00973714"/>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5565"/>
    <w:rsid w:val="00997BB6"/>
    <w:rsid w:val="00997F21"/>
    <w:rsid w:val="009A1006"/>
    <w:rsid w:val="009A165C"/>
    <w:rsid w:val="009A2CB6"/>
    <w:rsid w:val="009A4543"/>
    <w:rsid w:val="009A5705"/>
    <w:rsid w:val="009A5782"/>
    <w:rsid w:val="009A63DE"/>
    <w:rsid w:val="009A7098"/>
    <w:rsid w:val="009A7A44"/>
    <w:rsid w:val="009A7D92"/>
    <w:rsid w:val="009B29FC"/>
    <w:rsid w:val="009B3D6E"/>
    <w:rsid w:val="009B43D3"/>
    <w:rsid w:val="009B58A8"/>
    <w:rsid w:val="009B5980"/>
    <w:rsid w:val="009B739A"/>
    <w:rsid w:val="009C0380"/>
    <w:rsid w:val="009C1273"/>
    <w:rsid w:val="009C1E48"/>
    <w:rsid w:val="009C34A8"/>
    <w:rsid w:val="009C378F"/>
    <w:rsid w:val="009C3E4A"/>
    <w:rsid w:val="009C4DE7"/>
    <w:rsid w:val="009C56B9"/>
    <w:rsid w:val="009C6685"/>
    <w:rsid w:val="009C6D98"/>
    <w:rsid w:val="009C6EF4"/>
    <w:rsid w:val="009C7571"/>
    <w:rsid w:val="009C7DE0"/>
    <w:rsid w:val="009D1A28"/>
    <w:rsid w:val="009D298C"/>
    <w:rsid w:val="009D2EEE"/>
    <w:rsid w:val="009E0796"/>
    <w:rsid w:val="009E3081"/>
    <w:rsid w:val="009E3D47"/>
    <w:rsid w:val="009E45CA"/>
    <w:rsid w:val="009E4847"/>
    <w:rsid w:val="009E4F7C"/>
    <w:rsid w:val="009E5A92"/>
    <w:rsid w:val="009F0E67"/>
    <w:rsid w:val="009F2656"/>
    <w:rsid w:val="009F2719"/>
    <w:rsid w:val="009F51D6"/>
    <w:rsid w:val="009F62B6"/>
    <w:rsid w:val="009F6B50"/>
    <w:rsid w:val="009F6DD8"/>
    <w:rsid w:val="009F7B58"/>
    <w:rsid w:val="00A01013"/>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B82"/>
    <w:rsid w:val="00A22E40"/>
    <w:rsid w:val="00A23028"/>
    <w:rsid w:val="00A24061"/>
    <w:rsid w:val="00A24A0D"/>
    <w:rsid w:val="00A261B6"/>
    <w:rsid w:val="00A27622"/>
    <w:rsid w:val="00A27E34"/>
    <w:rsid w:val="00A31C19"/>
    <w:rsid w:val="00A32658"/>
    <w:rsid w:val="00A32F79"/>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873"/>
    <w:rsid w:val="00AB2B7F"/>
    <w:rsid w:val="00AB3070"/>
    <w:rsid w:val="00AB37DB"/>
    <w:rsid w:val="00AB4687"/>
    <w:rsid w:val="00AB56A0"/>
    <w:rsid w:val="00AC1CF4"/>
    <w:rsid w:val="00AC28BD"/>
    <w:rsid w:val="00AC4389"/>
    <w:rsid w:val="00AC479D"/>
    <w:rsid w:val="00AC73B8"/>
    <w:rsid w:val="00AC769F"/>
    <w:rsid w:val="00AC792E"/>
    <w:rsid w:val="00AD1D80"/>
    <w:rsid w:val="00AD435E"/>
    <w:rsid w:val="00AD45E7"/>
    <w:rsid w:val="00AD5326"/>
    <w:rsid w:val="00AD5402"/>
    <w:rsid w:val="00AD60A4"/>
    <w:rsid w:val="00AD66DF"/>
    <w:rsid w:val="00AD7303"/>
    <w:rsid w:val="00AD791B"/>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4FF6"/>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5F61"/>
    <w:rsid w:val="00B261ED"/>
    <w:rsid w:val="00B3658F"/>
    <w:rsid w:val="00B41562"/>
    <w:rsid w:val="00B4177D"/>
    <w:rsid w:val="00B41DC7"/>
    <w:rsid w:val="00B43A83"/>
    <w:rsid w:val="00B445BD"/>
    <w:rsid w:val="00B4530C"/>
    <w:rsid w:val="00B4571C"/>
    <w:rsid w:val="00B457CC"/>
    <w:rsid w:val="00B45F78"/>
    <w:rsid w:val="00B4625D"/>
    <w:rsid w:val="00B50BD8"/>
    <w:rsid w:val="00B52511"/>
    <w:rsid w:val="00B53FD7"/>
    <w:rsid w:val="00B5460E"/>
    <w:rsid w:val="00B54B17"/>
    <w:rsid w:val="00B55BF7"/>
    <w:rsid w:val="00B55E25"/>
    <w:rsid w:val="00B56200"/>
    <w:rsid w:val="00B56E32"/>
    <w:rsid w:val="00B61393"/>
    <w:rsid w:val="00B614E1"/>
    <w:rsid w:val="00B619C1"/>
    <w:rsid w:val="00B64CC9"/>
    <w:rsid w:val="00B66178"/>
    <w:rsid w:val="00B661F1"/>
    <w:rsid w:val="00B67504"/>
    <w:rsid w:val="00B71145"/>
    <w:rsid w:val="00B72C12"/>
    <w:rsid w:val="00B745D4"/>
    <w:rsid w:val="00B75F61"/>
    <w:rsid w:val="00B804A9"/>
    <w:rsid w:val="00B80829"/>
    <w:rsid w:val="00B81011"/>
    <w:rsid w:val="00B81AB5"/>
    <w:rsid w:val="00B83A83"/>
    <w:rsid w:val="00B86FC8"/>
    <w:rsid w:val="00B90BBC"/>
    <w:rsid w:val="00B9209B"/>
    <w:rsid w:val="00B93143"/>
    <w:rsid w:val="00B9323D"/>
    <w:rsid w:val="00B93BD4"/>
    <w:rsid w:val="00B9492E"/>
    <w:rsid w:val="00B94AE7"/>
    <w:rsid w:val="00B95EC0"/>
    <w:rsid w:val="00B96AAE"/>
    <w:rsid w:val="00B96E8B"/>
    <w:rsid w:val="00BA01FD"/>
    <w:rsid w:val="00BA4294"/>
    <w:rsid w:val="00BA5DD5"/>
    <w:rsid w:val="00BA6514"/>
    <w:rsid w:val="00BA6EAC"/>
    <w:rsid w:val="00BB0A7A"/>
    <w:rsid w:val="00BB1286"/>
    <w:rsid w:val="00BB1287"/>
    <w:rsid w:val="00BB351F"/>
    <w:rsid w:val="00BB3DE9"/>
    <w:rsid w:val="00BB402F"/>
    <w:rsid w:val="00BB408E"/>
    <w:rsid w:val="00BB534E"/>
    <w:rsid w:val="00BB5DD2"/>
    <w:rsid w:val="00BB749C"/>
    <w:rsid w:val="00BC1306"/>
    <w:rsid w:val="00BC29E6"/>
    <w:rsid w:val="00BC34CD"/>
    <w:rsid w:val="00BC35BD"/>
    <w:rsid w:val="00BC35FE"/>
    <w:rsid w:val="00BC4F27"/>
    <w:rsid w:val="00BC574D"/>
    <w:rsid w:val="00BC60E8"/>
    <w:rsid w:val="00BC6932"/>
    <w:rsid w:val="00BC71E2"/>
    <w:rsid w:val="00BD3400"/>
    <w:rsid w:val="00BD3460"/>
    <w:rsid w:val="00BD49FB"/>
    <w:rsid w:val="00BE091F"/>
    <w:rsid w:val="00BE25E9"/>
    <w:rsid w:val="00BE4BB1"/>
    <w:rsid w:val="00BE687C"/>
    <w:rsid w:val="00BE7BC1"/>
    <w:rsid w:val="00BF0696"/>
    <w:rsid w:val="00BF1741"/>
    <w:rsid w:val="00BF29B4"/>
    <w:rsid w:val="00BF4AF4"/>
    <w:rsid w:val="00BF6212"/>
    <w:rsid w:val="00BF64E0"/>
    <w:rsid w:val="00BF6AE0"/>
    <w:rsid w:val="00BF7569"/>
    <w:rsid w:val="00BF7F8F"/>
    <w:rsid w:val="00C00551"/>
    <w:rsid w:val="00C00B5C"/>
    <w:rsid w:val="00C0360A"/>
    <w:rsid w:val="00C03AE0"/>
    <w:rsid w:val="00C048BF"/>
    <w:rsid w:val="00C05625"/>
    <w:rsid w:val="00C07646"/>
    <w:rsid w:val="00C1217A"/>
    <w:rsid w:val="00C1419C"/>
    <w:rsid w:val="00C14EB4"/>
    <w:rsid w:val="00C159BC"/>
    <w:rsid w:val="00C15EFB"/>
    <w:rsid w:val="00C15F2F"/>
    <w:rsid w:val="00C17DAC"/>
    <w:rsid w:val="00C200F6"/>
    <w:rsid w:val="00C20518"/>
    <w:rsid w:val="00C2115B"/>
    <w:rsid w:val="00C242F7"/>
    <w:rsid w:val="00C24E59"/>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45D43"/>
    <w:rsid w:val="00C51064"/>
    <w:rsid w:val="00C519A5"/>
    <w:rsid w:val="00C51AEB"/>
    <w:rsid w:val="00C520FF"/>
    <w:rsid w:val="00C52412"/>
    <w:rsid w:val="00C52DE5"/>
    <w:rsid w:val="00C53DC4"/>
    <w:rsid w:val="00C54482"/>
    <w:rsid w:val="00C544F7"/>
    <w:rsid w:val="00C557F4"/>
    <w:rsid w:val="00C56DFC"/>
    <w:rsid w:val="00C570CD"/>
    <w:rsid w:val="00C5743C"/>
    <w:rsid w:val="00C57C13"/>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831"/>
    <w:rsid w:val="00C94AF0"/>
    <w:rsid w:val="00C9542E"/>
    <w:rsid w:val="00C95664"/>
    <w:rsid w:val="00CA0377"/>
    <w:rsid w:val="00CA1312"/>
    <w:rsid w:val="00CA263A"/>
    <w:rsid w:val="00CA48E5"/>
    <w:rsid w:val="00CA48F5"/>
    <w:rsid w:val="00CA50BD"/>
    <w:rsid w:val="00CA51E6"/>
    <w:rsid w:val="00CA5629"/>
    <w:rsid w:val="00CA5A0F"/>
    <w:rsid w:val="00CA5A47"/>
    <w:rsid w:val="00CB0CF0"/>
    <w:rsid w:val="00CB279D"/>
    <w:rsid w:val="00CB39B6"/>
    <w:rsid w:val="00CB3AD6"/>
    <w:rsid w:val="00CB52A1"/>
    <w:rsid w:val="00CB5CB9"/>
    <w:rsid w:val="00CB6A9C"/>
    <w:rsid w:val="00CB77A5"/>
    <w:rsid w:val="00CC0197"/>
    <w:rsid w:val="00CC01EF"/>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A75"/>
    <w:rsid w:val="00CE45F1"/>
    <w:rsid w:val="00CE540F"/>
    <w:rsid w:val="00CE5963"/>
    <w:rsid w:val="00CE5B7C"/>
    <w:rsid w:val="00CE60EB"/>
    <w:rsid w:val="00CE7E6C"/>
    <w:rsid w:val="00CF03CF"/>
    <w:rsid w:val="00CF128D"/>
    <w:rsid w:val="00CF1751"/>
    <w:rsid w:val="00CF52DA"/>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9B9"/>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2DD1"/>
    <w:rsid w:val="00DB2E00"/>
    <w:rsid w:val="00DB31D8"/>
    <w:rsid w:val="00DB5503"/>
    <w:rsid w:val="00DB7169"/>
    <w:rsid w:val="00DB744E"/>
    <w:rsid w:val="00DB751B"/>
    <w:rsid w:val="00DB7F0A"/>
    <w:rsid w:val="00DC036F"/>
    <w:rsid w:val="00DC1EEA"/>
    <w:rsid w:val="00DC2656"/>
    <w:rsid w:val="00DC2695"/>
    <w:rsid w:val="00DC26F5"/>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1B75"/>
    <w:rsid w:val="00DF3919"/>
    <w:rsid w:val="00DF3C82"/>
    <w:rsid w:val="00DF4C26"/>
    <w:rsid w:val="00DF55F8"/>
    <w:rsid w:val="00DF631B"/>
    <w:rsid w:val="00DF6FBB"/>
    <w:rsid w:val="00E02704"/>
    <w:rsid w:val="00E029D1"/>
    <w:rsid w:val="00E03417"/>
    <w:rsid w:val="00E057A0"/>
    <w:rsid w:val="00E05827"/>
    <w:rsid w:val="00E069A3"/>
    <w:rsid w:val="00E06F18"/>
    <w:rsid w:val="00E073DF"/>
    <w:rsid w:val="00E10143"/>
    <w:rsid w:val="00E12140"/>
    <w:rsid w:val="00E16F85"/>
    <w:rsid w:val="00E170ED"/>
    <w:rsid w:val="00E17134"/>
    <w:rsid w:val="00E17393"/>
    <w:rsid w:val="00E2160B"/>
    <w:rsid w:val="00E21E5C"/>
    <w:rsid w:val="00E227D7"/>
    <w:rsid w:val="00E22D32"/>
    <w:rsid w:val="00E234C7"/>
    <w:rsid w:val="00E24194"/>
    <w:rsid w:val="00E2467D"/>
    <w:rsid w:val="00E24ADE"/>
    <w:rsid w:val="00E25B86"/>
    <w:rsid w:val="00E30537"/>
    <w:rsid w:val="00E30E29"/>
    <w:rsid w:val="00E316C9"/>
    <w:rsid w:val="00E348FB"/>
    <w:rsid w:val="00E34FA2"/>
    <w:rsid w:val="00E37773"/>
    <w:rsid w:val="00E37BB1"/>
    <w:rsid w:val="00E37F18"/>
    <w:rsid w:val="00E41B1D"/>
    <w:rsid w:val="00E429E4"/>
    <w:rsid w:val="00E432F1"/>
    <w:rsid w:val="00E435B9"/>
    <w:rsid w:val="00E45555"/>
    <w:rsid w:val="00E45EB7"/>
    <w:rsid w:val="00E47545"/>
    <w:rsid w:val="00E515B3"/>
    <w:rsid w:val="00E51DB0"/>
    <w:rsid w:val="00E52824"/>
    <w:rsid w:val="00E540B8"/>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934FB"/>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92E"/>
    <w:rsid w:val="00EB3E4B"/>
    <w:rsid w:val="00EB4BAD"/>
    <w:rsid w:val="00EB629D"/>
    <w:rsid w:val="00EC06A2"/>
    <w:rsid w:val="00EC1464"/>
    <w:rsid w:val="00EC178F"/>
    <w:rsid w:val="00EC1DDA"/>
    <w:rsid w:val="00EC43EE"/>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068A"/>
    <w:rsid w:val="00EE13A4"/>
    <w:rsid w:val="00EE1DD2"/>
    <w:rsid w:val="00EE1E19"/>
    <w:rsid w:val="00EE207C"/>
    <w:rsid w:val="00EE4DD9"/>
    <w:rsid w:val="00EE523E"/>
    <w:rsid w:val="00EE57FA"/>
    <w:rsid w:val="00EE5DC3"/>
    <w:rsid w:val="00EE6C63"/>
    <w:rsid w:val="00EE6DE8"/>
    <w:rsid w:val="00EE6F7E"/>
    <w:rsid w:val="00EF3325"/>
    <w:rsid w:val="00EF394D"/>
    <w:rsid w:val="00EF5F15"/>
    <w:rsid w:val="00EF5F71"/>
    <w:rsid w:val="00EF6F2C"/>
    <w:rsid w:val="00F01E28"/>
    <w:rsid w:val="00F02666"/>
    <w:rsid w:val="00F03107"/>
    <w:rsid w:val="00F032E8"/>
    <w:rsid w:val="00F04BB4"/>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408E"/>
    <w:rsid w:val="00F3586E"/>
    <w:rsid w:val="00F36123"/>
    <w:rsid w:val="00F36F66"/>
    <w:rsid w:val="00F37C78"/>
    <w:rsid w:val="00F40E50"/>
    <w:rsid w:val="00F427A2"/>
    <w:rsid w:val="00F42906"/>
    <w:rsid w:val="00F431AC"/>
    <w:rsid w:val="00F43473"/>
    <w:rsid w:val="00F44258"/>
    <w:rsid w:val="00F44AE4"/>
    <w:rsid w:val="00F47D22"/>
    <w:rsid w:val="00F53B57"/>
    <w:rsid w:val="00F54DCA"/>
    <w:rsid w:val="00F55F93"/>
    <w:rsid w:val="00F633A6"/>
    <w:rsid w:val="00F63E8E"/>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4367"/>
    <w:rsid w:val="00F84A09"/>
    <w:rsid w:val="00F85DBD"/>
    <w:rsid w:val="00F87648"/>
    <w:rsid w:val="00F900FE"/>
    <w:rsid w:val="00F914BB"/>
    <w:rsid w:val="00F92AE6"/>
    <w:rsid w:val="00F937BF"/>
    <w:rsid w:val="00F9446D"/>
    <w:rsid w:val="00F9509B"/>
    <w:rsid w:val="00F969BB"/>
    <w:rsid w:val="00F96F9A"/>
    <w:rsid w:val="00F97D00"/>
    <w:rsid w:val="00FA09DC"/>
    <w:rsid w:val="00FA287E"/>
    <w:rsid w:val="00FA7C91"/>
    <w:rsid w:val="00FB0CAB"/>
    <w:rsid w:val="00FB0D27"/>
    <w:rsid w:val="00FB121A"/>
    <w:rsid w:val="00FB37BA"/>
    <w:rsid w:val="00FB4E64"/>
    <w:rsid w:val="00FB583C"/>
    <w:rsid w:val="00FB6368"/>
    <w:rsid w:val="00FB6E03"/>
    <w:rsid w:val="00FC4CE6"/>
    <w:rsid w:val="00FC4E1D"/>
    <w:rsid w:val="00FC5C87"/>
    <w:rsid w:val="00FC60CE"/>
    <w:rsid w:val="00FC74B3"/>
    <w:rsid w:val="00FC7DF7"/>
    <w:rsid w:val="00FD0D74"/>
    <w:rsid w:val="00FD2190"/>
    <w:rsid w:val="00FD571B"/>
    <w:rsid w:val="00FD6667"/>
    <w:rsid w:val="00FD6925"/>
    <w:rsid w:val="00FD73EB"/>
    <w:rsid w:val="00FE20D5"/>
    <w:rsid w:val="00FE3655"/>
    <w:rsid w:val="00FE3FF1"/>
    <w:rsid w:val="00FE4927"/>
    <w:rsid w:val="00FE6638"/>
    <w:rsid w:val="00FE7827"/>
    <w:rsid w:val="00FF2FB8"/>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418268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79D25-176B-4F60-9BFC-539B01143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1906</Words>
  <Characters>10488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2022-03-18T19:10:00Z</cp:lastPrinted>
  <dcterms:created xsi:type="dcterms:W3CDTF">2022-04-07T17:59:00Z</dcterms:created>
  <dcterms:modified xsi:type="dcterms:W3CDTF">2022-04-29T14:42:00Z</dcterms:modified>
</cp:coreProperties>
</file>