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5F" w:rsidRPr="0059248E" w:rsidRDefault="00470B5F" w:rsidP="00470B5F">
      <w:pPr>
        <w:spacing w:after="0"/>
        <w:ind w:firstLine="708"/>
        <w:jc w:val="center"/>
        <w:rPr>
          <w:rFonts w:ascii="Arial" w:hAnsi="Arial" w:cs="Arial"/>
          <w:b/>
        </w:rPr>
      </w:pPr>
      <w:r w:rsidRPr="0059248E">
        <w:rPr>
          <w:rFonts w:ascii="Arial" w:hAnsi="Arial" w:cs="Arial"/>
          <w:b/>
        </w:rPr>
        <w:t>MUNICIPIO DE TLAJOMULCO DE ZÚÑIGA, JALISCO</w:t>
      </w:r>
    </w:p>
    <w:p w:rsidR="00470B5F" w:rsidRPr="0059248E" w:rsidRDefault="00470B5F" w:rsidP="00470B5F">
      <w:pPr>
        <w:spacing w:after="0" w:line="240" w:lineRule="auto"/>
        <w:jc w:val="center"/>
        <w:rPr>
          <w:rFonts w:ascii="Arial" w:hAnsi="Arial" w:cs="Arial"/>
          <w:b/>
        </w:rPr>
      </w:pPr>
      <w:r w:rsidRPr="0059248E">
        <w:rPr>
          <w:rFonts w:ascii="Arial" w:hAnsi="Arial" w:cs="Arial"/>
          <w:b/>
        </w:rPr>
        <w:t xml:space="preserve">OFICIALÍA MAYOR </w:t>
      </w:r>
    </w:p>
    <w:p w:rsidR="00470B5F" w:rsidRPr="0059248E" w:rsidRDefault="00470B5F" w:rsidP="00470B5F">
      <w:pPr>
        <w:spacing w:after="0" w:line="240" w:lineRule="auto"/>
        <w:jc w:val="center"/>
        <w:rPr>
          <w:rFonts w:ascii="Arial" w:hAnsi="Arial" w:cs="Arial"/>
          <w:b/>
        </w:rPr>
      </w:pPr>
      <w:r w:rsidRPr="0059248E">
        <w:rPr>
          <w:rFonts w:ascii="Arial" w:hAnsi="Arial" w:cs="Arial"/>
          <w:b/>
        </w:rPr>
        <w:t>“CONVOCATORIA DE LICITACIÓN PÚBLICA LOCAL”</w:t>
      </w:r>
    </w:p>
    <w:p w:rsidR="00470B5F" w:rsidRPr="0059248E" w:rsidRDefault="00470B5F" w:rsidP="00470B5F">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-58/2020</w:t>
      </w:r>
    </w:p>
    <w:p w:rsidR="00470B5F" w:rsidRPr="0059248E" w:rsidRDefault="00470B5F" w:rsidP="00470B5F">
      <w:pPr>
        <w:spacing w:after="0" w:line="240" w:lineRule="auto"/>
        <w:jc w:val="center"/>
        <w:rPr>
          <w:rFonts w:ascii="Arial" w:hAnsi="Arial" w:cs="Arial"/>
          <w:b/>
          <w:iCs/>
        </w:rPr>
      </w:pPr>
      <w:r w:rsidRPr="0059248E">
        <w:rPr>
          <w:rFonts w:ascii="Arial" w:hAnsi="Arial" w:cs="Arial"/>
          <w:b/>
          <w:iCs/>
        </w:rPr>
        <w:t>“</w:t>
      </w:r>
      <w:r>
        <w:rPr>
          <w:rFonts w:ascii="Arial" w:hAnsi="Arial" w:cs="Arial"/>
          <w:b/>
          <w:iCs/>
        </w:rPr>
        <w:t>ADQUISICIÓN DE SERVICIO DE REPARACIÓN Y MANTENIMIENTO DE MAQUINARIA PESADA PARA EL GOBIERNO MUNICIPAL DE TLAJOMULCO DE ZÚÑIGA, JALISCO</w:t>
      </w:r>
      <w:r w:rsidRPr="0059248E">
        <w:rPr>
          <w:rFonts w:ascii="Arial" w:hAnsi="Arial" w:cs="Arial"/>
          <w:b/>
          <w:iCs/>
        </w:rPr>
        <w:t>”</w:t>
      </w:r>
    </w:p>
    <w:p w:rsidR="00470B5F" w:rsidRDefault="00470B5F" w:rsidP="00470B5F">
      <w:pPr>
        <w:spacing w:after="0" w:line="240" w:lineRule="auto"/>
        <w:jc w:val="center"/>
        <w:rPr>
          <w:rFonts w:ascii="Arial" w:hAnsi="Arial" w:cs="Arial"/>
          <w:b/>
        </w:rPr>
      </w:pPr>
    </w:p>
    <w:p w:rsidR="00470B5F" w:rsidRPr="0059248E" w:rsidRDefault="00470B5F" w:rsidP="00470B5F">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Pr>
          <w:rFonts w:ascii="Arial" w:hAnsi="Arial" w:cs="Arial"/>
          <w:b/>
          <w:iCs/>
        </w:rPr>
        <w:t>ADQUISICIÓN DE SERVICIO DE REPARACIÓN Y MANTENIMIENTO DE MAQUINARIA PESADA PARA EL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rsidR="00470B5F" w:rsidRPr="0059248E" w:rsidRDefault="00470B5F" w:rsidP="00470B5F">
      <w:pPr>
        <w:spacing w:after="0"/>
        <w:jc w:val="both"/>
        <w:rPr>
          <w:rFonts w:ascii="Arial" w:hAnsi="Arial" w:cs="Arial"/>
          <w:b/>
        </w:rPr>
      </w:pPr>
    </w:p>
    <w:p w:rsidR="00470B5F" w:rsidRPr="0059248E" w:rsidRDefault="00470B5F" w:rsidP="00470B5F">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rsidR="00470B5F" w:rsidRPr="0059248E" w:rsidRDefault="00470B5F" w:rsidP="00470B5F">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rsidR="00470B5F" w:rsidRPr="0059248E" w:rsidRDefault="00470B5F" w:rsidP="00470B5F">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542"/>
      </w:tblGrid>
      <w:tr w:rsidR="00470B5F" w:rsidRPr="0059248E" w:rsidTr="00B96E79">
        <w:trPr>
          <w:trHeight w:val="339"/>
        </w:trPr>
        <w:tc>
          <w:tcPr>
            <w:tcW w:w="5245" w:type="dxa"/>
            <w:shd w:val="clear" w:color="auto" w:fill="auto"/>
          </w:tcPr>
          <w:p w:rsidR="00470B5F" w:rsidRPr="0059248E" w:rsidRDefault="00470B5F" w:rsidP="00B96E7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rsidR="00470B5F" w:rsidRPr="0059248E" w:rsidRDefault="00470B5F" w:rsidP="00B96E79">
            <w:pPr>
              <w:spacing w:after="0"/>
              <w:jc w:val="both"/>
              <w:rPr>
                <w:rFonts w:ascii="Arial" w:hAnsi="Arial" w:cs="Arial"/>
              </w:rPr>
            </w:pPr>
            <w:proofErr w:type="spellStart"/>
            <w:r>
              <w:rPr>
                <w:rFonts w:ascii="Arial" w:hAnsi="Arial" w:cs="Arial"/>
              </w:rPr>
              <w:t>OM</w:t>
            </w:r>
            <w:proofErr w:type="spellEnd"/>
            <w:r>
              <w:rPr>
                <w:rFonts w:ascii="Arial" w:hAnsi="Arial" w:cs="Arial"/>
              </w:rPr>
              <w:t>-58/2020</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rsidR="00470B5F" w:rsidRPr="0059248E" w:rsidRDefault="00470B5F" w:rsidP="00B96E79">
            <w:pPr>
              <w:spacing w:after="0"/>
              <w:jc w:val="both"/>
              <w:rPr>
                <w:rFonts w:ascii="Arial" w:hAnsi="Arial" w:cs="Arial"/>
                <w:color w:val="000000"/>
              </w:rPr>
            </w:pPr>
            <w:r>
              <w:rPr>
                <w:rFonts w:ascii="Arial" w:hAnsi="Arial" w:cs="Arial"/>
                <w:color w:val="000000"/>
              </w:rPr>
              <w:t>$1,000</w:t>
            </w:r>
            <w:r w:rsidRPr="0059248E">
              <w:rPr>
                <w:rFonts w:ascii="Arial" w:hAnsi="Arial" w:cs="Arial"/>
                <w:color w:val="000000"/>
              </w:rPr>
              <w:t xml:space="preserve">.00 de conformidad con el artículo 133 </w:t>
            </w:r>
            <w:proofErr w:type="gramStart"/>
            <w:r w:rsidRPr="0059248E">
              <w:rPr>
                <w:rFonts w:ascii="Arial" w:hAnsi="Arial" w:cs="Arial"/>
                <w:color w:val="000000"/>
              </w:rPr>
              <w:t>fracción</w:t>
            </w:r>
            <w:proofErr w:type="gramEnd"/>
            <w:r w:rsidRPr="0059248E">
              <w:rPr>
                <w:rFonts w:ascii="Arial" w:hAnsi="Arial" w:cs="Arial"/>
                <w:color w:val="000000"/>
              </w:rPr>
              <w:t xml:space="preserve"> IX de la Ley de Ingresos del Municipio de Tlajomulco de Zúñiga, Jalisco.</w:t>
            </w:r>
          </w:p>
        </w:tc>
      </w:tr>
      <w:tr w:rsidR="00470B5F" w:rsidRPr="0059248E" w:rsidTr="00B96E79">
        <w:tc>
          <w:tcPr>
            <w:tcW w:w="5245" w:type="dxa"/>
            <w:shd w:val="clear" w:color="auto" w:fill="auto"/>
          </w:tcPr>
          <w:p w:rsidR="00470B5F" w:rsidRPr="0059248E" w:rsidRDefault="00470B5F" w:rsidP="00B96E7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rsidR="00470B5F" w:rsidRPr="0059248E" w:rsidRDefault="00470B5F" w:rsidP="00B96E79">
            <w:pPr>
              <w:jc w:val="both"/>
              <w:rPr>
                <w:rFonts w:ascii="Arial" w:hAnsi="Arial" w:cs="Arial"/>
                <w:color w:val="000000"/>
              </w:rPr>
            </w:pPr>
            <w:r w:rsidRPr="0059248E">
              <w:rPr>
                <w:rFonts w:ascii="Arial" w:hAnsi="Arial" w:cs="Arial"/>
                <w:color w:val="000000"/>
              </w:rPr>
              <w:t xml:space="preserve">Miércoles </w:t>
            </w:r>
            <w:r>
              <w:rPr>
                <w:rFonts w:ascii="Arial" w:hAnsi="Arial" w:cs="Arial"/>
                <w:b/>
                <w:color w:val="000000"/>
              </w:rPr>
              <w:t>02</w:t>
            </w:r>
            <w:r w:rsidRPr="0059248E">
              <w:rPr>
                <w:rFonts w:ascii="Arial" w:hAnsi="Arial" w:cs="Arial"/>
                <w:b/>
                <w:color w:val="000000"/>
              </w:rPr>
              <w:t xml:space="preserve"> de </w:t>
            </w:r>
            <w:r>
              <w:rPr>
                <w:rFonts w:ascii="Arial" w:hAnsi="Arial" w:cs="Arial"/>
                <w:b/>
                <w:color w:val="000000"/>
              </w:rPr>
              <w:t>diciembre</w:t>
            </w:r>
            <w:r w:rsidRPr="0059248E">
              <w:rPr>
                <w:rFonts w:ascii="Arial" w:hAnsi="Arial" w:cs="Arial"/>
                <w:b/>
                <w:color w:val="000000"/>
              </w:rPr>
              <w:t xml:space="preserve"> del 2020</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rsidR="00470B5F" w:rsidRPr="0059248E" w:rsidRDefault="00470B5F" w:rsidP="00B96E79">
            <w:pPr>
              <w:jc w:val="both"/>
              <w:rPr>
                <w:rFonts w:ascii="Arial" w:hAnsi="Arial" w:cs="Arial"/>
                <w:color w:val="000000"/>
              </w:rPr>
            </w:pPr>
            <w:r w:rsidRPr="0059248E">
              <w:rPr>
                <w:rFonts w:ascii="Arial" w:hAnsi="Arial" w:cs="Arial"/>
                <w:color w:val="000000"/>
              </w:rPr>
              <w:t xml:space="preserve">Jueves </w:t>
            </w:r>
            <w:r>
              <w:rPr>
                <w:rFonts w:ascii="Arial" w:hAnsi="Arial" w:cs="Arial"/>
                <w:b/>
                <w:color w:val="000000"/>
              </w:rPr>
              <w:t>03</w:t>
            </w:r>
            <w:r w:rsidRPr="0059248E">
              <w:rPr>
                <w:rFonts w:ascii="Arial" w:hAnsi="Arial" w:cs="Arial"/>
                <w:b/>
                <w:color w:val="000000"/>
              </w:rPr>
              <w:t xml:space="preserve"> de </w:t>
            </w:r>
            <w:r>
              <w:rPr>
                <w:rFonts w:ascii="Arial" w:hAnsi="Arial" w:cs="Arial"/>
                <w:b/>
                <w:color w:val="000000"/>
              </w:rPr>
              <w:t>diciembre</w:t>
            </w:r>
            <w:r w:rsidRPr="0059248E">
              <w:rPr>
                <w:rFonts w:ascii="Arial" w:hAnsi="Arial" w:cs="Arial"/>
                <w:b/>
                <w:color w:val="000000"/>
              </w:rPr>
              <w:t xml:space="preserve"> del 2020</w:t>
            </w:r>
          </w:p>
        </w:tc>
      </w:tr>
      <w:tr w:rsidR="00470B5F" w:rsidRPr="0059248E" w:rsidTr="00B96E79">
        <w:trPr>
          <w:trHeight w:val="839"/>
        </w:trPr>
        <w:tc>
          <w:tcPr>
            <w:tcW w:w="5245" w:type="dxa"/>
            <w:shd w:val="clear" w:color="auto" w:fill="auto"/>
          </w:tcPr>
          <w:p w:rsidR="00470B5F" w:rsidRPr="0059248E" w:rsidRDefault="00470B5F" w:rsidP="00B96E7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rsidR="00470B5F" w:rsidRPr="0059248E" w:rsidRDefault="00470B5F" w:rsidP="00B96E79">
            <w:pPr>
              <w:jc w:val="both"/>
              <w:rPr>
                <w:rFonts w:ascii="Arial" w:hAnsi="Arial" w:cs="Arial"/>
                <w:color w:val="000000"/>
              </w:rPr>
            </w:pPr>
            <w:r w:rsidRPr="0059248E">
              <w:rPr>
                <w:rFonts w:ascii="Arial" w:hAnsi="Arial" w:cs="Arial"/>
                <w:color w:val="000000"/>
              </w:rPr>
              <w:t xml:space="preserve">Hasta el miércoles </w:t>
            </w:r>
            <w:r>
              <w:rPr>
                <w:rFonts w:ascii="Arial" w:hAnsi="Arial" w:cs="Arial"/>
                <w:b/>
                <w:color w:val="000000"/>
              </w:rPr>
              <w:t>09</w:t>
            </w:r>
            <w:r w:rsidRPr="0059248E">
              <w:rPr>
                <w:rFonts w:ascii="Arial" w:hAnsi="Arial" w:cs="Arial"/>
                <w:b/>
                <w:color w:val="000000"/>
              </w:rPr>
              <w:t xml:space="preserve"> de </w:t>
            </w:r>
            <w:r>
              <w:rPr>
                <w:rFonts w:ascii="Arial" w:hAnsi="Arial" w:cs="Arial"/>
                <w:b/>
                <w:color w:val="000000"/>
              </w:rPr>
              <w:t xml:space="preserve">diciembre </w:t>
            </w:r>
            <w:r w:rsidRPr="0059248E">
              <w:rPr>
                <w:rFonts w:ascii="Arial" w:hAnsi="Arial" w:cs="Arial"/>
                <w:b/>
                <w:color w:val="000000"/>
              </w:rPr>
              <w:t xml:space="preserve">del 2020 </w:t>
            </w:r>
            <w:r w:rsidRPr="0059248E">
              <w:rPr>
                <w:rFonts w:ascii="Arial" w:hAnsi="Arial" w:cs="Arial"/>
                <w:color w:val="000000"/>
              </w:rPr>
              <w:t xml:space="preserve">a las 15:00 horas, correo: </w:t>
            </w:r>
            <w:hyperlink r:id="rId5" w:history="1">
              <w:r w:rsidRPr="0059248E">
                <w:rPr>
                  <w:rFonts w:ascii="Arial" w:hAnsi="Arial" w:cs="Arial"/>
                  <w:color w:val="0000FF"/>
                  <w:u w:val="single"/>
                </w:rPr>
                <w:t>licitaciones@tlajomulco.gob.mx</w:t>
              </w:r>
            </w:hyperlink>
          </w:p>
        </w:tc>
      </w:tr>
      <w:tr w:rsidR="00470B5F" w:rsidRPr="0059248E" w:rsidTr="00B96E79">
        <w:trPr>
          <w:trHeight w:val="1721"/>
        </w:trPr>
        <w:tc>
          <w:tcPr>
            <w:tcW w:w="5245" w:type="dxa"/>
            <w:shd w:val="clear" w:color="auto" w:fill="auto"/>
          </w:tcPr>
          <w:p w:rsidR="00470B5F" w:rsidRPr="0059248E" w:rsidRDefault="00470B5F" w:rsidP="00B96E7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470B5F" w:rsidRPr="0059248E" w:rsidRDefault="00470B5F" w:rsidP="00B96E79">
            <w:pPr>
              <w:jc w:val="both"/>
              <w:rPr>
                <w:rFonts w:ascii="Arial" w:hAnsi="Arial" w:cs="Arial"/>
                <w:color w:val="000000"/>
              </w:rPr>
            </w:pPr>
            <w:r>
              <w:rPr>
                <w:rFonts w:ascii="Arial" w:hAnsi="Arial" w:cs="Arial"/>
                <w:color w:val="000000"/>
              </w:rPr>
              <w:t>Viernes</w:t>
            </w:r>
            <w:r w:rsidRPr="0059248E">
              <w:rPr>
                <w:rFonts w:ascii="Arial" w:hAnsi="Arial" w:cs="Arial"/>
                <w:color w:val="000000"/>
              </w:rPr>
              <w:t xml:space="preserve"> </w:t>
            </w:r>
            <w:r>
              <w:rPr>
                <w:rFonts w:ascii="Arial" w:hAnsi="Arial" w:cs="Arial"/>
                <w:b/>
                <w:color w:val="000000"/>
              </w:rPr>
              <w:t>11</w:t>
            </w:r>
            <w:r w:rsidRPr="0059248E">
              <w:rPr>
                <w:rFonts w:ascii="Arial" w:hAnsi="Arial" w:cs="Arial"/>
                <w:b/>
                <w:color w:val="000000"/>
              </w:rPr>
              <w:t xml:space="preserve"> de </w:t>
            </w:r>
            <w:r>
              <w:rPr>
                <w:rFonts w:ascii="Arial" w:hAnsi="Arial" w:cs="Arial"/>
                <w:b/>
                <w:color w:val="000000"/>
              </w:rPr>
              <w:t>diciembre 2020 a las 13:00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470B5F" w:rsidRPr="0059248E" w:rsidTr="00B96E79">
        <w:trPr>
          <w:trHeight w:val="1157"/>
        </w:trPr>
        <w:tc>
          <w:tcPr>
            <w:tcW w:w="5245" w:type="dxa"/>
            <w:shd w:val="clear" w:color="auto" w:fill="auto"/>
          </w:tcPr>
          <w:p w:rsidR="00470B5F" w:rsidRPr="0059248E" w:rsidRDefault="00470B5F" w:rsidP="00B96E7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rsidR="00470B5F" w:rsidRPr="0059248E" w:rsidRDefault="00470B5F" w:rsidP="00B96E79">
            <w:pPr>
              <w:spacing w:after="0"/>
              <w:jc w:val="both"/>
              <w:rPr>
                <w:rFonts w:ascii="Arial" w:hAnsi="Arial" w:cs="Arial"/>
              </w:rPr>
            </w:pPr>
            <w:r w:rsidRPr="0059248E">
              <w:rPr>
                <w:rFonts w:ascii="Arial" w:hAnsi="Arial" w:cs="Arial"/>
                <w:color w:val="000000"/>
              </w:rPr>
              <w:t xml:space="preserve">La presentación de proposiciones iniciará el miércoles </w:t>
            </w:r>
            <w:r>
              <w:rPr>
                <w:rFonts w:ascii="Arial" w:hAnsi="Arial" w:cs="Arial"/>
                <w:b/>
                <w:color w:val="000000"/>
              </w:rPr>
              <w:t>16</w:t>
            </w:r>
            <w:r w:rsidRPr="0059248E">
              <w:rPr>
                <w:rFonts w:ascii="Arial" w:hAnsi="Arial" w:cs="Arial"/>
                <w:b/>
                <w:color w:val="000000"/>
              </w:rPr>
              <w:t xml:space="preserve"> de </w:t>
            </w:r>
            <w:r>
              <w:rPr>
                <w:rFonts w:ascii="Arial" w:hAnsi="Arial" w:cs="Arial"/>
                <w:b/>
                <w:color w:val="000000"/>
              </w:rPr>
              <w:t xml:space="preserve">diciembre </w:t>
            </w:r>
            <w:r w:rsidRPr="0059248E">
              <w:rPr>
                <w:rFonts w:ascii="Arial" w:hAnsi="Arial" w:cs="Arial"/>
                <w:b/>
                <w:color w:val="000000"/>
              </w:rPr>
              <w:t>202</w:t>
            </w:r>
            <w:r>
              <w:rPr>
                <w:rFonts w:ascii="Arial" w:hAnsi="Arial" w:cs="Arial"/>
                <w:b/>
                <w:color w:val="000000"/>
              </w:rPr>
              <w:t>0</w:t>
            </w:r>
            <w:r w:rsidRPr="0059248E">
              <w:rPr>
                <w:rFonts w:ascii="Arial" w:hAnsi="Arial" w:cs="Arial"/>
                <w:b/>
                <w:color w:val="000000"/>
              </w:rPr>
              <w:t xml:space="preserve"> </w:t>
            </w:r>
            <w:r>
              <w:rPr>
                <w:rFonts w:ascii="Arial" w:hAnsi="Arial" w:cs="Arial"/>
                <w:b/>
                <w:color w:val="000000"/>
              </w:rPr>
              <w:t>a las 9:00 y concluirá a las 9:15</w:t>
            </w:r>
            <w:r w:rsidRPr="0059248E">
              <w:rPr>
                <w:rFonts w:ascii="Arial" w:hAnsi="Arial" w:cs="Arial"/>
                <w:b/>
                <w:color w:val="000000"/>
              </w:rPr>
              <w:t xml:space="preserve"> horas </w:t>
            </w:r>
            <w:r w:rsidRPr="006176A7">
              <w:rPr>
                <w:rFonts w:ascii="Arial" w:hAnsi="Arial" w:cs="Arial"/>
                <w:color w:val="000000"/>
              </w:rPr>
              <w:t xml:space="preserve">en el en el inmueble ubicado en Av. López Mateos Sur No. 1710 “B”, salón 02, Hotel </w:t>
            </w:r>
            <w:proofErr w:type="spellStart"/>
            <w:r w:rsidRPr="006176A7">
              <w:rPr>
                <w:rFonts w:ascii="Arial" w:hAnsi="Arial" w:cs="Arial"/>
                <w:color w:val="000000"/>
              </w:rPr>
              <w:t>Encore</w:t>
            </w:r>
            <w:proofErr w:type="spellEnd"/>
            <w:r w:rsidRPr="006176A7">
              <w:rPr>
                <w:rFonts w:ascii="Arial" w:hAnsi="Arial" w:cs="Arial"/>
                <w:color w:val="000000"/>
              </w:rPr>
              <w:t>, Colonia Santa Isabel, Tlajomulco de Zúñiga, Jalisco. C.P. 45645</w:t>
            </w:r>
            <w:r>
              <w:rPr>
                <w:rFonts w:ascii="Arial" w:hAnsi="Arial" w:cs="Arial"/>
                <w:color w:val="000000"/>
              </w:rPr>
              <w:t>.</w:t>
            </w:r>
          </w:p>
        </w:tc>
      </w:tr>
      <w:tr w:rsidR="00470B5F" w:rsidRPr="0059248E" w:rsidTr="00B96E79">
        <w:trPr>
          <w:trHeight w:val="1157"/>
        </w:trPr>
        <w:tc>
          <w:tcPr>
            <w:tcW w:w="5245" w:type="dxa"/>
            <w:shd w:val="clear" w:color="auto" w:fill="auto"/>
          </w:tcPr>
          <w:p w:rsidR="00470B5F" w:rsidRPr="0059248E" w:rsidRDefault="00470B5F" w:rsidP="00B96E7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rsidR="00470B5F" w:rsidRPr="0059248E" w:rsidRDefault="00470B5F" w:rsidP="00B96E79">
            <w:pPr>
              <w:spacing w:after="0"/>
              <w:jc w:val="both"/>
              <w:rPr>
                <w:rFonts w:ascii="Arial" w:hAnsi="Arial" w:cs="Arial"/>
              </w:rPr>
            </w:pPr>
            <w:r w:rsidRPr="0059248E">
              <w:rPr>
                <w:rFonts w:ascii="Arial" w:hAnsi="Arial" w:cs="Arial"/>
                <w:color w:val="000000"/>
              </w:rPr>
              <w:t xml:space="preserve">La apertura de proposiciones iniciará el miércoles </w:t>
            </w:r>
            <w:r>
              <w:rPr>
                <w:rFonts w:ascii="Arial" w:hAnsi="Arial" w:cs="Arial"/>
                <w:b/>
                <w:color w:val="000000"/>
              </w:rPr>
              <w:t>16</w:t>
            </w:r>
            <w:r w:rsidRPr="0059248E">
              <w:rPr>
                <w:rFonts w:ascii="Arial" w:hAnsi="Arial" w:cs="Arial"/>
                <w:b/>
                <w:color w:val="000000"/>
              </w:rPr>
              <w:t xml:space="preserve"> de </w:t>
            </w:r>
            <w:r>
              <w:rPr>
                <w:rFonts w:ascii="Arial" w:hAnsi="Arial" w:cs="Arial"/>
                <w:b/>
                <w:color w:val="000000"/>
              </w:rPr>
              <w:t xml:space="preserve">diciembre </w:t>
            </w:r>
            <w:r w:rsidRPr="0059248E">
              <w:rPr>
                <w:rFonts w:ascii="Arial" w:hAnsi="Arial" w:cs="Arial"/>
                <w:b/>
                <w:color w:val="000000"/>
              </w:rPr>
              <w:t>202</w:t>
            </w:r>
            <w:r>
              <w:rPr>
                <w:rFonts w:ascii="Arial" w:hAnsi="Arial" w:cs="Arial"/>
                <w:b/>
                <w:color w:val="000000"/>
              </w:rPr>
              <w:t xml:space="preserve">0 </w:t>
            </w:r>
            <w:r w:rsidRPr="0059248E">
              <w:rPr>
                <w:rFonts w:ascii="Arial" w:hAnsi="Arial" w:cs="Arial"/>
                <w:b/>
                <w:color w:val="000000"/>
              </w:rPr>
              <w:t>a las 9:</w:t>
            </w:r>
            <w:r>
              <w:rPr>
                <w:rFonts w:ascii="Arial" w:hAnsi="Arial" w:cs="Arial"/>
                <w:b/>
                <w:color w:val="000000"/>
              </w:rPr>
              <w:t>15</w:t>
            </w:r>
            <w:r w:rsidRPr="0059248E">
              <w:rPr>
                <w:rFonts w:ascii="Arial" w:hAnsi="Arial" w:cs="Arial"/>
                <w:b/>
                <w:color w:val="000000"/>
              </w:rPr>
              <w:t xml:space="preserve"> horas </w:t>
            </w:r>
            <w:r w:rsidRPr="006176A7">
              <w:rPr>
                <w:rFonts w:ascii="Arial" w:hAnsi="Arial" w:cs="Arial"/>
                <w:color w:val="000000"/>
              </w:rPr>
              <w:t xml:space="preserve">en el en el inmueble ubicado en Av. López Mateos Sur No. 1710 “B”, salón 02, Hotel </w:t>
            </w:r>
            <w:proofErr w:type="spellStart"/>
            <w:r w:rsidRPr="006176A7">
              <w:rPr>
                <w:rFonts w:ascii="Arial" w:hAnsi="Arial" w:cs="Arial"/>
                <w:color w:val="000000"/>
              </w:rPr>
              <w:t>Encore</w:t>
            </w:r>
            <w:proofErr w:type="spellEnd"/>
            <w:r w:rsidRPr="006176A7">
              <w:rPr>
                <w:rFonts w:ascii="Arial" w:hAnsi="Arial" w:cs="Arial"/>
                <w:color w:val="000000"/>
              </w:rPr>
              <w:t>, Colonia Santa Isabel, Tlajomulco de Zúñiga, Jalisco. C.P. 45645</w:t>
            </w:r>
            <w:r>
              <w:rPr>
                <w:rFonts w:ascii="Arial" w:hAnsi="Arial" w:cs="Arial"/>
                <w:color w:val="000000"/>
              </w:rPr>
              <w:t>.</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rsidR="00470B5F" w:rsidRPr="0059248E" w:rsidRDefault="00470B5F" w:rsidP="00B96E7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470B5F" w:rsidRPr="0059248E" w:rsidTr="00B96E79">
        <w:tc>
          <w:tcPr>
            <w:tcW w:w="5245" w:type="dxa"/>
            <w:shd w:val="clear" w:color="auto" w:fill="auto"/>
          </w:tcPr>
          <w:p w:rsidR="00470B5F" w:rsidRPr="0059248E" w:rsidRDefault="00470B5F" w:rsidP="00B96E7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LOCAL</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Español</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2021</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SI</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rsidR="00470B5F" w:rsidRPr="0059248E" w:rsidRDefault="00470B5F" w:rsidP="00B96E7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SI</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rsidR="00470B5F" w:rsidRPr="0059248E" w:rsidRDefault="00470B5F" w:rsidP="00B96E79">
            <w:pPr>
              <w:spacing w:after="0"/>
              <w:jc w:val="both"/>
              <w:rPr>
                <w:rFonts w:ascii="Arial" w:hAnsi="Arial" w:cs="Arial"/>
                <w:b/>
                <w:lang w:val="es-ES_tradnl" w:eastAsia="es-ES"/>
              </w:rPr>
            </w:pPr>
            <w:r w:rsidRPr="0059248E">
              <w:rPr>
                <w:rFonts w:ascii="Arial" w:hAnsi="Arial" w:cs="Arial"/>
                <w:b/>
                <w:lang w:val="es-ES_tradnl" w:eastAsia="es-ES"/>
              </w:rPr>
              <w:t xml:space="preserve">Se </w:t>
            </w:r>
            <w:r>
              <w:rPr>
                <w:rFonts w:ascii="Arial" w:hAnsi="Arial" w:cs="Arial"/>
                <w:b/>
                <w:lang w:val="es-ES_tradnl" w:eastAsia="es-ES"/>
              </w:rPr>
              <w:t xml:space="preserve">podrá </w:t>
            </w:r>
            <w:r w:rsidRPr="0059248E">
              <w:rPr>
                <w:rFonts w:ascii="Arial" w:hAnsi="Arial" w:cs="Arial"/>
                <w:b/>
                <w:lang w:val="es-ES_tradnl" w:eastAsia="es-ES"/>
              </w:rPr>
              <w:t xml:space="preserve">adjudicar a </w:t>
            </w:r>
            <w:r>
              <w:rPr>
                <w:rFonts w:ascii="Arial" w:hAnsi="Arial" w:cs="Arial"/>
                <w:b/>
                <w:lang w:val="es-ES_tradnl" w:eastAsia="es-ES"/>
              </w:rPr>
              <w:t>varios licitantes</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NO</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Binario</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Anexo 1</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1.- Acreditación Legal</w:t>
            </w: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r w:rsidRPr="0059248E">
              <w:rPr>
                <w:rFonts w:ascii="Arial" w:hAnsi="Arial" w:cs="Arial"/>
                <w:noProof/>
                <w:lang w:eastAsia="es-MX"/>
              </w:rPr>
              <w:lastRenderedPageBreak/>
              <mc:AlternateContent>
                <mc:Choice Requires="wps">
                  <w:drawing>
                    <wp:anchor distT="0" distB="0" distL="114300" distR="114300" simplePos="0" relativeHeight="251659264" behindDoc="0" locked="0" layoutInCell="1" allowOverlap="1" wp14:anchorId="26D14A45" wp14:editId="461AF562">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60288" behindDoc="0" locked="0" layoutInCell="1" allowOverlap="1" wp14:anchorId="134492E9" wp14:editId="48C4B41C">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61312" behindDoc="0" locked="0" layoutInCell="1" allowOverlap="1" wp14:anchorId="3D3E6A3E" wp14:editId="1E7E9EB9">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rsidR="00470B5F" w:rsidRPr="0059248E" w:rsidRDefault="00470B5F" w:rsidP="00B96E79">
            <w:pPr>
              <w:spacing w:after="0"/>
              <w:jc w:val="both"/>
              <w:rPr>
                <w:rFonts w:ascii="Arial" w:hAnsi="Arial" w:cs="Arial"/>
                <w:lang w:val="es-ES_tradnl" w:eastAsia="es-ES"/>
              </w:rPr>
            </w:pPr>
          </w:p>
          <w:p w:rsidR="00470B5F" w:rsidRPr="0059248E" w:rsidRDefault="00470B5F" w:rsidP="00B96E7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62336" behindDoc="0" locked="0" layoutInCell="1" allowOverlap="1" wp14:anchorId="7A9BDCA5" wp14:editId="486CA40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470B5F" w:rsidRPr="0059248E" w:rsidTr="00B96E79">
        <w:tc>
          <w:tcPr>
            <w:tcW w:w="5245"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470B5F" w:rsidRPr="0059248E" w:rsidRDefault="00470B5F" w:rsidP="00B96E7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rsidR="00470B5F" w:rsidRPr="0059248E" w:rsidRDefault="00470B5F" w:rsidP="00470B5F">
      <w:pPr>
        <w:spacing w:after="0"/>
        <w:rPr>
          <w:rFonts w:ascii="Arial" w:hAnsi="Arial" w:cs="Arial"/>
          <w:lang w:val="es-ES" w:eastAsia="es-ES"/>
        </w:rPr>
      </w:pPr>
    </w:p>
    <w:p w:rsidR="00470B5F" w:rsidRPr="0059248E" w:rsidRDefault="00470B5F" w:rsidP="00470B5F">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rsidR="00470B5F" w:rsidRPr="0059248E" w:rsidRDefault="00470B5F" w:rsidP="00470B5F">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19"/>
      </w:tblGrid>
      <w:tr w:rsidR="00470B5F" w:rsidRPr="0059248E" w:rsidTr="00470B5F">
        <w:tc>
          <w:tcPr>
            <w:tcW w:w="2127" w:type="dxa"/>
          </w:tcPr>
          <w:p w:rsidR="00470B5F" w:rsidRPr="0059248E" w:rsidRDefault="00470B5F" w:rsidP="00B96E79">
            <w:pPr>
              <w:spacing w:after="0"/>
              <w:rPr>
                <w:rFonts w:ascii="Arial" w:hAnsi="Arial" w:cs="Arial"/>
              </w:rPr>
            </w:pPr>
            <w:r w:rsidRPr="0059248E">
              <w:rPr>
                <w:rFonts w:ascii="Arial" w:hAnsi="Arial" w:cs="Arial"/>
                <w:b/>
              </w:rPr>
              <w:t>“CONVOCANTE”</w:t>
            </w:r>
          </w:p>
        </w:tc>
        <w:tc>
          <w:tcPr>
            <w:tcW w:w="6819" w:type="dxa"/>
          </w:tcPr>
          <w:p w:rsidR="00470B5F" w:rsidRPr="0059248E" w:rsidRDefault="00470B5F" w:rsidP="00B96E79">
            <w:pPr>
              <w:spacing w:after="0"/>
              <w:rPr>
                <w:rFonts w:ascii="Arial" w:hAnsi="Arial" w:cs="Arial"/>
              </w:rPr>
            </w:pPr>
            <w:r w:rsidRPr="0059248E">
              <w:rPr>
                <w:rFonts w:ascii="Arial" w:hAnsi="Arial" w:cs="Arial"/>
              </w:rPr>
              <w:t>Municipio de Tlajomulco de Zúñiga, Jalisco</w:t>
            </w:r>
          </w:p>
        </w:tc>
      </w:tr>
      <w:tr w:rsidR="00470B5F" w:rsidRPr="0059248E" w:rsidTr="00470B5F">
        <w:tc>
          <w:tcPr>
            <w:tcW w:w="2127" w:type="dxa"/>
          </w:tcPr>
          <w:p w:rsidR="00470B5F" w:rsidRPr="0059248E" w:rsidRDefault="00470B5F" w:rsidP="00B96E79">
            <w:pPr>
              <w:spacing w:after="0"/>
              <w:rPr>
                <w:rFonts w:ascii="Arial" w:hAnsi="Arial" w:cs="Arial"/>
              </w:rPr>
            </w:pPr>
            <w:r w:rsidRPr="0059248E">
              <w:rPr>
                <w:rFonts w:ascii="Arial" w:hAnsi="Arial" w:cs="Arial"/>
                <w:b/>
              </w:rPr>
              <w:t>“DOMICILIO”</w:t>
            </w:r>
          </w:p>
        </w:tc>
        <w:tc>
          <w:tcPr>
            <w:tcW w:w="6819" w:type="dxa"/>
          </w:tcPr>
          <w:p w:rsidR="00470B5F" w:rsidRPr="0059248E" w:rsidRDefault="00470B5F" w:rsidP="00B96E7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470B5F" w:rsidRPr="0059248E" w:rsidTr="00470B5F">
        <w:tc>
          <w:tcPr>
            <w:tcW w:w="2127" w:type="dxa"/>
          </w:tcPr>
          <w:p w:rsidR="00470B5F" w:rsidRPr="0059248E" w:rsidRDefault="00470B5F" w:rsidP="00B96E79">
            <w:pPr>
              <w:spacing w:after="0"/>
              <w:rPr>
                <w:rFonts w:ascii="Arial" w:hAnsi="Arial" w:cs="Arial"/>
                <w:b/>
              </w:rPr>
            </w:pPr>
            <w:r w:rsidRPr="0059248E">
              <w:rPr>
                <w:rFonts w:ascii="Arial" w:hAnsi="Arial" w:cs="Arial"/>
                <w:b/>
              </w:rPr>
              <w:t>“COMITÉ”</w:t>
            </w:r>
          </w:p>
        </w:tc>
        <w:tc>
          <w:tcPr>
            <w:tcW w:w="6819" w:type="dxa"/>
          </w:tcPr>
          <w:p w:rsidR="00470B5F" w:rsidRPr="0059248E" w:rsidRDefault="00470B5F" w:rsidP="00B96E7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470B5F" w:rsidRPr="0059248E" w:rsidTr="00470B5F">
        <w:tc>
          <w:tcPr>
            <w:tcW w:w="2127" w:type="dxa"/>
          </w:tcPr>
          <w:p w:rsidR="00470B5F" w:rsidRPr="0059248E" w:rsidRDefault="00470B5F" w:rsidP="00B96E79">
            <w:pPr>
              <w:spacing w:after="0"/>
              <w:rPr>
                <w:rFonts w:ascii="Arial" w:hAnsi="Arial" w:cs="Arial"/>
                <w:b/>
              </w:rPr>
            </w:pPr>
            <w:r w:rsidRPr="0059248E">
              <w:rPr>
                <w:rFonts w:ascii="Arial" w:hAnsi="Arial" w:cs="Arial"/>
                <w:b/>
              </w:rPr>
              <w:t>“UNIDAD CENTRALIZADA DE COMPRAS”</w:t>
            </w:r>
          </w:p>
        </w:tc>
        <w:tc>
          <w:tcPr>
            <w:tcW w:w="6819" w:type="dxa"/>
          </w:tcPr>
          <w:p w:rsidR="00470B5F" w:rsidRPr="0059248E" w:rsidRDefault="00470B5F" w:rsidP="00B96E7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470B5F" w:rsidRPr="0059248E" w:rsidTr="00470B5F">
        <w:tc>
          <w:tcPr>
            <w:tcW w:w="2127" w:type="dxa"/>
          </w:tcPr>
          <w:p w:rsidR="00470B5F" w:rsidRPr="0059248E" w:rsidRDefault="00470B5F" w:rsidP="00B96E79">
            <w:pPr>
              <w:spacing w:after="0"/>
              <w:rPr>
                <w:rFonts w:ascii="Arial" w:hAnsi="Arial" w:cs="Arial"/>
                <w:b/>
              </w:rPr>
            </w:pPr>
            <w:r w:rsidRPr="0059248E">
              <w:rPr>
                <w:rFonts w:ascii="Arial" w:hAnsi="Arial" w:cs="Arial"/>
                <w:b/>
              </w:rPr>
              <w:t>“LEY”</w:t>
            </w:r>
          </w:p>
        </w:tc>
        <w:tc>
          <w:tcPr>
            <w:tcW w:w="6819" w:type="dxa"/>
          </w:tcPr>
          <w:p w:rsidR="00470B5F" w:rsidRPr="0059248E" w:rsidRDefault="00470B5F" w:rsidP="00B96E7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470B5F" w:rsidRPr="0059248E" w:rsidTr="00470B5F">
        <w:tc>
          <w:tcPr>
            <w:tcW w:w="2127" w:type="dxa"/>
          </w:tcPr>
          <w:p w:rsidR="00470B5F" w:rsidRPr="0059248E" w:rsidRDefault="00470B5F" w:rsidP="00B96E79">
            <w:pPr>
              <w:spacing w:after="0"/>
              <w:rPr>
                <w:rFonts w:ascii="Arial" w:hAnsi="Arial" w:cs="Arial"/>
                <w:b/>
              </w:rPr>
            </w:pPr>
            <w:r w:rsidRPr="0059248E">
              <w:rPr>
                <w:rFonts w:ascii="Arial" w:hAnsi="Arial" w:cs="Arial"/>
                <w:b/>
              </w:rPr>
              <w:t xml:space="preserve">“LICITANTE” </w:t>
            </w:r>
          </w:p>
        </w:tc>
        <w:tc>
          <w:tcPr>
            <w:tcW w:w="6819" w:type="dxa"/>
          </w:tcPr>
          <w:p w:rsidR="00470B5F" w:rsidRPr="0059248E" w:rsidRDefault="00470B5F" w:rsidP="00B96E7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470B5F" w:rsidRPr="0059248E" w:rsidTr="00470B5F">
        <w:tc>
          <w:tcPr>
            <w:tcW w:w="2127" w:type="dxa"/>
          </w:tcPr>
          <w:p w:rsidR="00470B5F" w:rsidRPr="0059248E" w:rsidRDefault="00470B5F" w:rsidP="00B96E79">
            <w:pPr>
              <w:spacing w:after="0"/>
              <w:rPr>
                <w:rFonts w:ascii="Arial" w:hAnsi="Arial" w:cs="Arial"/>
                <w:b/>
              </w:rPr>
            </w:pPr>
            <w:r w:rsidRPr="0059248E">
              <w:rPr>
                <w:rFonts w:ascii="Arial" w:hAnsi="Arial" w:cs="Arial"/>
                <w:b/>
              </w:rPr>
              <w:t>“REGLAMENTO”</w:t>
            </w:r>
          </w:p>
        </w:tc>
        <w:tc>
          <w:tcPr>
            <w:tcW w:w="6819" w:type="dxa"/>
          </w:tcPr>
          <w:p w:rsidR="00470B5F" w:rsidRPr="0059248E" w:rsidRDefault="00470B5F" w:rsidP="00B96E7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470B5F" w:rsidRPr="0059248E" w:rsidTr="00470B5F">
        <w:tc>
          <w:tcPr>
            <w:tcW w:w="2127" w:type="dxa"/>
          </w:tcPr>
          <w:p w:rsidR="00470B5F" w:rsidRPr="0059248E" w:rsidRDefault="00470B5F" w:rsidP="00B96E79">
            <w:pPr>
              <w:spacing w:after="0"/>
              <w:rPr>
                <w:rFonts w:ascii="Arial" w:hAnsi="Arial" w:cs="Arial"/>
                <w:b/>
              </w:rPr>
            </w:pPr>
            <w:r w:rsidRPr="0059248E">
              <w:rPr>
                <w:rFonts w:ascii="Arial" w:hAnsi="Arial" w:cs="Arial"/>
                <w:b/>
              </w:rPr>
              <w:t>“PROVEEDOR”</w:t>
            </w:r>
          </w:p>
        </w:tc>
        <w:tc>
          <w:tcPr>
            <w:tcW w:w="6819" w:type="dxa"/>
          </w:tcPr>
          <w:p w:rsidR="00470B5F" w:rsidRPr="0059248E" w:rsidRDefault="00470B5F" w:rsidP="00B96E7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470B5F" w:rsidRPr="0059248E" w:rsidTr="00470B5F">
        <w:trPr>
          <w:trHeight w:val="184"/>
        </w:trPr>
        <w:tc>
          <w:tcPr>
            <w:tcW w:w="2127" w:type="dxa"/>
          </w:tcPr>
          <w:p w:rsidR="00470B5F" w:rsidRPr="0059248E" w:rsidRDefault="00470B5F" w:rsidP="00B96E79">
            <w:pPr>
              <w:spacing w:after="0"/>
              <w:rPr>
                <w:rFonts w:ascii="Arial" w:hAnsi="Arial" w:cs="Arial"/>
                <w:b/>
              </w:rPr>
            </w:pPr>
            <w:r w:rsidRPr="0059248E">
              <w:rPr>
                <w:rFonts w:ascii="Arial" w:hAnsi="Arial" w:cs="Arial"/>
                <w:b/>
              </w:rPr>
              <w:t>“PROCESO”</w:t>
            </w:r>
          </w:p>
        </w:tc>
        <w:tc>
          <w:tcPr>
            <w:tcW w:w="6819" w:type="dxa"/>
          </w:tcPr>
          <w:p w:rsidR="00470B5F" w:rsidRPr="0059248E" w:rsidRDefault="00470B5F" w:rsidP="00B96E7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Pr>
                <w:rFonts w:ascii="Arial" w:eastAsia="Times New Roman" w:hAnsi="Arial" w:cs="Arial"/>
                <w:b/>
                <w:iCs/>
                <w:lang w:eastAsia="es-ES"/>
              </w:rPr>
              <w:t>ADQUISICIÓN DE SERVICIO DE REPARACIÓN Y MANTENIMIENTO DE MAQUINARIA PESADA PARA EL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rsidR="00470B5F" w:rsidRDefault="00470B5F" w:rsidP="00470B5F">
      <w:pPr>
        <w:spacing w:after="0" w:line="240" w:lineRule="auto"/>
        <w:jc w:val="both"/>
        <w:rPr>
          <w:rFonts w:ascii="Arial" w:eastAsia="Times New Roman" w:hAnsi="Arial" w:cs="Arial"/>
          <w:sz w:val="24"/>
          <w:szCs w:val="20"/>
          <w:lang w:eastAsia="es-ES"/>
        </w:rPr>
      </w:pPr>
    </w:p>
    <w:p w:rsidR="00470B5F" w:rsidRDefault="00470B5F" w:rsidP="00470B5F">
      <w:pPr>
        <w:spacing w:after="0" w:line="240" w:lineRule="auto"/>
        <w:jc w:val="both"/>
        <w:rPr>
          <w:rFonts w:ascii="Arial" w:eastAsia="Times New Roman" w:hAnsi="Arial" w:cs="Arial"/>
          <w:sz w:val="24"/>
          <w:szCs w:val="20"/>
          <w:lang w:eastAsia="es-ES"/>
        </w:rPr>
      </w:pPr>
    </w:p>
    <w:p w:rsidR="00470B5F" w:rsidRPr="00387055" w:rsidRDefault="00470B5F" w:rsidP="00470B5F">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w:t>
      </w:r>
      <w:r w:rsidRPr="00387055">
        <w:rPr>
          <w:rFonts w:ascii="Arial" w:eastAsia="Times New Roman" w:hAnsi="Arial" w:cs="Arial"/>
          <w:sz w:val="24"/>
          <w:szCs w:val="20"/>
          <w:lang w:eastAsia="es-ES"/>
        </w:rPr>
        <w:lastRenderedPageBreak/>
        <w:t xml:space="preserve">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470B5F" w:rsidRPr="001855D4" w:rsidRDefault="00470B5F" w:rsidP="00470B5F">
      <w:pPr>
        <w:spacing w:after="0" w:line="240" w:lineRule="auto"/>
        <w:jc w:val="both"/>
        <w:rPr>
          <w:rFonts w:ascii="Arial" w:eastAsia="Times New Roman" w:hAnsi="Arial" w:cs="Arial"/>
          <w:sz w:val="24"/>
          <w:szCs w:val="24"/>
          <w:lang w:val="es-ES" w:eastAsia="es-ES"/>
        </w:rPr>
      </w:pPr>
    </w:p>
    <w:p w:rsidR="00470B5F" w:rsidRPr="001855D4" w:rsidRDefault="00470B5F" w:rsidP="00470B5F">
      <w:pPr>
        <w:spacing w:after="0" w:line="240" w:lineRule="auto"/>
        <w:jc w:val="both"/>
        <w:rPr>
          <w:rFonts w:ascii="Arial" w:eastAsia="Times New Roman" w:hAnsi="Arial" w:cs="Arial"/>
          <w:sz w:val="24"/>
          <w:szCs w:val="24"/>
          <w:lang w:val="es-ES" w:eastAsia="es-ES"/>
        </w:rPr>
      </w:pPr>
    </w:p>
    <w:p w:rsidR="00470B5F" w:rsidRPr="001855D4" w:rsidRDefault="00470B5F" w:rsidP="00470B5F">
      <w:pPr>
        <w:spacing w:after="0"/>
        <w:jc w:val="center"/>
        <w:rPr>
          <w:rFonts w:ascii="Arial" w:hAnsi="Arial" w:cs="Arial"/>
          <w:sz w:val="24"/>
          <w:szCs w:val="24"/>
        </w:rPr>
      </w:pPr>
      <w:r w:rsidRPr="001855D4">
        <w:rPr>
          <w:rFonts w:ascii="Arial" w:hAnsi="Arial" w:cs="Arial"/>
          <w:sz w:val="24"/>
          <w:szCs w:val="24"/>
        </w:rPr>
        <w:t>A t e n t a m e n t e</w:t>
      </w:r>
    </w:p>
    <w:p w:rsidR="00470B5F" w:rsidRPr="001855D4" w:rsidRDefault="00470B5F" w:rsidP="00470B5F">
      <w:pPr>
        <w:spacing w:after="0"/>
        <w:jc w:val="center"/>
        <w:rPr>
          <w:rFonts w:ascii="Arial" w:hAnsi="Arial" w:cs="Arial"/>
          <w:sz w:val="24"/>
          <w:szCs w:val="24"/>
        </w:rPr>
      </w:pPr>
    </w:p>
    <w:p w:rsidR="00470B5F" w:rsidRPr="001855D4" w:rsidRDefault="00470B5F" w:rsidP="00470B5F">
      <w:pPr>
        <w:spacing w:after="0"/>
        <w:jc w:val="center"/>
        <w:rPr>
          <w:rFonts w:ascii="Arial" w:hAnsi="Arial" w:cs="Arial"/>
          <w:sz w:val="24"/>
          <w:szCs w:val="24"/>
        </w:rPr>
      </w:pPr>
    </w:p>
    <w:p w:rsidR="00470B5F" w:rsidRPr="001855D4" w:rsidRDefault="00470B5F" w:rsidP="00470B5F">
      <w:pPr>
        <w:spacing w:after="0"/>
        <w:jc w:val="center"/>
        <w:rPr>
          <w:rFonts w:ascii="Arial" w:hAnsi="Arial" w:cs="Arial"/>
          <w:sz w:val="24"/>
          <w:szCs w:val="24"/>
        </w:rPr>
      </w:pPr>
    </w:p>
    <w:p w:rsidR="00470B5F" w:rsidRPr="001855D4" w:rsidRDefault="00470B5F" w:rsidP="00470B5F">
      <w:pPr>
        <w:spacing w:after="0"/>
        <w:jc w:val="center"/>
        <w:rPr>
          <w:rFonts w:ascii="Arial" w:hAnsi="Arial" w:cs="Arial"/>
          <w:sz w:val="24"/>
          <w:szCs w:val="24"/>
        </w:rPr>
      </w:pPr>
      <w:proofErr w:type="spellStart"/>
      <w:r w:rsidRPr="001855D4">
        <w:rPr>
          <w:rFonts w:ascii="Arial" w:hAnsi="Arial" w:cs="Arial"/>
          <w:sz w:val="24"/>
          <w:szCs w:val="24"/>
        </w:rPr>
        <w:t>LCP</w:t>
      </w:r>
      <w:proofErr w:type="spellEnd"/>
      <w:r w:rsidRPr="001855D4">
        <w:rPr>
          <w:rFonts w:ascii="Arial" w:hAnsi="Arial" w:cs="Arial"/>
          <w:sz w:val="24"/>
          <w:szCs w:val="24"/>
        </w:rPr>
        <w:t>. Raúl Cuevas Landeros</w:t>
      </w:r>
    </w:p>
    <w:p w:rsidR="00470B5F" w:rsidRPr="001855D4" w:rsidRDefault="00470B5F" w:rsidP="00470B5F">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470B5F" w:rsidRPr="001855D4" w:rsidRDefault="00470B5F" w:rsidP="00470B5F">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rsidR="00470B5F" w:rsidRPr="001855D4" w:rsidRDefault="00470B5F" w:rsidP="00470B5F">
      <w:pPr>
        <w:spacing w:after="0"/>
        <w:jc w:val="center"/>
        <w:rPr>
          <w:rFonts w:ascii="Arial" w:hAnsi="Arial" w:cs="Arial"/>
          <w:sz w:val="24"/>
          <w:szCs w:val="24"/>
        </w:rPr>
      </w:pPr>
    </w:p>
    <w:p w:rsidR="00470B5F" w:rsidRPr="001855D4" w:rsidRDefault="00470B5F" w:rsidP="00470B5F">
      <w:pPr>
        <w:rPr>
          <w:sz w:val="24"/>
          <w:szCs w:val="24"/>
        </w:rPr>
      </w:pPr>
    </w:p>
    <w:p w:rsidR="00470B5F" w:rsidRPr="00387055" w:rsidRDefault="00470B5F" w:rsidP="00470B5F"/>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Default="00470B5F" w:rsidP="00470B5F">
      <w:pPr>
        <w:spacing w:after="0" w:line="240" w:lineRule="auto"/>
        <w:jc w:val="center"/>
        <w:rPr>
          <w:rFonts w:ascii="Arial" w:eastAsia="Times New Roman" w:hAnsi="Arial" w:cs="Arial"/>
          <w:b/>
          <w:spacing w:val="60"/>
          <w:lang w:eastAsia="es-ES"/>
        </w:rPr>
      </w:pPr>
    </w:p>
    <w:p w:rsidR="00470B5F" w:rsidRPr="00470B5F" w:rsidRDefault="00470B5F" w:rsidP="00470B5F">
      <w:pPr>
        <w:spacing w:after="0" w:line="240" w:lineRule="auto"/>
        <w:jc w:val="center"/>
        <w:rPr>
          <w:rFonts w:ascii="Arial" w:eastAsia="Times New Roman" w:hAnsi="Arial" w:cs="Arial"/>
          <w:b/>
          <w:spacing w:val="60"/>
          <w:lang w:eastAsia="es-ES"/>
        </w:rPr>
      </w:pPr>
      <w:r w:rsidRPr="00470B5F">
        <w:rPr>
          <w:rFonts w:ascii="Arial" w:eastAsia="Times New Roman" w:hAnsi="Arial" w:cs="Arial"/>
          <w:b/>
          <w:spacing w:val="60"/>
          <w:lang w:eastAsia="es-ES"/>
        </w:rPr>
        <w:lastRenderedPageBreak/>
        <w:t>ANEXO 1</w:t>
      </w:r>
    </w:p>
    <w:p w:rsidR="00470B5F" w:rsidRPr="00470B5F" w:rsidRDefault="00470B5F" w:rsidP="00470B5F">
      <w:pPr>
        <w:spacing w:after="0" w:line="240" w:lineRule="auto"/>
        <w:jc w:val="center"/>
        <w:rPr>
          <w:rFonts w:ascii="Arial" w:eastAsia="Times New Roman" w:hAnsi="Arial" w:cs="Arial"/>
          <w:b/>
          <w:spacing w:val="60"/>
          <w:lang w:eastAsia="es-ES"/>
        </w:rPr>
      </w:pPr>
      <w:r w:rsidRPr="00470B5F">
        <w:rPr>
          <w:rFonts w:ascii="Arial" w:eastAsia="Times New Roman" w:hAnsi="Arial" w:cs="Arial"/>
          <w:b/>
          <w:spacing w:val="60"/>
          <w:lang w:eastAsia="es-ES"/>
        </w:rPr>
        <w:t>ESPECIFICACIONES</w:t>
      </w:r>
    </w:p>
    <w:p w:rsidR="00470B5F" w:rsidRPr="00470B5F" w:rsidRDefault="00470B5F" w:rsidP="00470B5F">
      <w:pPr>
        <w:spacing w:after="0"/>
        <w:jc w:val="center"/>
        <w:rPr>
          <w:rFonts w:ascii="Arial" w:hAnsi="Arial" w:cs="Arial"/>
          <w:b/>
        </w:rPr>
      </w:pPr>
      <w:proofErr w:type="spellStart"/>
      <w:r w:rsidRPr="00470B5F">
        <w:rPr>
          <w:rFonts w:ascii="Arial" w:hAnsi="Arial" w:cs="Arial"/>
          <w:b/>
        </w:rPr>
        <w:t>OM</w:t>
      </w:r>
      <w:proofErr w:type="spellEnd"/>
      <w:r w:rsidRPr="00470B5F">
        <w:rPr>
          <w:rFonts w:ascii="Arial" w:hAnsi="Arial" w:cs="Arial"/>
          <w:b/>
        </w:rPr>
        <w:t>-58/2020</w:t>
      </w:r>
    </w:p>
    <w:p w:rsidR="00470B5F" w:rsidRPr="00470B5F" w:rsidRDefault="00470B5F" w:rsidP="00470B5F">
      <w:pPr>
        <w:spacing w:after="0" w:line="240" w:lineRule="auto"/>
        <w:jc w:val="center"/>
        <w:rPr>
          <w:rFonts w:ascii="Arial" w:eastAsia="Times New Roman" w:hAnsi="Arial" w:cs="Arial"/>
          <w:b/>
          <w:iCs/>
          <w:lang w:eastAsia="es-ES"/>
        </w:rPr>
      </w:pPr>
      <w:r w:rsidRPr="00470B5F">
        <w:rPr>
          <w:rFonts w:ascii="Arial" w:eastAsia="Times New Roman" w:hAnsi="Arial" w:cs="Arial"/>
          <w:b/>
          <w:iCs/>
          <w:lang w:eastAsia="es-ES"/>
        </w:rPr>
        <w:t>“ADQUISICIÓN DE SERVICIO DE REPARACIÓN Y MANTENIMIENTO DE MAQUINARIA PESADA PARA EL GOBIERNO MUNICIPAL DE TLAJOMULCO DE ZÚÑIGA, JALISCO”</w:t>
      </w:r>
    </w:p>
    <w:p w:rsidR="00470B5F" w:rsidRPr="00470B5F" w:rsidRDefault="00470B5F" w:rsidP="00470B5F">
      <w:pPr>
        <w:spacing w:after="0" w:line="240" w:lineRule="auto"/>
        <w:jc w:val="both"/>
        <w:rPr>
          <w:rFonts w:ascii="Arial" w:eastAsia="Times New Roman" w:hAnsi="Arial" w:cs="Arial"/>
          <w:sz w:val="20"/>
          <w:szCs w:val="20"/>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El Gobierno Municipal adquirirá en el periodo comprendido del 01 de enero al 30 de septiembre del ejercicio 2021 y conforme a sus necesidades alguno de los servicios antes enlistados según el precio que mejor convenga y que haya decidido el Comité de Adquisiciones como mejor precio conveniente en la presente licitación, el número de servicios a adquirir de la lista antes mencionada no tiene límite alguno  más que el presupuesto total previamente asignado para la presente licitación, es decir la Jefatura de Maquinaria Pesada elegirá de la anterior lista alguno de los servicios que sean de su necesidad y las veces que sean requeridas hasta agotarse el presupuesto.</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El Municipio de Tlajomulco de Zúñiga tiene el requerimiento de reparar su Maquinaria pesada en talleres externos; en el presente proceso se adjudicará por partidas al mejor postor con precio conveniente, esta adjudicación solo surtirá efectos si se requiere el servicio.</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Se tiene un presupuesto total asignado para realizar estos servicios y este se estará erogando con el mejor postor hasta agotarse el presupuesto conforme se requieran los servicios citados en las partidas.</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Los requisitos que deberá de cumplir el adjudicado son:</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1. El licitante deberá manifestar por escrito que instalará refacciones nuevas y originales y que otorgará como mínimo 6 meses de garantía en refacciones y 3 meses en mano de obra.</w:t>
      </w: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2. El licitante deberá de manifestar por escrito que cuenta en sus instalaciones con una superficie aproximada de cuando menos 600 metros cuadrados y se encuentra adecuada para llevar a cabo las reparaciones de la maquinaria pesada debiendo presentar fotografías a color de las instalaciones, así como también de cada una de las áreas de trabajo, equipo de hardware y software, rampas y gatos hidráulicos, equipo de seguridad y emergencia.</w:t>
      </w: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3. El licitante deberá manifestar por escrito que todas las unidades serán reparadas y resguardadas dentro de las instalaciones y no en el exterior, por seguridad de las mismas.</w:t>
      </w: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4. El licitante deberá: Presentar copia de póliza expedida por la aseguradora de la que se desprenda que se encuentra vigente, y de por lo menos tres millones de pesos m.n. por evento de responsabilidad civil.</w:t>
      </w: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5. El licitante deberá presentar la constancia de seguridad social (Instituto Mexicano del Seguro Social), a nombre del licitante, con opinión positiva (</w:t>
      </w:r>
      <w:r w:rsidR="00565793" w:rsidRPr="00565793">
        <w:rPr>
          <w:rFonts w:ascii="Arial" w:eastAsia="Cambria" w:hAnsi="Arial" w:cs="Arial"/>
          <w:sz w:val="24"/>
          <w:szCs w:val="24"/>
        </w:rPr>
        <w:t>(con una vigencia de emisión no mayor a 30 días naturales contados a partir de la entrega de las propuestas)</w:t>
      </w:r>
      <w:r w:rsidRPr="00470B5F">
        <w:rPr>
          <w:rFonts w:ascii="Arial" w:eastAsia="Cambria" w:hAnsi="Arial" w:cs="Arial"/>
          <w:sz w:val="24"/>
          <w:szCs w:val="24"/>
        </w:rPr>
        <w:t>.</w:t>
      </w: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 xml:space="preserve">6. El licitante deberá manifestar por escrito que cuenta con la herramienta y </w:t>
      </w:r>
      <w:proofErr w:type="gramStart"/>
      <w:r w:rsidRPr="00470B5F">
        <w:rPr>
          <w:rFonts w:ascii="Arial" w:eastAsia="Cambria" w:hAnsi="Arial" w:cs="Arial"/>
          <w:sz w:val="24"/>
          <w:szCs w:val="24"/>
        </w:rPr>
        <w:t>equipos necesaria</w:t>
      </w:r>
      <w:proofErr w:type="gramEnd"/>
      <w:r w:rsidRPr="00470B5F">
        <w:rPr>
          <w:rFonts w:ascii="Arial" w:eastAsia="Cambria" w:hAnsi="Arial" w:cs="Arial"/>
          <w:sz w:val="24"/>
          <w:szCs w:val="24"/>
        </w:rPr>
        <w:t xml:space="preserve"> para las reparaciones de la maquinaria, deberá anexar a su propuesta fotografías como evidencia.</w:t>
      </w: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 xml:space="preserve">7. El licitante deberá manifestar por escrito que cuenta con el personal capacitado y necesario para cubrir las necesidades de la dependencia solicitante, acreditando con certificados, diplomas o constancias la capacitación y  actualización del personal en materia de reparación de maquinaria pesada. </w:t>
      </w: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8. El licitante deberá manifestar por escrito que instalará refacciones de marca original o tipo original con las garantías de fábrica correspondientes para el buen funcionamiento de cada unidad, al igual que la mano de obra será garantizada.</w:t>
      </w: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9. El licitante deberá manifestar por escrito y bajo protesta de decir verdad que se utilizarán aceites y lubricantes que cumplan correctamente con las normas oficiales y no se utilizarán productos reciclados, esto para el buen funcionamiento del motor, transmisión y sistemas hidráulicos, así como también deberá presentar el contrato vigente de recolección de residuos de aceites, celebrado entre el licitante y la empresa recolectora.</w:t>
      </w:r>
    </w:p>
    <w:p w:rsidR="00470B5F" w:rsidRPr="00470B5F" w:rsidRDefault="00470B5F" w:rsidP="00470B5F">
      <w:pPr>
        <w:spacing w:after="0"/>
        <w:jc w:val="both"/>
        <w:rPr>
          <w:rFonts w:ascii="Arial" w:eastAsia="Cambria" w:hAnsi="Arial" w:cs="Arial"/>
          <w:sz w:val="24"/>
          <w:szCs w:val="24"/>
        </w:rPr>
      </w:pPr>
    </w:p>
    <w:p w:rsidR="00470B5F" w:rsidRPr="00470B5F" w:rsidRDefault="00470B5F" w:rsidP="00470B5F">
      <w:pPr>
        <w:spacing w:after="0"/>
        <w:jc w:val="both"/>
        <w:rPr>
          <w:rFonts w:ascii="Arial" w:eastAsia="Cambria" w:hAnsi="Arial" w:cs="Arial"/>
          <w:sz w:val="24"/>
          <w:szCs w:val="24"/>
        </w:rPr>
      </w:pPr>
      <w:r w:rsidRPr="00470B5F">
        <w:rPr>
          <w:rFonts w:ascii="Arial" w:eastAsia="Cambria" w:hAnsi="Arial" w:cs="Arial"/>
          <w:sz w:val="24"/>
          <w:szCs w:val="24"/>
        </w:rPr>
        <w:t>10. El licitante deberá manifestar por escrito su compromiso de trabajar en apego a los manuales del fabricante de la maquinaria, para evitar posibles daños al motor, transmisión y sistemas hidráulicos.</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11.  Las refacciones deberán de ser de marcas líderes para garantizar la duración del servicio y se deberán presentar al supervisor de talleres externos del Municipio antes de la reparación y obtener la autorización, las refacci</w:t>
      </w:r>
      <w:bookmarkStart w:id="0" w:name="_GoBack"/>
      <w:bookmarkEnd w:id="0"/>
      <w:r w:rsidRPr="00470B5F">
        <w:rPr>
          <w:rFonts w:ascii="Arial" w:eastAsia="Times New Roman" w:hAnsi="Arial" w:cs="Arial"/>
          <w:sz w:val="24"/>
          <w:szCs w:val="24"/>
          <w:lang w:eastAsia="es-ES"/>
        </w:rPr>
        <w:t>ones usadas se tendrán que devolver al supervisor de talleres externos.</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12.- Los talleres ganadores deberán tener la capacidad técnica, de infraestructura y económica para atender 3 unidades por lo menos simultáneamente.</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lastRenderedPageBreak/>
        <w:t>13.- Se deberá considerar en la cotización los gastos menores que se deriven de la reparación. (</w:t>
      </w:r>
      <w:proofErr w:type="gramStart"/>
      <w:r w:rsidRPr="00470B5F">
        <w:rPr>
          <w:rFonts w:ascii="Arial" w:eastAsia="Times New Roman" w:hAnsi="Arial" w:cs="Arial"/>
          <w:sz w:val="24"/>
          <w:szCs w:val="24"/>
          <w:lang w:eastAsia="es-ES"/>
        </w:rPr>
        <w:t>tornillería</w:t>
      </w:r>
      <w:proofErr w:type="gramEnd"/>
      <w:r w:rsidRPr="00470B5F">
        <w:rPr>
          <w:rFonts w:ascii="Arial" w:eastAsia="Times New Roman" w:hAnsi="Arial" w:cs="Arial"/>
          <w:sz w:val="24"/>
          <w:szCs w:val="24"/>
          <w:lang w:eastAsia="es-ES"/>
        </w:rPr>
        <w:t xml:space="preserve"> que tenga que reemplazarse, algún punto de soldadura, sacar birlos o tornillos, </w:t>
      </w:r>
      <w:proofErr w:type="spellStart"/>
      <w:r w:rsidRPr="00470B5F">
        <w:rPr>
          <w:rFonts w:ascii="Arial" w:eastAsia="Times New Roman" w:hAnsi="Arial" w:cs="Arial"/>
          <w:sz w:val="24"/>
          <w:szCs w:val="24"/>
          <w:lang w:eastAsia="es-ES"/>
        </w:rPr>
        <w:t>etc</w:t>
      </w:r>
      <w:proofErr w:type="spellEnd"/>
      <w:r w:rsidRPr="00470B5F">
        <w:rPr>
          <w:rFonts w:ascii="Arial" w:eastAsia="Times New Roman" w:hAnsi="Arial" w:cs="Arial"/>
          <w:sz w:val="24"/>
          <w:szCs w:val="24"/>
          <w:lang w:eastAsia="es-ES"/>
        </w:rPr>
        <w:t>)</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14.- El licitante deberá realizar visita técnica en campo para revisión a detalle de todos los equipos, el Municipio extenderá carta de visita realizada misma que deberá de entregar dentro del sobre conjuntamente con sus proposiciones.</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15.- Una vez presentados las propuestas el área requirente deberá realizar visita a instalaciones para revisión a detalle de las instalaciones del licitante, el Municipio extenderá al Comité de Adquisiciones carta de visita realizada misma que deberá de entregar previo al fallo del presente.</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Cada una de las reparaciones se solicitaran y se pagaran de forma individual (entregas parciales).</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Toda reparación deberá tener una secuencia fotográfica de por lo menos tres fotografías una al recibir la unidad, una a la mitad del proceso de reparación y una más a la entrega de la unidad.</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El licitante deberá de incluir por partida los costos unitarios sin IVA.</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El licitante deberá señalar el tiempo de entrega por cada servicio, debiendo tomar en cuenta que si al término de este plazo no se ha reparado la unidad se recogerá  y no se pagará nada de servicio.</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El Licitante deberá señalar la garantía de su servicio en la cual especificará a detalle en qué casos no aplica la garantía ofertada.</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El proveedor deberá atender los reportes en horario de 24 horas 7 días a la semana sin excepción.</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El proveedor, deberá otorgar al Municipio una línea de crédito de 90 días, para cubrir los pagos que se generen de las reparaciones.</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En caso de requerir traslado del equipo o maquinaria pesada, a taller  u otro lugar de resguardo, el proveedor deberá contemplar dicho traslado.</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En caso de incumplimiento en la reparación de la maquinaria en un lapso mayor a 15 días, si así lo requiere el Municipio el proveedor deberá proporcionar sin costo, un equipo substituto de las mismas características del equipo en reparación.</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En el caso de que la reparación exceda del monto ofertado, el excedente correrá a cargo del proveedor, el Municipio no pagará ningún gasto no autorizado.</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 xml:space="preserve">Así mismo, para el caso de que el licitante con el mejor precio designado al momento de requerirse el servicio no estuviera en posibilidad de ofrecerlo, la </w:t>
      </w:r>
      <w:r w:rsidRPr="00470B5F">
        <w:rPr>
          <w:rFonts w:ascii="Arial" w:eastAsia="Times New Roman" w:hAnsi="Arial" w:cs="Arial"/>
          <w:sz w:val="24"/>
          <w:szCs w:val="24"/>
          <w:lang w:eastAsia="es-ES"/>
        </w:rPr>
        <w:lastRenderedPageBreak/>
        <w:t>convocante podrá requerir el servicio requerido al que obtuviera el segundo mejor precio.</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Los servicios a requerir son los que se señalan en el Anexo 2</w:t>
      </w: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Pueden solicitar los anexos en formato Word en el correo licitaciones@tlajomulco.gob.mx</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r w:rsidRPr="00470B5F">
        <w:rPr>
          <w:rFonts w:ascii="Arial" w:eastAsia="Times New Roman" w:hAnsi="Arial" w:cs="Arial"/>
          <w:sz w:val="24"/>
          <w:szCs w:val="24"/>
          <w:lang w:eastAsia="es-ES"/>
        </w:rPr>
        <w:t xml:space="preserve">Todos y cada uno de los bienes o servicios, los cuales son descritos en las partidas ANEXO 1 ESPECIFICACIONES y los cuales son objetos materia de la Presente Licitación Pública Local </w:t>
      </w:r>
      <w:proofErr w:type="spellStart"/>
      <w:r w:rsidRPr="00470B5F">
        <w:rPr>
          <w:rFonts w:ascii="Arial" w:eastAsia="Times New Roman" w:hAnsi="Arial" w:cs="Arial"/>
          <w:sz w:val="24"/>
          <w:szCs w:val="24"/>
          <w:lang w:eastAsia="es-ES"/>
        </w:rPr>
        <w:t>OM</w:t>
      </w:r>
      <w:proofErr w:type="spellEnd"/>
      <w:r w:rsidRPr="00470B5F">
        <w:rPr>
          <w:rFonts w:ascii="Arial" w:eastAsia="Times New Roman" w:hAnsi="Arial" w:cs="Arial"/>
          <w:sz w:val="24"/>
          <w:szCs w:val="24"/>
          <w:lang w:eastAsia="es-ES"/>
        </w:rPr>
        <w:t xml:space="preserve">-58/2020,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Pr="00470B5F">
        <w:rPr>
          <w:rFonts w:ascii="Arial" w:eastAsia="Times New Roman" w:hAnsi="Arial" w:cs="Arial"/>
          <w:sz w:val="24"/>
          <w:szCs w:val="24"/>
          <w:lang w:eastAsia="es-ES"/>
        </w:rPr>
        <w:t>OM</w:t>
      </w:r>
      <w:proofErr w:type="spellEnd"/>
      <w:r w:rsidRPr="00470B5F">
        <w:rPr>
          <w:rFonts w:ascii="Arial" w:eastAsia="Times New Roman" w:hAnsi="Arial" w:cs="Arial"/>
          <w:sz w:val="24"/>
          <w:szCs w:val="24"/>
          <w:lang w:eastAsia="es-ES"/>
        </w:rPr>
        <w:t>-58/2020.</w:t>
      </w: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jc w:val="both"/>
        <w:rPr>
          <w:rFonts w:ascii="Arial" w:eastAsia="Times New Roman" w:hAnsi="Arial" w:cs="Arial"/>
          <w:sz w:val="24"/>
          <w:szCs w:val="24"/>
          <w:lang w:eastAsia="es-ES"/>
        </w:rPr>
      </w:pPr>
    </w:p>
    <w:p w:rsidR="00470B5F" w:rsidRPr="00470B5F" w:rsidRDefault="00470B5F" w:rsidP="00470B5F">
      <w:pPr>
        <w:spacing w:after="0" w:line="240" w:lineRule="auto"/>
        <w:rPr>
          <w:rFonts w:ascii="Arial" w:eastAsia="Times New Roman" w:hAnsi="Arial" w:cs="Arial"/>
          <w:sz w:val="24"/>
          <w:szCs w:val="24"/>
          <w:lang w:eastAsia="es-ES"/>
        </w:rPr>
      </w:pPr>
      <w:r w:rsidRPr="00470B5F">
        <w:rPr>
          <w:rFonts w:ascii="Arial" w:eastAsia="Times New Roman" w:hAnsi="Arial" w:cs="Arial"/>
          <w:sz w:val="24"/>
          <w:szCs w:val="24"/>
          <w:lang w:eastAsia="es-ES"/>
        </w:rPr>
        <w:t>______________________________________</w:t>
      </w:r>
    </w:p>
    <w:p w:rsidR="00470B5F" w:rsidRPr="00470B5F" w:rsidRDefault="00470B5F" w:rsidP="00470B5F">
      <w:pPr>
        <w:spacing w:after="0" w:line="240" w:lineRule="auto"/>
        <w:jc w:val="both"/>
        <w:rPr>
          <w:rFonts w:ascii="Arial" w:eastAsia="Times New Roman" w:hAnsi="Arial" w:cs="Arial"/>
          <w:b/>
          <w:sz w:val="24"/>
          <w:szCs w:val="24"/>
          <w:lang w:eastAsia="es-ES"/>
        </w:rPr>
      </w:pPr>
      <w:r w:rsidRPr="00470B5F">
        <w:rPr>
          <w:rFonts w:ascii="Arial" w:eastAsia="Times New Roman" w:hAnsi="Arial" w:cs="Arial"/>
          <w:sz w:val="24"/>
          <w:szCs w:val="24"/>
          <w:lang w:eastAsia="es-ES"/>
        </w:rPr>
        <w:t xml:space="preserve">Nombre y firma del </w:t>
      </w:r>
      <w:r w:rsidRPr="00470B5F">
        <w:rPr>
          <w:rFonts w:ascii="Arial" w:eastAsia="Times New Roman" w:hAnsi="Arial" w:cs="Arial"/>
          <w:b/>
          <w:sz w:val="24"/>
          <w:szCs w:val="24"/>
          <w:lang w:eastAsia="es-ES"/>
        </w:rPr>
        <w:t>“LICITANTE”</w:t>
      </w:r>
    </w:p>
    <w:p w:rsidR="00470B5F" w:rsidRPr="00470B5F" w:rsidRDefault="00470B5F" w:rsidP="00470B5F">
      <w:pPr>
        <w:spacing w:after="0"/>
        <w:rPr>
          <w:rFonts w:ascii="Arial" w:hAnsi="Arial" w:cs="Arial"/>
          <w:sz w:val="24"/>
          <w:szCs w:val="24"/>
        </w:rPr>
      </w:pPr>
      <w:r w:rsidRPr="00470B5F">
        <w:rPr>
          <w:rFonts w:ascii="Arial" w:hAnsi="Arial" w:cs="Arial"/>
          <w:sz w:val="24"/>
          <w:szCs w:val="24"/>
        </w:rPr>
        <w:t>y/o su Representante Legal</w:t>
      </w:r>
    </w:p>
    <w:p w:rsidR="00470B5F" w:rsidRPr="00470B5F" w:rsidRDefault="00470B5F" w:rsidP="00470B5F">
      <w:pPr>
        <w:spacing w:after="0" w:line="240" w:lineRule="auto"/>
        <w:jc w:val="center"/>
        <w:rPr>
          <w:rFonts w:ascii="Arial" w:eastAsia="Times New Roman" w:hAnsi="Arial" w:cs="Arial"/>
          <w:b/>
          <w:spacing w:val="60"/>
          <w:sz w:val="20"/>
          <w:szCs w:val="20"/>
          <w:lang w:eastAsia="es-ES"/>
        </w:rPr>
      </w:pPr>
    </w:p>
    <w:p w:rsidR="00470B5F" w:rsidRPr="00470B5F" w:rsidRDefault="00470B5F" w:rsidP="00470B5F">
      <w:pPr>
        <w:spacing w:after="0"/>
        <w:rPr>
          <w:rFonts w:ascii="Arial" w:hAnsi="Arial" w:cs="Arial"/>
          <w:sz w:val="20"/>
          <w:szCs w:val="20"/>
        </w:rPr>
      </w:pPr>
    </w:p>
    <w:p w:rsidR="00470B5F" w:rsidRP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Default="00470B5F" w:rsidP="00470B5F">
      <w:pPr>
        <w:spacing w:after="0"/>
        <w:rPr>
          <w:rFonts w:ascii="Arial" w:hAnsi="Arial" w:cs="Arial"/>
          <w:sz w:val="20"/>
          <w:szCs w:val="20"/>
        </w:rPr>
      </w:pPr>
    </w:p>
    <w:p w:rsidR="00470B5F" w:rsidRPr="00470B5F" w:rsidRDefault="00470B5F" w:rsidP="00470B5F">
      <w:pPr>
        <w:spacing w:after="0"/>
        <w:rPr>
          <w:rFonts w:ascii="Arial" w:hAnsi="Arial" w:cs="Arial"/>
          <w:sz w:val="20"/>
          <w:szCs w:val="20"/>
        </w:rPr>
      </w:pPr>
    </w:p>
    <w:p w:rsidR="00470B5F" w:rsidRPr="00470B5F" w:rsidRDefault="00470B5F" w:rsidP="00470B5F">
      <w:pPr>
        <w:spacing w:after="0" w:line="240" w:lineRule="auto"/>
        <w:jc w:val="both"/>
        <w:rPr>
          <w:rFonts w:ascii="Arial" w:eastAsia="Times New Roman" w:hAnsi="Arial" w:cs="Arial"/>
          <w:sz w:val="20"/>
          <w:szCs w:val="20"/>
          <w:lang w:eastAsia="es-ES"/>
        </w:rPr>
      </w:pPr>
    </w:p>
    <w:p w:rsidR="00470B5F" w:rsidRPr="00470B5F" w:rsidRDefault="00470B5F" w:rsidP="00470B5F">
      <w:pPr>
        <w:spacing w:after="0" w:line="240" w:lineRule="auto"/>
        <w:ind w:firstLine="708"/>
        <w:jc w:val="center"/>
        <w:rPr>
          <w:rFonts w:ascii="Arial" w:hAnsi="Arial" w:cs="Arial"/>
          <w:b/>
          <w:sz w:val="32"/>
          <w:szCs w:val="32"/>
        </w:rPr>
      </w:pPr>
      <w:r w:rsidRPr="00470B5F">
        <w:rPr>
          <w:rFonts w:ascii="Arial" w:hAnsi="Arial" w:cs="Arial"/>
          <w:b/>
          <w:sz w:val="32"/>
          <w:szCs w:val="32"/>
        </w:rPr>
        <w:t>ORDEN DE PAGO</w:t>
      </w:r>
    </w:p>
    <w:p w:rsidR="00470B5F" w:rsidRPr="00470B5F" w:rsidRDefault="00470B5F" w:rsidP="00470B5F">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-058</w:t>
      </w:r>
      <w:r w:rsidRPr="00470B5F">
        <w:rPr>
          <w:rFonts w:ascii="Arial" w:hAnsi="Arial" w:cs="Arial"/>
          <w:sz w:val="28"/>
          <w:szCs w:val="28"/>
        </w:rPr>
        <w:t>/2020</w:t>
      </w:r>
    </w:p>
    <w:tbl>
      <w:tblPr>
        <w:tblStyle w:val="Tablaconcuadrcula61"/>
        <w:tblW w:w="0" w:type="auto"/>
        <w:tblInd w:w="730" w:type="dxa"/>
        <w:tblLook w:val="04A0" w:firstRow="1" w:lastRow="0" w:firstColumn="1" w:lastColumn="0" w:noHBand="0" w:noVBand="1"/>
      </w:tblPr>
      <w:tblGrid>
        <w:gridCol w:w="4168"/>
        <w:gridCol w:w="4156"/>
      </w:tblGrid>
      <w:tr w:rsidR="00470B5F" w:rsidRPr="00470B5F" w:rsidTr="00B96E79">
        <w:tc>
          <w:tcPr>
            <w:tcW w:w="9054" w:type="dxa"/>
            <w:gridSpan w:val="2"/>
          </w:tcPr>
          <w:p w:rsidR="00470B5F" w:rsidRPr="00470B5F" w:rsidRDefault="00470B5F" w:rsidP="00470B5F">
            <w:pPr>
              <w:rPr>
                <w:rFonts w:ascii="Arial" w:hAnsi="Arial" w:cs="Arial"/>
              </w:rPr>
            </w:pPr>
          </w:p>
          <w:p w:rsidR="00470B5F" w:rsidRPr="00470B5F" w:rsidRDefault="00470B5F" w:rsidP="00470B5F">
            <w:pPr>
              <w:rPr>
                <w:rFonts w:ascii="Arial" w:hAnsi="Arial" w:cs="Arial"/>
              </w:rPr>
            </w:pPr>
          </w:p>
          <w:p w:rsidR="00470B5F" w:rsidRPr="00470B5F" w:rsidRDefault="00470B5F" w:rsidP="00470B5F">
            <w:pPr>
              <w:jc w:val="center"/>
              <w:rPr>
                <w:rFonts w:ascii="Arial" w:hAnsi="Arial" w:cs="Arial"/>
              </w:rPr>
            </w:pPr>
            <w:r w:rsidRPr="00470B5F">
              <w:rPr>
                <w:rFonts w:ascii="Arial" w:hAnsi="Arial" w:cs="Arial"/>
                <w:noProof/>
                <w:lang w:eastAsia="es-MX"/>
              </w:rPr>
              <w:drawing>
                <wp:inline distT="0" distB="0" distL="0" distR="0" wp14:anchorId="0FE97288" wp14:editId="09DB937E">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470B5F" w:rsidRPr="00470B5F" w:rsidRDefault="00470B5F" w:rsidP="00470B5F">
            <w:pPr>
              <w:rPr>
                <w:rFonts w:ascii="Arial" w:hAnsi="Arial" w:cs="Arial"/>
              </w:rPr>
            </w:pPr>
          </w:p>
          <w:p w:rsidR="00470B5F" w:rsidRPr="00470B5F" w:rsidRDefault="00470B5F" w:rsidP="00470B5F">
            <w:pPr>
              <w:rPr>
                <w:rFonts w:ascii="Arial" w:hAnsi="Arial" w:cs="Arial"/>
              </w:rPr>
            </w:pPr>
          </w:p>
        </w:tc>
      </w:tr>
      <w:tr w:rsidR="00470B5F" w:rsidRPr="00470B5F" w:rsidTr="00B96E79">
        <w:tc>
          <w:tcPr>
            <w:tcW w:w="9054" w:type="dxa"/>
            <w:gridSpan w:val="2"/>
          </w:tcPr>
          <w:p w:rsidR="00470B5F" w:rsidRPr="00470B5F" w:rsidRDefault="00470B5F" w:rsidP="00470B5F">
            <w:pPr>
              <w:jc w:val="center"/>
              <w:rPr>
                <w:rFonts w:ascii="Arial" w:hAnsi="Arial" w:cs="Arial"/>
                <w:b/>
              </w:rPr>
            </w:pPr>
            <w:r w:rsidRPr="00470B5F">
              <w:rPr>
                <w:rFonts w:ascii="Arial" w:hAnsi="Arial" w:cs="Arial"/>
                <w:b/>
              </w:rPr>
              <w:t>MUNICIPIO DE TLAJOMULCO DE ZÚÑIGA, JALISCO</w:t>
            </w:r>
          </w:p>
          <w:p w:rsidR="00470B5F" w:rsidRPr="00470B5F" w:rsidRDefault="00470B5F" w:rsidP="00470B5F">
            <w:pPr>
              <w:jc w:val="center"/>
              <w:rPr>
                <w:rFonts w:ascii="Arial" w:hAnsi="Arial" w:cs="Arial"/>
              </w:rPr>
            </w:pPr>
            <w:r w:rsidRPr="00470B5F">
              <w:rPr>
                <w:rFonts w:ascii="Arial" w:hAnsi="Arial" w:cs="Arial"/>
                <w:b/>
              </w:rPr>
              <w:t>DIRECCIÓN DE RECURSOS MATERIALES</w:t>
            </w:r>
          </w:p>
        </w:tc>
      </w:tr>
      <w:tr w:rsidR="00470B5F" w:rsidRPr="00470B5F" w:rsidTr="00B96E79">
        <w:tc>
          <w:tcPr>
            <w:tcW w:w="9054" w:type="dxa"/>
            <w:gridSpan w:val="2"/>
          </w:tcPr>
          <w:p w:rsidR="00470B5F" w:rsidRPr="00470B5F" w:rsidRDefault="00470B5F" w:rsidP="00470B5F">
            <w:pPr>
              <w:jc w:val="center"/>
              <w:rPr>
                <w:rFonts w:ascii="Arial" w:hAnsi="Arial" w:cs="Arial"/>
              </w:rPr>
            </w:pPr>
            <w:r w:rsidRPr="00470B5F">
              <w:rPr>
                <w:rFonts w:ascii="Arial" w:hAnsi="Arial" w:cs="Arial"/>
              </w:rPr>
              <w:t>DATOS DE LICITACIÓN</w:t>
            </w:r>
          </w:p>
        </w:tc>
      </w:tr>
      <w:tr w:rsidR="00470B5F" w:rsidRPr="00470B5F" w:rsidTr="00B96E79">
        <w:tc>
          <w:tcPr>
            <w:tcW w:w="9054" w:type="dxa"/>
            <w:gridSpan w:val="2"/>
          </w:tcPr>
          <w:p w:rsidR="00470B5F" w:rsidRPr="00470B5F" w:rsidRDefault="00470B5F" w:rsidP="00470B5F">
            <w:pPr>
              <w:jc w:val="both"/>
              <w:rPr>
                <w:rFonts w:ascii="Arial" w:hAnsi="Arial" w:cs="Arial"/>
              </w:rPr>
            </w:pPr>
            <w:r w:rsidRPr="00470B5F">
              <w:rPr>
                <w:rFonts w:ascii="Arial" w:hAnsi="Arial" w:cs="Arial"/>
              </w:rPr>
              <w:t>IMPORTE: $</w:t>
            </w:r>
            <w:r>
              <w:rPr>
                <w:rFonts w:ascii="Arial" w:hAnsi="Arial" w:cs="Arial"/>
              </w:rPr>
              <w:t>1,0</w:t>
            </w:r>
            <w:r w:rsidRPr="00470B5F">
              <w:rPr>
                <w:rFonts w:ascii="Arial" w:hAnsi="Arial" w:cs="Arial"/>
              </w:rPr>
              <w:t xml:space="preserve">00.00     CON LETRA: </w:t>
            </w:r>
            <w:r>
              <w:rPr>
                <w:rFonts w:ascii="Arial" w:hAnsi="Arial" w:cs="Arial"/>
              </w:rPr>
              <w:t xml:space="preserve">SON MIL </w:t>
            </w:r>
            <w:r w:rsidRPr="00470B5F">
              <w:rPr>
                <w:rFonts w:ascii="Arial" w:hAnsi="Arial" w:cs="Arial"/>
              </w:rPr>
              <w:t>PESOS, 00/100, M. N.</w:t>
            </w:r>
          </w:p>
        </w:tc>
      </w:tr>
      <w:tr w:rsidR="00470B5F" w:rsidRPr="00470B5F" w:rsidTr="00B96E79">
        <w:tc>
          <w:tcPr>
            <w:tcW w:w="4527" w:type="dxa"/>
          </w:tcPr>
          <w:p w:rsidR="00470B5F" w:rsidRPr="00470B5F" w:rsidRDefault="00470B5F" w:rsidP="00470B5F">
            <w:pPr>
              <w:jc w:val="both"/>
              <w:rPr>
                <w:rFonts w:ascii="Arial" w:hAnsi="Arial" w:cs="Arial"/>
              </w:rPr>
            </w:pPr>
            <w:r w:rsidRPr="00470B5F">
              <w:rPr>
                <w:rFonts w:ascii="Arial" w:hAnsi="Arial" w:cs="Arial"/>
              </w:rPr>
              <w:t>LICITACIÓN PÚBLICA LOCAL</w:t>
            </w:r>
          </w:p>
        </w:tc>
        <w:tc>
          <w:tcPr>
            <w:tcW w:w="4527" w:type="dxa"/>
          </w:tcPr>
          <w:p w:rsidR="00470B5F" w:rsidRPr="00470B5F" w:rsidRDefault="00470B5F" w:rsidP="00470B5F">
            <w:pPr>
              <w:jc w:val="both"/>
              <w:rPr>
                <w:rFonts w:ascii="Arial" w:hAnsi="Arial" w:cs="Arial"/>
              </w:rPr>
            </w:pPr>
            <w:proofErr w:type="spellStart"/>
            <w:r>
              <w:rPr>
                <w:rFonts w:ascii="Arial" w:hAnsi="Arial" w:cs="Arial"/>
              </w:rPr>
              <w:t>OM</w:t>
            </w:r>
            <w:proofErr w:type="spellEnd"/>
            <w:r>
              <w:rPr>
                <w:rFonts w:ascii="Arial" w:hAnsi="Arial" w:cs="Arial"/>
              </w:rPr>
              <w:t>-58</w:t>
            </w:r>
            <w:r w:rsidRPr="00470B5F">
              <w:rPr>
                <w:rFonts w:ascii="Arial" w:hAnsi="Arial" w:cs="Arial"/>
              </w:rPr>
              <w:t>/2020 “ADQUISICIÓN DE SERVICIO DE REPARACIÓN Y MANTENIMIENTO DE MAQUINARIA PESADA PARA EL GOBIERNO MUNICIPAL DE TLAJOMULCO DE ZÚÑIGA, JALISCO”</w:t>
            </w:r>
          </w:p>
        </w:tc>
      </w:tr>
      <w:tr w:rsidR="00470B5F" w:rsidRPr="00470B5F" w:rsidTr="00B96E79">
        <w:tc>
          <w:tcPr>
            <w:tcW w:w="9054" w:type="dxa"/>
            <w:gridSpan w:val="2"/>
          </w:tcPr>
          <w:p w:rsidR="00470B5F" w:rsidRPr="00470B5F" w:rsidRDefault="00470B5F" w:rsidP="00470B5F">
            <w:pPr>
              <w:jc w:val="center"/>
              <w:rPr>
                <w:rFonts w:ascii="Arial" w:hAnsi="Arial" w:cs="Arial"/>
                <w:b/>
              </w:rPr>
            </w:pPr>
            <w:r w:rsidRPr="00470B5F">
              <w:rPr>
                <w:rFonts w:ascii="Arial" w:hAnsi="Arial" w:cs="Arial"/>
                <w:b/>
              </w:rPr>
              <w:t>DATOS DEL LICITANTE</w:t>
            </w:r>
          </w:p>
        </w:tc>
      </w:tr>
      <w:tr w:rsidR="00470B5F" w:rsidRPr="00470B5F" w:rsidTr="00B96E79">
        <w:tc>
          <w:tcPr>
            <w:tcW w:w="4527" w:type="dxa"/>
          </w:tcPr>
          <w:p w:rsidR="00470B5F" w:rsidRPr="00470B5F" w:rsidRDefault="00470B5F" w:rsidP="00470B5F">
            <w:pPr>
              <w:jc w:val="both"/>
              <w:rPr>
                <w:rFonts w:ascii="Arial" w:hAnsi="Arial" w:cs="Arial"/>
              </w:rPr>
            </w:pPr>
            <w:r w:rsidRPr="00470B5F">
              <w:rPr>
                <w:rFonts w:ascii="Arial" w:hAnsi="Arial" w:cs="Arial"/>
              </w:rPr>
              <w:t xml:space="preserve">LICITANTE </w:t>
            </w:r>
          </w:p>
        </w:tc>
        <w:tc>
          <w:tcPr>
            <w:tcW w:w="4527" w:type="dxa"/>
          </w:tcPr>
          <w:p w:rsidR="00470B5F" w:rsidRPr="00470B5F" w:rsidRDefault="00470B5F" w:rsidP="00470B5F">
            <w:pPr>
              <w:jc w:val="both"/>
              <w:rPr>
                <w:rFonts w:ascii="Arial" w:hAnsi="Arial" w:cs="Arial"/>
              </w:rPr>
            </w:pPr>
          </w:p>
        </w:tc>
      </w:tr>
      <w:tr w:rsidR="00470B5F" w:rsidRPr="00470B5F" w:rsidTr="00B96E79">
        <w:tc>
          <w:tcPr>
            <w:tcW w:w="4527" w:type="dxa"/>
          </w:tcPr>
          <w:p w:rsidR="00470B5F" w:rsidRPr="00470B5F" w:rsidRDefault="00470B5F" w:rsidP="00470B5F">
            <w:pPr>
              <w:jc w:val="both"/>
              <w:rPr>
                <w:rFonts w:ascii="Arial" w:hAnsi="Arial" w:cs="Arial"/>
              </w:rPr>
            </w:pPr>
            <w:r w:rsidRPr="00470B5F">
              <w:rPr>
                <w:rFonts w:ascii="Arial" w:hAnsi="Arial" w:cs="Arial"/>
              </w:rPr>
              <w:t>R. F. C.</w:t>
            </w:r>
          </w:p>
        </w:tc>
        <w:tc>
          <w:tcPr>
            <w:tcW w:w="4527" w:type="dxa"/>
          </w:tcPr>
          <w:p w:rsidR="00470B5F" w:rsidRPr="00470B5F" w:rsidRDefault="00470B5F" w:rsidP="00470B5F">
            <w:pPr>
              <w:jc w:val="both"/>
              <w:rPr>
                <w:rFonts w:ascii="Arial" w:hAnsi="Arial" w:cs="Arial"/>
              </w:rPr>
            </w:pPr>
          </w:p>
        </w:tc>
      </w:tr>
      <w:tr w:rsidR="00470B5F" w:rsidRPr="00470B5F" w:rsidTr="00B96E79">
        <w:tc>
          <w:tcPr>
            <w:tcW w:w="4527" w:type="dxa"/>
          </w:tcPr>
          <w:p w:rsidR="00470B5F" w:rsidRPr="00470B5F" w:rsidRDefault="00470B5F" w:rsidP="00470B5F">
            <w:pPr>
              <w:jc w:val="both"/>
              <w:rPr>
                <w:rFonts w:ascii="Arial" w:hAnsi="Arial" w:cs="Arial"/>
              </w:rPr>
            </w:pPr>
            <w:r w:rsidRPr="00470B5F">
              <w:rPr>
                <w:rFonts w:ascii="Arial" w:hAnsi="Arial" w:cs="Arial"/>
              </w:rPr>
              <w:t>NO. DE PROVEEDOR (PARA EL CASO DE CONTAR CON NÚMERO)</w:t>
            </w:r>
          </w:p>
        </w:tc>
        <w:tc>
          <w:tcPr>
            <w:tcW w:w="4527" w:type="dxa"/>
          </w:tcPr>
          <w:p w:rsidR="00470B5F" w:rsidRPr="00470B5F" w:rsidRDefault="00470B5F" w:rsidP="00470B5F">
            <w:pPr>
              <w:jc w:val="both"/>
              <w:rPr>
                <w:rFonts w:ascii="Arial" w:hAnsi="Arial" w:cs="Arial"/>
              </w:rPr>
            </w:pPr>
          </w:p>
        </w:tc>
      </w:tr>
      <w:tr w:rsidR="00470B5F" w:rsidRPr="00470B5F" w:rsidTr="00B96E79">
        <w:tc>
          <w:tcPr>
            <w:tcW w:w="4527" w:type="dxa"/>
          </w:tcPr>
          <w:p w:rsidR="00470B5F" w:rsidRPr="00470B5F" w:rsidRDefault="00470B5F" w:rsidP="00470B5F">
            <w:pPr>
              <w:jc w:val="both"/>
              <w:rPr>
                <w:rFonts w:ascii="Arial" w:hAnsi="Arial" w:cs="Arial"/>
              </w:rPr>
            </w:pPr>
            <w:r w:rsidRPr="00470B5F">
              <w:rPr>
                <w:rFonts w:ascii="Arial" w:hAnsi="Arial" w:cs="Arial"/>
              </w:rPr>
              <w:t>NOMBRE DE REPRESENTANTE</w:t>
            </w:r>
          </w:p>
        </w:tc>
        <w:tc>
          <w:tcPr>
            <w:tcW w:w="4527" w:type="dxa"/>
          </w:tcPr>
          <w:p w:rsidR="00470B5F" w:rsidRPr="00470B5F" w:rsidRDefault="00470B5F" w:rsidP="00470B5F">
            <w:pPr>
              <w:jc w:val="both"/>
              <w:rPr>
                <w:rFonts w:ascii="Arial" w:hAnsi="Arial" w:cs="Arial"/>
              </w:rPr>
            </w:pPr>
          </w:p>
        </w:tc>
      </w:tr>
      <w:tr w:rsidR="00470B5F" w:rsidRPr="00470B5F" w:rsidTr="00B96E79">
        <w:tc>
          <w:tcPr>
            <w:tcW w:w="4527" w:type="dxa"/>
          </w:tcPr>
          <w:p w:rsidR="00470B5F" w:rsidRPr="00470B5F" w:rsidRDefault="00470B5F" w:rsidP="00470B5F">
            <w:pPr>
              <w:jc w:val="both"/>
              <w:rPr>
                <w:rFonts w:ascii="Arial" w:hAnsi="Arial" w:cs="Arial"/>
              </w:rPr>
            </w:pPr>
            <w:r w:rsidRPr="00470B5F">
              <w:rPr>
                <w:rFonts w:ascii="Arial" w:hAnsi="Arial" w:cs="Arial"/>
              </w:rPr>
              <w:t>TELÉFONO CELULAR DE CONTACTO</w:t>
            </w:r>
          </w:p>
        </w:tc>
        <w:tc>
          <w:tcPr>
            <w:tcW w:w="4527" w:type="dxa"/>
          </w:tcPr>
          <w:p w:rsidR="00470B5F" w:rsidRPr="00470B5F" w:rsidRDefault="00470B5F" w:rsidP="00470B5F">
            <w:pPr>
              <w:jc w:val="both"/>
              <w:rPr>
                <w:rFonts w:ascii="Arial" w:hAnsi="Arial" w:cs="Arial"/>
              </w:rPr>
            </w:pPr>
          </w:p>
        </w:tc>
      </w:tr>
      <w:tr w:rsidR="00470B5F" w:rsidRPr="00470B5F" w:rsidTr="00B96E79">
        <w:trPr>
          <w:trHeight w:val="442"/>
        </w:trPr>
        <w:tc>
          <w:tcPr>
            <w:tcW w:w="4527" w:type="dxa"/>
          </w:tcPr>
          <w:p w:rsidR="00470B5F" w:rsidRPr="00470B5F" w:rsidRDefault="00470B5F" w:rsidP="00470B5F">
            <w:pPr>
              <w:jc w:val="both"/>
              <w:rPr>
                <w:rFonts w:ascii="Arial" w:hAnsi="Arial" w:cs="Arial"/>
              </w:rPr>
            </w:pPr>
            <w:r w:rsidRPr="00470B5F">
              <w:rPr>
                <w:rFonts w:ascii="Arial" w:hAnsi="Arial" w:cs="Arial"/>
              </w:rPr>
              <w:t xml:space="preserve">CORREO ELECTRÓNICO </w:t>
            </w:r>
          </w:p>
        </w:tc>
        <w:tc>
          <w:tcPr>
            <w:tcW w:w="4527" w:type="dxa"/>
          </w:tcPr>
          <w:p w:rsidR="00470B5F" w:rsidRPr="00470B5F" w:rsidRDefault="00470B5F" w:rsidP="00470B5F">
            <w:pPr>
              <w:jc w:val="both"/>
              <w:rPr>
                <w:rFonts w:ascii="Arial" w:hAnsi="Arial" w:cs="Arial"/>
              </w:rPr>
            </w:pPr>
          </w:p>
        </w:tc>
      </w:tr>
      <w:tr w:rsidR="00470B5F" w:rsidRPr="00470B5F" w:rsidTr="00B96E79">
        <w:tc>
          <w:tcPr>
            <w:tcW w:w="9054" w:type="dxa"/>
            <w:gridSpan w:val="2"/>
          </w:tcPr>
          <w:p w:rsidR="00470B5F" w:rsidRPr="00470B5F" w:rsidRDefault="00470B5F" w:rsidP="00470B5F">
            <w:pPr>
              <w:jc w:val="center"/>
              <w:rPr>
                <w:rFonts w:ascii="Arial" w:hAnsi="Arial" w:cs="Arial"/>
              </w:rPr>
            </w:pPr>
          </w:p>
          <w:p w:rsidR="00470B5F" w:rsidRPr="00470B5F" w:rsidRDefault="00470B5F" w:rsidP="00470B5F">
            <w:pPr>
              <w:jc w:val="center"/>
              <w:rPr>
                <w:rFonts w:ascii="Arial" w:hAnsi="Arial" w:cs="Arial"/>
              </w:rPr>
            </w:pPr>
          </w:p>
          <w:p w:rsidR="00470B5F" w:rsidRPr="00470B5F" w:rsidRDefault="00470B5F" w:rsidP="00470B5F">
            <w:pPr>
              <w:jc w:val="center"/>
              <w:rPr>
                <w:rFonts w:ascii="Arial" w:hAnsi="Arial" w:cs="Arial"/>
              </w:rPr>
            </w:pPr>
          </w:p>
          <w:p w:rsidR="00470B5F" w:rsidRPr="00470B5F" w:rsidRDefault="00470B5F" w:rsidP="00470B5F">
            <w:pPr>
              <w:jc w:val="center"/>
              <w:rPr>
                <w:rFonts w:ascii="Arial" w:hAnsi="Arial" w:cs="Arial"/>
              </w:rPr>
            </w:pPr>
            <w:r w:rsidRPr="00470B5F">
              <w:rPr>
                <w:rFonts w:ascii="Arial" w:hAnsi="Arial" w:cs="Arial"/>
              </w:rPr>
              <w:t>Sello autorización área responsable</w:t>
            </w:r>
          </w:p>
          <w:p w:rsidR="00470B5F" w:rsidRPr="00470B5F" w:rsidRDefault="00470B5F" w:rsidP="00470B5F">
            <w:pPr>
              <w:rPr>
                <w:rFonts w:ascii="Arial" w:hAnsi="Arial" w:cs="Arial"/>
              </w:rPr>
            </w:pPr>
          </w:p>
          <w:p w:rsidR="00470B5F" w:rsidRPr="00470B5F" w:rsidRDefault="00470B5F" w:rsidP="00470B5F">
            <w:pPr>
              <w:rPr>
                <w:rFonts w:ascii="Arial" w:hAnsi="Arial" w:cs="Arial"/>
              </w:rPr>
            </w:pPr>
          </w:p>
          <w:p w:rsidR="00470B5F" w:rsidRPr="00470B5F" w:rsidRDefault="00470B5F" w:rsidP="00470B5F">
            <w:pPr>
              <w:jc w:val="center"/>
              <w:rPr>
                <w:rFonts w:ascii="Arial" w:hAnsi="Arial" w:cs="Arial"/>
              </w:rPr>
            </w:pPr>
            <w:r w:rsidRPr="00470B5F">
              <w:rPr>
                <w:rFonts w:ascii="Arial" w:hAnsi="Arial" w:cs="Arial"/>
              </w:rPr>
              <w:t>LIC. RAÚL CUEVAS LANDEROS</w:t>
            </w:r>
          </w:p>
          <w:p w:rsidR="00470B5F" w:rsidRPr="00470B5F" w:rsidRDefault="00470B5F" w:rsidP="00470B5F">
            <w:pPr>
              <w:jc w:val="center"/>
              <w:rPr>
                <w:rFonts w:ascii="Arial" w:hAnsi="Arial" w:cs="Arial"/>
              </w:rPr>
            </w:pPr>
            <w:r w:rsidRPr="00470B5F">
              <w:rPr>
                <w:rFonts w:ascii="Arial" w:hAnsi="Arial" w:cs="Arial"/>
              </w:rPr>
              <w:t>DIRECTOR DE RECURSOS MATERIALES</w:t>
            </w:r>
          </w:p>
          <w:p w:rsidR="00470B5F" w:rsidRPr="00470B5F" w:rsidRDefault="00470B5F" w:rsidP="00470B5F">
            <w:pPr>
              <w:rPr>
                <w:rFonts w:ascii="Arial" w:hAnsi="Arial" w:cs="Arial"/>
              </w:rPr>
            </w:pPr>
          </w:p>
        </w:tc>
      </w:tr>
    </w:tbl>
    <w:p w:rsidR="00470B5F" w:rsidRPr="00470B5F" w:rsidRDefault="00470B5F" w:rsidP="00470B5F">
      <w:pPr>
        <w:spacing w:after="0"/>
        <w:rPr>
          <w:rFonts w:ascii="Arial" w:hAnsi="Arial" w:cs="Arial"/>
        </w:rPr>
      </w:pPr>
    </w:p>
    <w:p w:rsidR="00470B5F" w:rsidRPr="00470B5F" w:rsidRDefault="00470B5F" w:rsidP="00470B5F">
      <w:pPr>
        <w:spacing w:after="0"/>
        <w:rPr>
          <w:rFonts w:ascii="Arial" w:hAnsi="Arial" w:cs="Arial"/>
        </w:rPr>
      </w:pPr>
    </w:p>
    <w:p w:rsidR="00470B5F" w:rsidRPr="00470B5F" w:rsidRDefault="00470B5F" w:rsidP="00470B5F">
      <w:pPr>
        <w:spacing w:after="0"/>
        <w:rPr>
          <w:rFonts w:ascii="Arial" w:hAnsi="Arial" w:cs="Arial"/>
          <w:sz w:val="20"/>
          <w:szCs w:val="20"/>
        </w:rPr>
      </w:pPr>
      <w:r w:rsidRPr="00470B5F">
        <w:rPr>
          <w:rFonts w:ascii="Arial" w:hAnsi="Arial" w:cs="Arial"/>
          <w:sz w:val="20"/>
          <w:szCs w:val="20"/>
        </w:rPr>
        <w:t>Favor de llenar a máquina o con letra de molde</w:t>
      </w:r>
    </w:p>
    <w:p w:rsidR="00470B5F" w:rsidRPr="00470B5F" w:rsidRDefault="00470B5F" w:rsidP="00470B5F">
      <w:pPr>
        <w:spacing w:after="0" w:line="240" w:lineRule="auto"/>
        <w:jc w:val="both"/>
        <w:rPr>
          <w:rFonts w:ascii="Arial" w:eastAsia="Times New Roman" w:hAnsi="Arial" w:cs="Arial"/>
          <w:sz w:val="20"/>
          <w:szCs w:val="20"/>
          <w:lang w:eastAsia="es-ES"/>
        </w:rPr>
      </w:pPr>
    </w:p>
    <w:p w:rsidR="00470B5F" w:rsidRPr="00470B5F" w:rsidRDefault="00470B5F" w:rsidP="00470B5F">
      <w:pPr>
        <w:spacing w:after="0" w:line="240" w:lineRule="auto"/>
        <w:jc w:val="both"/>
        <w:rPr>
          <w:rFonts w:ascii="Arial" w:eastAsia="Times New Roman" w:hAnsi="Arial" w:cs="Arial"/>
          <w:sz w:val="20"/>
          <w:szCs w:val="20"/>
          <w:lang w:eastAsia="es-ES"/>
        </w:rPr>
      </w:pPr>
    </w:p>
    <w:p w:rsidR="00507CC0" w:rsidRDefault="00507CC0"/>
    <w:sectPr w:rsidR="00507C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90"/>
    <w:rsid w:val="00400990"/>
    <w:rsid w:val="00470B5F"/>
    <w:rsid w:val="00507CC0"/>
    <w:rsid w:val="00565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1">
    <w:name w:val="Tabla con cuadrícula61"/>
    <w:basedOn w:val="Tablanormal"/>
    <w:next w:val="Tablaconcuadrcula"/>
    <w:uiPriority w:val="59"/>
    <w:rsid w:val="00470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470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0B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1">
    <w:name w:val="Tabla con cuadrícula61"/>
    <w:basedOn w:val="Tablanormal"/>
    <w:next w:val="Tablaconcuadrcula"/>
    <w:uiPriority w:val="59"/>
    <w:rsid w:val="00470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470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70B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licitaciones@tlajomulco.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2394</Words>
  <Characters>13173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3</cp:revision>
  <cp:lastPrinted>2020-12-03T19:41:00Z</cp:lastPrinted>
  <dcterms:created xsi:type="dcterms:W3CDTF">2020-12-03T19:07:00Z</dcterms:created>
  <dcterms:modified xsi:type="dcterms:W3CDTF">2020-12-03T19:50:00Z</dcterms:modified>
</cp:coreProperties>
</file>