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48E" w:rsidRPr="0059248E" w:rsidRDefault="0059248E" w:rsidP="0059248E">
      <w:pPr>
        <w:spacing w:after="0"/>
        <w:ind w:firstLine="708"/>
        <w:jc w:val="center"/>
        <w:rPr>
          <w:rFonts w:ascii="Arial" w:hAnsi="Arial" w:cs="Arial"/>
          <w:b/>
        </w:rPr>
      </w:pPr>
      <w:r w:rsidRPr="0059248E">
        <w:rPr>
          <w:rFonts w:ascii="Arial" w:hAnsi="Arial" w:cs="Arial"/>
          <w:b/>
        </w:rPr>
        <w:t>MUNICIPIO DE TLAJOMULCO DE ZÚÑIGA, JALISCO</w:t>
      </w:r>
    </w:p>
    <w:p w:rsidR="0059248E" w:rsidRPr="0059248E" w:rsidRDefault="0059248E" w:rsidP="0059248E">
      <w:pPr>
        <w:spacing w:after="0" w:line="240" w:lineRule="auto"/>
        <w:jc w:val="center"/>
        <w:rPr>
          <w:rFonts w:ascii="Arial" w:hAnsi="Arial" w:cs="Arial"/>
          <w:b/>
        </w:rPr>
      </w:pPr>
      <w:r w:rsidRPr="0059248E">
        <w:rPr>
          <w:rFonts w:ascii="Arial" w:hAnsi="Arial" w:cs="Arial"/>
          <w:b/>
        </w:rPr>
        <w:t xml:space="preserve">OFICIALÍA MAYOR </w:t>
      </w:r>
    </w:p>
    <w:p w:rsidR="0059248E" w:rsidRPr="0059248E" w:rsidRDefault="0059248E" w:rsidP="0059248E">
      <w:pPr>
        <w:spacing w:after="0" w:line="240" w:lineRule="auto"/>
        <w:jc w:val="center"/>
        <w:rPr>
          <w:rFonts w:ascii="Arial" w:hAnsi="Arial" w:cs="Arial"/>
          <w:b/>
        </w:rPr>
      </w:pPr>
      <w:r w:rsidRPr="0059248E">
        <w:rPr>
          <w:rFonts w:ascii="Arial" w:hAnsi="Arial" w:cs="Arial"/>
          <w:b/>
        </w:rPr>
        <w:t>“CONVOCATORIA y BASES DE LICITACIÓN PÚBLICA LOCAL”</w:t>
      </w:r>
    </w:p>
    <w:p w:rsidR="0059248E" w:rsidRPr="0059248E" w:rsidRDefault="003F3DA8" w:rsidP="0059248E">
      <w:pPr>
        <w:spacing w:after="0" w:line="240" w:lineRule="auto"/>
        <w:jc w:val="center"/>
        <w:rPr>
          <w:rFonts w:ascii="Arial" w:hAnsi="Arial" w:cs="Arial"/>
          <w:b/>
        </w:rPr>
      </w:pPr>
      <w:r>
        <w:rPr>
          <w:rFonts w:ascii="Arial" w:hAnsi="Arial" w:cs="Arial"/>
          <w:b/>
        </w:rPr>
        <w:t>OM-56/2020</w:t>
      </w:r>
    </w:p>
    <w:p w:rsidR="0059248E" w:rsidRPr="0059248E" w:rsidRDefault="0059248E" w:rsidP="0059248E">
      <w:pPr>
        <w:spacing w:after="0" w:line="240" w:lineRule="auto"/>
        <w:jc w:val="center"/>
        <w:rPr>
          <w:rFonts w:ascii="Arial" w:hAnsi="Arial" w:cs="Arial"/>
          <w:b/>
          <w:iCs/>
        </w:rPr>
      </w:pPr>
      <w:r w:rsidRPr="0059248E">
        <w:rPr>
          <w:rFonts w:ascii="Arial" w:hAnsi="Arial" w:cs="Arial"/>
          <w:b/>
          <w:iCs/>
        </w:rPr>
        <w:t>“</w:t>
      </w:r>
      <w:r w:rsidR="00DB1E6A">
        <w:rPr>
          <w:rFonts w:ascii="Arial" w:hAnsi="Arial" w:cs="Arial"/>
          <w:b/>
          <w:iCs/>
        </w:rPr>
        <w:t>SERVICIO DE SUMINISTRO DE COMBUSTIBLE MEDIANTE MONEDEROS ELECTRÓNICOS PARA EL PARQUE VEHICULAR DEL MUNICIPIO DE TLAJOMULCO DE ZÚÑIGA, JALISCO</w:t>
      </w:r>
      <w:r w:rsidRPr="0059248E">
        <w:rPr>
          <w:rFonts w:ascii="Arial" w:hAnsi="Arial" w:cs="Arial"/>
          <w:b/>
          <w:iCs/>
        </w:rPr>
        <w:t>”</w:t>
      </w:r>
    </w:p>
    <w:p w:rsidR="0059248E" w:rsidRDefault="0059248E" w:rsidP="0059248E">
      <w:pPr>
        <w:spacing w:after="0" w:line="240" w:lineRule="auto"/>
        <w:jc w:val="center"/>
        <w:rPr>
          <w:rFonts w:ascii="Arial" w:hAnsi="Arial" w:cs="Arial"/>
          <w:b/>
        </w:rPr>
      </w:pPr>
    </w:p>
    <w:p w:rsidR="0059248E" w:rsidRPr="0059248E" w:rsidRDefault="0059248E" w:rsidP="0059248E">
      <w:pPr>
        <w:spacing w:after="0"/>
        <w:jc w:val="both"/>
        <w:rPr>
          <w:rFonts w:ascii="Arial" w:hAnsi="Arial" w:cs="Arial"/>
          <w:b/>
          <w:iCs/>
        </w:rPr>
      </w:pPr>
      <w:r w:rsidRPr="0059248E">
        <w:rPr>
          <w:rFonts w:ascii="Arial" w:hAnsi="Arial" w:cs="Arial"/>
        </w:rPr>
        <w:t xml:space="preserve">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59248E">
        <w:rPr>
          <w:rFonts w:ascii="Arial" w:hAnsi="Arial" w:cs="Arial"/>
          <w:b/>
          <w:iCs/>
        </w:rPr>
        <w:t>“</w:t>
      </w:r>
      <w:r w:rsidR="00DB1E6A">
        <w:rPr>
          <w:rFonts w:ascii="Arial" w:hAnsi="Arial" w:cs="Arial"/>
          <w:b/>
          <w:iCs/>
        </w:rPr>
        <w:t>SERVICIO DE SUMINISTRO DE COMBUSTIBLE MEDIANTE MONEDEROS ELECTRÓNICOS PARA EL PARQUE VEHICULAR DEL MUNICIPIO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rsidR="0059248E" w:rsidRPr="0059248E" w:rsidRDefault="0059248E" w:rsidP="0059248E">
      <w:pPr>
        <w:spacing w:after="0"/>
        <w:jc w:val="both"/>
        <w:rPr>
          <w:rFonts w:ascii="Arial" w:hAnsi="Arial" w:cs="Arial"/>
          <w:b/>
        </w:rPr>
      </w:pPr>
    </w:p>
    <w:p w:rsidR="0059248E" w:rsidRPr="0059248E" w:rsidRDefault="0059248E" w:rsidP="0059248E">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rsidR="0059248E" w:rsidRPr="0059248E" w:rsidRDefault="0059248E" w:rsidP="0059248E">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rsidR="0059248E" w:rsidRPr="0059248E" w:rsidRDefault="0059248E" w:rsidP="0059248E">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4961"/>
      </w:tblGrid>
      <w:tr w:rsidR="0059248E" w:rsidRPr="0059248E" w:rsidTr="008B3762">
        <w:trPr>
          <w:trHeight w:val="339"/>
        </w:trPr>
        <w:tc>
          <w:tcPr>
            <w:tcW w:w="5245" w:type="dxa"/>
            <w:shd w:val="clear" w:color="auto" w:fill="auto"/>
          </w:tcPr>
          <w:p w:rsidR="0059248E" w:rsidRPr="0059248E" w:rsidRDefault="0059248E" w:rsidP="0059248E">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rsidR="0059248E" w:rsidRPr="0059248E" w:rsidRDefault="003F3DA8" w:rsidP="0059248E">
            <w:pPr>
              <w:spacing w:after="0"/>
              <w:jc w:val="both"/>
              <w:rPr>
                <w:rFonts w:ascii="Arial" w:hAnsi="Arial" w:cs="Arial"/>
              </w:rPr>
            </w:pPr>
            <w:r>
              <w:rPr>
                <w:rFonts w:ascii="Arial" w:hAnsi="Arial" w:cs="Arial"/>
              </w:rPr>
              <w:t>OM-56/2020</w:t>
            </w:r>
          </w:p>
        </w:tc>
      </w:tr>
      <w:tr w:rsidR="0059248E" w:rsidRPr="0059248E" w:rsidTr="008B3762">
        <w:tc>
          <w:tcPr>
            <w:tcW w:w="5245" w:type="dxa"/>
            <w:shd w:val="clear" w:color="auto" w:fill="auto"/>
          </w:tcPr>
          <w:p w:rsidR="0059248E" w:rsidRPr="0059248E" w:rsidRDefault="0059248E" w:rsidP="0059248E">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rsidR="0059248E" w:rsidRPr="0059248E" w:rsidRDefault="002764F7" w:rsidP="003F3DA8">
            <w:pPr>
              <w:spacing w:after="0"/>
              <w:jc w:val="both"/>
              <w:rPr>
                <w:rFonts w:ascii="Arial" w:hAnsi="Arial" w:cs="Arial"/>
                <w:color w:val="000000"/>
              </w:rPr>
            </w:pPr>
            <w:r>
              <w:rPr>
                <w:rFonts w:ascii="Arial" w:hAnsi="Arial" w:cs="Arial"/>
                <w:color w:val="000000"/>
              </w:rPr>
              <w:t>$8</w:t>
            </w:r>
            <w:bookmarkStart w:id="0" w:name="_GoBack"/>
            <w:bookmarkEnd w:id="0"/>
            <w:r w:rsidR="0059248E" w:rsidRPr="0059248E">
              <w:rPr>
                <w:rFonts w:ascii="Arial" w:hAnsi="Arial" w:cs="Arial"/>
                <w:color w:val="000000"/>
              </w:rPr>
              <w:t>00.00 de conformidad con el artículo 133 fracción IX de la Ley de Ingresos del Municipio de Tlajomulco de Zúñiga, Jalisco.</w:t>
            </w:r>
          </w:p>
        </w:tc>
      </w:tr>
      <w:tr w:rsidR="0059248E" w:rsidRPr="0059248E" w:rsidTr="008B3762">
        <w:tc>
          <w:tcPr>
            <w:tcW w:w="5245" w:type="dxa"/>
            <w:shd w:val="clear" w:color="auto" w:fill="auto"/>
          </w:tcPr>
          <w:p w:rsidR="0059248E" w:rsidRPr="0059248E" w:rsidRDefault="0059248E" w:rsidP="0059248E">
            <w:pPr>
              <w:tabs>
                <w:tab w:val="right" w:pos="4437"/>
              </w:tabs>
              <w:spacing w:after="0"/>
              <w:jc w:val="both"/>
              <w:rPr>
                <w:rFonts w:ascii="Arial" w:hAnsi="Arial" w:cs="Arial"/>
                <w:color w:val="000000"/>
              </w:rPr>
            </w:pPr>
            <w:r w:rsidRPr="0059248E">
              <w:rPr>
                <w:rFonts w:ascii="Arial" w:hAnsi="Arial" w:cs="Arial"/>
                <w:color w:val="000000"/>
              </w:rPr>
              <w:t xml:space="preserve">Aprobación de Bases por el Comité </w:t>
            </w:r>
          </w:p>
        </w:tc>
        <w:tc>
          <w:tcPr>
            <w:tcW w:w="4961" w:type="dxa"/>
            <w:shd w:val="clear" w:color="auto" w:fill="auto"/>
          </w:tcPr>
          <w:p w:rsidR="0059248E" w:rsidRPr="0059248E" w:rsidRDefault="0059248E" w:rsidP="0059248E">
            <w:pPr>
              <w:jc w:val="both"/>
              <w:rPr>
                <w:rFonts w:ascii="Arial" w:hAnsi="Arial" w:cs="Arial"/>
                <w:color w:val="000000"/>
              </w:rPr>
            </w:pPr>
            <w:r w:rsidRPr="0059248E">
              <w:rPr>
                <w:rFonts w:ascii="Arial" w:hAnsi="Arial" w:cs="Arial"/>
                <w:color w:val="000000"/>
              </w:rPr>
              <w:t xml:space="preserve">Miércoles </w:t>
            </w:r>
            <w:r w:rsidRPr="0059248E">
              <w:rPr>
                <w:rFonts w:ascii="Arial" w:hAnsi="Arial" w:cs="Arial"/>
                <w:b/>
                <w:color w:val="000000"/>
              </w:rPr>
              <w:t>18 de noviembre del 2020</w:t>
            </w:r>
          </w:p>
        </w:tc>
      </w:tr>
      <w:tr w:rsidR="0059248E" w:rsidRPr="0059248E" w:rsidTr="008B3762">
        <w:tc>
          <w:tcPr>
            <w:tcW w:w="5245" w:type="dxa"/>
            <w:shd w:val="clear" w:color="auto" w:fill="auto"/>
          </w:tcPr>
          <w:p w:rsidR="0059248E" w:rsidRPr="0059248E" w:rsidRDefault="0059248E" w:rsidP="0059248E">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rsidR="0059248E" w:rsidRPr="0059248E" w:rsidRDefault="0059248E" w:rsidP="0059248E">
            <w:pPr>
              <w:jc w:val="both"/>
              <w:rPr>
                <w:rFonts w:ascii="Arial" w:hAnsi="Arial" w:cs="Arial"/>
                <w:color w:val="000000"/>
              </w:rPr>
            </w:pPr>
            <w:r w:rsidRPr="0059248E">
              <w:rPr>
                <w:rFonts w:ascii="Arial" w:hAnsi="Arial" w:cs="Arial"/>
                <w:color w:val="000000"/>
              </w:rPr>
              <w:t xml:space="preserve">Jueves </w:t>
            </w:r>
            <w:r w:rsidRPr="0059248E">
              <w:rPr>
                <w:rFonts w:ascii="Arial" w:hAnsi="Arial" w:cs="Arial"/>
                <w:b/>
                <w:color w:val="000000"/>
              </w:rPr>
              <w:t>19 de noviembre del 2020</w:t>
            </w:r>
          </w:p>
        </w:tc>
      </w:tr>
      <w:tr w:rsidR="0059248E" w:rsidRPr="0059248E" w:rsidTr="008B3762">
        <w:trPr>
          <w:trHeight w:val="839"/>
        </w:trPr>
        <w:tc>
          <w:tcPr>
            <w:tcW w:w="5245" w:type="dxa"/>
            <w:shd w:val="clear" w:color="auto" w:fill="auto"/>
          </w:tcPr>
          <w:p w:rsidR="0059248E" w:rsidRPr="0059248E" w:rsidRDefault="0059248E" w:rsidP="0059248E">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rsidR="0059248E" w:rsidRPr="0059248E" w:rsidRDefault="0059248E" w:rsidP="0059248E">
            <w:pPr>
              <w:jc w:val="both"/>
              <w:rPr>
                <w:rFonts w:ascii="Arial" w:hAnsi="Arial" w:cs="Arial"/>
                <w:color w:val="000000"/>
              </w:rPr>
            </w:pPr>
            <w:r w:rsidRPr="0059248E">
              <w:rPr>
                <w:rFonts w:ascii="Arial" w:hAnsi="Arial" w:cs="Arial"/>
                <w:color w:val="000000"/>
              </w:rPr>
              <w:t xml:space="preserve">Hasta el miércoles </w:t>
            </w:r>
            <w:r w:rsidRPr="0059248E">
              <w:rPr>
                <w:rFonts w:ascii="Arial" w:hAnsi="Arial" w:cs="Arial"/>
                <w:b/>
                <w:color w:val="000000"/>
              </w:rPr>
              <w:t xml:space="preserve">25 de noviembre del 2020 </w:t>
            </w:r>
            <w:r w:rsidRPr="0059248E">
              <w:rPr>
                <w:rFonts w:ascii="Arial" w:hAnsi="Arial" w:cs="Arial"/>
                <w:color w:val="000000"/>
              </w:rPr>
              <w:t xml:space="preserve">a las 15:00 horas, correo: </w:t>
            </w:r>
            <w:hyperlink r:id="rId8" w:history="1">
              <w:r w:rsidRPr="0059248E">
                <w:rPr>
                  <w:rFonts w:ascii="Arial" w:hAnsi="Arial" w:cs="Arial"/>
                  <w:color w:val="0000FF"/>
                  <w:u w:val="single"/>
                </w:rPr>
                <w:t>licitaciones@tlajomulco.gob.mx</w:t>
              </w:r>
            </w:hyperlink>
          </w:p>
        </w:tc>
      </w:tr>
      <w:tr w:rsidR="0059248E" w:rsidRPr="0059248E" w:rsidTr="008B3762">
        <w:trPr>
          <w:trHeight w:val="1721"/>
        </w:trPr>
        <w:tc>
          <w:tcPr>
            <w:tcW w:w="5245" w:type="dxa"/>
            <w:shd w:val="clear" w:color="auto" w:fill="auto"/>
          </w:tcPr>
          <w:p w:rsidR="0059248E" w:rsidRPr="0059248E" w:rsidRDefault="0059248E" w:rsidP="0059248E">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59248E" w:rsidRPr="0059248E" w:rsidRDefault="0059248E" w:rsidP="0059248E">
            <w:pPr>
              <w:jc w:val="both"/>
              <w:rPr>
                <w:rFonts w:ascii="Arial" w:hAnsi="Arial" w:cs="Arial"/>
                <w:color w:val="000000"/>
              </w:rPr>
            </w:pPr>
            <w:r w:rsidRPr="0059248E">
              <w:rPr>
                <w:rFonts w:ascii="Arial" w:hAnsi="Arial" w:cs="Arial"/>
                <w:color w:val="000000"/>
              </w:rPr>
              <w:t xml:space="preserve">Viernes </w:t>
            </w:r>
            <w:r w:rsidRPr="0059248E">
              <w:rPr>
                <w:rFonts w:ascii="Arial" w:hAnsi="Arial" w:cs="Arial"/>
                <w:b/>
                <w:color w:val="000000"/>
              </w:rPr>
              <w:t>27 de noviembre 2020 a las 13:00</w:t>
            </w:r>
            <w:r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sidR="003E50D3">
              <w:rPr>
                <w:rFonts w:ascii="Arial" w:hAnsi="Arial" w:cs="Arial"/>
                <w:color w:val="000000"/>
              </w:rPr>
              <w:t>.</w:t>
            </w:r>
          </w:p>
        </w:tc>
      </w:tr>
      <w:tr w:rsidR="0059248E" w:rsidRPr="0059248E" w:rsidTr="008B3762">
        <w:trPr>
          <w:trHeight w:val="1157"/>
        </w:trPr>
        <w:tc>
          <w:tcPr>
            <w:tcW w:w="5245" w:type="dxa"/>
            <w:shd w:val="clear" w:color="auto" w:fill="auto"/>
          </w:tcPr>
          <w:p w:rsidR="0059248E" w:rsidRPr="0059248E" w:rsidRDefault="0059248E" w:rsidP="0059248E">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rsidR="0059248E" w:rsidRPr="0059248E" w:rsidRDefault="0059248E" w:rsidP="00CE0E17">
            <w:pPr>
              <w:spacing w:after="0"/>
              <w:jc w:val="both"/>
              <w:rPr>
                <w:rFonts w:ascii="Arial" w:hAnsi="Arial" w:cs="Arial"/>
              </w:rPr>
            </w:pPr>
            <w:r w:rsidRPr="0059248E">
              <w:rPr>
                <w:rFonts w:ascii="Arial" w:hAnsi="Arial" w:cs="Arial"/>
                <w:color w:val="000000"/>
              </w:rPr>
              <w:t xml:space="preserve">La presentación de proposiciones iniciará el miércoles </w:t>
            </w:r>
            <w:r w:rsidRPr="0059248E">
              <w:rPr>
                <w:rFonts w:ascii="Arial" w:hAnsi="Arial" w:cs="Arial"/>
                <w:b/>
                <w:color w:val="000000"/>
              </w:rPr>
              <w:t xml:space="preserve">02 de diciembre 2020 a las 9:00 y concluirá a las 9:15 horas </w:t>
            </w:r>
            <w:r w:rsidR="00CE0E17" w:rsidRPr="006176A7">
              <w:rPr>
                <w:rFonts w:ascii="Arial" w:hAnsi="Arial" w:cs="Arial"/>
                <w:color w:val="000000"/>
              </w:rPr>
              <w:t>en el en el inmueble ubicado en Av. López Mateos Sur No. 1710 “B”, salón 02, Hotel Encore, Colonia Santa Isabel, Tlajomulco de Zúñiga, Jalisco. C.P. 45645</w:t>
            </w:r>
            <w:r w:rsidR="00CE0E17">
              <w:rPr>
                <w:rFonts w:ascii="Arial" w:hAnsi="Arial" w:cs="Arial"/>
                <w:color w:val="000000"/>
              </w:rPr>
              <w:t>.</w:t>
            </w:r>
          </w:p>
        </w:tc>
      </w:tr>
      <w:tr w:rsidR="0059248E" w:rsidRPr="0059248E" w:rsidTr="008B3762">
        <w:trPr>
          <w:trHeight w:val="1157"/>
        </w:trPr>
        <w:tc>
          <w:tcPr>
            <w:tcW w:w="5245" w:type="dxa"/>
            <w:shd w:val="clear" w:color="auto" w:fill="auto"/>
          </w:tcPr>
          <w:p w:rsidR="0059248E" w:rsidRPr="0059248E" w:rsidRDefault="0059248E" w:rsidP="0059248E">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rsidR="0059248E" w:rsidRPr="0059248E" w:rsidRDefault="0059248E" w:rsidP="0059248E">
            <w:pPr>
              <w:spacing w:after="0"/>
              <w:jc w:val="both"/>
              <w:rPr>
                <w:rFonts w:ascii="Arial" w:hAnsi="Arial" w:cs="Arial"/>
              </w:rPr>
            </w:pPr>
            <w:r w:rsidRPr="0059248E">
              <w:rPr>
                <w:rFonts w:ascii="Arial" w:hAnsi="Arial" w:cs="Arial"/>
                <w:color w:val="000000"/>
              </w:rPr>
              <w:t xml:space="preserve">La apertura de proposiciones iniciará el miércoles </w:t>
            </w:r>
            <w:r w:rsidR="00CE0E17">
              <w:rPr>
                <w:rFonts w:ascii="Arial" w:hAnsi="Arial" w:cs="Arial"/>
                <w:b/>
                <w:color w:val="000000"/>
              </w:rPr>
              <w:t>02</w:t>
            </w:r>
            <w:r w:rsidRPr="0059248E">
              <w:rPr>
                <w:rFonts w:ascii="Arial" w:hAnsi="Arial" w:cs="Arial"/>
                <w:b/>
                <w:color w:val="000000"/>
              </w:rPr>
              <w:t xml:space="preserve"> de diciembre 2020 a las 9:16 horas </w:t>
            </w:r>
            <w:r w:rsidR="00CE0E17" w:rsidRPr="006176A7">
              <w:rPr>
                <w:rFonts w:ascii="Arial" w:hAnsi="Arial" w:cs="Arial"/>
                <w:color w:val="000000"/>
              </w:rPr>
              <w:t>en el en el inmueble ubicado en Av. López Mateos Sur No. 1710 “B”, salón 02, Hotel Encore, Colonia Santa Isabel, Tlajomulco de Zúñiga, Jalisco. C.P. 45645</w:t>
            </w:r>
            <w:r w:rsidR="00CE0E17">
              <w:rPr>
                <w:rFonts w:ascii="Arial" w:hAnsi="Arial" w:cs="Arial"/>
                <w:color w:val="000000"/>
              </w:rPr>
              <w:t>.</w:t>
            </w:r>
          </w:p>
        </w:tc>
      </w:tr>
      <w:tr w:rsidR="0059248E" w:rsidRPr="0059248E" w:rsidTr="008B3762">
        <w:tc>
          <w:tcPr>
            <w:tcW w:w="5245" w:type="dxa"/>
            <w:shd w:val="clear" w:color="auto" w:fill="auto"/>
          </w:tcPr>
          <w:p w:rsidR="0059248E" w:rsidRPr="0059248E" w:rsidRDefault="0059248E" w:rsidP="0059248E">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rsidR="0059248E" w:rsidRPr="0059248E" w:rsidRDefault="0059248E" w:rsidP="0059248E">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59248E" w:rsidRPr="0059248E" w:rsidTr="008B3762">
        <w:tc>
          <w:tcPr>
            <w:tcW w:w="5245" w:type="dxa"/>
            <w:shd w:val="clear" w:color="auto" w:fill="auto"/>
          </w:tcPr>
          <w:p w:rsidR="0059248E" w:rsidRPr="0059248E" w:rsidRDefault="0059248E" w:rsidP="0059248E">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59248E" w:rsidRPr="0059248E" w:rsidTr="008B3762">
        <w:tc>
          <w:tcPr>
            <w:tcW w:w="5245"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LOCAL</w:t>
            </w:r>
          </w:p>
        </w:tc>
      </w:tr>
      <w:tr w:rsidR="0059248E" w:rsidRPr="0059248E" w:rsidTr="008B3762">
        <w:tc>
          <w:tcPr>
            <w:tcW w:w="5245"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Español</w:t>
            </w:r>
          </w:p>
        </w:tc>
      </w:tr>
      <w:tr w:rsidR="0059248E" w:rsidRPr="0059248E" w:rsidTr="008B3762">
        <w:tc>
          <w:tcPr>
            <w:tcW w:w="5245"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2021</w:t>
            </w:r>
          </w:p>
        </w:tc>
      </w:tr>
      <w:tr w:rsidR="0059248E" w:rsidRPr="0059248E" w:rsidTr="008B3762">
        <w:tc>
          <w:tcPr>
            <w:tcW w:w="5245"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SI</w:t>
            </w:r>
          </w:p>
        </w:tc>
      </w:tr>
      <w:tr w:rsidR="0059248E" w:rsidRPr="0059248E" w:rsidTr="008B3762">
        <w:tc>
          <w:tcPr>
            <w:tcW w:w="5245"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rsidR="0059248E" w:rsidRPr="0059248E" w:rsidRDefault="0059248E" w:rsidP="008B3762">
            <w:pPr>
              <w:spacing w:after="0"/>
              <w:jc w:val="both"/>
              <w:rPr>
                <w:rFonts w:ascii="Arial" w:hAnsi="Arial" w:cs="Arial"/>
                <w:b/>
                <w:lang w:val="es-ES_tradnl" w:eastAsia="es-ES"/>
              </w:rPr>
            </w:pPr>
            <w:r w:rsidRPr="0059248E">
              <w:rPr>
                <w:rFonts w:ascii="Arial" w:hAnsi="Arial" w:cs="Arial"/>
                <w:b/>
                <w:lang w:val="es-ES_tradnl" w:eastAsia="es-ES"/>
              </w:rPr>
              <w:t xml:space="preserve">Contrato u Orden de Compra </w:t>
            </w:r>
            <w:r w:rsidR="008B3762">
              <w:rPr>
                <w:rFonts w:ascii="Arial" w:hAnsi="Arial" w:cs="Arial"/>
                <w:b/>
                <w:lang w:val="es-ES_tradnl" w:eastAsia="es-ES"/>
              </w:rPr>
              <w:t>abierto</w:t>
            </w:r>
            <w:r w:rsidRPr="0059248E">
              <w:rPr>
                <w:rFonts w:ascii="Arial" w:hAnsi="Arial" w:cs="Arial"/>
                <w:b/>
                <w:lang w:val="es-ES_tradnl" w:eastAsia="es-ES"/>
              </w:rPr>
              <w:t xml:space="preserve"> </w:t>
            </w:r>
          </w:p>
        </w:tc>
      </w:tr>
      <w:tr w:rsidR="0059248E" w:rsidRPr="0059248E" w:rsidTr="008B3762">
        <w:tc>
          <w:tcPr>
            <w:tcW w:w="5245"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SI</w:t>
            </w:r>
          </w:p>
        </w:tc>
      </w:tr>
      <w:tr w:rsidR="0059248E" w:rsidRPr="0059248E" w:rsidTr="008B3762">
        <w:tc>
          <w:tcPr>
            <w:tcW w:w="5245"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rsidR="0059248E" w:rsidRPr="0059248E" w:rsidRDefault="0059248E" w:rsidP="008B3762">
            <w:pPr>
              <w:spacing w:after="0"/>
              <w:jc w:val="both"/>
              <w:rPr>
                <w:rFonts w:ascii="Arial" w:hAnsi="Arial" w:cs="Arial"/>
                <w:b/>
                <w:lang w:val="es-ES_tradnl" w:eastAsia="es-ES"/>
              </w:rPr>
            </w:pPr>
            <w:r w:rsidRPr="0059248E">
              <w:rPr>
                <w:rFonts w:ascii="Arial" w:hAnsi="Arial" w:cs="Arial"/>
                <w:b/>
                <w:lang w:val="es-ES_tradnl" w:eastAsia="es-ES"/>
              </w:rPr>
              <w:t>Se adjudicar</w:t>
            </w:r>
            <w:r w:rsidR="008B3762">
              <w:rPr>
                <w:rFonts w:ascii="Arial" w:hAnsi="Arial" w:cs="Arial"/>
                <w:b/>
                <w:lang w:val="es-ES_tradnl" w:eastAsia="es-ES"/>
              </w:rPr>
              <w:t>á</w:t>
            </w:r>
            <w:r w:rsidRPr="0059248E">
              <w:rPr>
                <w:rFonts w:ascii="Arial" w:hAnsi="Arial" w:cs="Arial"/>
                <w:b/>
                <w:lang w:val="es-ES_tradnl" w:eastAsia="es-ES"/>
              </w:rPr>
              <w:t xml:space="preserve"> a </w:t>
            </w:r>
            <w:r w:rsidR="008B3762">
              <w:rPr>
                <w:rFonts w:ascii="Arial" w:hAnsi="Arial" w:cs="Arial"/>
                <w:b/>
                <w:lang w:val="es-ES_tradnl" w:eastAsia="es-ES"/>
              </w:rPr>
              <w:t>un solo licitante</w:t>
            </w:r>
          </w:p>
        </w:tc>
      </w:tr>
      <w:tr w:rsidR="0059248E" w:rsidRPr="0059248E" w:rsidTr="008B3762">
        <w:tc>
          <w:tcPr>
            <w:tcW w:w="5245"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NO</w:t>
            </w:r>
          </w:p>
        </w:tc>
      </w:tr>
      <w:tr w:rsidR="0059248E" w:rsidRPr="0059248E" w:rsidTr="008B3762">
        <w:tc>
          <w:tcPr>
            <w:tcW w:w="5245"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Binario</w:t>
            </w:r>
          </w:p>
        </w:tc>
      </w:tr>
      <w:tr w:rsidR="0059248E" w:rsidRPr="0059248E" w:rsidTr="008B3762">
        <w:tc>
          <w:tcPr>
            <w:tcW w:w="5245"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Anexo 1</w:t>
            </w:r>
          </w:p>
        </w:tc>
      </w:tr>
      <w:tr w:rsidR="0059248E" w:rsidRPr="0059248E" w:rsidTr="008B3762">
        <w:tc>
          <w:tcPr>
            <w:tcW w:w="5245"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rsidR="0059248E" w:rsidRPr="0059248E" w:rsidRDefault="0059248E" w:rsidP="0059248E">
            <w:pPr>
              <w:spacing w:after="0"/>
              <w:jc w:val="both"/>
              <w:rPr>
                <w:rFonts w:ascii="Arial" w:hAnsi="Arial" w:cs="Arial"/>
                <w:lang w:val="es-ES_tradnl" w:eastAsia="es-ES"/>
              </w:rPr>
            </w:pPr>
          </w:p>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1.- Acreditación Legal</w:t>
            </w:r>
          </w:p>
          <w:p w:rsidR="0059248E" w:rsidRPr="0059248E" w:rsidRDefault="0059248E" w:rsidP="0059248E">
            <w:pPr>
              <w:spacing w:after="0"/>
              <w:jc w:val="both"/>
              <w:rPr>
                <w:rFonts w:ascii="Arial" w:hAnsi="Arial" w:cs="Arial"/>
                <w:lang w:val="es-ES_tradnl" w:eastAsia="es-ES"/>
              </w:rPr>
            </w:pPr>
          </w:p>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rsidR="0059248E" w:rsidRPr="0059248E" w:rsidRDefault="0059248E" w:rsidP="0059248E">
            <w:pPr>
              <w:spacing w:after="0"/>
              <w:jc w:val="both"/>
              <w:rPr>
                <w:rFonts w:ascii="Arial" w:hAnsi="Arial" w:cs="Arial"/>
                <w:lang w:val="es-ES_tradnl" w:eastAsia="es-ES"/>
              </w:rPr>
            </w:pPr>
          </w:p>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rsidR="0059248E" w:rsidRPr="0059248E" w:rsidRDefault="0059248E" w:rsidP="0059248E">
            <w:pPr>
              <w:spacing w:after="0"/>
              <w:jc w:val="both"/>
              <w:rPr>
                <w:rFonts w:ascii="Arial" w:hAnsi="Arial" w:cs="Arial"/>
                <w:lang w:val="es-ES_tradnl" w:eastAsia="es-ES"/>
              </w:rPr>
            </w:pPr>
          </w:p>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rsidR="0059248E" w:rsidRPr="0059248E" w:rsidRDefault="0059248E" w:rsidP="0059248E">
            <w:pPr>
              <w:spacing w:after="0"/>
              <w:jc w:val="both"/>
              <w:rPr>
                <w:rFonts w:ascii="Arial" w:hAnsi="Arial" w:cs="Arial"/>
                <w:lang w:val="es-ES_tradnl" w:eastAsia="es-ES"/>
              </w:rPr>
            </w:pPr>
          </w:p>
          <w:p w:rsidR="0059248E" w:rsidRPr="0059248E" w:rsidRDefault="0059248E" w:rsidP="0059248E">
            <w:pPr>
              <w:spacing w:after="0"/>
              <w:jc w:val="both"/>
              <w:rPr>
                <w:rFonts w:ascii="Arial" w:hAnsi="Arial" w:cs="Arial"/>
                <w:lang w:val="es-ES_tradnl" w:eastAsia="es-ES"/>
              </w:rPr>
            </w:pPr>
          </w:p>
          <w:p w:rsidR="0059248E" w:rsidRPr="0059248E" w:rsidRDefault="0059248E" w:rsidP="0059248E">
            <w:pPr>
              <w:spacing w:after="0"/>
              <w:jc w:val="both"/>
              <w:rPr>
                <w:rFonts w:ascii="Arial" w:hAnsi="Arial" w:cs="Arial"/>
                <w:lang w:val="es-ES_tradnl" w:eastAsia="es-ES"/>
              </w:rPr>
            </w:pPr>
          </w:p>
          <w:p w:rsidR="0059248E" w:rsidRPr="0059248E" w:rsidRDefault="0059248E" w:rsidP="0059248E">
            <w:pPr>
              <w:spacing w:after="0"/>
              <w:jc w:val="both"/>
              <w:rPr>
                <w:rFonts w:ascii="Arial" w:hAnsi="Arial" w:cs="Arial"/>
                <w:lang w:val="es-ES_tradnl" w:eastAsia="es-ES"/>
              </w:rPr>
            </w:pPr>
          </w:p>
          <w:p w:rsidR="0059248E" w:rsidRPr="0059248E" w:rsidRDefault="00301235" w:rsidP="0059248E">
            <w:pPr>
              <w:spacing w:after="0"/>
              <w:jc w:val="both"/>
              <w:rPr>
                <w:rFonts w:ascii="Arial" w:hAnsi="Arial" w:cs="Arial"/>
                <w:lang w:val="es-ES_tradnl" w:eastAsia="es-ES"/>
              </w:rPr>
            </w:pPr>
            <w:r>
              <w:rPr>
                <w:rFonts w:ascii="Arial" w:hAnsi="Arial" w:cs="Arial"/>
                <w:noProof/>
                <w:lang w:eastAsia="es-MX"/>
              </w:rPr>
              <w:pict>
                <v:rect id="11 Rectángulo" o:spid="_x0000_s1026" style="position:absolute;left:0;text-align:left;margin-left:3.05pt;margin-top:1.55pt;width:30.5pt;height:11.5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w:r>
            <w:r w:rsidR="0059248E" w:rsidRPr="0059248E">
              <w:rPr>
                <w:rFonts w:ascii="Arial" w:hAnsi="Arial" w:cs="Arial"/>
                <w:lang w:val="es-ES_tradnl" w:eastAsia="es-ES"/>
              </w:rPr>
              <w:t xml:space="preserve">              Anexo 3</w:t>
            </w:r>
          </w:p>
          <w:p w:rsidR="0059248E" w:rsidRPr="0059248E" w:rsidRDefault="0059248E" w:rsidP="0059248E">
            <w:pPr>
              <w:spacing w:after="0"/>
              <w:jc w:val="both"/>
              <w:rPr>
                <w:rFonts w:ascii="Arial" w:hAnsi="Arial" w:cs="Arial"/>
                <w:lang w:val="es-ES_tradnl" w:eastAsia="es-ES"/>
              </w:rPr>
            </w:pPr>
          </w:p>
          <w:p w:rsidR="0059248E" w:rsidRPr="0059248E" w:rsidRDefault="00301235" w:rsidP="0059248E">
            <w:pPr>
              <w:spacing w:after="0"/>
              <w:jc w:val="both"/>
              <w:rPr>
                <w:rFonts w:ascii="Arial" w:hAnsi="Arial" w:cs="Arial"/>
                <w:lang w:val="es-ES_tradnl" w:eastAsia="es-ES"/>
              </w:rPr>
            </w:pPr>
            <w:r>
              <w:rPr>
                <w:rFonts w:ascii="Arial" w:hAnsi="Arial" w:cs="Arial"/>
                <w:noProof/>
                <w:lang w:eastAsia="es-MX"/>
              </w:rPr>
              <w:pict>
                <v:rect id="12 Rectángulo" o:spid="_x0000_s1029" style="position:absolute;left:0;text-align:left;margin-left:3.05pt;margin-top:1.55pt;width:30.5pt;height:11.5pt;z-index:251688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w:r>
            <w:r w:rsidR="0059248E" w:rsidRPr="0059248E">
              <w:rPr>
                <w:rFonts w:ascii="Arial" w:hAnsi="Arial" w:cs="Arial"/>
                <w:lang w:val="es-ES_tradnl" w:eastAsia="es-ES"/>
              </w:rPr>
              <w:t xml:space="preserve">              Anexo 4</w:t>
            </w:r>
          </w:p>
          <w:p w:rsidR="0059248E" w:rsidRPr="0059248E" w:rsidRDefault="0059248E" w:rsidP="0059248E">
            <w:pPr>
              <w:spacing w:after="0"/>
              <w:jc w:val="both"/>
              <w:rPr>
                <w:rFonts w:ascii="Arial" w:hAnsi="Arial" w:cs="Arial"/>
                <w:lang w:val="es-ES_tradnl" w:eastAsia="es-ES"/>
              </w:rPr>
            </w:pPr>
          </w:p>
          <w:p w:rsidR="0059248E" w:rsidRPr="0059248E" w:rsidRDefault="0059248E" w:rsidP="0059248E">
            <w:pPr>
              <w:spacing w:after="0"/>
              <w:jc w:val="both"/>
              <w:rPr>
                <w:rFonts w:ascii="Arial" w:hAnsi="Arial" w:cs="Arial"/>
                <w:lang w:val="es-ES_tradnl" w:eastAsia="es-ES"/>
              </w:rPr>
            </w:pPr>
          </w:p>
          <w:p w:rsidR="0059248E" w:rsidRPr="0059248E" w:rsidRDefault="00301235" w:rsidP="0059248E">
            <w:pPr>
              <w:spacing w:after="0"/>
              <w:jc w:val="both"/>
              <w:rPr>
                <w:rFonts w:ascii="Arial" w:hAnsi="Arial" w:cs="Arial"/>
                <w:lang w:val="es-ES_tradnl" w:eastAsia="es-ES"/>
              </w:rPr>
            </w:pPr>
            <w:r>
              <w:rPr>
                <w:rFonts w:ascii="Arial" w:hAnsi="Arial" w:cs="Arial"/>
                <w:noProof/>
                <w:lang w:eastAsia="es-MX"/>
              </w:rPr>
              <w:pict>
                <v:rect id="13 Rectángulo" o:spid="_x0000_s1028" style="position:absolute;left:0;text-align:left;margin-left:3.05pt;margin-top:1.55pt;width:30.5pt;height:11.5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w:r>
            <w:r w:rsidR="0059248E" w:rsidRPr="0059248E">
              <w:rPr>
                <w:rFonts w:ascii="Arial" w:hAnsi="Arial" w:cs="Arial"/>
                <w:lang w:val="es-ES_tradnl" w:eastAsia="es-ES"/>
              </w:rPr>
              <w:t xml:space="preserve">              Anexo 4</w:t>
            </w:r>
          </w:p>
          <w:p w:rsidR="0059248E" w:rsidRPr="0059248E" w:rsidRDefault="0059248E" w:rsidP="0059248E">
            <w:pPr>
              <w:spacing w:after="0"/>
              <w:jc w:val="both"/>
              <w:rPr>
                <w:rFonts w:ascii="Arial" w:hAnsi="Arial" w:cs="Arial"/>
                <w:lang w:val="es-ES_tradnl" w:eastAsia="es-ES"/>
              </w:rPr>
            </w:pPr>
          </w:p>
          <w:p w:rsidR="0059248E" w:rsidRPr="0059248E" w:rsidRDefault="00301235" w:rsidP="0059248E">
            <w:pPr>
              <w:spacing w:after="0"/>
              <w:jc w:val="both"/>
              <w:rPr>
                <w:rFonts w:ascii="Arial" w:hAnsi="Arial" w:cs="Arial"/>
                <w:lang w:val="es-ES_tradnl" w:eastAsia="es-ES"/>
              </w:rPr>
            </w:pPr>
            <w:r>
              <w:rPr>
                <w:rFonts w:ascii="Arial" w:hAnsi="Arial" w:cs="Arial"/>
                <w:noProof/>
                <w:lang w:eastAsia="es-MX"/>
              </w:rPr>
              <w:pict>
                <v:rect id="14 Rectángulo" o:spid="_x0000_s1027" style="position:absolute;left:0;text-align:left;margin-left:3.05pt;margin-top:1.55pt;width:30.5pt;height:11.5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w:r>
            <w:r w:rsidR="0059248E" w:rsidRPr="0059248E">
              <w:rPr>
                <w:rFonts w:ascii="Arial" w:hAnsi="Arial" w:cs="Arial"/>
                <w:lang w:val="es-ES_tradnl" w:eastAsia="es-ES"/>
              </w:rPr>
              <w:t xml:space="preserve">              Anexo 1 y 2</w:t>
            </w:r>
          </w:p>
        </w:tc>
      </w:tr>
      <w:tr w:rsidR="0059248E" w:rsidRPr="0059248E" w:rsidTr="008B3762">
        <w:tc>
          <w:tcPr>
            <w:tcW w:w="5245"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Normal: 13 días (supera)</w:t>
            </w:r>
          </w:p>
        </w:tc>
      </w:tr>
      <w:tr w:rsidR="0059248E" w:rsidRPr="0059248E" w:rsidTr="008B3762">
        <w:tc>
          <w:tcPr>
            <w:tcW w:w="5245"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p>
        </w:tc>
      </w:tr>
    </w:tbl>
    <w:p w:rsidR="0059248E" w:rsidRPr="0059248E" w:rsidRDefault="0059248E" w:rsidP="0059248E">
      <w:pPr>
        <w:spacing w:after="0"/>
        <w:rPr>
          <w:rFonts w:ascii="Arial" w:hAnsi="Arial" w:cs="Arial"/>
          <w:lang w:val="es-ES" w:eastAsia="es-ES"/>
        </w:rPr>
      </w:pPr>
    </w:p>
    <w:p w:rsidR="0059248E" w:rsidRPr="0059248E" w:rsidRDefault="0059248E" w:rsidP="0059248E">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rsidR="0059248E" w:rsidRPr="0059248E" w:rsidRDefault="0059248E" w:rsidP="0059248E">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8046"/>
      </w:tblGrid>
      <w:tr w:rsidR="0059248E" w:rsidRPr="0059248E" w:rsidTr="008B3762">
        <w:tc>
          <w:tcPr>
            <w:tcW w:w="2160" w:type="dxa"/>
          </w:tcPr>
          <w:p w:rsidR="0059248E" w:rsidRPr="0059248E" w:rsidRDefault="0059248E" w:rsidP="0059248E">
            <w:pPr>
              <w:spacing w:after="0"/>
              <w:rPr>
                <w:rFonts w:ascii="Arial" w:hAnsi="Arial" w:cs="Arial"/>
              </w:rPr>
            </w:pPr>
            <w:r w:rsidRPr="0059248E">
              <w:rPr>
                <w:rFonts w:ascii="Arial" w:hAnsi="Arial" w:cs="Arial"/>
                <w:b/>
              </w:rPr>
              <w:t>“CONVOCANTE”</w:t>
            </w:r>
          </w:p>
        </w:tc>
        <w:tc>
          <w:tcPr>
            <w:tcW w:w="8046" w:type="dxa"/>
          </w:tcPr>
          <w:p w:rsidR="0059248E" w:rsidRPr="0059248E" w:rsidRDefault="0059248E" w:rsidP="0059248E">
            <w:pPr>
              <w:spacing w:after="0"/>
              <w:rPr>
                <w:rFonts w:ascii="Arial" w:hAnsi="Arial" w:cs="Arial"/>
              </w:rPr>
            </w:pPr>
            <w:r w:rsidRPr="0059248E">
              <w:rPr>
                <w:rFonts w:ascii="Arial" w:hAnsi="Arial" w:cs="Arial"/>
              </w:rPr>
              <w:t>Municipio de Tlajomulco de Zúñiga, Jalisco</w:t>
            </w:r>
          </w:p>
        </w:tc>
      </w:tr>
      <w:tr w:rsidR="0059248E" w:rsidRPr="0059248E" w:rsidTr="008B3762">
        <w:tc>
          <w:tcPr>
            <w:tcW w:w="2160" w:type="dxa"/>
          </w:tcPr>
          <w:p w:rsidR="0059248E" w:rsidRPr="0059248E" w:rsidRDefault="0059248E" w:rsidP="0059248E">
            <w:pPr>
              <w:spacing w:after="0"/>
              <w:rPr>
                <w:rFonts w:ascii="Arial" w:hAnsi="Arial" w:cs="Arial"/>
              </w:rPr>
            </w:pPr>
            <w:r w:rsidRPr="0059248E">
              <w:rPr>
                <w:rFonts w:ascii="Arial" w:hAnsi="Arial" w:cs="Arial"/>
                <w:b/>
              </w:rPr>
              <w:t>“DOMICILIO”</w:t>
            </w:r>
          </w:p>
        </w:tc>
        <w:tc>
          <w:tcPr>
            <w:tcW w:w="8046" w:type="dxa"/>
          </w:tcPr>
          <w:p w:rsidR="0059248E" w:rsidRPr="0059248E" w:rsidRDefault="0059248E" w:rsidP="0059248E">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59248E" w:rsidRPr="0059248E" w:rsidTr="008B3762">
        <w:tc>
          <w:tcPr>
            <w:tcW w:w="2160" w:type="dxa"/>
          </w:tcPr>
          <w:p w:rsidR="0059248E" w:rsidRPr="0059248E" w:rsidRDefault="0059248E" w:rsidP="0059248E">
            <w:pPr>
              <w:spacing w:after="0"/>
              <w:rPr>
                <w:rFonts w:ascii="Arial" w:hAnsi="Arial" w:cs="Arial"/>
                <w:b/>
              </w:rPr>
            </w:pPr>
            <w:r w:rsidRPr="0059248E">
              <w:rPr>
                <w:rFonts w:ascii="Arial" w:hAnsi="Arial" w:cs="Arial"/>
                <w:b/>
              </w:rPr>
              <w:t>“COMITÉ”</w:t>
            </w:r>
          </w:p>
        </w:tc>
        <w:tc>
          <w:tcPr>
            <w:tcW w:w="8046" w:type="dxa"/>
          </w:tcPr>
          <w:p w:rsidR="0059248E" w:rsidRPr="0059248E" w:rsidRDefault="0059248E" w:rsidP="0059248E">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59248E" w:rsidRPr="0059248E" w:rsidTr="008B3762">
        <w:tc>
          <w:tcPr>
            <w:tcW w:w="2160" w:type="dxa"/>
          </w:tcPr>
          <w:p w:rsidR="0059248E" w:rsidRPr="0059248E" w:rsidRDefault="0059248E" w:rsidP="0059248E">
            <w:pPr>
              <w:spacing w:after="0"/>
              <w:rPr>
                <w:rFonts w:ascii="Arial" w:hAnsi="Arial" w:cs="Arial"/>
                <w:b/>
              </w:rPr>
            </w:pPr>
            <w:r w:rsidRPr="0059248E">
              <w:rPr>
                <w:rFonts w:ascii="Arial" w:hAnsi="Arial" w:cs="Arial"/>
                <w:b/>
              </w:rPr>
              <w:t>“UNIDAD CENTRALIZADA DE COMPRAS”</w:t>
            </w:r>
          </w:p>
        </w:tc>
        <w:tc>
          <w:tcPr>
            <w:tcW w:w="8046" w:type="dxa"/>
          </w:tcPr>
          <w:p w:rsidR="0059248E" w:rsidRPr="0059248E" w:rsidRDefault="0059248E" w:rsidP="0059248E">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59248E" w:rsidRPr="0059248E" w:rsidTr="008B3762">
        <w:tc>
          <w:tcPr>
            <w:tcW w:w="2160" w:type="dxa"/>
          </w:tcPr>
          <w:p w:rsidR="0059248E" w:rsidRPr="0059248E" w:rsidRDefault="0059248E" w:rsidP="0059248E">
            <w:pPr>
              <w:spacing w:after="0"/>
              <w:rPr>
                <w:rFonts w:ascii="Arial" w:hAnsi="Arial" w:cs="Arial"/>
                <w:b/>
              </w:rPr>
            </w:pPr>
            <w:r w:rsidRPr="0059248E">
              <w:rPr>
                <w:rFonts w:ascii="Arial" w:hAnsi="Arial" w:cs="Arial"/>
                <w:b/>
              </w:rPr>
              <w:t>“LEY”</w:t>
            </w:r>
          </w:p>
        </w:tc>
        <w:tc>
          <w:tcPr>
            <w:tcW w:w="8046" w:type="dxa"/>
          </w:tcPr>
          <w:p w:rsidR="0059248E" w:rsidRPr="0059248E" w:rsidRDefault="0059248E" w:rsidP="0059248E">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59248E" w:rsidRPr="0059248E" w:rsidTr="008B3762">
        <w:tc>
          <w:tcPr>
            <w:tcW w:w="2160" w:type="dxa"/>
          </w:tcPr>
          <w:p w:rsidR="0059248E" w:rsidRPr="0059248E" w:rsidRDefault="0059248E" w:rsidP="0059248E">
            <w:pPr>
              <w:spacing w:after="0"/>
              <w:rPr>
                <w:rFonts w:ascii="Arial" w:hAnsi="Arial" w:cs="Arial"/>
                <w:b/>
              </w:rPr>
            </w:pPr>
            <w:r w:rsidRPr="0059248E">
              <w:rPr>
                <w:rFonts w:ascii="Arial" w:hAnsi="Arial" w:cs="Arial"/>
                <w:b/>
              </w:rPr>
              <w:t xml:space="preserve">“LICITANTE” </w:t>
            </w:r>
          </w:p>
        </w:tc>
        <w:tc>
          <w:tcPr>
            <w:tcW w:w="8046" w:type="dxa"/>
          </w:tcPr>
          <w:p w:rsidR="0059248E" w:rsidRPr="0059248E" w:rsidRDefault="0059248E" w:rsidP="0059248E">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p>
        </w:tc>
      </w:tr>
      <w:tr w:rsidR="0059248E" w:rsidRPr="0059248E" w:rsidTr="008B3762">
        <w:tc>
          <w:tcPr>
            <w:tcW w:w="2160" w:type="dxa"/>
          </w:tcPr>
          <w:p w:rsidR="0059248E" w:rsidRPr="0059248E" w:rsidRDefault="0059248E" w:rsidP="0059248E">
            <w:pPr>
              <w:spacing w:after="0"/>
              <w:rPr>
                <w:rFonts w:ascii="Arial" w:hAnsi="Arial" w:cs="Arial"/>
                <w:b/>
              </w:rPr>
            </w:pPr>
            <w:r w:rsidRPr="0059248E">
              <w:rPr>
                <w:rFonts w:ascii="Arial" w:hAnsi="Arial" w:cs="Arial"/>
                <w:b/>
              </w:rPr>
              <w:t>“REGLAMENTO”</w:t>
            </w:r>
          </w:p>
        </w:tc>
        <w:tc>
          <w:tcPr>
            <w:tcW w:w="8046" w:type="dxa"/>
          </w:tcPr>
          <w:p w:rsidR="0059248E" w:rsidRPr="0059248E" w:rsidRDefault="0059248E" w:rsidP="0059248E">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59248E" w:rsidRPr="0059248E" w:rsidTr="008B3762">
        <w:tc>
          <w:tcPr>
            <w:tcW w:w="2160" w:type="dxa"/>
          </w:tcPr>
          <w:p w:rsidR="0059248E" w:rsidRPr="0059248E" w:rsidRDefault="0059248E" w:rsidP="0059248E">
            <w:pPr>
              <w:spacing w:after="0"/>
              <w:rPr>
                <w:rFonts w:ascii="Arial" w:hAnsi="Arial" w:cs="Arial"/>
                <w:b/>
              </w:rPr>
            </w:pPr>
            <w:r w:rsidRPr="0059248E">
              <w:rPr>
                <w:rFonts w:ascii="Arial" w:hAnsi="Arial" w:cs="Arial"/>
                <w:b/>
              </w:rPr>
              <w:t>“PROVEEDOR”</w:t>
            </w:r>
          </w:p>
        </w:tc>
        <w:tc>
          <w:tcPr>
            <w:tcW w:w="8046" w:type="dxa"/>
          </w:tcPr>
          <w:p w:rsidR="0059248E" w:rsidRPr="0059248E" w:rsidRDefault="0059248E" w:rsidP="0059248E">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59248E" w:rsidRPr="0059248E" w:rsidTr="008B3762">
        <w:trPr>
          <w:trHeight w:val="184"/>
        </w:trPr>
        <w:tc>
          <w:tcPr>
            <w:tcW w:w="2160" w:type="dxa"/>
          </w:tcPr>
          <w:p w:rsidR="0059248E" w:rsidRPr="0059248E" w:rsidRDefault="0059248E" w:rsidP="0059248E">
            <w:pPr>
              <w:spacing w:after="0"/>
              <w:rPr>
                <w:rFonts w:ascii="Arial" w:hAnsi="Arial" w:cs="Arial"/>
                <w:b/>
              </w:rPr>
            </w:pPr>
            <w:r w:rsidRPr="0059248E">
              <w:rPr>
                <w:rFonts w:ascii="Arial" w:hAnsi="Arial" w:cs="Arial"/>
                <w:b/>
              </w:rPr>
              <w:t>“PROCESO”</w:t>
            </w:r>
          </w:p>
        </w:tc>
        <w:tc>
          <w:tcPr>
            <w:tcW w:w="8046" w:type="dxa"/>
          </w:tcPr>
          <w:p w:rsidR="0059248E" w:rsidRPr="0059248E" w:rsidRDefault="0059248E" w:rsidP="0059248E">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DB1E6A">
              <w:rPr>
                <w:rFonts w:ascii="Arial" w:eastAsia="Times New Roman" w:hAnsi="Arial" w:cs="Arial"/>
                <w:b/>
                <w:iCs/>
                <w:lang w:eastAsia="es-ES"/>
              </w:rPr>
              <w:t>SERVICIO DE SUMINISTRO DE COMBUSTIBLE MEDIANTE MONEDEROS ELECTRÓNICOS PARA EL PARQUE VEHICULAR DEL MUNICIPIO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rsidR="006C1B9E" w:rsidRDefault="006C1B9E" w:rsidP="0059248E">
      <w:pPr>
        <w:spacing w:after="0" w:line="240" w:lineRule="auto"/>
        <w:jc w:val="center"/>
        <w:rPr>
          <w:rFonts w:ascii="Arial" w:eastAsia="Times New Roman" w:hAnsi="Arial" w:cs="Arial"/>
          <w:b/>
          <w:spacing w:val="60"/>
          <w:lang w:eastAsia="es-ES"/>
        </w:rPr>
      </w:pPr>
    </w:p>
    <w:p w:rsidR="006C1B9E" w:rsidRDefault="006C1B9E" w:rsidP="006C1B9E">
      <w:pPr>
        <w:spacing w:after="0" w:line="240" w:lineRule="auto"/>
        <w:jc w:val="both"/>
        <w:rPr>
          <w:rFonts w:ascii="Arial" w:eastAsia="Times New Roman" w:hAnsi="Arial" w:cs="Arial"/>
          <w:sz w:val="24"/>
          <w:szCs w:val="20"/>
          <w:lang w:eastAsia="es-ES"/>
        </w:rPr>
      </w:pPr>
    </w:p>
    <w:p w:rsidR="006C1B9E" w:rsidRPr="00387055" w:rsidRDefault="006C1B9E" w:rsidP="006C1B9E">
      <w:pPr>
        <w:spacing w:after="0" w:line="240" w:lineRule="auto"/>
        <w:jc w:val="both"/>
        <w:rPr>
          <w:rFonts w:ascii="Arial" w:eastAsia="Times New Roman" w:hAnsi="Arial" w:cs="Arial"/>
          <w:sz w:val="24"/>
          <w:szCs w:val="20"/>
          <w:lang w:eastAsia="es-ES"/>
        </w:rPr>
      </w:pPr>
      <w:r w:rsidRPr="00387055">
        <w:rPr>
          <w:rFonts w:ascii="Arial" w:eastAsia="Times New Roman" w:hAnsi="Arial" w:cs="Arial"/>
          <w:sz w:val="24"/>
          <w:szCs w:val="20"/>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w:t>
      </w:r>
      <w:r w:rsidRPr="00387055">
        <w:rPr>
          <w:rFonts w:ascii="Arial" w:eastAsia="Times New Roman" w:hAnsi="Arial" w:cs="Arial"/>
          <w:sz w:val="24"/>
          <w:szCs w:val="20"/>
          <w:lang w:eastAsia="es-ES"/>
        </w:rPr>
        <w:lastRenderedPageBreak/>
        <w:t>y para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rsidR="006C1B9E" w:rsidRPr="001855D4" w:rsidRDefault="006C1B9E" w:rsidP="006C1B9E">
      <w:pPr>
        <w:spacing w:after="0" w:line="240" w:lineRule="auto"/>
        <w:jc w:val="both"/>
        <w:rPr>
          <w:rFonts w:ascii="Arial" w:eastAsia="Times New Roman" w:hAnsi="Arial" w:cs="Arial"/>
          <w:sz w:val="24"/>
          <w:szCs w:val="24"/>
          <w:lang w:val="es-ES" w:eastAsia="es-ES"/>
        </w:rPr>
      </w:pPr>
    </w:p>
    <w:p w:rsidR="006C1B9E" w:rsidRPr="001855D4" w:rsidRDefault="006C1B9E" w:rsidP="006C1B9E">
      <w:pPr>
        <w:spacing w:after="0" w:line="240" w:lineRule="auto"/>
        <w:jc w:val="both"/>
        <w:rPr>
          <w:rFonts w:ascii="Arial" w:eastAsia="Times New Roman" w:hAnsi="Arial" w:cs="Arial"/>
          <w:sz w:val="24"/>
          <w:szCs w:val="24"/>
          <w:lang w:val="es-ES" w:eastAsia="es-ES"/>
        </w:rPr>
      </w:pPr>
    </w:p>
    <w:p w:rsidR="006C1B9E" w:rsidRPr="001855D4" w:rsidRDefault="006C1B9E" w:rsidP="006C1B9E">
      <w:pPr>
        <w:spacing w:after="0"/>
        <w:jc w:val="center"/>
        <w:rPr>
          <w:rFonts w:ascii="Arial" w:hAnsi="Arial" w:cs="Arial"/>
          <w:sz w:val="24"/>
          <w:szCs w:val="24"/>
        </w:rPr>
      </w:pPr>
      <w:r w:rsidRPr="001855D4">
        <w:rPr>
          <w:rFonts w:ascii="Arial" w:hAnsi="Arial" w:cs="Arial"/>
          <w:sz w:val="24"/>
          <w:szCs w:val="24"/>
        </w:rPr>
        <w:t>A t e n t a m e n t e</w:t>
      </w:r>
    </w:p>
    <w:p w:rsidR="006C1B9E" w:rsidRPr="001855D4" w:rsidRDefault="006C1B9E" w:rsidP="006C1B9E">
      <w:pPr>
        <w:spacing w:after="0"/>
        <w:jc w:val="center"/>
        <w:rPr>
          <w:rFonts w:ascii="Arial" w:hAnsi="Arial" w:cs="Arial"/>
          <w:sz w:val="24"/>
          <w:szCs w:val="24"/>
        </w:rPr>
      </w:pPr>
    </w:p>
    <w:p w:rsidR="006C1B9E" w:rsidRPr="001855D4" w:rsidRDefault="006C1B9E" w:rsidP="006C1B9E">
      <w:pPr>
        <w:spacing w:after="0"/>
        <w:jc w:val="center"/>
        <w:rPr>
          <w:rFonts w:ascii="Arial" w:hAnsi="Arial" w:cs="Arial"/>
          <w:sz w:val="24"/>
          <w:szCs w:val="24"/>
        </w:rPr>
      </w:pPr>
    </w:p>
    <w:p w:rsidR="006C1B9E" w:rsidRPr="001855D4" w:rsidRDefault="006C1B9E" w:rsidP="006C1B9E">
      <w:pPr>
        <w:spacing w:after="0"/>
        <w:jc w:val="center"/>
        <w:rPr>
          <w:rFonts w:ascii="Arial" w:hAnsi="Arial" w:cs="Arial"/>
          <w:sz w:val="24"/>
          <w:szCs w:val="24"/>
        </w:rPr>
      </w:pPr>
    </w:p>
    <w:p w:rsidR="006C1B9E" w:rsidRPr="001855D4" w:rsidRDefault="006C1B9E" w:rsidP="006C1B9E">
      <w:pPr>
        <w:spacing w:after="0"/>
        <w:jc w:val="center"/>
        <w:rPr>
          <w:rFonts w:ascii="Arial" w:hAnsi="Arial" w:cs="Arial"/>
          <w:sz w:val="24"/>
          <w:szCs w:val="24"/>
        </w:rPr>
      </w:pPr>
      <w:r w:rsidRPr="001855D4">
        <w:rPr>
          <w:rFonts w:ascii="Arial" w:hAnsi="Arial" w:cs="Arial"/>
          <w:sz w:val="24"/>
          <w:szCs w:val="24"/>
        </w:rPr>
        <w:t>LCP. Raúl Cuevas Landeros</w:t>
      </w:r>
    </w:p>
    <w:p w:rsidR="006C1B9E" w:rsidRPr="001855D4" w:rsidRDefault="006C1B9E" w:rsidP="006C1B9E">
      <w:pPr>
        <w:spacing w:after="0"/>
        <w:jc w:val="center"/>
        <w:rPr>
          <w:rFonts w:ascii="Arial" w:hAnsi="Arial" w:cs="Arial"/>
          <w:sz w:val="24"/>
          <w:szCs w:val="24"/>
        </w:rPr>
      </w:pPr>
      <w:r w:rsidRPr="001855D4">
        <w:rPr>
          <w:rFonts w:ascii="Arial" w:hAnsi="Arial" w:cs="Arial"/>
          <w:sz w:val="24"/>
          <w:szCs w:val="24"/>
        </w:rPr>
        <w:t xml:space="preserve">Secretario Ejecutivo del Comité de Adquisiciones </w:t>
      </w:r>
    </w:p>
    <w:p w:rsidR="006C1B9E" w:rsidRPr="001855D4" w:rsidRDefault="006C1B9E" w:rsidP="006C1B9E">
      <w:pPr>
        <w:spacing w:after="0"/>
        <w:jc w:val="center"/>
        <w:rPr>
          <w:rFonts w:ascii="Arial" w:hAnsi="Arial" w:cs="Arial"/>
          <w:sz w:val="24"/>
          <w:szCs w:val="24"/>
        </w:rPr>
      </w:pPr>
      <w:r w:rsidRPr="001855D4">
        <w:rPr>
          <w:rFonts w:ascii="Arial" w:hAnsi="Arial" w:cs="Arial"/>
          <w:sz w:val="24"/>
          <w:szCs w:val="24"/>
        </w:rPr>
        <w:t>del Municipio de Tlajomulco de Zúñiga, Jalisco</w:t>
      </w:r>
    </w:p>
    <w:p w:rsidR="006C1B9E" w:rsidRPr="001855D4" w:rsidRDefault="006C1B9E" w:rsidP="006C1B9E">
      <w:pPr>
        <w:spacing w:after="0"/>
        <w:jc w:val="center"/>
        <w:rPr>
          <w:rFonts w:ascii="Arial" w:hAnsi="Arial" w:cs="Arial"/>
          <w:sz w:val="24"/>
          <w:szCs w:val="24"/>
        </w:rPr>
      </w:pPr>
    </w:p>
    <w:p w:rsidR="006C1B9E" w:rsidRPr="001855D4" w:rsidRDefault="006C1B9E" w:rsidP="006C1B9E">
      <w:pPr>
        <w:rPr>
          <w:sz w:val="24"/>
          <w:szCs w:val="24"/>
        </w:rPr>
      </w:pPr>
    </w:p>
    <w:p w:rsidR="006C1B9E" w:rsidRPr="00387055" w:rsidRDefault="006C1B9E" w:rsidP="006C1B9E"/>
    <w:p w:rsidR="006C1B9E" w:rsidRDefault="006C1B9E" w:rsidP="006C1B9E">
      <w:pPr>
        <w:spacing w:after="0" w:line="240" w:lineRule="auto"/>
        <w:jc w:val="center"/>
        <w:rPr>
          <w:rFonts w:ascii="Arial" w:eastAsia="Times New Roman" w:hAnsi="Arial" w:cs="Arial"/>
          <w:b/>
          <w:spacing w:val="60"/>
          <w:lang w:eastAsia="es-ES"/>
        </w:rPr>
      </w:pPr>
    </w:p>
    <w:p w:rsidR="006C1B9E" w:rsidRDefault="006C1B9E" w:rsidP="0059248E">
      <w:pPr>
        <w:spacing w:after="0" w:line="240" w:lineRule="auto"/>
        <w:jc w:val="center"/>
        <w:rPr>
          <w:rFonts w:ascii="Arial" w:eastAsia="Times New Roman" w:hAnsi="Arial" w:cs="Arial"/>
          <w:b/>
          <w:spacing w:val="60"/>
          <w:lang w:eastAsia="es-ES"/>
        </w:rPr>
      </w:pPr>
    </w:p>
    <w:p w:rsidR="006C1B9E" w:rsidRDefault="006C1B9E" w:rsidP="0059248E">
      <w:pPr>
        <w:spacing w:after="0" w:line="240" w:lineRule="auto"/>
        <w:jc w:val="center"/>
        <w:rPr>
          <w:rFonts w:ascii="Arial" w:eastAsia="Times New Roman" w:hAnsi="Arial" w:cs="Arial"/>
          <w:b/>
          <w:spacing w:val="60"/>
          <w:lang w:eastAsia="es-ES"/>
        </w:rPr>
      </w:pPr>
    </w:p>
    <w:p w:rsidR="006C1B9E" w:rsidRDefault="006C1B9E" w:rsidP="0059248E">
      <w:pPr>
        <w:spacing w:after="0" w:line="240" w:lineRule="auto"/>
        <w:jc w:val="center"/>
        <w:rPr>
          <w:rFonts w:ascii="Arial" w:eastAsia="Times New Roman" w:hAnsi="Arial" w:cs="Arial"/>
          <w:b/>
          <w:spacing w:val="60"/>
          <w:lang w:eastAsia="es-ES"/>
        </w:rPr>
      </w:pPr>
    </w:p>
    <w:p w:rsidR="006C1B9E" w:rsidRDefault="006C1B9E" w:rsidP="0059248E">
      <w:pPr>
        <w:spacing w:after="0" w:line="240" w:lineRule="auto"/>
        <w:jc w:val="center"/>
        <w:rPr>
          <w:rFonts w:ascii="Arial" w:eastAsia="Times New Roman" w:hAnsi="Arial" w:cs="Arial"/>
          <w:b/>
          <w:spacing w:val="60"/>
          <w:lang w:eastAsia="es-ES"/>
        </w:rPr>
      </w:pPr>
    </w:p>
    <w:p w:rsidR="006C1B9E" w:rsidRDefault="006C1B9E" w:rsidP="0059248E">
      <w:pPr>
        <w:spacing w:after="0" w:line="240" w:lineRule="auto"/>
        <w:jc w:val="center"/>
        <w:rPr>
          <w:rFonts w:ascii="Arial" w:eastAsia="Times New Roman" w:hAnsi="Arial" w:cs="Arial"/>
          <w:b/>
          <w:spacing w:val="60"/>
          <w:lang w:eastAsia="es-ES"/>
        </w:rPr>
      </w:pPr>
    </w:p>
    <w:p w:rsidR="006C1B9E" w:rsidRDefault="006C1B9E" w:rsidP="0059248E">
      <w:pPr>
        <w:spacing w:after="0" w:line="240" w:lineRule="auto"/>
        <w:jc w:val="center"/>
        <w:rPr>
          <w:rFonts w:ascii="Arial" w:eastAsia="Times New Roman" w:hAnsi="Arial" w:cs="Arial"/>
          <w:b/>
          <w:spacing w:val="60"/>
          <w:lang w:eastAsia="es-ES"/>
        </w:rPr>
      </w:pPr>
    </w:p>
    <w:p w:rsidR="006C1B9E" w:rsidRDefault="006C1B9E" w:rsidP="0059248E">
      <w:pPr>
        <w:spacing w:after="0" w:line="240" w:lineRule="auto"/>
        <w:jc w:val="center"/>
        <w:rPr>
          <w:rFonts w:ascii="Arial" w:eastAsia="Times New Roman" w:hAnsi="Arial" w:cs="Arial"/>
          <w:b/>
          <w:spacing w:val="60"/>
          <w:lang w:eastAsia="es-ES"/>
        </w:rPr>
      </w:pPr>
    </w:p>
    <w:p w:rsidR="006C1B9E" w:rsidRDefault="006C1B9E" w:rsidP="0059248E">
      <w:pPr>
        <w:spacing w:after="0" w:line="240" w:lineRule="auto"/>
        <w:jc w:val="center"/>
        <w:rPr>
          <w:rFonts w:ascii="Arial" w:eastAsia="Times New Roman" w:hAnsi="Arial" w:cs="Arial"/>
          <w:b/>
          <w:spacing w:val="60"/>
          <w:lang w:eastAsia="es-ES"/>
        </w:rPr>
      </w:pPr>
    </w:p>
    <w:p w:rsidR="006C1B9E" w:rsidRDefault="006C1B9E" w:rsidP="0059248E">
      <w:pPr>
        <w:spacing w:after="0" w:line="240" w:lineRule="auto"/>
        <w:jc w:val="center"/>
        <w:rPr>
          <w:rFonts w:ascii="Arial" w:eastAsia="Times New Roman" w:hAnsi="Arial" w:cs="Arial"/>
          <w:b/>
          <w:spacing w:val="60"/>
          <w:lang w:eastAsia="es-ES"/>
        </w:rPr>
      </w:pPr>
    </w:p>
    <w:p w:rsidR="006C1B9E" w:rsidRDefault="006C1B9E" w:rsidP="0059248E">
      <w:pPr>
        <w:spacing w:after="0" w:line="240" w:lineRule="auto"/>
        <w:jc w:val="center"/>
        <w:rPr>
          <w:rFonts w:ascii="Arial" w:eastAsia="Times New Roman" w:hAnsi="Arial" w:cs="Arial"/>
          <w:b/>
          <w:spacing w:val="60"/>
          <w:lang w:eastAsia="es-ES"/>
        </w:rPr>
      </w:pPr>
    </w:p>
    <w:p w:rsidR="006C1B9E" w:rsidRDefault="006C1B9E" w:rsidP="0059248E">
      <w:pPr>
        <w:spacing w:after="0" w:line="240" w:lineRule="auto"/>
        <w:jc w:val="center"/>
        <w:rPr>
          <w:rFonts w:ascii="Arial" w:eastAsia="Times New Roman" w:hAnsi="Arial" w:cs="Arial"/>
          <w:b/>
          <w:spacing w:val="60"/>
          <w:lang w:eastAsia="es-ES"/>
        </w:rPr>
      </w:pPr>
    </w:p>
    <w:p w:rsidR="006C1B9E" w:rsidRDefault="006C1B9E" w:rsidP="0059248E">
      <w:pPr>
        <w:spacing w:after="0" w:line="240" w:lineRule="auto"/>
        <w:jc w:val="center"/>
        <w:rPr>
          <w:rFonts w:ascii="Arial" w:eastAsia="Times New Roman" w:hAnsi="Arial" w:cs="Arial"/>
          <w:b/>
          <w:spacing w:val="60"/>
          <w:lang w:eastAsia="es-ES"/>
        </w:rPr>
      </w:pPr>
    </w:p>
    <w:p w:rsidR="006C1B9E" w:rsidRDefault="006C1B9E" w:rsidP="0059248E">
      <w:pPr>
        <w:spacing w:after="0" w:line="240" w:lineRule="auto"/>
        <w:jc w:val="center"/>
        <w:rPr>
          <w:rFonts w:ascii="Arial" w:eastAsia="Times New Roman" w:hAnsi="Arial" w:cs="Arial"/>
          <w:b/>
          <w:spacing w:val="60"/>
          <w:lang w:eastAsia="es-ES"/>
        </w:rPr>
      </w:pPr>
    </w:p>
    <w:p w:rsidR="006C1B9E" w:rsidRDefault="006C1B9E" w:rsidP="0059248E">
      <w:pPr>
        <w:spacing w:after="0" w:line="240" w:lineRule="auto"/>
        <w:jc w:val="center"/>
        <w:rPr>
          <w:rFonts w:ascii="Arial" w:eastAsia="Times New Roman" w:hAnsi="Arial" w:cs="Arial"/>
          <w:b/>
          <w:spacing w:val="60"/>
          <w:lang w:eastAsia="es-ES"/>
        </w:rPr>
      </w:pPr>
    </w:p>
    <w:p w:rsidR="006C1B9E" w:rsidRDefault="006C1B9E" w:rsidP="0059248E">
      <w:pPr>
        <w:spacing w:after="0" w:line="240" w:lineRule="auto"/>
        <w:jc w:val="center"/>
        <w:rPr>
          <w:rFonts w:ascii="Arial" w:eastAsia="Times New Roman" w:hAnsi="Arial" w:cs="Arial"/>
          <w:b/>
          <w:spacing w:val="60"/>
          <w:lang w:eastAsia="es-ES"/>
        </w:rPr>
      </w:pPr>
    </w:p>
    <w:p w:rsidR="006C1B9E" w:rsidRDefault="006C1B9E" w:rsidP="0059248E">
      <w:pPr>
        <w:spacing w:after="0" w:line="240" w:lineRule="auto"/>
        <w:jc w:val="center"/>
        <w:rPr>
          <w:rFonts w:ascii="Arial" w:eastAsia="Times New Roman" w:hAnsi="Arial" w:cs="Arial"/>
          <w:b/>
          <w:spacing w:val="60"/>
          <w:lang w:eastAsia="es-ES"/>
        </w:rPr>
      </w:pPr>
    </w:p>
    <w:p w:rsidR="006C1B9E" w:rsidRDefault="006C1B9E" w:rsidP="0059248E">
      <w:pPr>
        <w:spacing w:after="0" w:line="240" w:lineRule="auto"/>
        <w:jc w:val="center"/>
        <w:rPr>
          <w:rFonts w:ascii="Arial" w:eastAsia="Times New Roman" w:hAnsi="Arial" w:cs="Arial"/>
          <w:b/>
          <w:spacing w:val="60"/>
          <w:lang w:eastAsia="es-ES"/>
        </w:rPr>
      </w:pPr>
    </w:p>
    <w:p w:rsidR="006C1B9E" w:rsidRDefault="006C1B9E" w:rsidP="0059248E">
      <w:pPr>
        <w:spacing w:after="0" w:line="240" w:lineRule="auto"/>
        <w:jc w:val="center"/>
        <w:rPr>
          <w:rFonts w:ascii="Arial" w:eastAsia="Times New Roman" w:hAnsi="Arial" w:cs="Arial"/>
          <w:b/>
          <w:spacing w:val="60"/>
          <w:lang w:eastAsia="es-ES"/>
        </w:rPr>
      </w:pPr>
    </w:p>
    <w:p w:rsidR="0059248E" w:rsidRPr="0059248E" w:rsidRDefault="0059248E" w:rsidP="0059248E">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lastRenderedPageBreak/>
        <w:t>ANEXO 1</w:t>
      </w:r>
    </w:p>
    <w:p w:rsidR="0059248E" w:rsidRPr="0059248E" w:rsidRDefault="0059248E" w:rsidP="0059248E">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ESPECIFICACIONES</w:t>
      </w:r>
    </w:p>
    <w:p w:rsidR="0059248E" w:rsidRPr="0059248E" w:rsidRDefault="003F3DA8" w:rsidP="0059248E">
      <w:pPr>
        <w:spacing w:after="0"/>
        <w:jc w:val="center"/>
        <w:rPr>
          <w:rFonts w:ascii="Arial" w:hAnsi="Arial" w:cs="Arial"/>
          <w:b/>
        </w:rPr>
      </w:pPr>
      <w:r>
        <w:rPr>
          <w:rFonts w:ascii="Arial" w:hAnsi="Arial" w:cs="Arial"/>
          <w:b/>
        </w:rPr>
        <w:t>OM-56/2020</w:t>
      </w:r>
    </w:p>
    <w:p w:rsidR="0059248E" w:rsidRPr="0059248E" w:rsidRDefault="0059248E" w:rsidP="0059248E">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sidR="00DB1E6A">
        <w:rPr>
          <w:rFonts w:ascii="Arial" w:eastAsia="Times New Roman" w:hAnsi="Arial" w:cs="Arial"/>
          <w:b/>
          <w:iCs/>
          <w:lang w:eastAsia="es-ES"/>
        </w:rPr>
        <w:t>SERVICIO DE SUMINISTRO DE COMBUSTIBLE MEDIANTE MONEDEROS ELECTRÓNICOS PARA EL PARQUE VEHICULAR DEL MUNICIPIO DE TLAJOMULCO DE ZÚÑIGA, JALISCO</w:t>
      </w:r>
      <w:r w:rsidRPr="0059248E">
        <w:rPr>
          <w:rFonts w:ascii="Arial" w:eastAsia="Times New Roman" w:hAnsi="Arial" w:cs="Arial"/>
          <w:b/>
          <w:iCs/>
          <w:lang w:eastAsia="es-ES"/>
        </w:rPr>
        <w:t>”</w:t>
      </w:r>
    </w:p>
    <w:p w:rsidR="008B3762" w:rsidRDefault="008B3762" w:rsidP="008B3762">
      <w:pPr>
        <w:spacing w:after="0" w:line="240" w:lineRule="auto"/>
        <w:jc w:val="both"/>
        <w:rPr>
          <w:rFonts w:ascii="Arial" w:eastAsia="Times New Roman" w:hAnsi="Arial" w:cs="Arial"/>
          <w:sz w:val="20"/>
          <w:szCs w:val="20"/>
          <w:lang w:eastAsia="es-ES"/>
        </w:rPr>
      </w:pPr>
    </w:p>
    <w:p w:rsidR="000400E7" w:rsidRDefault="000400E7" w:rsidP="008B3762">
      <w:pPr>
        <w:spacing w:after="0" w:line="240" w:lineRule="auto"/>
        <w:jc w:val="both"/>
        <w:rPr>
          <w:rFonts w:ascii="Arial" w:eastAsia="Times New Roman" w:hAnsi="Arial" w:cs="Arial"/>
          <w:sz w:val="20"/>
          <w:szCs w:val="20"/>
          <w:lang w:eastAsia="es-ES"/>
        </w:rPr>
      </w:pPr>
    </w:p>
    <w:p w:rsidR="00850EF6" w:rsidRDefault="008B3762" w:rsidP="0024315D">
      <w:pPr>
        <w:spacing w:after="0" w:line="240" w:lineRule="auto"/>
        <w:jc w:val="both"/>
        <w:rPr>
          <w:rFonts w:ascii="Arial" w:hAnsi="Arial" w:cs="Arial"/>
        </w:rPr>
      </w:pPr>
      <w:r w:rsidRPr="00C200F6">
        <w:rPr>
          <w:rFonts w:ascii="Arial" w:eastAsia="Arial" w:hAnsi="Arial" w:cs="Arial"/>
        </w:rPr>
        <w:t xml:space="preserve">El Municipio de Tlajomulco de Zúñiga, Jalisco tiene el requerimiento de contratar el Servicio de </w:t>
      </w:r>
      <w:r>
        <w:rPr>
          <w:rFonts w:ascii="Arial" w:hAnsi="Arial" w:cs="Arial"/>
        </w:rPr>
        <w:t>V</w:t>
      </w:r>
      <w:r w:rsidRPr="00C200F6">
        <w:rPr>
          <w:rFonts w:ascii="Arial" w:hAnsi="Arial" w:cs="Arial"/>
        </w:rPr>
        <w:t xml:space="preserve">ales de </w:t>
      </w:r>
      <w:r w:rsidR="0024315D">
        <w:rPr>
          <w:rFonts w:ascii="Arial" w:hAnsi="Arial" w:cs="Arial"/>
        </w:rPr>
        <w:t>G</w:t>
      </w:r>
      <w:r>
        <w:rPr>
          <w:rFonts w:ascii="Arial" w:hAnsi="Arial" w:cs="Arial"/>
        </w:rPr>
        <w:t xml:space="preserve">asolina </w:t>
      </w:r>
      <w:r w:rsidRPr="00C200F6">
        <w:rPr>
          <w:rFonts w:ascii="Arial" w:hAnsi="Arial" w:cs="Arial"/>
        </w:rPr>
        <w:t xml:space="preserve">en modalidad de monedero electrónico </w:t>
      </w:r>
      <w:r w:rsidR="00DB1E6A">
        <w:rPr>
          <w:rFonts w:ascii="Arial" w:hAnsi="Arial" w:cs="Arial"/>
        </w:rPr>
        <w:t xml:space="preserve">de combustible </w:t>
      </w:r>
      <w:r w:rsidRPr="00C200F6">
        <w:rPr>
          <w:rFonts w:ascii="Arial" w:hAnsi="Arial" w:cs="Arial"/>
        </w:rPr>
        <w:t xml:space="preserve">en su </w:t>
      </w:r>
      <w:r w:rsidRPr="00E06EF2">
        <w:rPr>
          <w:rFonts w:ascii="Arial" w:hAnsi="Arial" w:cs="Arial"/>
        </w:rPr>
        <w:t>proyección e</w:t>
      </w:r>
      <w:r w:rsidR="001075C1">
        <w:rPr>
          <w:rFonts w:ascii="Arial" w:hAnsi="Arial" w:cs="Arial"/>
        </w:rPr>
        <w:t xml:space="preserve">stimada es de dispersar hasta  </w:t>
      </w:r>
      <w:r w:rsidR="00033B24" w:rsidRPr="00E06EF2">
        <w:rPr>
          <w:rFonts w:ascii="Arial" w:hAnsi="Arial" w:cs="Arial"/>
        </w:rPr>
        <w:t>3</w:t>
      </w:r>
      <w:r w:rsidRPr="00E06EF2">
        <w:rPr>
          <w:rFonts w:ascii="Arial" w:hAnsi="Arial" w:cs="Arial"/>
        </w:rPr>
        <w:t>´</w:t>
      </w:r>
      <w:r w:rsidR="00033B24" w:rsidRPr="00E06EF2">
        <w:rPr>
          <w:rFonts w:ascii="Arial" w:hAnsi="Arial" w:cs="Arial"/>
        </w:rPr>
        <w:t>800</w:t>
      </w:r>
      <w:r w:rsidRPr="00E06EF2">
        <w:rPr>
          <w:rFonts w:ascii="Arial" w:hAnsi="Arial" w:cs="Arial"/>
        </w:rPr>
        <w:t>,000.00 (</w:t>
      </w:r>
      <w:r w:rsidR="00033B24" w:rsidRPr="00E06EF2">
        <w:rPr>
          <w:rFonts w:ascii="Arial" w:hAnsi="Arial" w:cs="Arial"/>
        </w:rPr>
        <w:t>TRES MILLONES OCHOCIENTOS MIL</w:t>
      </w:r>
      <w:r w:rsidR="00C2335F" w:rsidRPr="00E06EF2">
        <w:rPr>
          <w:rFonts w:ascii="Arial" w:hAnsi="Arial" w:cs="Arial"/>
        </w:rPr>
        <w:t>) Litros</w:t>
      </w:r>
      <w:r w:rsidR="00033B24" w:rsidRPr="00E06EF2">
        <w:rPr>
          <w:rFonts w:ascii="Arial" w:hAnsi="Arial" w:cs="Arial"/>
        </w:rPr>
        <w:t xml:space="preserve"> </w:t>
      </w:r>
      <w:r w:rsidR="00C2335F" w:rsidRPr="00E06EF2">
        <w:rPr>
          <w:rFonts w:ascii="Arial" w:hAnsi="Arial" w:cs="Arial"/>
        </w:rPr>
        <w:t xml:space="preserve">de Gasolina Regular, Premium o Diesel </w:t>
      </w:r>
      <w:r w:rsidR="00850EF6" w:rsidRPr="00E06EF2">
        <w:rPr>
          <w:rFonts w:ascii="Arial" w:hAnsi="Arial" w:cs="Arial"/>
        </w:rPr>
        <w:t xml:space="preserve">en </w:t>
      </w:r>
      <w:r w:rsidRPr="00E06EF2">
        <w:rPr>
          <w:rFonts w:ascii="Arial" w:hAnsi="Arial" w:cs="Arial"/>
        </w:rPr>
        <w:t>el</w:t>
      </w:r>
      <w:r w:rsidR="00033B24" w:rsidRPr="00E06EF2">
        <w:rPr>
          <w:rFonts w:ascii="Arial" w:hAnsi="Arial" w:cs="Arial"/>
        </w:rPr>
        <w:t xml:space="preserve"> periodo comprendido del 01 de enero al 30 de septiembre del </w:t>
      </w:r>
      <w:r w:rsidRPr="00E06EF2">
        <w:rPr>
          <w:rFonts w:ascii="Arial" w:hAnsi="Arial" w:cs="Arial"/>
        </w:rPr>
        <w:t>2021</w:t>
      </w:r>
      <w:r w:rsidR="00033B24">
        <w:rPr>
          <w:rFonts w:ascii="Arial" w:hAnsi="Arial" w:cs="Arial"/>
        </w:rPr>
        <w:t>,</w:t>
      </w:r>
      <w:r w:rsidR="00850EF6">
        <w:rPr>
          <w:rFonts w:ascii="Arial" w:hAnsi="Arial" w:cs="Arial"/>
        </w:rPr>
        <w:t xml:space="preserve"> </w:t>
      </w:r>
      <w:r w:rsidR="00033B24">
        <w:rPr>
          <w:rFonts w:ascii="Arial" w:hAnsi="Arial" w:cs="Arial"/>
        </w:rPr>
        <w:t xml:space="preserve">lo solicitado </w:t>
      </w:r>
      <w:r w:rsidRPr="00C200F6">
        <w:rPr>
          <w:rFonts w:ascii="Arial" w:hAnsi="Arial" w:cs="Arial"/>
        </w:rPr>
        <w:t>no representa una obligación de compra sino que se ajustara a las necesidades del “CONVOCANTE”.</w:t>
      </w:r>
      <w:r w:rsidR="00850EF6" w:rsidRPr="00850EF6">
        <w:rPr>
          <w:rFonts w:ascii="Arial" w:hAnsi="Arial" w:cs="Arial"/>
        </w:rPr>
        <w:t xml:space="preserve"> </w:t>
      </w:r>
    </w:p>
    <w:p w:rsidR="00850EF6" w:rsidRDefault="00850EF6" w:rsidP="00850EF6">
      <w:pPr>
        <w:spacing w:after="0" w:line="240" w:lineRule="auto"/>
        <w:jc w:val="both"/>
        <w:rPr>
          <w:rFonts w:ascii="Arial" w:hAnsi="Arial" w:cs="Arial"/>
        </w:rPr>
      </w:pPr>
    </w:p>
    <w:p w:rsidR="00850EF6" w:rsidRDefault="00850EF6" w:rsidP="00850EF6">
      <w:pPr>
        <w:spacing w:after="0" w:line="240" w:lineRule="auto"/>
        <w:jc w:val="both"/>
        <w:rPr>
          <w:rFonts w:ascii="Arial" w:hAnsi="Arial" w:cs="Arial"/>
        </w:rPr>
      </w:pPr>
      <w:r>
        <w:rPr>
          <w:rFonts w:ascii="Arial" w:hAnsi="Arial" w:cs="Arial"/>
        </w:rPr>
        <w:t xml:space="preserve">Actualmente la dispersión mensual </w:t>
      </w:r>
      <w:r w:rsidR="0024315D">
        <w:rPr>
          <w:rFonts w:ascii="Arial" w:hAnsi="Arial" w:cs="Arial"/>
        </w:rPr>
        <w:t>que real</w:t>
      </w:r>
      <w:r w:rsidR="001075C1">
        <w:rPr>
          <w:rFonts w:ascii="Arial" w:hAnsi="Arial" w:cs="Arial"/>
        </w:rPr>
        <w:t>i</w:t>
      </w:r>
      <w:r w:rsidR="0024315D">
        <w:rPr>
          <w:rFonts w:ascii="Arial" w:hAnsi="Arial" w:cs="Arial"/>
        </w:rPr>
        <w:t xml:space="preserve">za el Municipio </w:t>
      </w:r>
      <w:r>
        <w:rPr>
          <w:rFonts w:ascii="Arial" w:hAnsi="Arial" w:cs="Arial"/>
        </w:rPr>
        <w:t xml:space="preserve">se calcula en 421,000 litros, con una cantidad de 330,200 litros de gasolina regular; 2,700 litros de gasolina Premium y 88,100 litros de diesel. </w:t>
      </w:r>
    </w:p>
    <w:p w:rsidR="008B3762" w:rsidRPr="00C200F6" w:rsidRDefault="008B3762" w:rsidP="008B3762">
      <w:pPr>
        <w:spacing w:after="0" w:line="240" w:lineRule="auto"/>
        <w:jc w:val="both"/>
        <w:rPr>
          <w:rFonts w:ascii="Arial" w:hAnsi="Arial" w:cs="Arial"/>
        </w:rPr>
      </w:pPr>
    </w:p>
    <w:p w:rsidR="008B3762" w:rsidRDefault="0024315D" w:rsidP="008B3762">
      <w:pPr>
        <w:pStyle w:val="Textoindependiente"/>
        <w:rPr>
          <w:rFonts w:ascii="Arial" w:hAnsi="Arial" w:cs="Arial"/>
          <w:sz w:val="22"/>
          <w:szCs w:val="22"/>
        </w:rPr>
      </w:pPr>
      <w:r>
        <w:rPr>
          <w:rFonts w:ascii="Arial" w:hAnsi="Arial" w:cs="Arial"/>
          <w:sz w:val="22"/>
          <w:szCs w:val="22"/>
        </w:rPr>
        <w:t xml:space="preserve">Las características del servicio deben ser: </w:t>
      </w:r>
    </w:p>
    <w:p w:rsidR="0024315D" w:rsidRPr="00C200F6" w:rsidRDefault="0024315D" w:rsidP="008B3762">
      <w:pPr>
        <w:pStyle w:val="Textoindependiente"/>
        <w:rPr>
          <w:rFonts w:ascii="Arial" w:hAnsi="Arial" w:cs="Arial"/>
          <w:sz w:val="22"/>
          <w:szCs w:val="22"/>
        </w:rPr>
      </w:pPr>
    </w:p>
    <w:p w:rsidR="008B3762" w:rsidRDefault="008B3762" w:rsidP="008B3762">
      <w:pPr>
        <w:pStyle w:val="Textoindependiente"/>
        <w:rPr>
          <w:rFonts w:ascii="Arial" w:hAnsi="Arial" w:cs="Arial"/>
          <w:sz w:val="22"/>
          <w:szCs w:val="22"/>
        </w:rPr>
      </w:pPr>
      <w:r>
        <w:rPr>
          <w:rFonts w:ascii="Arial" w:hAnsi="Arial" w:cs="Arial"/>
          <w:sz w:val="22"/>
          <w:szCs w:val="22"/>
        </w:rPr>
        <w:t>1</w:t>
      </w:r>
      <w:r w:rsidRPr="00C200F6">
        <w:rPr>
          <w:rFonts w:ascii="Arial" w:hAnsi="Arial" w:cs="Arial"/>
          <w:sz w:val="22"/>
          <w:szCs w:val="22"/>
        </w:rPr>
        <w:tab/>
      </w:r>
      <w:r w:rsidRPr="006B65CC">
        <w:rPr>
          <w:rFonts w:ascii="Arial" w:hAnsi="Arial" w:cs="Arial"/>
          <w:b/>
          <w:sz w:val="22"/>
          <w:szCs w:val="22"/>
          <w:u w:val="single"/>
        </w:rPr>
        <w:t>Descripción</w:t>
      </w:r>
    </w:p>
    <w:p w:rsidR="008B3762" w:rsidRPr="00C200F6" w:rsidRDefault="008B3762" w:rsidP="008B3762">
      <w:pPr>
        <w:pStyle w:val="Textoindependiente"/>
        <w:rPr>
          <w:rFonts w:ascii="Arial" w:hAnsi="Arial" w:cs="Arial"/>
          <w:sz w:val="22"/>
          <w:szCs w:val="22"/>
        </w:rPr>
      </w:pPr>
    </w:p>
    <w:p w:rsidR="008B3762" w:rsidRDefault="008B3762" w:rsidP="008B3762">
      <w:pPr>
        <w:pStyle w:val="Textoindependiente"/>
        <w:rPr>
          <w:rFonts w:ascii="Arial" w:hAnsi="Arial" w:cs="Arial"/>
          <w:sz w:val="22"/>
          <w:szCs w:val="22"/>
        </w:rPr>
      </w:pPr>
      <w:r>
        <w:rPr>
          <w:rFonts w:ascii="Arial" w:hAnsi="Arial" w:cs="Arial"/>
          <w:sz w:val="22"/>
          <w:szCs w:val="22"/>
        </w:rPr>
        <w:t xml:space="preserve">1.1.- </w:t>
      </w:r>
      <w:r w:rsidRPr="00921BAA">
        <w:rPr>
          <w:rFonts w:ascii="Arial" w:hAnsi="Arial" w:cs="Arial"/>
          <w:sz w:val="22"/>
          <w:szCs w:val="22"/>
        </w:rPr>
        <w:t xml:space="preserve">Aproximadamente </w:t>
      </w:r>
      <w:r w:rsidR="00921BAA">
        <w:rPr>
          <w:rFonts w:ascii="Arial" w:hAnsi="Arial" w:cs="Arial"/>
          <w:sz w:val="22"/>
          <w:szCs w:val="22"/>
        </w:rPr>
        <w:t>6</w:t>
      </w:r>
      <w:r w:rsidRPr="00921BAA">
        <w:rPr>
          <w:rFonts w:ascii="Arial" w:hAnsi="Arial" w:cs="Arial"/>
          <w:sz w:val="22"/>
          <w:szCs w:val="22"/>
        </w:rPr>
        <w:t>00 Tarjetas</w:t>
      </w:r>
      <w:r w:rsidRPr="00C200F6">
        <w:rPr>
          <w:rFonts w:ascii="Arial" w:hAnsi="Arial" w:cs="Arial"/>
          <w:sz w:val="22"/>
          <w:szCs w:val="22"/>
        </w:rPr>
        <w:t xml:space="preserve"> plástica</w:t>
      </w:r>
      <w:r>
        <w:rPr>
          <w:rFonts w:ascii="Arial" w:hAnsi="Arial" w:cs="Arial"/>
          <w:sz w:val="22"/>
          <w:szCs w:val="22"/>
        </w:rPr>
        <w:t>s</w:t>
      </w:r>
      <w:r w:rsidRPr="00C200F6">
        <w:rPr>
          <w:rFonts w:ascii="Arial" w:hAnsi="Arial" w:cs="Arial"/>
          <w:sz w:val="22"/>
          <w:szCs w:val="22"/>
        </w:rPr>
        <w:t xml:space="preserve"> con </w:t>
      </w:r>
      <w:r w:rsidR="00E06EF2">
        <w:rPr>
          <w:rFonts w:ascii="Arial" w:hAnsi="Arial" w:cs="Arial"/>
          <w:sz w:val="22"/>
          <w:szCs w:val="22"/>
        </w:rPr>
        <w:t>chip</w:t>
      </w:r>
      <w:r w:rsidRPr="00C200F6">
        <w:rPr>
          <w:rFonts w:ascii="Arial" w:hAnsi="Arial" w:cs="Arial"/>
          <w:sz w:val="22"/>
          <w:szCs w:val="22"/>
        </w:rPr>
        <w:t xml:space="preserve">, espesor de 30 milésimas, </w:t>
      </w:r>
      <w:r w:rsidR="001075C1">
        <w:rPr>
          <w:rFonts w:ascii="Arial" w:hAnsi="Arial" w:cs="Arial"/>
          <w:sz w:val="22"/>
          <w:szCs w:val="22"/>
        </w:rPr>
        <w:t xml:space="preserve">con opción de </w:t>
      </w:r>
      <w:r w:rsidRPr="00C200F6">
        <w:rPr>
          <w:rFonts w:ascii="Arial" w:hAnsi="Arial" w:cs="Arial"/>
          <w:sz w:val="22"/>
          <w:szCs w:val="22"/>
        </w:rPr>
        <w:t>personalización gráfica</w:t>
      </w:r>
      <w:r w:rsidR="00E06EF2">
        <w:rPr>
          <w:rFonts w:ascii="Arial" w:hAnsi="Arial" w:cs="Arial"/>
          <w:sz w:val="22"/>
          <w:szCs w:val="22"/>
        </w:rPr>
        <w:t xml:space="preserve"> de la unidad</w:t>
      </w:r>
      <w:r w:rsidRPr="00C200F6">
        <w:rPr>
          <w:rFonts w:ascii="Arial" w:hAnsi="Arial" w:cs="Arial"/>
          <w:sz w:val="22"/>
          <w:szCs w:val="22"/>
        </w:rPr>
        <w:t xml:space="preserve"> en termo grabado</w:t>
      </w:r>
      <w:r w:rsidR="00033B24">
        <w:rPr>
          <w:rFonts w:ascii="Arial" w:hAnsi="Arial" w:cs="Arial"/>
          <w:sz w:val="22"/>
          <w:szCs w:val="22"/>
        </w:rPr>
        <w:t xml:space="preserve">, que permita solo el suministro de gasolina </w:t>
      </w:r>
      <w:r>
        <w:rPr>
          <w:rFonts w:ascii="Arial" w:hAnsi="Arial" w:cs="Arial"/>
          <w:sz w:val="22"/>
          <w:szCs w:val="22"/>
        </w:rPr>
        <w:t xml:space="preserve"> y las siguientes características: </w:t>
      </w:r>
    </w:p>
    <w:p w:rsidR="00BD2A88" w:rsidRPr="00C200F6" w:rsidRDefault="00BD2A88" w:rsidP="008B3762">
      <w:pPr>
        <w:pStyle w:val="Textoindependiente"/>
        <w:rPr>
          <w:rFonts w:ascii="Arial" w:hAnsi="Arial" w:cs="Arial"/>
          <w:sz w:val="22"/>
          <w:szCs w:val="22"/>
        </w:rPr>
      </w:pPr>
      <w:r>
        <w:rPr>
          <w:rFonts w:ascii="Arial" w:hAnsi="Arial" w:cs="Arial"/>
          <w:sz w:val="22"/>
          <w:szCs w:val="22"/>
        </w:rPr>
        <w:t xml:space="preserve">1.2.- Firma </w:t>
      </w:r>
      <w:r w:rsidR="00E06EF2">
        <w:rPr>
          <w:rFonts w:ascii="Arial" w:hAnsi="Arial" w:cs="Arial"/>
          <w:sz w:val="22"/>
          <w:szCs w:val="22"/>
        </w:rPr>
        <w:t>Electrónica</w:t>
      </w:r>
      <w:r>
        <w:rPr>
          <w:rFonts w:ascii="Arial" w:hAnsi="Arial" w:cs="Arial"/>
          <w:sz w:val="22"/>
          <w:szCs w:val="22"/>
        </w:rPr>
        <w:t xml:space="preserve"> a </w:t>
      </w:r>
      <w:r w:rsidR="008A4584">
        <w:rPr>
          <w:rFonts w:ascii="Arial" w:hAnsi="Arial" w:cs="Arial"/>
          <w:sz w:val="22"/>
          <w:szCs w:val="22"/>
        </w:rPr>
        <w:t>través</w:t>
      </w:r>
      <w:r>
        <w:rPr>
          <w:rFonts w:ascii="Arial" w:hAnsi="Arial" w:cs="Arial"/>
          <w:sz w:val="22"/>
          <w:szCs w:val="22"/>
        </w:rPr>
        <w:t xml:space="preserve"> de un Número de Identificación Personal (NIP) de cuatro dígitos.</w:t>
      </w:r>
    </w:p>
    <w:p w:rsidR="008B3762" w:rsidRPr="00C200F6" w:rsidRDefault="006C45C0" w:rsidP="008B3762">
      <w:pPr>
        <w:pStyle w:val="Textoindependiente"/>
        <w:rPr>
          <w:rFonts w:ascii="Arial" w:hAnsi="Arial" w:cs="Arial"/>
          <w:sz w:val="22"/>
          <w:szCs w:val="22"/>
        </w:rPr>
      </w:pPr>
      <w:r>
        <w:rPr>
          <w:rFonts w:ascii="Arial" w:hAnsi="Arial" w:cs="Arial"/>
          <w:sz w:val="22"/>
          <w:szCs w:val="22"/>
        </w:rPr>
        <w:t>1.3</w:t>
      </w:r>
      <w:r w:rsidR="008B3762">
        <w:rPr>
          <w:rFonts w:ascii="Arial" w:hAnsi="Arial" w:cs="Arial"/>
          <w:sz w:val="22"/>
          <w:szCs w:val="22"/>
        </w:rPr>
        <w:t xml:space="preserve">.- </w:t>
      </w:r>
      <w:r w:rsidR="008B3762" w:rsidRPr="00C200F6">
        <w:rPr>
          <w:rFonts w:ascii="Arial" w:hAnsi="Arial" w:cs="Arial"/>
          <w:sz w:val="22"/>
          <w:szCs w:val="22"/>
        </w:rPr>
        <w:t>Tamaño: 54 x 85 mm</w:t>
      </w:r>
    </w:p>
    <w:p w:rsidR="008B3762" w:rsidRPr="00C200F6" w:rsidRDefault="006C45C0" w:rsidP="008B3762">
      <w:pPr>
        <w:pStyle w:val="Textoindependiente"/>
        <w:rPr>
          <w:rFonts w:ascii="Arial" w:hAnsi="Arial" w:cs="Arial"/>
          <w:sz w:val="22"/>
          <w:szCs w:val="22"/>
        </w:rPr>
      </w:pPr>
      <w:r>
        <w:rPr>
          <w:rFonts w:ascii="Arial" w:hAnsi="Arial" w:cs="Arial"/>
          <w:sz w:val="22"/>
          <w:szCs w:val="22"/>
        </w:rPr>
        <w:t>1.4</w:t>
      </w:r>
      <w:r w:rsidR="008B3762">
        <w:rPr>
          <w:rFonts w:ascii="Arial" w:hAnsi="Arial" w:cs="Arial"/>
          <w:sz w:val="22"/>
          <w:szCs w:val="22"/>
        </w:rPr>
        <w:t xml:space="preserve">.- </w:t>
      </w:r>
      <w:r w:rsidR="008B3762" w:rsidRPr="00C200F6">
        <w:rPr>
          <w:rFonts w:ascii="Arial" w:hAnsi="Arial" w:cs="Arial"/>
          <w:sz w:val="22"/>
          <w:szCs w:val="22"/>
        </w:rPr>
        <w:t xml:space="preserve">Plástico PVC laminado brillante que se produce imprimiendo el diseño en capas de plástico PVC (body) las cuales se adhieren con laminación. </w:t>
      </w:r>
    </w:p>
    <w:p w:rsidR="008B3762" w:rsidRPr="00C200F6" w:rsidRDefault="006C45C0" w:rsidP="008B3762">
      <w:pPr>
        <w:pStyle w:val="Textoindependiente"/>
        <w:rPr>
          <w:rFonts w:ascii="Arial" w:hAnsi="Arial" w:cs="Arial"/>
          <w:sz w:val="22"/>
          <w:szCs w:val="22"/>
        </w:rPr>
      </w:pPr>
      <w:r>
        <w:rPr>
          <w:rFonts w:ascii="Arial" w:hAnsi="Arial" w:cs="Arial"/>
          <w:sz w:val="22"/>
          <w:szCs w:val="22"/>
        </w:rPr>
        <w:t>1.6</w:t>
      </w:r>
      <w:r w:rsidR="008B3762">
        <w:rPr>
          <w:rFonts w:ascii="Arial" w:hAnsi="Arial" w:cs="Arial"/>
          <w:sz w:val="22"/>
          <w:szCs w:val="22"/>
        </w:rPr>
        <w:t xml:space="preserve">.- </w:t>
      </w:r>
      <w:r w:rsidR="008B3762" w:rsidRPr="00C200F6">
        <w:rPr>
          <w:rFonts w:ascii="Arial" w:hAnsi="Arial" w:cs="Arial"/>
          <w:sz w:val="22"/>
          <w:szCs w:val="22"/>
        </w:rPr>
        <w:t xml:space="preserve">Al frente </w:t>
      </w:r>
      <w:r w:rsidR="00201B4A">
        <w:rPr>
          <w:rFonts w:ascii="Arial" w:hAnsi="Arial" w:cs="Arial"/>
          <w:sz w:val="22"/>
          <w:szCs w:val="22"/>
        </w:rPr>
        <w:t>podrá llevar</w:t>
      </w:r>
      <w:r w:rsidR="008B3762" w:rsidRPr="00C200F6">
        <w:rPr>
          <w:rFonts w:ascii="Arial" w:hAnsi="Arial" w:cs="Arial"/>
          <w:sz w:val="22"/>
          <w:szCs w:val="22"/>
        </w:rPr>
        <w:t xml:space="preserve"> impreso </w:t>
      </w:r>
      <w:r w:rsidR="00201B4A">
        <w:rPr>
          <w:rFonts w:ascii="Arial" w:hAnsi="Arial" w:cs="Arial"/>
          <w:sz w:val="22"/>
          <w:szCs w:val="22"/>
        </w:rPr>
        <w:t xml:space="preserve">la información del </w:t>
      </w:r>
      <w:r w:rsidR="004A6980">
        <w:rPr>
          <w:rFonts w:ascii="Arial" w:hAnsi="Arial" w:cs="Arial"/>
          <w:sz w:val="22"/>
          <w:szCs w:val="22"/>
        </w:rPr>
        <w:t>vehículo</w:t>
      </w:r>
      <w:r w:rsidR="00BD2A88">
        <w:rPr>
          <w:rFonts w:ascii="Arial" w:hAnsi="Arial" w:cs="Arial"/>
          <w:sz w:val="22"/>
          <w:szCs w:val="22"/>
        </w:rPr>
        <w:t xml:space="preserve"> (modelo, placas, centro de costo)</w:t>
      </w:r>
      <w:r w:rsidR="008B3762" w:rsidRPr="00C200F6">
        <w:rPr>
          <w:rFonts w:ascii="Arial" w:hAnsi="Arial" w:cs="Arial"/>
          <w:sz w:val="22"/>
          <w:szCs w:val="22"/>
        </w:rPr>
        <w:t xml:space="preserve">, número </w:t>
      </w:r>
      <w:r w:rsidR="004A6980">
        <w:rPr>
          <w:rFonts w:ascii="Arial" w:hAnsi="Arial" w:cs="Arial"/>
          <w:sz w:val="22"/>
          <w:szCs w:val="22"/>
        </w:rPr>
        <w:t xml:space="preserve">único </w:t>
      </w:r>
      <w:r w:rsidR="008B3762" w:rsidRPr="00C200F6">
        <w:rPr>
          <w:rFonts w:ascii="Arial" w:hAnsi="Arial" w:cs="Arial"/>
          <w:sz w:val="22"/>
          <w:szCs w:val="22"/>
        </w:rPr>
        <w:t xml:space="preserve">de </w:t>
      </w:r>
      <w:r w:rsidR="004A6980">
        <w:rPr>
          <w:rFonts w:ascii="Arial" w:hAnsi="Arial" w:cs="Arial"/>
          <w:sz w:val="22"/>
          <w:szCs w:val="22"/>
        </w:rPr>
        <w:t xml:space="preserve">la </w:t>
      </w:r>
      <w:r w:rsidR="008B3762" w:rsidRPr="00C200F6">
        <w:rPr>
          <w:rFonts w:ascii="Arial" w:hAnsi="Arial" w:cs="Arial"/>
          <w:sz w:val="22"/>
          <w:szCs w:val="22"/>
        </w:rPr>
        <w:t>tarjeta</w:t>
      </w:r>
      <w:r w:rsidR="00E06EF2">
        <w:rPr>
          <w:rFonts w:ascii="Arial" w:hAnsi="Arial" w:cs="Arial"/>
          <w:sz w:val="22"/>
          <w:szCs w:val="22"/>
        </w:rPr>
        <w:t>.</w:t>
      </w:r>
    </w:p>
    <w:p w:rsidR="004A6980" w:rsidRDefault="004A6980" w:rsidP="008B3762">
      <w:pPr>
        <w:pStyle w:val="Textoindependiente"/>
        <w:rPr>
          <w:rFonts w:ascii="Arial" w:hAnsi="Arial" w:cs="Arial"/>
          <w:sz w:val="22"/>
          <w:szCs w:val="22"/>
        </w:rPr>
      </w:pPr>
      <w:r>
        <w:rPr>
          <w:rFonts w:ascii="Arial" w:hAnsi="Arial" w:cs="Arial"/>
          <w:sz w:val="22"/>
          <w:szCs w:val="22"/>
        </w:rPr>
        <w:t>1</w:t>
      </w:r>
      <w:r w:rsidR="000400E7">
        <w:rPr>
          <w:rFonts w:ascii="Arial" w:hAnsi="Arial" w:cs="Arial"/>
          <w:sz w:val="22"/>
          <w:szCs w:val="22"/>
        </w:rPr>
        <w:t>.8</w:t>
      </w:r>
      <w:r w:rsidR="00C2335F">
        <w:rPr>
          <w:rFonts w:ascii="Arial" w:hAnsi="Arial" w:cs="Arial"/>
          <w:sz w:val="22"/>
          <w:szCs w:val="22"/>
        </w:rPr>
        <w:t xml:space="preserve"> </w:t>
      </w:r>
      <w:r>
        <w:rPr>
          <w:rFonts w:ascii="Arial" w:hAnsi="Arial" w:cs="Arial"/>
          <w:sz w:val="22"/>
          <w:szCs w:val="22"/>
        </w:rPr>
        <w:t xml:space="preserve"> El proveedor deberá entregar </w:t>
      </w:r>
      <w:r w:rsidR="0024315D" w:rsidRPr="00921BAA">
        <w:rPr>
          <w:rFonts w:ascii="Arial" w:hAnsi="Arial" w:cs="Arial"/>
          <w:sz w:val="22"/>
          <w:szCs w:val="22"/>
        </w:rPr>
        <w:t xml:space="preserve">aproximadamente 100 </w:t>
      </w:r>
      <w:r w:rsidRPr="00921BAA">
        <w:rPr>
          <w:rFonts w:ascii="Arial" w:hAnsi="Arial" w:cs="Arial"/>
          <w:sz w:val="22"/>
          <w:szCs w:val="22"/>
        </w:rPr>
        <w:t>etiquetas</w:t>
      </w:r>
      <w:r>
        <w:rPr>
          <w:rFonts w:ascii="Arial" w:hAnsi="Arial" w:cs="Arial"/>
          <w:sz w:val="22"/>
          <w:szCs w:val="22"/>
        </w:rPr>
        <w:t xml:space="preserve"> que se adhieran a los cristales de los vehiculos (tecnología NFC) para validar su presencia en la estación de servicio afiliada, estas etiquetas deberán de tener la tecnología que si se pretenden retirar se destruyan al intento. </w:t>
      </w:r>
    </w:p>
    <w:p w:rsidR="004A6980" w:rsidRPr="00C200F6" w:rsidRDefault="004A6980" w:rsidP="008B3762">
      <w:pPr>
        <w:pStyle w:val="Textoindependiente"/>
        <w:rPr>
          <w:rFonts w:ascii="Arial" w:hAnsi="Arial" w:cs="Arial"/>
          <w:sz w:val="22"/>
          <w:szCs w:val="22"/>
        </w:rPr>
      </w:pPr>
    </w:p>
    <w:p w:rsidR="008B3762" w:rsidRDefault="008B3762" w:rsidP="008B3762">
      <w:pPr>
        <w:pStyle w:val="Textoindependiente"/>
        <w:rPr>
          <w:rFonts w:ascii="Arial" w:hAnsi="Arial" w:cs="Arial"/>
          <w:sz w:val="22"/>
          <w:szCs w:val="22"/>
        </w:rPr>
      </w:pPr>
      <w:r>
        <w:rPr>
          <w:rFonts w:ascii="Arial" w:hAnsi="Arial" w:cs="Arial"/>
          <w:sz w:val="22"/>
          <w:szCs w:val="22"/>
        </w:rPr>
        <w:t xml:space="preserve">2.- </w:t>
      </w:r>
      <w:r w:rsidRPr="006B65CC">
        <w:rPr>
          <w:rFonts w:ascii="Arial" w:hAnsi="Arial" w:cs="Arial"/>
          <w:b/>
          <w:sz w:val="22"/>
          <w:szCs w:val="22"/>
          <w:u w:val="single"/>
        </w:rPr>
        <w:t>Seguridad</w:t>
      </w:r>
    </w:p>
    <w:p w:rsidR="008B3762" w:rsidRPr="00C200F6" w:rsidRDefault="008B3762" w:rsidP="008B3762">
      <w:pPr>
        <w:pStyle w:val="Textoindependiente"/>
        <w:rPr>
          <w:rFonts w:ascii="Arial" w:hAnsi="Arial" w:cs="Arial"/>
          <w:sz w:val="22"/>
          <w:szCs w:val="22"/>
        </w:rPr>
      </w:pPr>
    </w:p>
    <w:p w:rsidR="00C2335F" w:rsidRPr="00C2335F" w:rsidRDefault="006C45C0" w:rsidP="00C2335F">
      <w:pPr>
        <w:pStyle w:val="Textoindependiente"/>
        <w:rPr>
          <w:rFonts w:ascii="Arial" w:hAnsi="Arial" w:cs="Arial"/>
          <w:sz w:val="22"/>
          <w:szCs w:val="22"/>
        </w:rPr>
      </w:pPr>
      <w:r>
        <w:rPr>
          <w:rFonts w:ascii="Arial" w:hAnsi="Arial" w:cs="Arial"/>
          <w:sz w:val="22"/>
          <w:szCs w:val="22"/>
        </w:rPr>
        <w:t>2.1</w:t>
      </w:r>
      <w:r w:rsidR="00C2335F">
        <w:rPr>
          <w:rFonts w:ascii="Arial" w:hAnsi="Arial" w:cs="Arial"/>
          <w:sz w:val="22"/>
          <w:szCs w:val="22"/>
        </w:rPr>
        <w:t xml:space="preserve">.- </w:t>
      </w:r>
      <w:r w:rsidR="00C2335F" w:rsidRPr="00C2335F">
        <w:rPr>
          <w:rFonts w:ascii="Arial" w:hAnsi="Arial" w:cs="Arial"/>
          <w:sz w:val="22"/>
          <w:szCs w:val="22"/>
        </w:rPr>
        <w:t xml:space="preserve">Por cada transacción efectuada con el dispositivo electrónico ofertado por </w:t>
      </w:r>
      <w:r w:rsidR="00C2335F">
        <w:rPr>
          <w:rFonts w:ascii="Arial" w:hAnsi="Arial" w:cs="Arial"/>
          <w:sz w:val="22"/>
          <w:szCs w:val="22"/>
        </w:rPr>
        <w:t>el licitante</w:t>
      </w:r>
      <w:r>
        <w:rPr>
          <w:rFonts w:ascii="Arial" w:hAnsi="Arial" w:cs="Arial"/>
          <w:sz w:val="22"/>
          <w:szCs w:val="22"/>
        </w:rPr>
        <w:t xml:space="preserve"> (tarjeta o etiqueta)</w:t>
      </w:r>
      <w:r w:rsidR="00C2335F" w:rsidRPr="00C2335F">
        <w:rPr>
          <w:rFonts w:ascii="Arial" w:hAnsi="Arial" w:cs="Arial"/>
          <w:sz w:val="22"/>
          <w:szCs w:val="22"/>
        </w:rPr>
        <w:t>, los operadores de las estaciones de servicio afiliadas deberán verificar que los datos de los mismos coincida con los datos del vehículo de igual forma se emitirá un comprobante de consumo (ticket) que contenga los siguientes datos como mínimo:</w:t>
      </w:r>
    </w:p>
    <w:p w:rsidR="00C2335F" w:rsidRPr="00C2335F" w:rsidRDefault="00C2335F" w:rsidP="00C2335F">
      <w:pPr>
        <w:pStyle w:val="Textoindependiente"/>
        <w:rPr>
          <w:rFonts w:ascii="Arial" w:hAnsi="Arial" w:cs="Arial"/>
          <w:sz w:val="22"/>
          <w:szCs w:val="22"/>
        </w:rPr>
      </w:pPr>
    </w:p>
    <w:p w:rsidR="00C2335F" w:rsidRPr="00C2335F" w:rsidRDefault="00C2335F" w:rsidP="00C2335F">
      <w:pPr>
        <w:pStyle w:val="Textoindependiente"/>
        <w:rPr>
          <w:rFonts w:ascii="Arial" w:hAnsi="Arial" w:cs="Arial"/>
          <w:sz w:val="22"/>
          <w:szCs w:val="22"/>
        </w:rPr>
      </w:pPr>
      <w:r>
        <w:rPr>
          <w:rFonts w:ascii="Arial" w:hAnsi="Arial" w:cs="Arial"/>
          <w:sz w:val="22"/>
          <w:szCs w:val="22"/>
        </w:rPr>
        <w:t>●</w:t>
      </w:r>
      <w:r>
        <w:rPr>
          <w:rFonts w:ascii="Arial" w:hAnsi="Arial" w:cs="Arial"/>
          <w:sz w:val="22"/>
          <w:szCs w:val="22"/>
        </w:rPr>
        <w:tab/>
        <w:t>Nú</w:t>
      </w:r>
      <w:r w:rsidRPr="00C2335F">
        <w:rPr>
          <w:rFonts w:ascii="Arial" w:hAnsi="Arial" w:cs="Arial"/>
          <w:sz w:val="22"/>
          <w:szCs w:val="22"/>
        </w:rPr>
        <w:t>mero de dispositivo electrónico.</w:t>
      </w:r>
    </w:p>
    <w:p w:rsidR="00C2335F" w:rsidRPr="00C2335F" w:rsidRDefault="00C2335F" w:rsidP="00C2335F">
      <w:pPr>
        <w:pStyle w:val="Textoindependiente"/>
        <w:rPr>
          <w:rFonts w:ascii="Arial" w:hAnsi="Arial" w:cs="Arial"/>
          <w:sz w:val="22"/>
          <w:szCs w:val="22"/>
        </w:rPr>
      </w:pPr>
      <w:r w:rsidRPr="00C2335F">
        <w:rPr>
          <w:rFonts w:ascii="Arial" w:hAnsi="Arial" w:cs="Arial"/>
          <w:sz w:val="22"/>
          <w:szCs w:val="22"/>
        </w:rPr>
        <w:t>●</w:t>
      </w:r>
      <w:r w:rsidRPr="00C2335F">
        <w:rPr>
          <w:rFonts w:ascii="Arial" w:hAnsi="Arial" w:cs="Arial"/>
          <w:sz w:val="22"/>
          <w:szCs w:val="22"/>
        </w:rPr>
        <w:tab/>
        <w:t>Placa del vehículo.</w:t>
      </w:r>
    </w:p>
    <w:p w:rsidR="00C2335F" w:rsidRPr="00C2335F" w:rsidRDefault="00C2335F" w:rsidP="00C2335F">
      <w:pPr>
        <w:pStyle w:val="Textoindependiente"/>
        <w:rPr>
          <w:rFonts w:ascii="Arial" w:hAnsi="Arial" w:cs="Arial"/>
          <w:sz w:val="22"/>
          <w:szCs w:val="22"/>
        </w:rPr>
      </w:pPr>
      <w:r>
        <w:rPr>
          <w:rFonts w:ascii="Arial" w:hAnsi="Arial" w:cs="Arial"/>
          <w:sz w:val="22"/>
          <w:szCs w:val="22"/>
        </w:rPr>
        <w:t>●</w:t>
      </w:r>
      <w:r>
        <w:rPr>
          <w:rFonts w:ascii="Arial" w:hAnsi="Arial" w:cs="Arial"/>
          <w:sz w:val="22"/>
          <w:szCs w:val="22"/>
        </w:rPr>
        <w:tab/>
        <w:t>F</w:t>
      </w:r>
      <w:r w:rsidRPr="00C2335F">
        <w:rPr>
          <w:rFonts w:ascii="Arial" w:hAnsi="Arial" w:cs="Arial"/>
          <w:sz w:val="22"/>
          <w:szCs w:val="22"/>
        </w:rPr>
        <w:t>echa (año, mes. día y hora).</w:t>
      </w:r>
    </w:p>
    <w:p w:rsidR="00C2335F" w:rsidRPr="00C2335F" w:rsidRDefault="00C2335F" w:rsidP="00C2335F">
      <w:pPr>
        <w:pStyle w:val="Textoindependiente"/>
        <w:rPr>
          <w:rFonts w:ascii="Arial" w:hAnsi="Arial" w:cs="Arial"/>
          <w:sz w:val="22"/>
          <w:szCs w:val="22"/>
        </w:rPr>
      </w:pPr>
      <w:r w:rsidRPr="00C2335F">
        <w:rPr>
          <w:rFonts w:ascii="Arial" w:hAnsi="Arial" w:cs="Arial"/>
          <w:sz w:val="22"/>
          <w:szCs w:val="22"/>
        </w:rPr>
        <w:t>●</w:t>
      </w:r>
      <w:r w:rsidRPr="00C2335F">
        <w:rPr>
          <w:rFonts w:ascii="Arial" w:hAnsi="Arial" w:cs="Arial"/>
          <w:sz w:val="22"/>
          <w:szCs w:val="22"/>
        </w:rPr>
        <w:tab/>
        <w:t>Tipo de gasolina.</w:t>
      </w:r>
    </w:p>
    <w:p w:rsidR="00C2335F" w:rsidRPr="00C2335F" w:rsidRDefault="00C2335F" w:rsidP="00C2335F">
      <w:pPr>
        <w:pStyle w:val="Textoindependiente"/>
        <w:rPr>
          <w:rFonts w:ascii="Arial" w:hAnsi="Arial" w:cs="Arial"/>
          <w:sz w:val="22"/>
          <w:szCs w:val="22"/>
        </w:rPr>
      </w:pPr>
      <w:r w:rsidRPr="00C2335F">
        <w:rPr>
          <w:rFonts w:ascii="Arial" w:hAnsi="Arial" w:cs="Arial"/>
          <w:sz w:val="22"/>
          <w:szCs w:val="22"/>
        </w:rPr>
        <w:t>●</w:t>
      </w:r>
      <w:r w:rsidRPr="00C2335F">
        <w:rPr>
          <w:rFonts w:ascii="Arial" w:hAnsi="Arial" w:cs="Arial"/>
          <w:sz w:val="22"/>
          <w:szCs w:val="22"/>
        </w:rPr>
        <w:tab/>
        <w:t>Cantidad de litros.</w:t>
      </w:r>
    </w:p>
    <w:p w:rsidR="00C2335F" w:rsidRPr="00C2335F" w:rsidRDefault="00C2335F" w:rsidP="00C2335F">
      <w:pPr>
        <w:pStyle w:val="Textoindependiente"/>
        <w:rPr>
          <w:rFonts w:ascii="Arial" w:hAnsi="Arial" w:cs="Arial"/>
          <w:sz w:val="22"/>
          <w:szCs w:val="22"/>
        </w:rPr>
      </w:pPr>
      <w:r>
        <w:rPr>
          <w:rFonts w:ascii="Arial" w:hAnsi="Arial" w:cs="Arial"/>
          <w:sz w:val="22"/>
          <w:szCs w:val="22"/>
        </w:rPr>
        <w:lastRenderedPageBreak/>
        <w:t>●</w:t>
      </w:r>
      <w:r>
        <w:rPr>
          <w:rFonts w:ascii="Arial" w:hAnsi="Arial" w:cs="Arial"/>
          <w:sz w:val="22"/>
          <w:szCs w:val="22"/>
        </w:rPr>
        <w:tab/>
        <w:t>I</w:t>
      </w:r>
      <w:r w:rsidRPr="00C2335F">
        <w:rPr>
          <w:rFonts w:ascii="Arial" w:hAnsi="Arial" w:cs="Arial"/>
          <w:sz w:val="22"/>
          <w:szCs w:val="22"/>
        </w:rPr>
        <w:t>mporte en pesos.</w:t>
      </w:r>
    </w:p>
    <w:p w:rsidR="00C2335F" w:rsidRPr="00C2335F" w:rsidRDefault="00C2335F" w:rsidP="00C2335F">
      <w:pPr>
        <w:pStyle w:val="Textoindependiente"/>
        <w:rPr>
          <w:rFonts w:ascii="Arial" w:hAnsi="Arial" w:cs="Arial"/>
          <w:sz w:val="22"/>
          <w:szCs w:val="22"/>
        </w:rPr>
      </w:pPr>
      <w:r w:rsidRPr="00C2335F">
        <w:rPr>
          <w:rFonts w:ascii="Arial" w:hAnsi="Arial" w:cs="Arial"/>
          <w:sz w:val="22"/>
          <w:szCs w:val="22"/>
        </w:rPr>
        <w:t>●</w:t>
      </w:r>
      <w:r w:rsidRPr="00C2335F">
        <w:rPr>
          <w:rFonts w:ascii="Arial" w:hAnsi="Arial" w:cs="Arial"/>
          <w:sz w:val="22"/>
          <w:szCs w:val="22"/>
        </w:rPr>
        <w:tab/>
        <w:t>Kilometraje del vehículo.</w:t>
      </w:r>
    </w:p>
    <w:p w:rsidR="00C2335F" w:rsidRDefault="00C2335F" w:rsidP="00C2335F">
      <w:pPr>
        <w:pStyle w:val="Textoindependiente"/>
        <w:rPr>
          <w:rFonts w:ascii="Arial" w:hAnsi="Arial" w:cs="Arial"/>
          <w:sz w:val="22"/>
          <w:szCs w:val="22"/>
        </w:rPr>
      </w:pPr>
      <w:r>
        <w:rPr>
          <w:rFonts w:ascii="Arial" w:hAnsi="Arial" w:cs="Arial"/>
          <w:sz w:val="22"/>
          <w:szCs w:val="22"/>
        </w:rPr>
        <w:t>●</w:t>
      </w:r>
      <w:r>
        <w:rPr>
          <w:rFonts w:ascii="Arial" w:hAnsi="Arial" w:cs="Arial"/>
          <w:sz w:val="22"/>
          <w:szCs w:val="22"/>
        </w:rPr>
        <w:tab/>
        <w:t>N</w:t>
      </w:r>
      <w:r w:rsidRPr="00C2335F">
        <w:rPr>
          <w:rFonts w:ascii="Arial" w:hAnsi="Arial" w:cs="Arial"/>
          <w:sz w:val="22"/>
          <w:szCs w:val="22"/>
        </w:rPr>
        <w:t>ombre y número de estación de servicio.</w:t>
      </w:r>
    </w:p>
    <w:p w:rsidR="00C2335F" w:rsidRDefault="00C2335F" w:rsidP="00C2335F">
      <w:pPr>
        <w:pStyle w:val="Textoindependiente"/>
        <w:rPr>
          <w:rFonts w:ascii="Arial" w:hAnsi="Arial" w:cs="Arial"/>
          <w:sz w:val="22"/>
          <w:szCs w:val="22"/>
        </w:rPr>
      </w:pPr>
      <w:r>
        <w:rPr>
          <w:rFonts w:ascii="Arial" w:hAnsi="Arial" w:cs="Arial"/>
          <w:sz w:val="22"/>
          <w:szCs w:val="22"/>
        </w:rPr>
        <w:t>●</w:t>
      </w:r>
      <w:r>
        <w:rPr>
          <w:rFonts w:ascii="Arial" w:hAnsi="Arial" w:cs="Arial"/>
          <w:sz w:val="22"/>
          <w:szCs w:val="22"/>
        </w:rPr>
        <w:tab/>
      </w:r>
      <w:r w:rsidRPr="00E06EF2">
        <w:rPr>
          <w:rFonts w:ascii="Arial" w:hAnsi="Arial" w:cs="Arial"/>
          <w:sz w:val="22"/>
          <w:szCs w:val="22"/>
        </w:rPr>
        <w:t>Tipo de Combustible suministrado.</w:t>
      </w:r>
    </w:p>
    <w:p w:rsidR="00C2335F" w:rsidRDefault="00C2335F" w:rsidP="008B3762">
      <w:pPr>
        <w:pStyle w:val="Textoindependiente"/>
        <w:rPr>
          <w:rFonts w:ascii="Arial" w:hAnsi="Arial" w:cs="Arial"/>
          <w:sz w:val="22"/>
          <w:szCs w:val="22"/>
        </w:rPr>
      </w:pPr>
    </w:p>
    <w:p w:rsidR="008B3762" w:rsidRDefault="008B3762" w:rsidP="008B3762">
      <w:pPr>
        <w:pStyle w:val="Textoindependiente"/>
        <w:rPr>
          <w:rFonts w:ascii="Arial" w:hAnsi="Arial" w:cs="Arial"/>
          <w:sz w:val="22"/>
          <w:szCs w:val="22"/>
        </w:rPr>
      </w:pPr>
      <w:r>
        <w:rPr>
          <w:rFonts w:ascii="Arial" w:hAnsi="Arial" w:cs="Arial"/>
          <w:sz w:val="22"/>
          <w:szCs w:val="22"/>
        </w:rPr>
        <w:t xml:space="preserve">3.- </w:t>
      </w:r>
      <w:r w:rsidRPr="006B65CC">
        <w:rPr>
          <w:rFonts w:ascii="Arial" w:hAnsi="Arial" w:cs="Arial"/>
          <w:b/>
          <w:sz w:val="22"/>
          <w:szCs w:val="22"/>
          <w:u w:val="single"/>
        </w:rPr>
        <w:t>Cobertura</w:t>
      </w:r>
    </w:p>
    <w:p w:rsidR="008B3762" w:rsidRPr="00C200F6" w:rsidRDefault="008B3762" w:rsidP="008B3762">
      <w:pPr>
        <w:pStyle w:val="Textoindependiente"/>
        <w:rPr>
          <w:rFonts w:ascii="Arial" w:hAnsi="Arial" w:cs="Arial"/>
          <w:sz w:val="22"/>
          <w:szCs w:val="22"/>
        </w:rPr>
      </w:pPr>
    </w:p>
    <w:p w:rsidR="00033B24" w:rsidRDefault="008B3762" w:rsidP="008B3762">
      <w:pPr>
        <w:pStyle w:val="Textoindependiente"/>
        <w:rPr>
          <w:rFonts w:ascii="Arial" w:hAnsi="Arial" w:cs="Arial"/>
          <w:sz w:val="22"/>
          <w:szCs w:val="22"/>
        </w:rPr>
      </w:pPr>
      <w:r>
        <w:rPr>
          <w:rFonts w:ascii="Arial" w:hAnsi="Arial" w:cs="Arial"/>
          <w:sz w:val="22"/>
          <w:szCs w:val="22"/>
        </w:rPr>
        <w:t xml:space="preserve">3.1.- El monedero electrónico </w:t>
      </w:r>
      <w:r w:rsidR="00DB1E6A">
        <w:rPr>
          <w:rFonts w:ascii="Arial" w:hAnsi="Arial" w:cs="Arial"/>
          <w:sz w:val="22"/>
          <w:szCs w:val="22"/>
        </w:rPr>
        <w:t xml:space="preserve">de combustible </w:t>
      </w:r>
      <w:r>
        <w:rPr>
          <w:rFonts w:ascii="Arial" w:hAnsi="Arial" w:cs="Arial"/>
          <w:sz w:val="22"/>
          <w:szCs w:val="22"/>
        </w:rPr>
        <w:t>d</w:t>
      </w:r>
      <w:r w:rsidRPr="00C200F6">
        <w:rPr>
          <w:rFonts w:ascii="Arial" w:hAnsi="Arial" w:cs="Arial"/>
          <w:sz w:val="22"/>
          <w:szCs w:val="22"/>
        </w:rPr>
        <w:t>eberá tener solo cobertura nacional</w:t>
      </w:r>
      <w:r w:rsidR="00033B24">
        <w:rPr>
          <w:rFonts w:ascii="Arial" w:hAnsi="Arial" w:cs="Arial"/>
          <w:sz w:val="22"/>
          <w:szCs w:val="22"/>
        </w:rPr>
        <w:t xml:space="preserve">, pero </w:t>
      </w:r>
      <w:r w:rsidR="0024315D">
        <w:rPr>
          <w:rFonts w:ascii="Arial" w:hAnsi="Arial" w:cs="Arial"/>
          <w:sz w:val="22"/>
          <w:szCs w:val="22"/>
        </w:rPr>
        <w:t xml:space="preserve">el sistema </w:t>
      </w:r>
      <w:r w:rsidR="00033B24">
        <w:rPr>
          <w:rFonts w:ascii="Arial" w:hAnsi="Arial" w:cs="Arial"/>
          <w:sz w:val="22"/>
          <w:szCs w:val="22"/>
        </w:rPr>
        <w:t>deberá de  restringi</w:t>
      </w:r>
      <w:r w:rsidR="0024315D">
        <w:rPr>
          <w:rFonts w:ascii="Arial" w:hAnsi="Arial" w:cs="Arial"/>
          <w:sz w:val="22"/>
          <w:szCs w:val="22"/>
        </w:rPr>
        <w:t xml:space="preserve">r su uso </w:t>
      </w:r>
      <w:r w:rsidR="00033B24">
        <w:rPr>
          <w:rFonts w:ascii="Arial" w:hAnsi="Arial" w:cs="Arial"/>
          <w:sz w:val="22"/>
          <w:szCs w:val="22"/>
        </w:rPr>
        <w:t xml:space="preserve">al ámbito del territorio del Municipio de Tlajomulco de </w:t>
      </w:r>
      <w:r w:rsidR="004A6980">
        <w:rPr>
          <w:rFonts w:ascii="Arial" w:hAnsi="Arial" w:cs="Arial"/>
          <w:sz w:val="22"/>
          <w:szCs w:val="22"/>
        </w:rPr>
        <w:t>Zúñiga</w:t>
      </w:r>
      <w:r w:rsidR="00033B24">
        <w:rPr>
          <w:rFonts w:ascii="Arial" w:hAnsi="Arial" w:cs="Arial"/>
          <w:sz w:val="22"/>
          <w:szCs w:val="22"/>
        </w:rPr>
        <w:t>, Jalisco</w:t>
      </w:r>
      <w:r w:rsidR="006C45C0">
        <w:rPr>
          <w:rFonts w:ascii="Arial" w:hAnsi="Arial" w:cs="Arial"/>
          <w:sz w:val="22"/>
          <w:szCs w:val="22"/>
        </w:rPr>
        <w:t>;</w:t>
      </w:r>
      <w:r w:rsidR="00033B24">
        <w:rPr>
          <w:rFonts w:ascii="Arial" w:hAnsi="Arial" w:cs="Arial"/>
          <w:sz w:val="22"/>
          <w:szCs w:val="22"/>
        </w:rPr>
        <w:t xml:space="preserve"> la </w:t>
      </w:r>
      <w:r w:rsidR="004A6980">
        <w:rPr>
          <w:rFonts w:ascii="Arial" w:hAnsi="Arial" w:cs="Arial"/>
          <w:sz w:val="22"/>
          <w:szCs w:val="22"/>
        </w:rPr>
        <w:t>Convocante</w:t>
      </w:r>
      <w:r w:rsidR="0024315D">
        <w:rPr>
          <w:rFonts w:ascii="Arial" w:hAnsi="Arial" w:cs="Arial"/>
          <w:sz w:val="22"/>
          <w:szCs w:val="22"/>
        </w:rPr>
        <w:t xml:space="preserve"> le señalará</w:t>
      </w:r>
      <w:r w:rsidR="00033B24">
        <w:rPr>
          <w:rFonts w:ascii="Arial" w:hAnsi="Arial" w:cs="Arial"/>
          <w:sz w:val="22"/>
          <w:szCs w:val="22"/>
        </w:rPr>
        <w:t xml:space="preserve"> al licitante adjudicado </w:t>
      </w:r>
      <w:r w:rsidR="008211A3">
        <w:rPr>
          <w:rFonts w:ascii="Arial" w:hAnsi="Arial" w:cs="Arial"/>
          <w:sz w:val="22"/>
          <w:szCs w:val="22"/>
        </w:rPr>
        <w:t>cuáles</w:t>
      </w:r>
      <w:r w:rsidR="00033B24">
        <w:rPr>
          <w:rFonts w:ascii="Arial" w:hAnsi="Arial" w:cs="Arial"/>
          <w:sz w:val="22"/>
          <w:szCs w:val="22"/>
        </w:rPr>
        <w:t xml:space="preserve"> serán las tarjetas o usuarios que se les permitirá poder suministrar combustible fuera del territorio </w:t>
      </w:r>
      <w:r w:rsidR="008211A3">
        <w:rPr>
          <w:rFonts w:ascii="Arial" w:hAnsi="Arial" w:cs="Arial"/>
          <w:sz w:val="22"/>
          <w:szCs w:val="22"/>
        </w:rPr>
        <w:t>Municipal</w:t>
      </w:r>
      <w:r w:rsidR="00033B24">
        <w:rPr>
          <w:rFonts w:ascii="Arial" w:hAnsi="Arial" w:cs="Arial"/>
          <w:sz w:val="22"/>
          <w:szCs w:val="22"/>
        </w:rPr>
        <w:t>.</w:t>
      </w:r>
    </w:p>
    <w:p w:rsidR="00033B24" w:rsidRDefault="00033B24" w:rsidP="008B3762">
      <w:pPr>
        <w:pStyle w:val="Textoindependiente"/>
        <w:rPr>
          <w:rFonts w:ascii="Arial" w:hAnsi="Arial" w:cs="Arial"/>
          <w:sz w:val="22"/>
          <w:szCs w:val="22"/>
        </w:rPr>
      </w:pPr>
    </w:p>
    <w:p w:rsidR="005F69B7" w:rsidRDefault="008B3762" w:rsidP="005F69B7">
      <w:pPr>
        <w:pStyle w:val="Textoindependiente"/>
        <w:rPr>
          <w:rFonts w:ascii="Arial" w:hAnsi="Arial" w:cs="Arial"/>
          <w:sz w:val="22"/>
          <w:szCs w:val="22"/>
        </w:rPr>
      </w:pPr>
      <w:r>
        <w:rPr>
          <w:rFonts w:ascii="Arial" w:hAnsi="Arial" w:cs="Arial"/>
          <w:sz w:val="22"/>
          <w:szCs w:val="22"/>
        </w:rPr>
        <w:t>3.2.- D</w:t>
      </w:r>
      <w:r w:rsidRPr="00C200F6">
        <w:rPr>
          <w:rFonts w:ascii="Arial" w:hAnsi="Arial" w:cs="Arial"/>
          <w:sz w:val="22"/>
          <w:szCs w:val="22"/>
        </w:rPr>
        <w:t>eberá anexar el directorio nacional</w:t>
      </w:r>
      <w:r w:rsidR="006C45C0">
        <w:rPr>
          <w:rFonts w:ascii="Arial" w:hAnsi="Arial" w:cs="Arial"/>
          <w:sz w:val="22"/>
          <w:szCs w:val="22"/>
        </w:rPr>
        <w:t xml:space="preserve"> en </w:t>
      </w:r>
      <w:r>
        <w:rPr>
          <w:rFonts w:ascii="Arial" w:hAnsi="Arial" w:cs="Arial"/>
          <w:sz w:val="22"/>
          <w:szCs w:val="22"/>
        </w:rPr>
        <w:t xml:space="preserve">medio de almacenamiento USB </w:t>
      </w:r>
      <w:r w:rsidRPr="00C200F6">
        <w:rPr>
          <w:rFonts w:ascii="Arial" w:hAnsi="Arial" w:cs="Arial"/>
          <w:sz w:val="22"/>
          <w:szCs w:val="22"/>
        </w:rPr>
        <w:t xml:space="preserve">en formato Excel, </w:t>
      </w:r>
      <w:r>
        <w:rPr>
          <w:rFonts w:ascii="Arial" w:hAnsi="Arial" w:cs="Arial"/>
          <w:sz w:val="22"/>
          <w:szCs w:val="22"/>
        </w:rPr>
        <w:t xml:space="preserve">el directorio de </w:t>
      </w:r>
      <w:r w:rsidR="005F69B7">
        <w:rPr>
          <w:rFonts w:ascii="Arial" w:hAnsi="Arial" w:cs="Arial"/>
          <w:sz w:val="22"/>
          <w:szCs w:val="22"/>
        </w:rPr>
        <w:t xml:space="preserve">establecimientos </w:t>
      </w:r>
      <w:r>
        <w:rPr>
          <w:rFonts w:ascii="Arial" w:hAnsi="Arial" w:cs="Arial"/>
          <w:sz w:val="22"/>
          <w:szCs w:val="22"/>
        </w:rPr>
        <w:t>donde se aceptan las tarjetas en monederos electrónicos</w:t>
      </w:r>
      <w:r w:rsidRPr="00C200F6">
        <w:rPr>
          <w:rFonts w:ascii="Arial" w:hAnsi="Arial" w:cs="Arial"/>
          <w:sz w:val="22"/>
          <w:szCs w:val="22"/>
        </w:rPr>
        <w:t xml:space="preserve">, </w:t>
      </w:r>
      <w:r w:rsidR="005F69B7">
        <w:rPr>
          <w:rFonts w:ascii="Arial" w:hAnsi="Arial" w:cs="Arial"/>
          <w:sz w:val="22"/>
          <w:szCs w:val="22"/>
        </w:rPr>
        <w:t xml:space="preserve">para el territorio del Municipio de Tlajomulco de </w:t>
      </w:r>
      <w:r w:rsidR="008211A3">
        <w:rPr>
          <w:rFonts w:ascii="Arial" w:hAnsi="Arial" w:cs="Arial"/>
          <w:sz w:val="22"/>
          <w:szCs w:val="22"/>
        </w:rPr>
        <w:t>Zúñiga</w:t>
      </w:r>
      <w:r w:rsidR="005F69B7">
        <w:rPr>
          <w:rFonts w:ascii="Arial" w:hAnsi="Arial" w:cs="Arial"/>
          <w:sz w:val="22"/>
          <w:szCs w:val="22"/>
        </w:rPr>
        <w:t>, Jalisco deberán de contar con la aceptación de al m</w:t>
      </w:r>
      <w:r w:rsidR="00201B4A">
        <w:rPr>
          <w:rFonts w:ascii="Arial" w:hAnsi="Arial" w:cs="Arial"/>
          <w:sz w:val="22"/>
          <w:szCs w:val="22"/>
        </w:rPr>
        <w:t>enos 35 establecimientos.</w:t>
      </w:r>
    </w:p>
    <w:p w:rsidR="005F69B7" w:rsidRDefault="005F69B7" w:rsidP="005F69B7">
      <w:pPr>
        <w:pStyle w:val="Textoindependiente"/>
        <w:rPr>
          <w:rFonts w:ascii="Arial" w:hAnsi="Arial" w:cs="Arial"/>
          <w:sz w:val="22"/>
          <w:szCs w:val="22"/>
        </w:rPr>
      </w:pPr>
    </w:p>
    <w:p w:rsidR="00201B4A" w:rsidRDefault="00201B4A" w:rsidP="008B3762">
      <w:pPr>
        <w:pStyle w:val="Textoindependiente"/>
        <w:rPr>
          <w:rFonts w:ascii="Arial" w:hAnsi="Arial" w:cs="Arial"/>
          <w:sz w:val="22"/>
          <w:szCs w:val="22"/>
        </w:rPr>
      </w:pPr>
      <w:r>
        <w:rPr>
          <w:rFonts w:ascii="Arial" w:hAnsi="Arial" w:cs="Arial"/>
          <w:sz w:val="22"/>
          <w:szCs w:val="22"/>
        </w:rPr>
        <w:t>3.</w:t>
      </w:r>
      <w:r w:rsidR="006C45C0">
        <w:rPr>
          <w:rFonts w:ascii="Arial" w:hAnsi="Arial" w:cs="Arial"/>
          <w:sz w:val="22"/>
          <w:szCs w:val="22"/>
        </w:rPr>
        <w:t>3</w:t>
      </w:r>
      <w:r w:rsidR="008B3762" w:rsidRPr="00C200F6">
        <w:rPr>
          <w:rFonts w:ascii="Arial" w:hAnsi="Arial" w:cs="Arial"/>
          <w:sz w:val="22"/>
          <w:szCs w:val="22"/>
        </w:rPr>
        <w:t>.</w:t>
      </w:r>
      <w:r w:rsidR="008B3762">
        <w:rPr>
          <w:rFonts w:ascii="Arial" w:hAnsi="Arial" w:cs="Arial"/>
          <w:sz w:val="22"/>
          <w:szCs w:val="22"/>
        </w:rPr>
        <w:t xml:space="preserve">- </w:t>
      </w:r>
      <w:r w:rsidR="008B3762" w:rsidRPr="00C200F6">
        <w:rPr>
          <w:rFonts w:ascii="Arial" w:hAnsi="Arial" w:cs="Arial"/>
          <w:sz w:val="22"/>
          <w:szCs w:val="22"/>
        </w:rPr>
        <w:t>El “</w:t>
      </w:r>
      <w:r w:rsidR="008B3762">
        <w:rPr>
          <w:rFonts w:ascii="Arial" w:hAnsi="Arial" w:cs="Arial"/>
          <w:sz w:val="22"/>
          <w:szCs w:val="22"/>
        </w:rPr>
        <w:t>LICITANTE</w:t>
      </w:r>
      <w:r w:rsidR="008B3762" w:rsidRPr="00C200F6">
        <w:rPr>
          <w:rFonts w:ascii="Arial" w:hAnsi="Arial" w:cs="Arial"/>
          <w:sz w:val="22"/>
          <w:szCs w:val="22"/>
        </w:rPr>
        <w:t xml:space="preserve">” deberá </w:t>
      </w:r>
      <w:r w:rsidR="008B3762">
        <w:rPr>
          <w:rFonts w:ascii="Arial" w:hAnsi="Arial" w:cs="Arial"/>
          <w:sz w:val="22"/>
          <w:szCs w:val="22"/>
        </w:rPr>
        <w:t xml:space="preserve">manifestar que cuenta </w:t>
      </w:r>
      <w:r w:rsidR="008B3762" w:rsidRPr="00C200F6">
        <w:rPr>
          <w:rFonts w:ascii="Arial" w:hAnsi="Arial" w:cs="Arial"/>
          <w:sz w:val="22"/>
          <w:szCs w:val="22"/>
        </w:rPr>
        <w:t xml:space="preserve">con un sistema de consulta vía telefónica </w:t>
      </w:r>
      <w:r w:rsidR="008B3762">
        <w:rPr>
          <w:rFonts w:ascii="Arial" w:hAnsi="Arial" w:cs="Arial"/>
          <w:sz w:val="22"/>
          <w:szCs w:val="22"/>
        </w:rPr>
        <w:t>call center para todos los servidores públicos del Gobierno Municipal</w:t>
      </w:r>
      <w:r w:rsidR="004A6980">
        <w:rPr>
          <w:rFonts w:ascii="Arial" w:hAnsi="Arial" w:cs="Arial"/>
          <w:sz w:val="22"/>
          <w:szCs w:val="22"/>
        </w:rPr>
        <w:t xml:space="preserve"> 24 horas los 365 días del año</w:t>
      </w:r>
      <w:r w:rsidR="008B3762">
        <w:rPr>
          <w:rFonts w:ascii="Arial" w:hAnsi="Arial" w:cs="Arial"/>
          <w:sz w:val="22"/>
          <w:szCs w:val="22"/>
        </w:rPr>
        <w:t xml:space="preserve">, además de contar con un </w:t>
      </w:r>
      <w:r w:rsidR="008B3762" w:rsidRPr="00C200F6">
        <w:rPr>
          <w:rFonts w:ascii="Arial" w:hAnsi="Arial" w:cs="Arial"/>
          <w:sz w:val="22"/>
          <w:szCs w:val="22"/>
        </w:rPr>
        <w:t>portal en internet, a través de los cuales el titular del monedero electrónico</w:t>
      </w:r>
      <w:r w:rsidR="00DB1E6A">
        <w:rPr>
          <w:rFonts w:ascii="Arial" w:hAnsi="Arial" w:cs="Arial"/>
          <w:sz w:val="22"/>
          <w:szCs w:val="22"/>
        </w:rPr>
        <w:t xml:space="preserve"> de combustible</w:t>
      </w:r>
      <w:r w:rsidR="008B3762" w:rsidRPr="00C200F6">
        <w:rPr>
          <w:rFonts w:ascii="Arial" w:hAnsi="Arial" w:cs="Arial"/>
          <w:sz w:val="22"/>
          <w:szCs w:val="22"/>
        </w:rPr>
        <w:t xml:space="preserve"> pueda efectuar consultas de saldos, movimientos, estados de cuenta, así como, dar aviso en caso de pérdida o de robo</w:t>
      </w:r>
      <w:r w:rsidR="008B3762">
        <w:rPr>
          <w:rFonts w:ascii="Arial" w:hAnsi="Arial" w:cs="Arial"/>
          <w:sz w:val="22"/>
          <w:szCs w:val="22"/>
        </w:rPr>
        <w:t>, esta consulta, este portal también deberá poderse consult</w:t>
      </w:r>
      <w:r>
        <w:rPr>
          <w:rFonts w:ascii="Arial" w:hAnsi="Arial" w:cs="Arial"/>
          <w:sz w:val="22"/>
          <w:szCs w:val="22"/>
        </w:rPr>
        <w:t>ar a través de aplicación móvil (Smartphone).</w:t>
      </w:r>
    </w:p>
    <w:p w:rsidR="00201B4A" w:rsidRDefault="00201B4A" w:rsidP="008B3762">
      <w:pPr>
        <w:pStyle w:val="Textoindependiente"/>
        <w:rPr>
          <w:rFonts w:ascii="Arial" w:hAnsi="Arial" w:cs="Arial"/>
          <w:sz w:val="22"/>
          <w:szCs w:val="22"/>
        </w:rPr>
      </w:pPr>
    </w:p>
    <w:p w:rsidR="004A6980" w:rsidRPr="004A6980" w:rsidRDefault="006C45C0" w:rsidP="004A6980">
      <w:pPr>
        <w:pStyle w:val="Textoindependiente"/>
        <w:rPr>
          <w:rFonts w:ascii="Arial" w:hAnsi="Arial" w:cs="Arial"/>
          <w:sz w:val="22"/>
          <w:szCs w:val="22"/>
        </w:rPr>
      </w:pPr>
      <w:r>
        <w:rPr>
          <w:rFonts w:ascii="Arial" w:hAnsi="Arial" w:cs="Arial"/>
          <w:sz w:val="22"/>
          <w:szCs w:val="22"/>
        </w:rPr>
        <w:t>3.4</w:t>
      </w:r>
      <w:r w:rsidR="00C2335F">
        <w:rPr>
          <w:rFonts w:ascii="Arial" w:hAnsi="Arial" w:cs="Arial"/>
          <w:sz w:val="22"/>
          <w:szCs w:val="22"/>
        </w:rPr>
        <w:t xml:space="preserve">.- </w:t>
      </w:r>
      <w:r w:rsidR="004A6980">
        <w:rPr>
          <w:rFonts w:ascii="Arial" w:hAnsi="Arial" w:cs="Arial"/>
          <w:sz w:val="22"/>
          <w:szCs w:val="22"/>
        </w:rPr>
        <w:t xml:space="preserve"> </w:t>
      </w:r>
      <w:r w:rsidR="00C2335F" w:rsidRPr="00C200F6">
        <w:rPr>
          <w:rFonts w:ascii="Arial" w:hAnsi="Arial" w:cs="Arial"/>
          <w:sz w:val="22"/>
          <w:szCs w:val="22"/>
        </w:rPr>
        <w:t>El “</w:t>
      </w:r>
      <w:r w:rsidR="00C2335F">
        <w:rPr>
          <w:rFonts w:ascii="Arial" w:hAnsi="Arial" w:cs="Arial"/>
          <w:sz w:val="22"/>
          <w:szCs w:val="22"/>
        </w:rPr>
        <w:t>LICITANTE</w:t>
      </w:r>
      <w:r w:rsidR="00C2335F" w:rsidRPr="00C200F6">
        <w:rPr>
          <w:rFonts w:ascii="Arial" w:hAnsi="Arial" w:cs="Arial"/>
          <w:sz w:val="22"/>
          <w:szCs w:val="22"/>
        </w:rPr>
        <w:t xml:space="preserve">” deberá </w:t>
      </w:r>
      <w:r w:rsidR="008211A3">
        <w:rPr>
          <w:rFonts w:ascii="Arial" w:hAnsi="Arial" w:cs="Arial"/>
          <w:sz w:val="22"/>
          <w:szCs w:val="22"/>
        </w:rPr>
        <w:t xml:space="preserve">acreditar </w:t>
      </w:r>
      <w:r w:rsidR="00C2335F">
        <w:rPr>
          <w:rFonts w:ascii="Arial" w:hAnsi="Arial" w:cs="Arial"/>
          <w:sz w:val="22"/>
          <w:szCs w:val="22"/>
        </w:rPr>
        <w:t xml:space="preserve">que cuenta </w:t>
      </w:r>
      <w:r w:rsidR="008211A3">
        <w:rPr>
          <w:rFonts w:ascii="Arial" w:hAnsi="Arial" w:cs="Arial"/>
          <w:sz w:val="22"/>
          <w:szCs w:val="22"/>
        </w:rPr>
        <w:t>con un S</w:t>
      </w:r>
      <w:r w:rsidR="00C2335F" w:rsidRPr="00C200F6">
        <w:rPr>
          <w:rFonts w:ascii="Arial" w:hAnsi="Arial" w:cs="Arial"/>
          <w:sz w:val="22"/>
          <w:szCs w:val="22"/>
        </w:rPr>
        <w:t>istema</w:t>
      </w:r>
      <w:r w:rsidR="00C2335F">
        <w:rPr>
          <w:rFonts w:ascii="Arial" w:hAnsi="Arial" w:cs="Arial"/>
          <w:sz w:val="22"/>
          <w:szCs w:val="22"/>
        </w:rPr>
        <w:t xml:space="preserve"> de Plataforma online</w:t>
      </w:r>
      <w:r w:rsidR="008211A3">
        <w:rPr>
          <w:rFonts w:ascii="Arial" w:hAnsi="Arial" w:cs="Arial"/>
          <w:sz w:val="22"/>
          <w:szCs w:val="22"/>
        </w:rPr>
        <w:t>, con protocolos de seguridad para que el administrador designado por la Convocante pueda realizar</w:t>
      </w:r>
      <w:r w:rsidR="00C2335F">
        <w:rPr>
          <w:rFonts w:ascii="Arial" w:hAnsi="Arial" w:cs="Arial"/>
          <w:sz w:val="22"/>
          <w:szCs w:val="22"/>
        </w:rPr>
        <w:t xml:space="preserve">: </w:t>
      </w:r>
    </w:p>
    <w:p w:rsidR="004A6980" w:rsidRPr="004A6980" w:rsidRDefault="004A6980" w:rsidP="004A6980">
      <w:pPr>
        <w:pStyle w:val="Textoindependiente"/>
        <w:rPr>
          <w:rFonts w:ascii="Arial" w:hAnsi="Arial" w:cs="Arial"/>
          <w:sz w:val="22"/>
          <w:szCs w:val="22"/>
        </w:rPr>
      </w:pPr>
    </w:p>
    <w:p w:rsidR="004A6980" w:rsidRDefault="004A6980" w:rsidP="006C45C0">
      <w:pPr>
        <w:pStyle w:val="Textoindependiente"/>
        <w:ind w:left="705" w:hanging="705"/>
        <w:rPr>
          <w:rFonts w:ascii="Arial" w:hAnsi="Arial" w:cs="Arial"/>
          <w:sz w:val="22"/>
          <w:szCs w:val="22"/>
        </w:rPr>
      </w:pPr>
      <w:r w:rsidRPr="004A6980">
        <w:rPr>
          <w:rFonts w:ascii="Arial" w:hAnsi="Arial" w:cs="Arial"/>
          <w:sz w:val="22"/>
          <w:szCs w:val="22"/>
        </w:rPr>
        <w:t>●</w:t>
      </w:r>
      <w:r w:rsidRPr="004A6980">
        <w:rPr>
          <w:rFonts w:ascii="Arial" w:hAnsi="Arial" w:cs="Arial"/>
          <w:sz w:val="22"/>
          <w:szCs w:val="22"/>
        </w:rPr>
        <w:tab/>
      </w:r>
      <w:r w:rsidR="00C2335F">
        <w:rPr>
          <w:rFonts w:ascii="Arial" w:hAnsi="Arial" w:cs="Arial"/>
          <w:sz w:val="22"/>
          <w:szCs w:val="22"/>
        </w:rPr>
        <w:t>P</w:t>
      </w:r>
      <w:r w:rsidRPr="004A6980">
        <w:rPr>
          <w:rFonts w:ascii="Arial" w:hAnsi="Arial" w:cs="Arial"/>
          <w:sz w:val="22"/>
          <w:szCs w:val="22"/>
        </w:rPr>
        <w:t>ara los consumos de gasolina de cualquier tipo de vehículo que permit</w:t>
      </w:r>
      <w:r w:rsidR="00C2335F">
        <w:rPr>
          <w:rFonts w:ascii="Arial" w:hAnsi="Arial" w:cs="Arial"/>
          <w:sz w:val="22"/>
          <w:szCs w:val="22"/>
        </w:rPr>
        <w:t>a</w:t>
      </w:r>
      <w:r w:rsidRPr="004A6980">
        <w:rPr>
          <w:rFonts w:ascii="Arial" w:hAnsi="Arial" w:cs="Arial"/>
          <w:sz w:val="22"/>
          <w:szCs w:val="22"/>
        </w:rPr>
        <w:t xml:space="preserve"> mantener de manera centralizada y con el nivel de detalle deseado toda la información correspondiente a cada compra de gasolina de cada uno de los vehículos y/o usuarios.</w:t>
      </w:r>
    </w:p>
    <w:p w:rsidR="008211A3" w:rsidRDefault="008211A3" w:rsidP="004A6980">
      <w:pPr>
        <w:pStyle w:val="Textoindependiente"/>
        <w:rPr>
          <w:rFonts w:ascii="Arial" w:hAnsi="Arial" w:cs="Arial"/>
          <w:sz w:val="22"/>
          <w:szCs w:val="22"/>
        </w:rPr>
      </w:pPr>
      <w:r w:rsidRPr="004A6980">
        <w:rPr>
          <w:rFonts w:ascii="Arial" w:hAnsi="Arial" w:cs="Arial"/>
          <w:sz w:val="22"/>
          <w:szCs w:val="22"/>
        </w:rPr>
        <w:t>●</w:t>
      </w:r>
      <w:r w:rsidRPr="004A6980">
        <w:rPr>
          <w:rFonts w:ascii="Arial" w:hAnsi="Arial" w:cs="Arial"/>
          <w:sz w:val="22"/>
          <w:szCs w:val="22"/>
        </w:rPr>
        <w:tab/>
      </w:r>
      <w:r>
        <w:rPr>
          <w:rFonts w:ascii="Arial" w:hAnsi="Arial" w:cs="Arial"/>
          <w:sz w:val="22"/>
          <w:szCs w:val="22"/>
        </w:rPr>
        <w:t>Asignar, aumentar, disminuir y cancelar saldos.</w:t>
      </w:r>
    </w:p>
    <w:p w:rsidR="008211A3" w:rsidRPr="004A6980" w:rsidRDefault="008211A3" w:rsidP="004A6980">
      <w:pPr>
        <w:pStyle w:val="Textoindependiente"/>
        <w:rPr>
          <w:rFonts w:ascii="Arial" w:hAnsi="Arial" w:cs="Arial"/>
          <w:sz w:val="22"/>
          <w:szCs w:val="22"/>
        </w:rPr>
      </w:pPr>
      <w:r w:rsidRPr="004A6980">
        <w:rPr>
          <w:rFonts w:ascii="Arial" w:hAnsi="Arial" w:cs="Arial"/>
          <w:sz w:val="22"/>
          <w:szCs w:val="22"/>
        </w:rPr>
        <w:t>●</w:t>
      </w:r>
      <w:r w:rsidRPr="004A6980">
        <w:rPr>
          <w:rFonts w:ascii="Arial" w:hAnsi="Arial" w:cs="Arial"/>
          <w:sz w:val="22"/>
          <w:szCs w:val="22"/>
        </w:rPr>
        <w:tab/>
      </w:r>
      <w:r>
        <w:rPr>
          <w:rFonts w:ascii="Arial" w:hAnsi="Arial" w:cs="Arial"/>
          <w:sz w:val="22"/>
          <w:szCs w:val="22"/>
        </w:rPr>
        <w:t>Selección y modificación del tipo de Combustible.</w:t>
      </w:r>
    </w:p>
    <w:p w:rsidR="004A6980" w:rsidRPr="004A6980" w:rsidRDefault="004A6980" w:rsidP="004A6980">
      <w:pPr>
        <w:pStyle w:val="Textoindependiente"/>
        <w:rPr>
          <w:rFonts w:ascii="Arial" w:hAnsi="Arial" w:cs="Arial"/>
          <w:sz w:val="22"/>
          <w:szCs w:val="22"/>
        </w:rPr>
      </w:pPr>
      <w:r w:rsidRPr="004A6980">
        <w:rPr>
          <w:rFonts w:ascii="Arial" w:hAnsi="Arial" w:cs="Arial"/>
          <w:sz w:val="22"/>
          <w:szCs w:val="22"/>
        </w:rPr>
        <w:t>●</w:t>
      </w:r>
      <w:r w:rsidRPr="004A6980">
        <w:rPr>
          <w:rFonts w:ascii="Arial" w:hAnsi="Arial" w:cs="Arial"/>
          <w:sz w:val="22"/>
          <w:szCs w:val="22"/>
        </w:rPr>
        <w:tab/>
      </w:r>
      <w:r w:rsidR="00C2335F">
        <w:rPr>
          <w:rFonts w:ascii="Arial" w:hAnsi="Arial" w:cs="Arial"/>
          <w:sz w:val="22"/>
          <w:szCs w:val="22"/>
        </w:rPr>
        <w:t>C</w:t>
      </w:r>
      <w:r w:rsidRPr="004A6980">
        <w:rPr>
          <w:rFonts w:ascii="Arial" w:hAnsi="Arial" w:cs="Arial"/>
          <w:sz w:val="22"/>
          <w:szCs w:val="22"/>
        </w:rPr>
        <w:t>onfiguración de días y horarios de carga del vehículo.</w:t>
      </w:r>
    </w:p>
    <w:p w:rsidR="004A6980" w:rsidRPr="004A6980" w:rsidRDefault="00C2335F" w:rsidP="004A6980">
      <w:pPr>
        <w:pStyle w:val="Textoindependiente"/>
        <w:rPr>
          <w:rFonts w:ascii="Arial" w:hAnsi="Arial" w:cs="Arial"/>
          <w:sz w:val="22"/>
          <w:szCs w:val="22"/>
        </w:rPr>
      </w:pPr>
      <w:r>
        <w:rPr>
          <w:rFonts w:ascii="Arial" w:hAnsi="Arial" w:cs="Arial"/>
          <w:sz w:val="22"/>
          <w:szCs w:val="22"/>
        </w:rPr>
        <w:t>●</w:t>
      </w:r>
      <w:r>
        <w:rPr>
          <w:rFonts w:ascii="Arial" w:hAnsi="Arial" w:cs="Arial"/>
          <w:sz w:val="22"/>
          <w:szCs w:val="22"/>
        </w:rPr>
        <w:tab/>
        <w:t>Lugares autorizados para consumo.</w:t>
      </w:r>
    </w:p>
    <w:p w:rsidR="004A6980" w:rsidRPr="004A6980" w:rsidRDefault="00C2335F" w:rsidP="008211A3">
      <w:pPr>
        <w:pStyle w:val="Textoindependiente"/>
        <w:ind w:left="705" w:hanging="705"/>
        <w:rPr>
          <w:rFonts w:ascii="Arial" w:hAnsi="Arial" w:cs="Arial"/>
          <w:sz w:val="22"/>
          <w:szCs w:val="22"/>
        </w:rPr>
      </w:pPr>
      <w:r>
        <w:rPr>
          <w:rFonts w:ascii="Arial" w:hAnsi="Arial" w:cs="Arial"/>
          <w:sz w:val="22"/>
          <w:szCs w:val="22"/>
        </w:rPr>
        <w:t>●</w:t>
      </w:r>
      <w:r>
        <w:rPr>
          <w:rFonts w:ascii="Arial" w:hAnsi="Arial" w:cs="Arial"/>
          <w:sz w:val="22"/>
          <w:szCs w:val="22"/>
        </w:rPr>
        <w:tab/>
        <w:t>M</w:t>
      </w:r>
      <w:r w:rsidR="004A6980" w:rsidRPr="004A6980">
        <w:rPr>
          <w:rFonts w:ascii="Arial" w:hAnsi="Arial" w:cs="Arial"/>
          <w:sz w:val="22"/>
          <w:szCs w:val="22"/>
        </w:rPr>
        <w:t>odificar información en relación a números de placa, número de inventarios, registro de kilometraje para cada tarjeta y tipo de gasolina.</w:t>
      </w:r>
    </w:p>
    <w:p w:rsidR="004A6980" w:rsidRPr="004A6980" w:rsidRDefault="00C2335F" w:rsidP="004A6980">
      <w:pPr>
        <w:pStyle w:val="Textoindependiente"/>
        <w:rPr>
          <w:rFonts w:ascii="Arial" w:hAnsi="Arial" w:cs="Arial"/>
          <w:sz w:val="22"/>
          <w:szCs w:val="22"/>
        </w:rPr>
      </w:pPr>
      <w:r>
        <w:rPr>
          <w:rFonts w:ascii="Arial" w:hAnsi="Arial" w:cs="Arial"/>
          <w:sz w:val="22"/>
          <w:szCs w:val="22"/>
        </w:rPr>
        <w:t>●</w:t>
      </w:r>
      <w:r>
        <w:rPr>
          <w:rFonts w:ascii="Arial" w:hAnsi="Arial" w:cs="Arial"/>
          <w:sz w:val="22"/>
          <w:szCs w:val="22"/>
        </w:rPr>
        <w:tab/>
        <w:t>B</w:t>
      </w:r>
      <w:r w:rsidR="004A6980" w:rsidRPr="004A6980">
        <w:rPr>
          <w:rFonts w:ascii="Arial" w:hAnsi="Arial" w:cs="Arial"/>
          <w:sz w:val="22"/>
          <w:szCs w:val="22"/>
        </w:rPr>
        <w:t>loqueo temporal de la tarjeta.</w:t>
      </w:r>
    </w:p>
    <w:p w:rsidR="004A6980" w:rsidRDefault="00C2335F" w:rsidP="004A6980">
      <w:pPr>
        <w:pStyle w:val="Textoindependiente"/>
        <w:rPr>
          <w:rFonts w:ascii="Arial" w:hAnsi="Arial" w:cs="Arial"/>
          <w:sz w:val="22"/>
          <w:szCs w:val="22"/>
        </w:rPr>
      </w:pPr>
      <w:r>
        <w:rPr>
          <w:rFonts w:ascii="Arial" w:hAnsi="Arial" w:cs="Arial"/>
          <w:sz w:val="22"/>
          <w:szCs w:val="22"/>
        </w:rPr>
        <w:t>●</w:t>
      </w:r>
      <w:r>
        <w:rPr>
          <w:rFonts w:ascii="Arial" w:hAnsi="Arial" w:cs="Arial"/>
          <w:sz w:val="22"/>
          <w:szCs w:val="22"/>
        </w:rPr>
        <w:tab/>
        <w:t>C</w:t>
      </w:r>
      <w:r w:rsidR="004A6980" w:rsidRPr="004A6980">
        <w:rPr>
          <w:rFonts w:ascii="Arial" w:hAnsi="Arial" w:cs="Arial"/>
          <w:sz w:val="22"/>
          <w:szCs w:val="22"/>
        </w:rPr>
        <w:t>ancelar tarjeta de form</w:t>
      </w:r>
      <w:r w:rsidR="008211A3">
        <w:rPr>
          <w:rFonts w:ascii="Arial" w:hAnsi="Arial" w:cs="Arial"/>
          <w:sz w:val="22"/>
          <w:szCs w:val="22"/>
        </w:rPr>
        <w:t>a inmediata por robo o extravió.</w:t>
      </w:r>
    </w:p>
    <w:p w:rsidR="008211A3" w:rsidRPr="004A6980" w:rsidRDefault="008211A3" w:rsidP="008211A3">
      <w:pPr>
        <w:pStyle w:val="Textoindependiente"/>
        <w:ind w:firstLine="708"/>
        <w:rPr>
          <w:rFonts w:ascii="Arial" w:hAnsi="Arial" w:cs="Arial"/>
          <w:sz w:val="22"/>
          <w:szCs w:val="22"/>
        </w:rPr>
      </w:pPr>
      <w:r>
        <w:rPr>
          <w:rFonts w:ascii="Arial" w:hAnsi="Arial" w:cs="Arial"/>
          <w:sz w:val="22"/>
          <w:szCs w:val="22"/>
        </w:rPr>
        <w:t>Solicitar nuevas tarjetas</w:t>
      </w:r>
    </w:p>
    <w:p w:rsidR="00201B4A" w:rsidRDefault="00C2335F" w:rsidP="004A6980">
      <w:pPr>
        <w:pStyle w:val="Textoindependiente"/>
        <w:rPr>
          <w:rFonts w:ascii="Arial" w:hAnsi="Arial" w:cs="Arial"/>
          <w:sz w:val="22"/>
          <w:szCs w:val="22"/>
        </w:rPr>
      </w:pPr>
      <w:r>
        <w:rPr>
          <w:rFonts w:ascii="Arial" w:hAnsi="Arial" w:cs="Arial"/>
          <w:sz w:val="22"/>
          <w:szCs w:val="22"/>
        </w:rPr>
        <w:t>●</w:t>
      </w:r>
      <w:r>
        <w:rPr>
          <w:rFonts w:ascii="Arial" w:hAnsi="Arial" w:cs="Arial"/>
          <w:sz w:val="22"/>
          <w:szCs w:val="22"/>
        </w:rPr>
        <w:tab/>
        <w:t>O</w:t>
      </w:r>
      <w:r w:rsidR="004A6980" w:rsidRPr="004A6980">
        <w:rPr>
          <w:rFonts w:ascii="Arial" w:hAnsi="Arial" w:cs="Arial"/>
          <w:sz w:val="22"/>
          <w:szCs w:val="22"/>
        </w:rPr>
        <w:t>pción de estructurar en niveles de agrupación las tarjetas y/o usuarios del sistema.</w:t>
      </w:r>
    </w:p>
    <w:p w:rsidR="008211A3" w:rsidRDefault="008211A3" w:rsidP="004A6980">
      <w:pPr>
        <w:pStyle w:val="Textoindependiente"/>
        <w:rPr>
          <w:rFonts w:ascii="Arial" w:hAnsi="Arial" w:cs="Arial"/>
          <w:sz w:val="22"/>
          <w:szCs w:val="22"/>
        </w:rPr>
      </w:pPr>
      <w:r>
        <w:rPr>
          <w:rFonts w:ascii="Arial" w:hAnsi="Arial" w:cs="Arial"/>
          <w:sz w:val="22"/>
          <w:szCs w:val="22"/>
        </w:rPr>
        <w:t>●</w:t>
      </w:r>
      <w:r>
        <w:rPr>
          <w:rFonts w:ascii="Arial" w:hAnsi="Arial" w:cs="Arial"/>
          <w:sz w:val="22"/>
          <w:szCs w:val="22"/>
        </w:rPr>
        <w:tab/>
        <w:t>Cambio de clave de acceso web</w:t>
      </w:r>
    </w:p>
    <w:p w:rsidR="008211A3" w:rsidRDefault="008211A3" w:rsidP="004A6980">
      <w:pPr>
        <w:pStyle w:val="Textoindependiente"/>
        <w:rPr>
          <w:rFonts w:ascii="Arial" w:hAnsi="Arial" w:cs="Arial"/>
          <w:sz w:val="22"/>
          <w:szCs w:val="22"/>
        </w:rPr>
      </w:pPr>
      <w:r>
        <w:rPr>
          <w:rFonts w:ascii="Arial" w:hAnsi="Arial" w:cs="Arial"/>
          <w:sz w:val="22"/>
          <w:szCs w:val="22"/>
        </w:rPr>
        <w:t>●</w:t>
      </w:r>
      <w:r>
        <w:rPr>
          <w:rFonts w:ascii="Arial" w:hAnsi="Arial" w:cs="Arial"/>
          <w:sz w:val="22"/>
          <w:szCs w:val="22"/>
        </w:rPr>
        <w:tab/>
        <w:t>Pantalla única de gestión</w:t>
      </w:r>
    </w:p>
    <w:p w:rsidR="008211A3" w:rsidRPr="008211A3" w:rsidRDefault="008211A3" w:rsidP="008211A3">
      <w:pPr>
        <w:pStyle w:val="Textoindependiente"/>
        <w:rPr>
          <w:rFonts w:ascii="Arial" w:hAnsi="Arial" w:cs="Arial"/>
          <w:sz w:val="22"/>
          <w:szCs w:val="22"/>
        </w:rPr>
      </w:pPr>
      <w:r w:rsidRPr="008211A3">
        <w:rPr>
          <w:rFonts w:ascii="Arial" w:hAnsi="Arial" w:cs="Arial"/>
          <w:sz w:val="22"/>
          <w:szCs w:val="22"/>
        </w:rPr>
        <w:t>●</w:t>
      </w:r>
      <w:r w:rsidRPr="008211A3">
        <w:rPr>
          <w:rFonts w:ascii="Arial" w:hAnsi="Arial" w:cs="Arial"/>
          <w:sz w:val="22"/>
          <w:szCs w:val="22"/>
        </w:rPr>
        <w:tab/>
        <w:t>Definición y cambio de capacidad de tanque del vehículo.</w:t>
      </w:r>
    </w:p>
    <w:p w:rsidR="008211A3" w:rsidRPr="008211A3" w:rsidRDefault="008211A3" w:rsidP="008211A3">
      <w:pPr>
        <w:pStyle w:val="Textoindependiente"/>
        <w:rPr>
          <w:rFonts w:ascii="Arial" w:hAnsi="Arial" w:cs="Arial"/>
          <w:sz w:val="22"/>
          <w:szCs w:val="22"/>
        </w:rPr>
      </w:pPr>
      <w:r w:rsidRPr="008211A3">
        <w:rPr>
          <w:rFonts w:ascii="Arial" w:hAnsi="Arial" w:cs="Arial"/>
          <w:sz w:val="22"/>
          <w:szCs w:val="22"/>
        </w:rPr>
        <w:t>●</w:t>
      </w:r>
      <w:r w:rsidRPr="008211A3">
        <w:rPr>
          <w:rFonts w:ascii="Arial" w:hAnsi="Arial" w:cs="Arial"/>
          <w:sz w:val="22"/>
          <w:szCs w:val="22"/>
        </w:rPr>
        <w:tab/>
        <w:t>Configuración de días y horarios de carga del vehículo.</w:t>
      </w:r>
    </w:p>
    <w:p w:rsidR="008211A3" w:rsidRPr="008211A3" w:rsidRDefault="008211A3" w:rsidP="008211A3">
      <w:pPr>
        <w:pStyle w:val="Textoindependiente"/>
        <w:rPr>
          <w:rFonts w:ascii="Arial" w:hAnsi="Arial" w:cs="Arial"/>
          <w:sz w:val="22"/>
          <w:szCs w:val="22"/>
        </w:rPr>
      </w:pPr>
      <w:r w:rsidRPr="008211A3">
        <w:rPr>
          <w:rFonts w:ascii="Arial" w:hAnsi="Arial" w:cs="Arial"/>
          <w:sz w:val="22"/>
          <w:szCs w:val="22"/>
        </w:rPr>
        <w:t>●</w:t>
      </w:r>
      <w:r w:rsidRPr="008211A3">
        <w:rPr>
          <w:rFonts w:ascii="Arial" w:hAnsi="Arial" w:cs="Arial"/>
          <w:sz w:val="22"/>
          <w:szCs w:val="22"/>
        </w:rPr>
        <w:tab/>
        <w:t>Límite de litros/monto y cantidades de carga por período.</w:t>
      </w:r>
    </w:p>
    <w:p w:rsidR="008211A3" w:rsidRPr="008211A3" w:rsidRDefault="008211A3" w:rsidP="008211A3">
      <w:pPr>
        <w:pStyle w:val="Textoindependiente"/>
        <w:rPr>
          <w:rFonts w:ascii="Arial" w:hAnsi="Arial" w:cs="Arial"/>
          <w:sz w:val="22"/>
          <w:szCs w:val="22"/>
        </w:rPr>
      </w:pPr>
      <w:r w:rsidRPr="008211A3">
        <w:rPr>
          <w:rFonts w:ascii="Arial" w:hAnsi="Arial" w:cs="Arial"/>
          <w:sz w:val="22"/>
          <w:szCs w:val="22"/>
        </w:rPr>
        <w:lastRenderedPageBreak/>
        <w:t>●</w:t>
      </w:r>
      <w:r w:rsidRPr="008211A3">
        <w:rPr>
          <w:rFonts w:ascii="Arial" w:hAnsi="Arial" w:cs="Arial"/>
          <w:sz w:val="22"/>
          <w:szCs w:val="22"/>
        </w:rPr>
        <w:tab/>
      </w:r>
      <w:r>
        <w:rPr>
          <w:rFonts w:ascii="Arial" w:hAnsi="Arial" w:cs="Arial"/>
          <w:sz w:val="22"/>
          <w:szCs w:val="22"/>
        </w:rPr>
        <w:t>I</w:t>
      </w:r>
      <w:r w:rsidRPr="008211A3">
        <w:rPr>
          <w:rFonts w:ascii="Arial" w:hAnsi="Arial" w:cs="Arial"/>
          <w:sz w:val="22"/>
          <w:szCs w:val="22"/>
        </w:rPr>
        <w:t>mporte mensual asignado.</w:t>
      </w:r>
    </w:p>
    <w:p w:rsidR="008211A3" w:rsidRPr="008211A3" w:rsidRDefault="008211A3" w:rsidP="008211A3">
      <w:pPr>
        <w:pStyle w:val="Textoindependiente"/>
        <w:rPr>
          <w:rFonts w:ascii="Arial" w:hAnsi="Arial" w:cs="Arial"/>
          <w:sz w:val="22"/>
          <w:szCs w:val="22"/>
        </w:rPr>
      </w:pPr>
      <w:r w:rsidRPr="008211A3">
        <w:rPr>
          <w:rFonts w:ascii="Arial" w:hAnsi="Arial" w:cs="Arial"/>
          <w:sz w:val="22"/>
          <w:szCs w:val="22"/>
        </w:rPr>
        <w:t>●</w:t>
      </w:r>
      <w:r w:rsidRPr="008211A3">
        <w:rPr>
          <w:rFonts w:ascii="Arial" w:hAnsi="Arial" w:cs="Arial"/>
          <w:sz w:val="22"/>
          <w:szCs w:val="22"/>
        </w:rPr>
        <w:tab/>
        <w:t>Validación de montos mínimos y máximos por consumo.</w:t>
      </w:r>
    </w:p>
    <w:p w:rsidR="008211A3" w:rsidRPr="008211A3" w:rsidRDefault="008211A3" w:rsidP="008211A3">
      <w:pPr>
        <w:pStyle w:val="Textoindependiente"/>
        <w:rPr>
          <w:rFonts w:ascii="Arial" w:hAnsi="Arial" w:cs="Arial"/>
          <w:sz w:val="22"/>
          <w:szCs w:val="22"/>
        </w:rPr>
      </w:pPr>
      <w:r w:rsidRPr="008211A3">
        <w:rPr>
          <w:rFonts w:ascii="Arial" w:hAnsi="Arial" w:cs="Arial"/>
          <w:sz w:val="22"/>
          <w:szCs w:val="22"/>
        </w:rPr>
        <w:t>●</w:t>
      </w:r>
      <w:r w:rsidRPr="008211A3">
        <w:rPr>
          <w:rFonts w:ascii="Arial" w:hAnsi="Arial" w:cs="Arial"/>
          <w:sz w:val="22"/>
          <w:szCs w:val="22"/>
        </w:rPr>
        <w:tab/>
        <w:t xml:space="preserve">Validación de </w:t>
      </w:r>
      <w:r>
        <w:rPr>
          <w:rFonts w:ascii="Arial" w:hAnsi="Arial" w:cs="Arial"/>
          <w:sz w:val="22"/>
          <w:szCs w:val="22"/>
        </w:rPr>
        <w:t>NIP</w:t>
      </w:r>
      <w:r w:rsidRPr="008211A3">
        <w:rPr>
          <w:rFonts w:ascii="Arial" w:hAnsi="Arial" w:cs="Arial"/>
          <w:sz w:val="22"/>
          <w:szCs w:val="22"/>
        </w:rPr>
        <w:t xml:space="preserve"> y código de conductor.</w:t>
      </w:r>
    </w:p>
    <w:p w:rsidR="004A6980" w:rsidRDefault="008211A3" w:rsidP="008211A3">
      <w:pPr>
        <w:pStyle w:val="Textoindependiente"/>
        <w:rPr>
          <w:rFonts w:ascii="Arial" w:hAnsi="Arial" w:cs="Arial"/>
          <w:sz w:val="22"/>
          <w:szCs w:val="22"/>
        </w:rPr>
      </w:pPr>
      <w:r w:rsidRPr="008211A3">
        <w:rPr>
          <w:rFonts w:ascii="Arial" w:hAnsi="Arial" w:cs="Arial"/>
          <w:sz w:val="22"/>
          <w:szCs w:val="22"/>
        </w:rPr>
        <w:t>●</w:t>
      </w:r>
      <w:r w:rsidRPr="008211A3">
        <w:rPr>
          <w:rFonts w:ascii="Arial" w:hAnsi="Arial" w:cs="Arial"/>
          <w:sz w:val="22"/>
          <w:szCs w:val="22"/>
        </w:rPr>
        <w:tab/>
        <w:t>Lugares autorizados para consumo</w:t>
      </w:r>
      <w:r w:rsidR="006C45C0">
        <w:rPr>
          <w:rFonts w:ascii="Arial" w:hAnsi="Arial" w:cs="Arial"/>
          <w:sz w:val="22"/>
          <w:szCs w:val="22"/>
        </w:rPr>
        <w:t>.</w:t>
      </w:r>
    </w:p>
    <w:p w:rsidR="006C45C0" w:rsidRDefault="006C45C0" w:rsidP="006C45C0">
      <w:pPr>
        <w:pStyle w:val="Textoindependiente"/>
        <w:ind w:left="705" w:hanging="705"/>
        <w:rPr>
          <w:rFonts w:ascii="Arial" w:hAnsi="Arial" w:cs="Arial"/>
          <w:sz w:val="22"/>
          <w:szCs w:val="22"/>
        </w:rPr>
      </w:pPr>
      <w:r w:rsidRPr="008211A3">
        <w:rPr>
          <w:rFonts w:ascii="Arial" w:hAnsi="Arial" w:cs="Arial"/>
          <w:sz w:val="22"/>
          <w:szCs w:val="22"/>
        </w:rPr>
        <w:t>●</w:t>
      </w:r>
      <w:r w:rsidRPr="008211A3">
        <w:rPr>
          <w:rFonts w:ascii="Arial" w:hAnsi="Arial" w:cs="Arial"/>
          <w:sz w:val="22"/>
          <w:szCs w:val="22"/>
        </w:rPr>
        <w:tab/>
      </w:r>
      <w:r w:rsidRPr="006C45C0">
        <w:rPr>
          <w:rFonts w:ascii="Arial" w:hAnsi="Arial" w:cs="Arial"/>
          <w:sz w:val="22"/>
          <w:szCs w:val="22"/>
        </w:rPr>
        <w:t>El sistema deberá contar con un amplio módulo para generar reportes exportables a Excel y PDF, de movimientos de tarjetas, saldos, cancelaciones, bajas, altas, depósitos.</w:t>
      </w:r>
    </w:p>
    <w:p w:rsidR="008211A3" w:rsidRDefault="008211A3" w:rsidP="008B3762">
      <w:pPr>
        <w:pStyle w:val="Textoindependiente"/>
        <w:rPr>
          <w:rFonts w:ascii="Arial" w:hAnsi="Arial" w:cs="Arial"/>
          <w:sz w:val="22"/>
          <w:szCs w:val="22"/>
        </w:rPr>
      </w:pPr>
    </w:p>
    <w:p w:rsidR="008B3762" w:rsidRDefault="00201B4A" w:rsidP="008B3762">
      <w:pPr>
        <w:pStyle w:val="Textoindependiente"/>
        <w:rPr>
          <w:rFonts w:ascii="Arial" w:hAnsi="Arial" w:cs="Arial"/>
          <w:sz w:val="22"/>
          <w:szCs w:val="22"/>
        </w:rPr>
      </w:pPr>
      <w:r>
        <w:rPr>
          <w:rFonts w:ascii="Arial" w:hAnsi="Arial" w:cs="Arial"/>
          <w:sz w:val="22"/>
          <w:szCs w:val="22"/>
        </w:rPr>
        <w:t>3.5 E</w:t>
      </w:r>
      <w:r w:rsidR="008B3762">
        <w:rPr>
          <w:rFonts w:ascii="Arial" w:hAnsi="Arial" w:cs="Arial"/>
          <w:sz w:val="22"/>
          <w:szCs w:val="22"/>
        </w:rPr>
        <w:t xml:space="preserve">l licitante deberá de señalar el sistema de contacto </w:t>
      </w:r>
      <w:r w:rsidR="008B3762" w:rsidRPr="00C200F6">
        <w:rPr>
          <w:rFonts w:ascii="Arial" w:hAnsi="Arial" w:cs="Arial"/>
          <w:sz w:val="22"/>
          <w:szCs w:val="22"/>
        </w:rPr>
        <w:t>exclusivo para el personal de</w:t>
      </w:r>
      <w:r w:rsidR="008B3762">
        <w:rPr>
          <w:rFonts w:ascii="Arial" w:hAnsi="Arial" w:cs="Arial"/>
          <w:sz w:val="22"/>
          <w:szCs w:val="22"/>
        </w:rPr>
        <w:t xml:space="preserve"> la Dirección General de Administración quien será el contacto del Gobierno Municipal </w:t>
      </w:r>
      <w:r w:rsidR="008B3762" w:rsidRPr="00C200F6">
        <w:rPr>
          <w:rFonts w:ascii="Arial" w:hAnsi="Arial" w:cs="Arial"/>
          <w:sz w:val="22"/>
          <w:szCs w:val="22"/>
        </w:rPr>
        <w:t>de Tlajomulco de Zúñiga</w:t>
      </w:r>
      <w:r w:rsidR="008B3762">
        <w:rPr>
          <w:rFonts w:ascii="Arial" w:hAnsi="Arial" w:cs="Arial"/>
          <w:sz w:val="22"/>
          <w:szCs w:val="22"/>
        </w:rPr>
        <w:t>, Jalisco.</w:t>
      </w:r>
    </w:p>
    <w:p w:rsidR="008B3762" w:rsidRDefault="008B3762" w:rsidP="008B3762">
      <w:pPr>
        <w:pStyle w:val="Textoindependiente"/>
        <w:rPr>
          <w:rFonts w:ascii="Arial" w:hAnsi="Arial" w:cs="Arial"/>
          <w:sz w:val="22"/>
          <w:szCs w:val="22"/>
        </w:rPr>
      </w:pPr>
    </w:p>
    <w:p w:rsidR="00201B4A" w:rsidRDefault="00201B4A" w:rsidP="008B3762">
      <w:pPr>
        <w:pStyle w:val="Textoindependiente"/>
        <w:rPr>
          <w:rFonts w:ascii="Arial" w:hAnsi="Arial" w:cs="Arial"/>
          <w:sz w:val="22"/>
          <w:szCs w:val="22"/>
        </w:rPr>
      </w:pPr>
    </w:p>
    <w:p w:rsidR="008B3762" w:rsidRDefault="008B3762" w:rsidP="008B3762">
      <w:pPr>
        <w:pStyle w:val="Textoindependiente"/>
        <w:rPr>
          <w:rFonts w:ascii="Arial" w:hAnsi="Arial" w:cs="Arial"/>
          <w:sz w:val="22"/>
          <w:szCs w:val="22"/>
        </w:rPr>
      </w:pPr>
      <w:r>
        <w:rPr>
          <w:rFonts w:ascii="Arial" w:hAnsi="Arial" w:cs="Arial"/>
          <w:sz w:val="22"/>
          <w:szCs w:val="22"/>
        </w:rPr>
        <w:t xml:space="preserve">4. </w:t>
      </w:r>
      <w:r w:rsidRPr="006B65CC">
        <w:rPr>
          <w:rFonts w:ascii="Arial" w:hAnsi="Arial" w:cs="Arial"/>
          <w:b/>
          <w:sz w:val="22"/>
          <w:szCs w:val="22"/>
          <w:u w:val="single"/>
        </w:rPr>
        <w:t>Vigencia</w:t>
      </w:r>
    </w:p>
    <w:p w:rsidR="008B3762" w:rsidRPr="00C200F6" w:rsidRDefault="008B3762" w:rsidP="008B3762">
      <w:pPr>
        <w:pStyle w:val="Textoindependiente"/>
        <w:rPr>
          <w:rFonts w:ascii="Arial" w:hAnsi="Arial" w:cs="Arial"/>
          <w:sz w:val="22"/>
          <w:szCs w:val="22"/>
        </w:rPr>
      </w:pPr>
    </w:p>
    <w:p w:rsidR="008B3762" w:rsidRPr="00C200F6" w:rsidRDefault="008B3762" w:rsidP="008B3762">
      <w:pPr>
        <w:pStyle w:val="Textoindependiente"/>
        <w:rPr>
          <w:rFonts w:ascii="Arial" w:hAnsi="Arial" w:cs="Arial"/>
          <w:sz w:val="22"/>
          <w:szCs w:val="22"/>
        </w:rPr>
      </w:pPr>
      <w:r>
        <w:rPr>
          <w:rFonts w:ascii="Arial" w:hAnsi="Arial" w:cs="Arial"/>
          <w:sz w:val="22"/>
          <w:szCs w:val="22"/>
        </w:rPr>
        <w:t xml:space="preserve">4.6. </w:t>
      </w:r>
      <w:r w:rsidRPr="00C200F6">
        <w:rPr>
          <w:rFonts w:ascii="Arial" w:hAnsi="Arial" w:cs="Arial"/>
          <w:sz w:val="22"/>
          <w:szCs w:val="22"/>
        </w:rPr>
        <w:t xml:space="preserve">Los monederos electrónicos </w:t>
      </w:r>
      <w:r w:rsidR="00DB1E6A">
        <w:rPr>
          <w:rFonts w:ascii="Arial" w:hAnsi="Arial" w:cs="Arial"/>
          <w:sz w:val="22"/>
          <w:szCs w:val="22"/>
        </w:rPr>
        <w:t xml:space="preserve">de combustible </w:t>
      </w:r>
      <w:r w:rsidRPr="00C200F6">
        <w:rPr>
          <w:rFonts w:ascii="Arial" w:hAnsi="Arial" w:cs="Arial"/>
          <w:sz w:val="22"/>
          <w:szCs w:val="22"/>
        </w:rPr>
        <w:t>deberá</w:t>
      </w:r>
      <w:r>
        <w:rPr>
          <w:rFonts w:ascii="Arial" w:hAnsi="Arial" w:cs="Arial"/>
          <w:sz w:val="22"/>
          <w:szCs w:val="22"/>
        </w:rPr>
        <w:t>n tener una vigencia mínima de 3</w:t>
      </w:r>
      <w:r w:rsidRPr="00C200F6">
        <w:rPr>
          <w:rFonts w:ascii="Arial" w:hAnsi="Arial" w:cs="Arial"/>
          <w:sz w:val="22"/>
          <w:szCs w:val="22"/>
        </w:rPr>
        <w:t xml:space="preserve"> años a partir de su fecha de expedición.</w:t>
      </w:r>
    </w:p>
    <w:p w:rsidR="008B3762" w:rsidRPr="00C200F6" w:rsidRDefault="008B3762" w:rsidP="008B3762">
      <w:pPr>
        <w:pStyle w:val="Textoindependiente"/>
        <w:rPr>
          <w:rFonts w:ascii="Arial" w:hAnsi="Arial" w:cs="Arial"/>
          <w:sz w:val="22"/>
          <w:szCs w:val="22"/>
        </w:rPr>
      </w:pPr>
      <w:r w:rsidRPr="00921BAA">
        <w:rPr>
          <w:rFonts w:ascii="Arial" w:hAnsi="Arial" w:cs="Arial"/>
          <w:sz w:val="22"/>
          <w:szCs w:val="22"/>
        </w:rPr>
        <w:t>4.7.- No tendrá costo alguno para la dependencia.</w:t>
      </w:r>
    </w:p>
    <w:p w:rsidR="00201B4A" w:rsidRDefault="00201B4A" w:rsidP="008B3762">
      <w:pPr>
        <w:pStyle w:val="Textoindependiente"/>
        <w:rPr>
          <w:rFonts w:ascii="Arial" w:hAnsi="Arial" w:cs="Arial"/>
          <w:sz w:val="22"/>
          <w:szCs w:val="22"/>
        </w:rPr>
      </w:pPr>
    </w:p>
    <w:p w:rsidR="008B3762" w:rsidRDefault="008B3762" w:rsidP="008B3762">
      <w:pPr>
        <w:pStyle w:val="Textoindependiente"/>
        <w:rPr>
          <w:rFonts w:ascii="Arial" w:hAnsi="Arial" w:cs="Arial"/>
          <w:sz w:val="22"/>
          <w:szCs w:val="22"/>
        </w:rPr>
      </w:pPr>
      <w:r>
        <w:rPr>
          <w:rFonts w:ascii="Arial" w:hAnsi="Arial" w:cs="Arial"/>
          <w:sz w:val="22"/>
          <w:szCs w:val="22"/>
        </w:rPr>
        <w:t xml:space="preserve">5.- </w:t>
      </w:r>
      <w:r w:rsidRPr="006B65CC">
        <w:rPr>
          <w:rFonts w:ascii="Arial" w:hAnsi="Arial" w:cs="Arial"/>
          <w:b/>
          <w:sz w:val="22"/>
          <w:szCs w:val="22"/>
          <w:u w:val="single"/>
        </w:rPr>
        <w:t>Penas convencionales</w:t>
      </w:r>
    </w:p>
    <w:p w:rsidR="008B3762" w:rsidRPr="00C200F6" w:rsidRDefault="008B3762" w:rsidP="008B3762">
      <w:pPr>
        <w:pStyle w:val="Textoindependiente"/>
        <w:rPr>
          <w:rFonts w:ascii="Arial" w:hAnsi="Arial" w:cs="Arial"/>
          <w:sz w:val="22"/>
          <w:szCs w:val="22"/>
        </w:rPr>
      </w:pPr>
    </w:p>
    <w:p w:rsidR="008B3762" w:rsidRPr="00C200F6" w:rsidRDefault="008B3762" w:rsidP="008B3762">
      <w:pPr>
        <w:pStyle w:val="Textoindependiente"/>
        <w:rPr>
          <w:rFonts w:ascii="Arial" w:hAnsi="Arial" w:cs="Arial"/>
          <w:sz w:val="22"/>
          <w:szCs w:val="22"/>
        </w:rPr>
      </w:pPr>
      <w:r>
        <w:rPr>
          <w:rFonts w:ascii="Arial" w:hAnsi="Arial" w:cs="Arial"/>
          <w:sz w:val="22"/>
          <w:szCs w:val="22"/>
        </w:rPr>
        <w:t xml:space="preserve">5.1.- </w:t>
      </w:r>
      <w:r w:rsidRPr="00C200F6">
        <w:rPr>
          <w:rFonts w:ascii="Arial" w:hAnsi="Arial" w:cs="Arial"/>
          <w:sz w:val="22"/>
          <w:szCs w:val="22"/>
        </w:rPr>
        <w:t xml:space="preserve">De $100 (cien pesos) por cada día hábil de retraso en la primera entrega de tarjetas para </w:t>
      </w:r>
      <w:r w:rsidR="006C45C0">
        <w:rPr>
          <w:rFonts w:ascii="Arial" w:hAnsi="Arial" w:cs="Arial"/>
          <w:sz w:val="22"/>
          <w:szCs w:val="22"/>
        </w:rPr>
        <w:t>usuarios</w:t>
      </w:r>
      <w:r w:rsidRPr="00C200F6">
        <w:rPr>
          <w:rFonts w:ascii="Arial" w:hAnsi="Arial" w:cs="Arial"/>
          <w:sz w:val="22"/>
          <w:szCs w:val="22"/>
        </w:rPr>
        <w:t>, hasta el cumplimiento a entera satisfacción del Municipio. Misma pena convencional para la entrega de tarjetas adicionales y reposiciones que solicite</w:t>
      </w:r>
      <w:r w:rsidR="006C45C0">
        <w:rPr>
          <w:rFonts w:ascii="Arial" w:hAnsi="Arial" w:cs="Arial"/>
          <w:sz w:val="22"/>
          <w:szCs w:val="22"/>
        </w:rPr>
        <w:t xml:space="preserve"> </w:t>
      </w:r>
      <w:r w:rsidRPr="00C200F6">
        <w:rPr>
          <w:rFonts w:ascii="Arial" w:hAnsi="Arial" w:cs="Arial"/>
          <w:sz w:val="22"/>
          <w:szCs w:val="22"/>
        </w:rPr>
        <w:t>el Municipio.</w:t>
      </w:r>
    </w:p>
    <w:p w:rsidR="008B3762" w:rsidRPr="00C200F6" w:rsidRDefault="008B3762" w:rsidP="008B3762">
      <w:pPr>
        <w:pStyle w:val="Textoindependiente"/>
        <w:rPr>
          <w:rFonts w:ascii="Arial" w:hAnsi="Arial" w:cs="Arial"/>
          <w:sz w:val="22"/>
          <w:szCs w:val="22"/>
        </w:rPr>
      </w:pPr>
      <w:r>
        <w:rPr>
          <w:rFonts w:ascii="Arial" w:hAnsi="Arial" w:cs="Arial"/>
          <w:sz w:val="22"/>
          <w:szCs w:val="22"/>
        </w:rPr>
        <w:t xml:space="preserve">5.2.- </w:t>
      </w:r>
      <w:r w:rsidRPr="00C200F6">
        <w:rPr>
          <w:rFonts w:ascii="Arial" w:hAnsi="Arial" w:cs="Arial"/>
          <w:sz w:val="22"/>
          <w:szCs w:val="22"/>
        </w:rPr>
        <w:t xml:space="preserve">Por atraso en la fecha de dispersión de saldos a las tarjetas de monedero electrónico de </w:t>
      </w:r>
      <w:r w:rsidR="00DB1E6A">
        <w:rPr>
          <w:rFonts w:ascii="Arial" w:hAnsi="Arial" w:cs="Arial"/>
          <w:sz w:val="22"/>
          <w:szCs w:val="22"/>
        </w:rPr>
        <w:t xml:space="preserve">combustible </w:t>
      </w:r>
      <w:r w:rsidRPr="00C200F6">
        <w:rPr>
          <w:rFonts w:ascii="Arial" w:hAnsi="Arial" w:cs="Arial"/>
          <w:sz w:val="22"/>
          <w:szCs w:val="22"/>
        </w:rPr>
        <w:t>del 1% (uno por ciento) del valor total de cada entregable.</w:t>
      </w:r>
    </w:p>
    <w:p w:rsidR="008B3762" w:rsidRPr="00C200F6" w:rsidRDefault="008B3762" w:rsidP="008B3762">
      <w:pPr>
        <w:pStyle w:val="Textoindependiente"/>
        <w:rPr>
          <w:rFonts w:ascii="Arial" w:hAnsi="Arial" w:cs="Arial"/>
          <w:sz w:val="22"/>
          <w:szCs w:val="22"/>
        </w:rPr>
      </w:pPr>
      <w:r>
        <w:rPr>
          <w:rFonts w:ascii="Arial" w:hAnsi="Arial" w:cs="Arial"/>
          <w:sz w:val="22"/>
          <w:szCs w:val="22"/>
        </w:rPr>
        <w:t>5.3</w:t>
      </w:r>
      <w:r w:rsidRPr="00C200F6">
        <w:rPr>
          <w:rFonts w:ascii="Arial" w:hAnsi="Arial" w:cs="Arial"/>
          <w:sz w:val="22"/>
          <w:szCs w:val="22"/>
        </w:rPr>
        <w:t>.</w:t>
      </w:r>
      <w:r>
        <w:rPr>
          <w:rFonts w:ascii="Arial" w:hAnsi="Arial" w:cs="Arial"/>
          <w:sz w:val="22"/>
          <w:szCs w:val="22"/>
        </w:rPr>
        <w:t xml:space="preserve">- </w:t>
      </w:r>
      <w:r w:rsidRPr="00C200F6">
        <w:rPr>
          <w:rFonts w:ascii="Arial" w:hAnsi="Arial" w:cs="Arial"/>
          <w:sz w:val="22"/>
          <w:szCs w:val="22"/>
        </w:rPr>
        <w:t>En caso de transacciones de compra no aceptadas en los establecimientos afiliados conforme al directorio, el 5% (cinco por ciento) del monto total no aceptado.</w:t>
      </w:r>
    </w:p>
    <w:p w:rsidR="008B3762" w:rsidRPr="00C200F6" w:rsidRDefault="008B3762" w:rsidP="008B3762">
      <w:pPr>
        <w:pStyle w:val="Textoindependiente"/>
        <w:rPr>
          <w:rFonts w:ascii="Arial" w:hAnsi="Arial" w:cs="Arial"/>
          <w:sz w:val="22"/>
          <w:szCs w:val="22"/>
        </w:rPr>
      </w:pPr>
    </w:p>
    <w:p w:rsidR="008B3762" w:rsidRPr="00C200F6" w:rsidRDefault="008B3762" w:rsidP="008B3762">
      <w:pPr>
        <w:pStyle w:val="Textoindependiente"/>
        <w:rPr>
          <w:rFonts w:ascii="Arial" w:hAnsi="Arial" w:cs="Arial"/>
          <w:sz w:val="22"/>
          <w:szCs w:val="22"/>
        </w:rPr>
      </w:pPr>
      <w:r>
        <w:rPr>
          <w:rFonts w:ascii="Arial" w:hAnsi="Arial" w:cs="Arial"/>
          <w:sz w:val="22"/>
          <w:szCs w:val="22"/>
        </w:rPr>
        <w:t xml:space="preserve">6.- </w:t>
      </w:r>
      <w:r w:rsidRPr="006B65CC">
        <w:rPr>
          <w:rFonts w:ascii="Arial" w:hAnsi="Arial" w:cs="Arial"/>
          <w:b/>
          <w:sz w:val="22"/>
          <w:szCs w:val="22"/>
          <w:u w:val="single"/>
        </w:rPr>
        <w:t>De las dispersiones</w:t>
      </w:r>
    </w:p>
    <w:p w:rsidR="008B3762" w:rsidRPr="00C200F6" w:rsidRDefault="008B3762" w:rsidP="008B3762">
      <w:pPr>
        <w:pStyle w:val="Textoindependiente"/>
        <w:rPr>
          <w:rFonts w:ascii="Arial" w:hAnsi="Arial" w:cs="Arial"/>
          <w:sz w:val="22"/>
          <w:szCs w:val="22"/>
        </w:rPr>
      </w:pPr>
    </w:p>
    <w:p w:rsidR="00E36380" w:rsidRDefault="00E36380" w:rsidP="008B3762">
      <w:pPr>
        <w:pStyle w:val="Textoindependiente"/>
        <w:rPr>
          <w:rFonts w:ascii="Arial" w:hAnsi="Arial" w:cs="Arial"/>
          <w:sz w:val="22"/>
          <w:szCs w:val="22"/>
        </w:rPr>
      </w:pPr>
    </w:p>
    <w:p w:rsidR="00850EF6" w:rsidRPr="00850EF6" w:rsidRDefault="00E36380" w:rsidP="00850EF6">
      <w:pPr>
        <w:pStyle w:val="Textoindependiente"/>
        <w:rPr>
          <w:rFonts w:ascii="Arial" w:hAnsi="Arial" w:cs="Arial"/>
          <w:sz w:val="22"/>
          <w:szCs w:val="22"/>
        </w:rPr>
      </w:pPr>
      <w:r>
        <w:rPr>
          <w:rFonts w:ascii="Arial" w:hAnsi="Arial" w:cs="Arial"/>
          <w:sz w:val="22"/>
          <w:szCs w:val="22"/>
        </w:rPr>
        <w:t>6.</w:t>
      </w:r>
      <w:r w:rsidR="0024315D">
        <w:rPr>
          <w:rFonts w:ascii="Arial" w:hAnsi="Arial" w:cs="Arial"/>
          <w:sz w:val="22"/>
          <w:szCs w:val="22"/>
        </w:rPr>
        <w:t>1</w:t>
      </w:r>
      <w:r>
        <w:rPr>
          <w:rFonts w:ascii="Arial" w:hAnsi="Arial" w:cs="Arial"/>
          <w:sz w:val="22"/>
          <w:szCs w:val="22"/>
        </w:rPr>
        <w:t xml:space="preserve">  </w:t>
      </w:r>
      <w:r w:rsidR="00850EF6">
        <w:rPr>
          <w:rFonts w:ascii="Arial" w:hAnsi="Arial" w:cs="Arial"/>
          <w:sz w:val="22"/>
          <w:szCs w:val="22"/>
        </w:rPr>
        <w:t>El proceso de facturacion deberá se</w:t>
      </w:r>
      <w:r>
        <w:rPr>
          <w:rFonts w:ascii="Arial" w:hAnsi="Arial" w:cs="Arial"/>
          <w:sz w:val="22"/>
          <w:szCs w:val="22"/>
        </w:rPr>
        <w:t>r</w:t>
      </w:r>
      <w:r w:rsidR="00850EF6">
        <w:rPr>
          <w:rFonts w:ascii="Arial" w:hAnsi="Arial" w:cs="Arial"/>
          <w:sz w:val="22"/>
          <w:szCs w:val="22"/>
        </w:rPr>
        <w:t xml:space="preserve"> de la siguiente manera</w:t>
      </w:r>
      <w:r w:rsidR="00850EF6" w:rsidRPr="00850EF6">
        <w:rPr>
          <w:rFonts w:ascii="Arial" w:hAnsi="Arial" w:cs="Arial"/>
          <w:sz w:val="22"/>
          <w:szCs w:val="22"/>
        </w:rPr>
        <w:t>:</w:t>
      </w:r>
    </w:p>
    <w:p w:rsidR="00850EF6" w:rsidRPr="00850EF6" w:rsidRDefault="00850EF6" w:rsidP="00850EF6">
      <w:pPr>
        <w:pStyle w:val="Textoindependiente"/>
        <w:rPr>
          <w:rFonts w:ascii="Arial" w:hAnsi="Arial" w:cs="Arial"/>
          <w:sz w:val="22"/>
          <w:szCs w:val="22"/>
        </w:rPr>
      </w:pPr>
    </w:p>
    <w:p w:rsidR="00850EF6" w:rsidRPr="00850EF6" w:rsidRDefault="00850EF6" w:rsidP="00850EF6">
      <w:pPr>
        <w:pStyle w:val="Textoindependiente"/>
        <w:rPr>
          <w:rFonts w:ascii="Arial" w:hAnsi="Arial" w:cs="Arial"/>
          <w:sz w:val="22"/>
          <w:szCs w:val="22"/>
        </w:rPr>
      </w:pPr>
      <w:r>
        <w:rPr>
          <w:rFonts w:ascii="Arial" w:hAnsi="Arial" w:cs="Arial"/>
          <w:sz w:val="22"/>
          <w:szCs w:val="22"/>
        </w:rPr>
        <w:t>1.</w:t>
      </w:r>
      <w:r>
        <w:rPr>
          <w:rFonts w:ascii="Arial" w:hAnsi="Arial" w:cs="Arial"/>
          <w:sz w:val="22"/>
          <w:szCs w:val="22"/>
        </w:rPr>
        <w:tab/>
        <w:t>E</w:t>
      </w:r>
      <w:r w:rsidR="00E36380">
        <w:rPr>
          <w:rFonts w:ascii="Arial" w:hAnsi="Arial" w:cs="Arial"/>
          <w:sz w:val="22"/>
          <w:szCs w:val="22"/>
        </w:rPr>
        <w:t>l A</w:t>
      </w:r>
      <w:r>
        <w:rPr>
          <w:rFonts w:ascii="Arial" w:hAnsi="Arial" w:cs="Arial"/>
          <w:sz w:val="22"/>
          <w:szCs w:val="22"/>
        </w:rPr>
        <w:t xml:space="preserve">dministrador del Sistema solicita el recurso </w:t>
      </w:r>
      <w:r w:rsidR="0024315D">
        <w:rPr>
          <w:rFonts w:ascii="Arial" w:hAnsi="Arial" w:cs="Arial"/>
          <w:sz w:val="22"/>
          <w:szCs w:val="22"/>
        </w:rPr>
        <w:t xml:space="preserve">mensual </w:t>
      </w:r>
      <w:r>
        <w:rPr>
          <w:rFonts w:ascii="Arial" w:hAnsi="Arial" w:cs="Arial"/>
          <w:sz w:val="22"/>
          <w:szCs w:val="22"/>
        </w:rPr>
        <w:t>al Licitante Adjudicado</w:t>
      </w:r>
      <w:r w:rsidRPr="00850EF6">
        <w:rPr>
          <w:rFonts w:ascii="Arial" w:hAnsi="Arial" w:cs="Arial"/>
          <w:sz w:val="22"/>
          <w:szCs w:val="22"/>
        </w:rPr>
        <w:t xml:space="preserve">. </w:t>
      </w:r>
    </w:p>
    <w:p w:rsidR="00850EF6" w:rsidRPr="00850EF6" w:rsidRDefault="00850EF6" w:rsidP="008D2140">
      <w:pPr>
        <w:pStyle w:val="Textoindependiente"/>
        <w:ind w:left="705" w:hanging="705"/>
        <w:rPr>
          <w:rFonts w:ascii="Arial" w:hAnsi="Arial" w:cs="Arial"/>
          <w:sz w:val="22"/>
          <w:szCs w:val="22"/>
        </w:rPr>
      </w:pPr>
      <w:r w:rsidRPr="00850EF6">
        <w:rPr>
          <w:rFonts w:ascii="Arial" w:hAnsi="Arial" w:cs="Arial"/>
          <w:sz w:val="22"/>
          <w:szCs w:val="22"/>
        </w:rPr>
        <w:t>2.</w:t>
      </w:r>
      <w:r w:rsidRPr="00850EF6">
        <w:rPr>
          <w:rFonts w:ascii="Arial" w:hAnsi="Arial" w:cs="Arial"/>
          <w:sz w:val="22"/>
          <w:szCs w:val="22"/>
        </w:rPr>
        <w:tab/>
      </w:r>
      <w:r w:rsidR="00E36380">
        <w:rPr>
          <w:rFonts w:ascii="Arial" w:hAnsi="Arial" w:cs="Arial"/>
          <w:sz w:val="22"/>
          <w:szCs w:val="22"/>
        </w:rPr>
        <w:t>Licitante Adjudicado</w:t>
      </w:r>
      <w:r w:rsidR="00E36380" w:rsidRPr="00850EF6">
        <w:rPr>
          <w:rFonts w:ascii="Arial" w:hAnsi="Arial" w:cs="Arial"/>
          <w:sz w:val="22"/>
          <w:szCs w:val="22"/>
        </w:rPr>
        <w:t xml:space="preserve"> </w:t>
      </w:r>
      <w:r w:rsidRPr="00850EF6">
        <w:rPr>
          <w:rFonts w:ascii="Arial" w:hAnsi="Arial" w:cs="Arial"/>
          <w:sz w:val="22"/>
          <w:szCs w:val="22"/>
        </w:rPr>
        <w:t xml:space="preserve">deposita el </w:t>
      </w:r>
      <w:r w:rsidR="00E36380">
        <w:rPr>
          <w:rFonts w:ascii="Arial" w:hAnsi="Arial" w:cs="Arial"/>
          <w:sz w:val="22"/>
          <w:szCs w:val="22"/>
        </w:rPr>
        <w:t xml:space="preserve">recurso en la cuenta corriente al </w:t>
      </w:r>
      <w:r w:rsidRPr="00850EF6">
        <w:rPr>
          <w:rFonts w:ascii="Arial" w:hAnsi="Arial" w:cs="Arial"/>
          <w:sz w:val="22"/>
          <w:szCs w:val="22"/>
        </w:rPr>
        <w:t>sistema</w:t>
      </w:r>
      <w:r w:rsidR="00E36380">
        <w:rPr>
          <w:rFonts w:ascii="Arial" w:hAnsi="Arial" w:cs="Arial"/>
          <w:sz w:val="22"/>
          <w:szCs w:val="22"/>
        </w:rPr>
        <w:t xml:space="preserve"> de administración del proveedor</w:t>
      </w:r>
      <w:r w:rsidR="008D2140">
        <w:rPr>
          <w:rFonts w:ascii="Arial" w:hAnsi="Arial" w:cs="Arial"/>
          <w:sz w:val="22"/>
          <w:szCs w:val="22"/>
        </w:rPr>
        <w:t xml:space="preserve">, se realizaran 9 dispersiones la primera dispersión se realizará </w:t>
      </w:r>
      <w:r w:rsidR="00E06EF2" w:rsidRPr="008D2140">
        <w:rPr>
          <w:rFonts w:ascii="Arial" w:hAnsi="Arial" w:cs="Arial"/>
          <w:sz w:val="22"/>
          <w:szCs w:val="22"/>
        </w:rPr>
        <w:t xml:space="preserve">el primer </w:t>
      </w:r>
      <w:r w:rsidR="008D2140" w:rsidRPr="008D2140">
        <w:rPr>
          <w:rFonts w:ascii="Arial" w:hAnsi="Arial" w:cs="Arial"/>
          <w:sz w:val="22"/>
          <w:szCs w:val="22"/>
        </w:rPr>
        <w:t>día</w:t>
      </w:r>
      <w:r w:rsidR="00E06EF2" w:rsidRPr="008D2140">
        <w:rPr>
          <w:rFonts w:ascii="Arial" w:hAnsi="Arial" w:cs="Arial"/>
          <w:sz w:val="22"/>
          <w:szCs w:val="22"/>
        </w:rPr>
        <w:t xml:space="preserve"> hábil del mes </w:t>
      </w:r>
      <w:r w:rsidR="008D2140" w:rsidRPr="008D2140">
        <w:rPr>
          <w:rFonts w:ascii="Arial" w:hAnsi="Arial" w:cs="Arial"/>
          <w:sz w:val="22"/>
          <w:szCs w:val="22"/>
        </w:rPr>
        <w:t xml:space="preserve">de enero 2021 y los subsecuentes el </w:t>
      </w:r>
      <w:r w:rsidR="00F56A80" w:rsidRPr="008D2140">
        <w:rPr>
          <w:rFonts w:ascii="Arial" w:hAnsi="Arial" w:cs="Arial"/>
          <w:sz w:val="22"/>
          <w:szCs w:val="22"/>
        </w:rPr>
        <w:t>último</w:t>
      </w:r>
      <w:r w:rsidR="008D2140" w:rsidRPr="008D2140">
        <w:rPr>
          <w:rFonts w:ascii="Arial" w:hAnsi="Arial" w:cs="Arial"/>
          <w:sz w:val="22"/>
          <w:szCs w:val="22"/>
        </w:rPr>
        <w:t xml:space="preserve"> día </w:t>
      </w:r>
      <w:r w:rsidR="001075C1">
        <w:rPr>
          <w:rFonts w:ascii="Arial" w:hAnsi="Arial" w:cs="Arial"/>
          <w:sz w:val="22"/>
          <w:szCs w:val="22"/>
        </w:rPr>
        <w:t xml:space="preserve">hábil </w:t>
      </w:r>
      <w:r w:rsidR="008D2140" w:rsidRPr="008D2140">
        <w:rPr>
          <w:rFonts w:ascii="Arial" w:hAnsi="Arial" w:cs="Arial"/>
          <w:sz w:val="22"/>
          <w:szCs w:val="22"/>
        </w:rPr>
        <w:t>del mes calendario.</w:t>
      </w:r>
    </w:p>
    <w:p w:rsidR="00E36380" w:rsidRDefault="00850EF6" w:rsidP="00850EF6">
      <w:pPr>
        <w:pStyle w:val="Textoindependiente"/>
        <w:rPr>
          <w:rFonts w:ascii="Arial" w:hAnsi="Arial" w:cs="Arial"/>
          <w:sz w:val="22"/>
          <w:szCs w:val="22"/>
        </w:rPr>
      </w:pPr>
      <w:r w:rsidRPr="00850EF6">
        <w:rPr>
          <w:rFonts w:ascii="Arial" w:hAnsi="Arial" w:cs="Arial"/>
          <w:sz w:val="22"/>
          <w:szCs w:val="22"/>
        </w:rPr>
        <w:t>3.</w:t>
      </w:r>
      <w:r w:rsidRPr="00850EF6">
        <w:rPr>
          <w:rFonts w:ascii="Arial" w:hAnsi="Arial" w:cs="Arial"/>
          <w:sz w:val="22"/>
          <w:szCs w:val="22"/>
        </w:rPr>
        <w:tab/>
      </w:r>
      <w:r w:rsidR="00E36380">
        <w:rPr>
          <w:rFonts w:ascii="Arial" w:hAnsi="Arial" w:cs="Arial"/>
          <w:sz w:val="22"/>
          <w:szCs w:val="22"/>
        </w:rPr>
        <w:t xml:space="preserve">La convocante </w:t>
      </w:r>
      <w:r w:rsidRPr="00850EF6">
        <w:rPr>
          <w:rFonts w:ascii="Arial" w:hAnsi="Arial" w:cs="Arial"/>
          <w:sz w:val="22"/>
          <w:szCs w:val="22"/>
        </w:rPr>
        <w:t xml:space="preserve">realiza las dispersiones de los saldos en las tarjetas </w:t>
      </w:r>
      <w:r w:rsidR="00E36380">
        <w:rPr>
          <w:rFonts w:ascii="Arial" w:hAnsi="Arial" w:cs="Arial"/>
          <w:sz w:val="22"/>
          <w:szCs w:val="22"/>
        </w:rPr>
        <w:t xml:space="preserve">o etiquetas de los usuarios </w:t>
      </w:r>
    </w:p>
    <w:p w:rsidR="00850EF6" w:rsidRPr="00850EF6" w:rsidRDefault="00E36380" w:rsidP="00850EF6">
      <w:pPr>
        <w:pStyle w:val="Textoindependiente"/>
        <w:rPr>
          <w:rFonts w:ascii="Arial" w:hAnsi="Arial" w:cs="Arial"/>
          <w:sz w:val="22"/>
          <w:szCs w:val="22"/>
        </w:rPr>
      </w:pPr>
      <w:r>
        <w:rPr>
          <w:rFonts w:ascii="Arial" w:hAnsi="Arial" w:cs="Arial"/>
          <w:sz w:val="22"/>
          <w:szCs w:val="22"/>
        </w:rPr>
        <w:t>4.</w:t>
      </w:r>
      <w:r>
        <w:rPr>
          <w:rFonts w:ascii="Arial" w:hAnsi="Arial" w:cs="Arial"/>
          <w:sz w:val="22"/>
          <w:szCs w:val="22"/>
        </w:rPr>
        <w:tab/>
        <w:t>L</w:t>
      </w:r>
      <w:r w:rsidR="00850EF6" w:rsidRPr="00850EF6">
        <w:rPr>
          <w:rFonts w:ascii="Arial" w:hAnsi="Arial" w:cs="Arial"/>
          <w:sz w:val="22"/>
          <w:szCs w:val="22"/>
        </w:rPr>
        <w:t>os vehículos realizan las cargas de combustible según las necesidades de su operación.</w:t>
      </w:r>
    </w:p>
    <w:p w:rsidR="00850EF6" w:rsidRPr="00850EF6" w:rsidRDefault="00850EF6" w:rsidP="00850EF6">
      <w:pPr>
        <w:pStyle w:val="Textoindependiente"/>
        <w:rPr>
          <w:rFonts w:ascii="Arial" w:hAnsi="Arial" w:cs="Arial"/>
          <w:sz w:val="22"/>
          <w:szCs w:val="22"/>
        </w:rPr>
      </w:pPr>
      <w:r w:rsidRPr="00850EF6">
        <w:rPr>
          <w:rFonts w:ascii="Arial" w:hAnsi="Arial" w:cs="Arial"/>
          <w:sz w:val="22"/>
          <w:szCs w:val="22"/>
        </w:rPr>
        <w:t>5.</w:t>
      </w:r>
      <w:r w:rsidRPr="00850EF6">
        <w:rPr>
          <w:rFonts w:ascii="Arial" w:hAnsi="Arial" w:cs="Arial"/>
          <w:sz w:val="22"/>
          <w:szCs w:val="22"/>
        </w:rPr>
        <w:tab/>
      </w:r>
      <w:r w:rsidR="00E36380">
        <w:rPr>
          <w:rFonts w:ascii="Arial" w:hAnsi="Arial" w:cs="Arial"/>
          <w:sz w:val="22"/>
          <w:szCs w:val="22"/>
        </w:rPr>
        <w:t xml:space="preserve">El proveedor </w:t>
      </w:r>
      <w:r w:rsidRPr="00850EF6">
        <w:rPr>
          <w:rFonts w:ascii="Arial" w:hAnsi="Arial" w:cs="Arial"/>
          <w:sz w:val="22"/>
          <w:szCs w:val="22"/>
        </w:rPr>
        <w:t xml:space="preserve">concentra todas las transacciones realizadas dentro del periodo </w:t>
      </w:r>
      <w:r w:rsidR="00E36380">
        <w:rPr>
          <w:rFonts w:ascii="Arial" w:hAnsi="Arial" w:cs="Arial"/>
          <w:sz w:val="22"/>
          <w:szCs w:val="22"/>
        </w:rPr>
        <w:t>del mes calendario</w:t>
      </w:r>
      <w:r w:rsidRPr="00850EF6">
        <w:rPr>
          <w:rFonts w:ascii="Arial" w:hAnsi="Arial" w:cs="Arial"/>
          <w:sz w:val="22"/>
          <w:szCs w:val="22"/>
        </w:rPr>
        <w:t>.</w:t>
      </w:r>
    </w:p>
    <w:p w:rsidR="00201B4A" w:rsidRDefault="00850EF6" w:rsidP="008D2140">
      <w:pPr>
        <w:pStyle w:val="Textoindependiente"/>
        <w:ind w:left="705" w:hanging="705"/>
        <w:rPr>
          <w:rFonts w:ascii="Arial" w:hAnsi="Arial" w:cs="Arial"/>
          <w:sz w:val="22"/>
          <w:szCs w:val="22"/>
        </w:rPr>
      </w:pPr>
      <w:r w:rsidRPr="00850EF6">
        <w:rPr>
          <w:rFonts w:ascii="Arial" w:hAnsi="Arial" w:cs="Arial"/>
          <w:sz w:val="22"/>
          <w:szCs w:val="22"/>
        </w:rPr>
        <w:t>6.</w:t>
      </w:r>
      <w:r w:rsidRPr="00850EF6">
        <w:rPr>
          <w:rFonts w:ascii="Arial" w:hAnsi="Arial" w:cs="Arial"/>
          <w:sz w:val="22"/>
          <w:szCs w:val="22"/>
        </w:rPr>
        <w:tab/>
      </w:r>
      <w:r w:rsidR="00E36380">
        <w:rPr>
          <w:rFonts w:ascii="Arial" w:hAnsi="Arial" w:cs="Arial"/>
          <w:sz w:val="22"/>
          <w:szCs w:val="22"/>
        </w:rPr>
        <w:t xml:space="preserve">El proveedor </w:t>
      </w:r>
      <w:r w:rsidRPr="00850EF6">
        <w:rPr>
          <w:rFonts w:ascii="Arial" w:hAnsi="Arial" w:cs="Arial"/>
          <w:sz w:val="22"/>
          <w:szCs w:val="22"/>
        </w:rPr>
        <w:t xml:space="preserve">emite la factura-estado de cuenta de las transacciones de carga realizadas durante el período </w:t>
      </w:r>
      <w:r w:rsidR="00E36380">
        <w:rPr>
          <w:rFonts w:ascii="Arial" w:hAnsi="Arial" w:cs="Arial"/>
          <w:sz w:val="22"/>
          <w:szCs w:val="22"/>
        </w:rPr>
        <w:t>antes señalado</w:t>
      </w:r>
      <w:r w:rsidRPr="00850EF6">
        <w:rPr>
          <w:rFonts w:ascii="Arial" w:hAnsi="Arial" w:cs="Arial"/>
          <w:sz w:val="22"/>
          <w:szCs w:val="22"/>
        </w:rPr>
        <w:t>.</w:t>
      </w:r>
    </w:p>
    <w:p w:rsidR="00E36380" w:rsidRDefault="00E36380" w:rsidP="00850EF6">
      <w:pPr>
        <w:pStyle w:val="Textoindependiente"/>
        <w:rPr>
          <w:rFonts w:ascii="Arial" w:hAnsi="Arial" w:cs="Arial"/>
          <w:sz w:val="22"/>
          <w:szCs w:val="22"/>
        </w:rPr>
      </w:pPr>
      <w:r>
        <w:rPr>
          <w:rFonts w:ascii="Arial" w:hAnsi="Arial" w:cs="Arial"/>
          <w:sz w:val="22"/>
          <w:szCs w:val="22"/>
        </w:rPr>
        <w:t>7.</w:t>
      </w:r>
      <w:r>
        <w:rPr>
          <w:rFonts w:ascii="Arial" w:hAnsi="Arial" w:cs="Arial"/>
          <w:sz w:val="22"/>
          <w:szCs w:val="22"/>
        </w:rPr>
        <w:tab/>
        <w:t>La convocante paga al proveedor la factura en el tiempo señalado en su oferta económica.</w:t>
      </w:r>
    </w:p>
    <w:p w:rsidR="00850EF6" w:rsidRDefault="00850EF6" w:rsidP="008B3762">
      <w:pPr>
        <w:pStyle w:val="Textoindependiente"/>
        <w:rPr>
          <w:rFonts w:ascii="Arial" w:hAnsi="Arial" w:cs="Arial"/>
          <w:sz w:val="22"/>
          <w:szCs w:val="22"/>
        </w:rPr>
      </w:pPr>
    </w:p>
    <w:p w:rsidR="00201B4A" w:rsidRDefault="00201B4A" w:rsidP="008B3762">
      <w:pPr>
        <w:pStyle w:val="Textoindependiente"/>
        <w:rPr>
          <w:rFonts w:ascii="Arial" w:hAnsi="Arial" w:cs="Arial"/>
          <w:sz w:val="22"/>
          <w:szCs w:val="22"/>
        </w:rPr>
      </w:pPr>
    </w:p>
    <w:p w:rsidR="008B3762" w:rsidRDefault="006C45C0" w:rsidP="008B3762">
      <w:pPr>
        <w:pStyle w:val="Textoindependiente"/>
        <w:rPr>
          <w:rFonts w:ascii="Arial" w:hAnsi="Arial" w:cs="Arial"/>
          <w:sz w:val="22"/>
          <w:szCs w:val="22"/>
        </w:rPr>
      </w:pPr>
      <w:r>
        <w:rPr>
          <w:rFonts w:ascii="Arial" w:hAnsi="Arial" w:cs="Arial"/>
          <w:sz w:val="22"/>
          <w:szCs w:val="22"/>
        </w:rPr>
        <w:lastRenderedPageBreak/>
        <w:t>6.</w:t>
      </w:r>
      <w:r w:rsidR="0024315D">
        <w:rPr>
          <w:rFonts w:ascii="Arial" w:hAnsi="Arial" w:cs="Arial"/>
          <w:sz w:val="22"/>
          <w:szCs w:val="22"/>
        </w:rPr>
        <w:t>2</w:t>
      </w:r>
      <w:r w:rsidR="008B3762">
        <w:rPr>
          <w:rFonts w:ascii="Arial" w:hAnsi="Arial" w:cs="Arial"/>
          <w:sz w:val="22"/>
          <w:szCs w:val="22"/>
        </w:rPr>
        <w:t xml:space="preserve">.- </w:t>
      </w:r>
      <w:r w:rsidR="00921BAA" w:rsidRPr="00921BAA">
        <w:rPr>
          <w:rFonts w:ascii="Arial" w:hAnsi="Arial" w:cs="Arial"/>
          <w:sz w:val="22"/>
          <w:szCs w:val="22"/>
        </w:rPr>
        <w:t>Aproximadamente 6</w:t>
      </w:r>
      <w:r w:rsidR="00AC4FF2" w:rsidRPr="00921BAA">
        <w:rPr>
          <w:rFonts w:ascii="Arial" w:hAnsi="Arial" w:cs="Arial"/>
          <w:sz w:val="22"/>
          <w:szCs w:val="22"/>
        </w:rPr>
        <w:t>00</w:t>
      </w:r>
      <w:r w:rsidR="008B3762" w:rsidRPr="00921BAA">
        <w:rPr>
          <w:rFonts w:ascii="Arial" w:hAnsi="Arial" w:cs="Arial"/>
          <w:sz w:val="22"/>
          <w:szCs w:val="22"/>
        </w:rPr>
        <w:t xml:space="preserve"> monederos electrónicos</w:t>
      </w:r>
      <w:r w:rsidR="00DB1E6A">
        <w:rPr>
          <w:rFonts w:ascii="Arial" w:hAnsi="Arial" w:cs="Arial"/>
          <w:sz w:val="22"/>
          <w:szCs w:val="22"/>
        </w:rPr>
        <w:t xml:space="preserve"> de combustible</w:t>
      </w:r>
      <w:r w:rsidR="008B3762">
        <w:rPr>
          <w:rFonts w:ascii="Arial" w:hAnsi="Arial" w:cs="Arial"/>
          <w:sz w:val="22"/>
          <w:szCs w:val="22"/>
        </w:rPr>
        <w:t xml:space="preserve"> será la cantidad estimada que el LICITANTE deberá de expedir, estos</w:t>
      </w:r>
      <w:r w:rsidR="00201B4A">
        <w:rPr>
          <w:rFonts w:ascii="Arial" w:hAnsi="Arial" w:cs="Arial"/>
          <w:sz w:val="22"/>
          <w:szCs w:val="22"/>
        </w:rPr>
        <w:t xml:space="preserve"> </w:t>
      </w:r>
      <w:r w:rsidR="00E36380">
        <w:rPr>
          <w:rFonts w:ascii="Arial" w:hAnsi="Arial" w:cs="Arial"/>
          <w:sz w:val="22"/>
          <w:szCs w:val="22"/>
        </w:rPr>
        <w:t xml:space="preserve">podrán </w:t>
      </w:r>
      <w:r w:rsidR="00201B4A">
        <w:rPr>
          <w:rFonts w:ascii="Arial" w:hAnsi="Arial" w:cs="Arial"/>
          <w:sz w:val="22"/>
          <w:szCs w:val="22"/>
        </w:rPr>
        <w:t>ser personalizados</w:t>
      </w:r>
      <w:r w:rsidR="00E36380">
        <w:rPr>
          <w:rFonts w:ascii="Arial" w:hAnsi="Arial" w:cs="Arial"/>
          <w:sz w:val="22"/>
          <w:szCs w:val="22"/>
        </w:rPr>
        <w:t>, además entregara tarjetas de stock para no interrumpir las actividades</w:t>
      </w:r>
      <w:r w:rsidR="00201B4A">
        <w:rPr>
          <w:rFonts w:ascii="Arial" w:hAnsi="Arial" w:cs="Arial"/>
          <w:sz w:val="22"/>
          <w:szCs w:val="22"/>
        </w:rPr>
        <w:t>.</w:t>
      </w:r>
    </w:p>
    <w:p w:rsidR="00201B4A" w:rsidRPr="00C200F6" w:rsidRDefault="00201B4A" w:rsidP="008B3762">
      <w:pPr>
        <w:pStyle w:val="Textoindependiente"/>
        <w:rPr>
          <w:rFonts w:ascii="Arial" w:hAnsi="Arial" w:cs="Arial"/>
          <w:sz w:val="22"/>
          <w:szCs w:val="22"/>
        </w:rPr>
      </w:pPr>
    </w:p>
    <w:p w:rsidR="008B3762" w:rsidRDefault="006C45C0" w:rsidP="008B3762">
      <w:pPr>
        <w:pStyle w:val="Textoindependiente"/>
        <w:rPr>
          <w:rFonts w:ascii="Arial" w:hAnsi="Arial" w:cs="Arial"/>
          <w:sz w:val="22"/>
          <w:szCs w:val="22"/>
        </w:rPr>
      </w:pPr>
      <w:r>
        <w:rPr>
          <w:rFonts w:ascii="Arial" w:hAnsi="Arial" w:cs="Arial"/>
          <w:sz w:val="22"/>
          <w:szCs w:val="22"/>
        </w:rPr>
        <w:t>6.</w:t>
      </w:r>
      <w:r w:rsidR="0024315D">
        <w:rPr>
          <w:rFonts w:ascii="Arial" w:hAnsi="Arial" w:cs="Arial"/>
          <w:sz w:val="22"/>
          <w:szCs w:val="22"/>
        </w:rPr>
        <w:t>3</w:t>
      </w:r>
      <w:r w:rsidR="008B3762">
        <w:rPr>
          <w:rFonts w:ascii="Arial" w:hAnsi="Arial" w:cs="Arial"/>
          <w:sz w:val="22"/>
          <w:szCs w:val="22"/>
        </w:rPr>
        <w:t xml:space="preserve">.- </w:t>
      </w:r>
      <w:r w:rsidR="008B3762" w:rsidRPr="00C200F6">
        <w:rPr>
          <w:rFonts w:ascii="Arial" w:hAnsi="Arial" w:cs="Arial"/>
          <w:sz w:val="22"/>
          <w:szCs w:val="22"/>
        </w:rPr>
        <w:t>El “</w:t>
      </w:r>
      <w:r>
        <w:rPr>
          <w:rFonts w:ascii="Arial" w:hAnsi="Arial" w:cs="Arial"/>
          <w:sz w:val="22"/>
          <w:szCs w:val="22"/>
        </w:rPr>
        <w:t xml:space="preserve">LICITANTE” señalara el nombre </w:t>
      </w:r>
      <w:r w:rsidRPr="00F56A80">
        <w:rPr>
          <w:rFonts w:ascii="Arial" w:hAnsi="Arial" w:cs="Arial"/>
          <w:sz w:val="22"/>
          <w:szCs w:val="22"/>
        </w:rPr>
        <w:t xml:space="preserve">del </w:t>
      </w:r>
      <w:r w:rsidR="008B3762" w:rsidRPr="00F56A80">
        <w:rPr>
          <w:rFonts w:ascii="Arial" w:hAnsi="Arial" w:cs="Arial"/>
          <w:sz w:val="22"/>
          <w:szCs w:val="22"/>
        </w:rPr>
        <w:t xml:space="preserve">ejecutivo presencial </w:t>
      </w:r>
      <w:r w:rsidR="00075E91" w:rsidRPr="00F56A80">
        <w:rPr>
          <w:rFonts w:ascii="Arial" w:hAnsi="Arial" w:cs="Arial"/>
          <w:sz w:val="22"/>
          <w:szCs w:val="22"/>
        </w:rPr>
        <w:t>para dar respuesta inmediata</w:t>
      </w:r>
      <w:r w:rsidR="00F56A80" w:rsidRPr="00F56A80">
        <w:rPr>
          <w:rFonts w:ascii="Arial" w:hAnsi="Arial" w:cs="Arial"/>
          <w:sz w:val="22"/>
          <w:szCs w:val="22"/>
        </w:rPr>
        <w:t xml:space="preserve"> a los requerimientos solicitados por la convocante,</w:t>
      </w:r>
      <w:r w:rsidR="00075E91" w:rsidRPr="00F56A80">
        <w:rPr>
          <w:rFonts w:ascii="Arial" w:hAnsi="Arial" w:cs="Arial"/>
          <w:sz w:val="22"/>
          <w:szCs w:val="22"/>
        </w:rPr>
        <w:t xml:space="preserve"> </w:t>
      </w:r>
      <w:r w:rsidRPr="00F56A80">
        <w:rPr>
          <w:rFonts w:ascii="Arial" w:hAnsi="Arial" w:cs="Arial"/>
          <w:sz w:val="22"/>
          <w:szCs w:val="22"/>
        </w:rPr>
        <w:t xml:space="preserve">así como sus números telefónicos de contacto </w:t>
      </w:r>
      <w:r w:rsidR="008B3762" w:rsidRPr="00F56A80">
        <w:rPr>
          <w:rFonts w:ascii="Arial" w:hAnsi="Arial" w:cs="Arial"/>
          <w:sz w:val="22"/>
          <w:szCs w:val="22"/>
        </w:rPr>
        <w:t>para</w:t>
      </w:r>
      <w:r w:rsidR="008B3762" w:rsidRPr="00C200F6">
        <w:rPr>
          <w:rFonts w:ascii="Arial" w:hAnsi="Arial" w:cs="Arial"/>
          <w:sz w:val="22"/>
          <w:szCs w:val="22"/>
        </w:rPr>
        <w:t xml:space="preserve"> la dependencia, quien llevara a</w:t>
      </w:r>
      <w:r w:rsidR="00201B4A">
        <w:rPr>
          <w:rFonts w:ascii="Arial" w:hAnsi="Arial" w:cs="Arial"/>
          <w:sz w:val="22"/>
          <w:szCs w:val="22"/>
        </w:rPr>
        <w:t xml:space="preserve"> cabo la atención del servicio.</w:t>
      </w:r>
    </w:p>
    <w:p w:rsidR="00201B4A" w:rsidRPr="00C200F6" w:rsidRDefault="00201B4A" w:rsidP="008B3762">
      <w:pPr>
        <w:pStyle w:val="Textoindependiente"/>
        <w:rPr>
          <w:rFonts w:ascii="Arial" w:hAnsi="Arial" w:cs="Arial"/>
          <w:sz w:val="22"/>
          <w:szCs w:val="22"/>
        </w:rPr>
      </w:pPr>
    </w:p>
    <w:p w:rsidR="00201B4A" w:rsidRDefault="006C45C0" w:rsidP="008B3762">
      <w:pPr>
        <w:pStyle w:val="Textoindependiente"/>
        <w:rPr>
          <w:rFonts w:ascii="Arial" w:hAnsi="Arial" w:cs="Arial"/>
          <w:sz w:val="22"/>
          <w:szCs w:val="22"/>
        </w:rPr>
      </w:pPr>
      <w:r>
        <w:rPr>
          <w:rFonts w:ascii="Arial" w:hAnsi="Arial" w:cs="Arial"/>
          <w:sz w:val="22"/>
          <w:szCs w:val="22"/>
        </w:rPr>
        <w:t>6.</w:t>
      </w:r>
      <w:r w:rsidR="0024315D">
        <w:rPr>
          <w:rFonts w:ascii="Arial" w:hAnsi="Arial" w:cs="Arial"/>
          <w:sz w:val="22"/>
          <w:szCs w:val="22"/>
        </w:rPr>
        <w:t>4</w:t>
      </w:r>
      <w:r w:rsidR="008B3762">
        <w:rPr>
          <w:rFonts w:ascii="Arial" w:hAnsi="Arial" w:cs="Arial"/>
          <w:sz w:val="22"/>
          <w:szCs w:val="22"/>
        </w:rPr>
        <w:t xml:space="preserve">.- </w:t>
      </w:r>
      <w:r w:rsidR="00AC4FF2">
        <w:rPr>
          <w:rFonts w:ascii="Arial" w:hAnsi="Arial" w:cs="Arial"/>
          <w:sz w:val="22"/>
          <w:szCs w:val="22"/>
        </w:rPr>
        <w:t xml:space="preserve">El “PROVEEDOR” </w:t>
      </w:r>
      <w:r w:rsidR="008B3762" w:rsidRPr="00C200F6">
        <w:rPr>
          <w:rFonts w:ascii="Arial" w:hAnsi="Arial" w:cs="Arial"/>
          <w:sz w:val="22"/>
          <w:szCs w:val="22"/>
        </w:rPr>
        <w:t>deberá contar con el personal p</w:t>
      </w:r>
      <w:r w:rsidR="00201B4A">
        <w:rPr>
          <w:rFonts w:ascii="Arial" w:hAnsi="Arial" w:cs="Arial"/>
          <w:sz w:val="22"/>
          <w:szCs w:val="22"/>
        </w:rPr>
        <w:t xml:space="preserve">ara capacitar </w:t>
      </w:r>
      <w:r w:rsidR="00E36380">
        <w:rPr>
          <w:rFonts w:ascii="Arial" w:hAnsi="Arial" w:cs="Arial"/>
          <w:sz w:val="22"/>
          <w:szCs w:val="22"/>
        </w:rPr>
        <w:t xml:space="preserve">presencial </w:t>
      </w:r>
      <w:r w:rsidR="00201B4A">
        <w:rPr>
          <w:rFonts w:ascii="Arial" w:hAnsi="Arial" w:cs="Arial"/>
          <w:sz w:val="22"/>
          <w:szCs w:val="22"/>
        </w:rPr>
        <w:t>al personal del Gobierno Municipal en los sistemas del adjudicado.</w:t>
      </w:r>
    </w:p>
    <w:p w:rsidR="008B3762" w:rsidRPr="00C200F6" w:rsidRDefault="008B3762" w:rsidP="008B3762">
      <w:pPr>
        <w:pStyle w:val="Textoindependiente"/>
        <w:rPr>
          <w:rFonts w:ascii="Arial" w:hAnsi="Arial" w:cs="Arial"/>
          <w:sz w:val="22"/>
          <w:szCs w:val="22"/>
        </w:rPr>
      </w:pPr>
    </w:p>
    <w:p w:rsidR="008B3762" w:rsidRDefault="006C45C0" w:rsidP="008B3762">
      <w:pPr>
        <w:pStyle w:val="Textoindependiente"/>
        <w:rPr>
          <w:rFonts w:ascii="Arial" w:hAnsi="Arial" w:cs="Arial"/>
          <w:sz w:val="22"/>
          <w:szCs w:val="22"/>
        </w:rPr>
      </w:pPr>
      <w:r>
        <w:rPr>
          <w:rFonts w:ascii="Arial" w:hAnsi="Arial" w:cs="Arial"/>
          <w:sz w:val="22"/>
          <w:szCs w:val="22"/>
        </w:rPr>
        <w:t>6.</w:t>
      </w:r>
      <w:r w:rsidR="0024315D">
        <w:rPr>
          <w:rFonts w:ascii="Arial" w:hAnsi="Arial" w:cs="Arial"/>
          <w:sz w:val="22"/>
          <w:szCs w:val="22"/>
        </w:rPr>
        <w:t>5</w:t>
      </w:r>
      <w:r w:rsidR="008B3762">
        <w:rPr>
          <w:rFonts w:ascii="Arial" w:hAnsi="Arial" w:cs="Arial"/>
          <w:sz w:val="22"/>
          <w:szCs w:val="22"/>
        </w:rPr>
        <w:t xml:space="preserve">.- </w:t>
      </w:r>
      <w:r w:rsidR="008B3762" w:rsidRPr="00C200F6">
        <w:rPr>
          <w:rFonts w:ascii="Arial" w:hAnsi="Arial" w:cs="Arial"/>
          <w:sz w:val="22"/>
          <w:szCs w:val="22"/>
        </w:rPr>
        <w:t>El “</w:t>
      </w:r>
      <w:r w:rsidR="00201B4A">
        <w:rPr>
          <w:rFonts w:ascii="Arial" w:hAnsi="Arial" w:cs="Arial"/>
          <w:sz w:val="22"/>
          <w:szCs w:val="22"/>
        </w:rPr>
        <w:t>LICITANTE</w:t>
      </w:r>
      <w:r w:rsidR="008B3762" w:rsidRPr="00C200F6">
        <w:rPr>
          <w:rFonts w:ascii="Arial" w:hAnsi="Arial" w:cs="Arial"/>
          <w:sz w:val="22"/>
          <w:szCs w:val="22"/>
        </w:rPr>
        <w:t xml:space="preserve">” deberá </w:t>
      </w:r>
      <w:r w:rsidR="00201B4A">
        <w:rPr>
          <w:rFonts w:ascii="Arial" w:hAnsi="Arial" w:cs="Arial"/>
          <w:sz w:val="22"/>
          <w:szCs w:val="22"/>
        </w:rPr>
        <w:t xml:space="preserve">acreditar que cuenta </w:t>
      </w:r>
      <w:r w:rsidR="008B3762" w:rsidRPr="00C200F6">
        <w:rPr>
          <w:rFonts w:ascii="Arial" w:hAnsi="Arial" w:cs="Arial"/>
          <w:sz w:val="22"/>
          <w:szCs w:val="22"/>
        </w:rPr>
        <w:t>con soporte técnico, un ejecutivo para la asesoría y atención de la dependencia en sus requerimientos</w:t>
      </w:r>
      <w:r w:rsidR="00075E91">
        <w:rPr>
          <w:rFonts w:ascii="Arial" w:hAnsi="Arial" w:cs="Arial"/>
          <w:sz w:val="22"/>
          <w:szCs w:val="22"/>
        </w:rPr>
        <w:t xml:space="preserve"> las 24 horas del día</w:t>
      </w:r>
      <w:r w:rsidR="008B3762" w:rsidRPr="00C200F6">
        <w:rPr>
          <w:rFonts w:ascii="Arial" w:hAnsi="Arial" w:cs="Arial"/>
          <w:sz w:val="22"/>
          <w:szCs w:val="22"/>
        </w:rPr>
        <w:t xml:space="preserve">. </w:t>
      </w:r>
    </w:p>
    <w:p w:rsidR="00201B4A" w:rsidRPr="00C200F6" w:rsidRDefault="00201B4A" w:rsidP="008B3762">
      <w:pPr>
        <w:pStyle w:val="Textoindependiente"/>
        <w:rPr>
          <w:rFonts w:ascii="Arial" w:hAnsi="Arial" w:cs="Arial"/>
          <w:sz w:val="22"/>
          <w:szCs w:val="22"/>
        </w:rPr>
      </w:pPr>
    </w:p>
    <w:p w:rsidR="008B3762" w:rsidRDefault="008B3762" w:rsidP="008B3762">
      <w:pPr>
        <w:pStyle w:val="Textoindependiente"/>
        <w:rPr>
          <w:rFonts w:ascii="Arial" w:hAnsi="Arial" w:cs="Arial"/>
          <w:sz w:val="22"/>
          <w:szCs w:val="22"/>
        </w:rPr>
      </w:pPr>
    </w:p>
    <w:p w:rsidR="008B3762" w:rsidRDefault="008B3762" w:rsidP="008B3762">
      <w:pPr>
        <w:pStyle w:val="Textoindependiente"/>
        <w:rPr>
          <w:rFonts w:ascii="Arial" w:hAnsi="Arial" w:cs="Arial"/>
          <w:sz w:val="22"/>
          <w:szCs w:val="22"/>
        </w:rPr>
      </w:pPr>
      <w:r>
        <w:rPr>
          <w:rFonts w:ascii="Arial" w:hAnsi="Arial" w:cs="Arial"/>
          <w:sz w:val="22"/>
          <w:szCs w:val="22"/>
        </w:rPr>
        <w:t>7.- DEMÁS REQUISITOS.</w:t>
      </w:r>
    </w:p>
    <w:p w:rsidR="008B3762" w:rsidRDefault="008B3762" w:rsidP="008B3762">
      <w:pPr>
        <w:pStyle w:val="Textoindependiente"/>
        <w:rPr>
          <w:rFonts w:ascii="Arial" w:hAnsi="Arial" w:cs="Arial"/>
          <w:sz w:val="22"/>
          <w:szCs w:val="22"/>
        </w:rPr>
      </w:pPr>
    </w:p>
    <w:p w:rsidR="00BD2A88" w:rsidRDefault="006C45C0" w:rsidP="00BD2A88">
      <w:pPr>
        <w:pStyle w:val="Textoindependiente"/>
        <w:rPr>
          <w:rFonts w:ascii="Arial" w:hAnsi="Arial" w:cs="Arial"/>
          <w:sz w:val="22"/>
          <w:szCs w:val="22"/>
        </w:rPr>
      </w:pPr>
      <w:r>
        <w:rPr>
          <w:rFonts w:ascii="Arial" w:hAnsi="Arial" w:cs="Arial"/>
          <w:sz w:val="22"/>
          <w:szCs w:val="22"/>
        </w:rPr>
        <w:t>7</w:t>
      </w:r>
      <w:r w:rsidR="00BD2A88">
        <w:rPr>
          <w:rFonts w:ascii="Arial" w:hAnsi="Arial" w:cs="Arial"/>
          <w:sz w:val="22"/>
          <w:szCs w:val="22"/>
        </w:rPr>
        <w:t xml:space="preserve">.1.- </w:t>
      </w:r>
      <w:r w:rsidR="00BD2A88" w:rsidRPr="00C200F6">
        <w:rPr>
          <w:rFonts w:ascii="Arial" w:hAnsi="Arial" w:cs="Arial"/>
          <w:sz w:val="22"/>
          <w:szCs w:val="22"/>
        </w:rPr>
        <w:t xml:space="preserve">El “PROVEEDOR” </w:t>
      </w:r>
      <w:r w:rsidR="00BD2A88">
        <w:rPr>
          <w:rFonts w:ascii="Arial" w:hAnsi="Arial" w:cs="Arial"/>
          <w:sz w:val="22"/>
          <w:szCs w:val="22"/>
        </w:rPr>
        <w:t xml:space="preserve">adjudicado </w:t>
      </w:r>
      <w:r w:rsidR="00BD2A88" w:rsidRPr="00C200F6">
        <w:rPr>
          <w:rFonts w:ascii="Arial" w:hAnsi="Arial" w:cs="Arial"/>
          <w:sz w:val="22"/>
          <w:szCs w:val="22"/>
        </w:rPr>
        <w:t xml:space="preserve">deberá </w:t>
      </w:r>
      <w:r w:rsidR="00BD2A88">
        <w:rPr>
          <w:rFonts w:ascii="Arial" w:hAnsi="Arial" w:cs="Arial"/>
          <w:sz w:val="22"/>
          <w:szCs w:val="22"/>
        </w:rPr>
        <w:t>de entregar las tarjetas y/o etiquetas de adhesión</w:t>
      </w:r>
      <w:r w:rsidR="000400E7">
        <w:rPr>
          <w:rFonts w:ascii="Arial" w:hAnsi="Arial" w:cs="Arial"/>
          <w:sz w:val="22"/>
          <w:szCs w:val="22"/>
        </w:rPr>
        <w:t xml:space="preserve"> en un plazo no mayor a 5</w:t>
      </w:r>
      <w:r w:rsidR="00BD2A88">
        <w:rPr>
          <w:rFonts w:ascii="Arial" w:hAnsi="Arial" w:cs="Arial"/>
          <w:sz w:val="22"/>
          <w:szCs w:val="22"/>
        </w:rPr>
        <w:t xml:space="preserve"> días hábiles a partir de la solicitud de la Dirección General de Administración</w:t>
      </w:r>
      <w:r w:rsidR="00BD2A88" w:rsidRPr="00BD2A88">
        <w:t xml:space="preserve"> </w:t>
      </w:r>
      <w:r w:rsidR="00BD2A88" w:rsidRPr="00BD2A88">
        <w:rPr>
          <w:rFonts w:ascii="Arial" w:hAnsi="Arial" w:cs="Arial"/>
          <w:sz w:val="22"/>
          <w:szCs w:val="22"/>
        </w:rPr>
        <w:t>debida</w:t>
      </w:r>
      <w:r w:rsidR="00BD2A88">
        <w:rPr>
          <w:rFonts w:ascii="Arial" w:hAnsi="Arial" w:cs="Arial"/>
          <w:sz w:val="22"/>
          <w:szCs w:val="22"/>
        </w:rPr>
        <w:t>mente ordenadas para su entrega</w:t>
      </w:r>
      <w:r w:rsidR="00BD2A88" w:rsidRPr="00BD2A88">
        <w:rPr>
          <w:rFonts w:ascii="Arial" w:hAnsi="Arial" w:cs="Arial"/>
          <w:sz w:val="22"/>
          <w:szCs w:val="22"/>
        </w:rPr>
        <w:t xml:space="preserve"> según archivo entregado por la dependencia.</w:t>
      </w:r>
    </w:p>
    <w:p w:rsidR="00BD2A88" w:rsidRDefault="00BD2A88" w:rsidP="00BD2A88">
      <w:pPr>
        <w:pStyle w:val="Textoindependiente"/>
        <w:rPr>
          <w:rFonts w:ascii="Arial" w:hAnsi="Arial" w:cs="Arial"/>
          <w:sz w:val="22"/>
          <w:szCs w:val="22"/>
        </w:rPr>
      </w:pPr>
    </w:p>
    <w:p w:rsidR="008B3762" w:rsidRDefault="008B3762" w:rsidP="008B3762">
      <w:pPr>
        <w:pStyle w:val="Textoindependiente"/>
        <w:rPr>
          <w:rFonts w:ascii="Arial" w:hAnsi="Arial" w:cs="Arial"/>
          <w:sz w:val="22"/>
          <w:szCs w:val="22"/>
        </w:rPr>
      </w:pPr>
      <w:r>
        <w:rPr>
          <w:rFonts w:ascii="Arial" w:hAnsi="Arial" w:cs="Arial"/>
          <w:sz w:val="22"/>
          <w:szCs w:val="22"/>
        </w:rPr>
        <w:t>7.</w:t>
      </w:r>
      <w:r w:rsidR="006C45C0">
        <w:rPr>
          <w:rFonts w:ascii="Arial" w:hAnsi="Arial" w:cs="Arial"/>
          <w:sz w:val="22"/>
          <w:szCs w:val="22"/>
        </w:rPr>
        <w:t>2</w:t>
      </w:r>
      <w:r>
        <w:rPr>
          <w:rFonts w:ascii="Arial" w:hAnsi="Arial" w:cs="Arial"/>
          <w:sz w:val="22"/>
          <w:szCs w:val="22"/>
        </w:rPr>
        <w:t xml:space="preserve">.- El LICITANTE deberá de presentar al menos tres contratos con entidades Municipales y/o Dependencias Estatales de Jalisco </w:t>
      </w:r>
      <w:r w:rsidR="00C2335F">
        <w:rPr>
          <w:rFonts w:ascii="Arial" w:hAnsi="Arial" w:cs="Arial"/>
          <w:sz w:val="22"/>
          <w:szCs w:val="22"/>
        </w:rPr>
        <w:t>con vigencia del 2019</w:t>
      </w:r>
      <w:r>
        <w:rPr>
          <w:rFonts w:ascii="Arial" w:hAnsi="Arial" w:cs="Arial"/>
          <w:sz w:val="22"/>
          <w:szCs w:val="22"/>
        </w:rPr>
        <w:t xml:space="preserve"> o 20</w:t>
      </w:r>
      <w:r w:rsidR="00C2335F">
        <w:rPr>
          <w:rFonts w:ascii="Arial" w:hAnsi="Arial" w:cs="Arial"/>
          <w:sz w:val="22"/>
          <w:szCs w:val="22"/>
        </w:rPr>
        <w:t>20</w:t>
      </w:r>
      <w:r>
        <w:rPr>
          <w:rFonts w:ascii="Arial" w:hAnsi="Arial" w:cs="Arial"/>
          <w:sz w:val="22"/>
          <w:szCs w:val="22"/>
        </w:rPr>
        <w:t xml:space="preserve"> ello para acreditar la experiencia, además la CONVOCANTE podrá realizar investigaciones con diferentes entidades del Estado de Jalisco con el fin de verificar la calidad del servicio otorgado por el LICITANTE; Si el licitante obtuvo atraso(s)  en dispersiones de </w:t>
      </w:r>
      <w:r w:rsidR="00201B4A">
        <w:rPr>
          <w:rFonts w:ascii="Arial" w:hAnsi="Arial" w:cs="Arial"/>
          <w:sz w:val="22"/>
          <w:szCs w:val="22"/>
        </w:rPr>
        <w:t xml:space="preserve">combustible </w:t>
      </w:r>
      <w:r>
        <w:rPr>
          <w:rFonts w:ascii="Arial" w:hAnsi="Arial" w:cs="Arial"/>
          <w:sz w:val="22"/>
          <w:szCs w:val="22"/>
        </w:rPr>
        <w:t>con demás entidades gubernamentales será descalificado, estas se comprobaran mediante oficio de la entidad pública.</w:t>
      </w:r>
    </w:p>
    <w:p w:rsidR="00201B4A" w:rsidRDefault="00201B4A" w:rsidP="008B3762">
      <w:pPr>
        <w:pStyle w:val="Textoindependiente"/>
        <w:rPr>
          <w:rFonts w:ascii="Arial" w:hAnsi="Arial" w:cs="Arial"/>
          <w:sz w:val="22"/>
          <w:szCs w:val="22"/>
        </w:rPr>
      </w:pPr>
    </w:p>
    <w:p w:rsidR="008B3762" w:rsidRDefault="008B3762" w:rsidP="008B3762">
      <w:pPr>
        <w:pStyle w:val="Textoindependiente"/>
        <w:rPr>
          <w:rFonts w:ascii="Arial" w:hAnsi="Arial" w:cs="Arial"/>
          <w:sz w:val="22"/>
          <w:szCs w:val="22"/>
        </w:rPr>
      </w:pPr>
      <w:r>
        <w:rPr>
          <w:rFonts w:ascii="Arial" w:hAnsi="Arial" w:cs="Arial"/>
          <w:sz w:val="22"/>
          <w:szCs w:val="22"/>
        </w:rPr>
        <w:t>7.</w:t>
      </w:r>
      <w:r w:rsidR="006C45C0">
        <w:rPr>
          <w:rFonts w:ascii="Arial" w:hAnsi="Arial" w:cs="Arial"/>
          <w:sz w:val="22"/>
          <w:szCs w:val="22"/>
        </w:rPr>
        <w:t>3</w:t>
      </w:r>
      <w:r>
        <w:rPr>
          <w:rFonts w:ascii="Arial" w:hAnsi="Arial" w:cs="Arial"/>
          <w:sz w:val="22"/>
          <w:szCs w:val="22"/>
        </w:rPr>
        <w:t>.- EL LICITANTE deberá de acreditar que cuenta con constancia de autorización emitida por el SAT y/o Secretaría de Hacienda para emitir monederos electrónicos</w:t>
      </w:r>
      <w:r w:rsidR="00DB1E6A">
        <w:rPr>
          <w:rFonts w:ascii="Arial" w:hAnsi="Arial" w:cs="Arial"/>
          <w:sz w:val="22"/>
          <w:szCs w:val="22"/>
        </w:rPr>
        <w:t xml:space="preserve"> de combustible</w:t>
      </w:r>
      <w:r>
        <w:rPr>
          <w:rFonts w:ascii="Arial" w:hAnsi="Arial" w:cs="Arial"/>
          <w:sz w:val="22"/>
          <w:szCs w:val="22"/>
        </w:rPr>
        <w:t>.</w:t>
      </w:r>
    </w:p>
    <w:p w:rsidR="00201B4A" w:rsidRDefault="00201B4A" w:rsidP="008B3762">
      <w:pPr>
        <w:pStyle w:val="Textoindependiente"/>
        <w:rPr>
          <w:rFonts w:ascii="Arial" w:hAnsi="Arial" w:cs="Arial"/>
          <w:sz w:val="22"/>
          <w:szCs w:val="22"/>
        </w:rPr>
      </w:pPr>
    </w:p>
    <w:p w:rsidR="008B3762" w:rsidRDefault="008B3762" w:rsidP="008B3762">
      <w:pPr>
        <w:spacing w:after="0"/>
        <w:jc w:val="both"/>
        <w:rPr>
          <w:rFonts w:ascii="Arial" w:hAnsi="Arial" w:cs="Arial"/>
        </w:rPr>
      </w:pPr>
      <w:r>
        <w:rPr>
          <w:rFonts w:ascii="Arial" w:eastAsia="Times New Roman" w:hAnsi="Arial" w:cs="Arial"/>
          <w:lang w:eastAsia="es-ES"/>
        </w:rPr>
        <w:t>7.</w:t>
      </w:r>
      <w:r w:rsidR="006C45C0">
        <w:rPr>
          <w:rFonts w:ascii="Arial" w:eastAsia="Times New Roman" w:hAnsi="Arial" w:cs="Arial"/>
          <w:lang w:eastAsia="es-ES"/>
        </w:rPr>
        <w:t>4</w:t>
      </w:r>
      <w:r>
        <w:rPr>
          <w:rFonts w:ascii="Arial" w:eastAsia="Times New Roman" w:hAnsi="Arial" w:cs="Arial"/>
          <w:lang w:eastAsia="es-ES"/>
        </w:rPr>
        <w:t xml:space="preserve">.- </w:t>
      </w:r>
      <w:r>
        <w:rPr>
          <w:rFonts w:ascii="Arial" w:hAnsi="Arial" w:cs="Arial"/>
        </w:rPr>
        <w:t>L</w:t>
      </w:r>
      <w:r w:rsidRPr="00322B71">
        <w:rPr>
          <w:rFonts w:ascii="Arial" w:hAnsi="Arial" w:cs="Arial"/>
        </w:rPr>
        <w:t xml:space="preserve">as empresas participantes no </w:t>
      </w:r>
      <w:r>
        <w:rPr>
          <w:rFonts w:ascii="Arial" w:hAnsi="Arial" w:cs="Arial"/>
        </w:rPr>
        <w:t xml:space="preserve">deberán contar </w:t>
      </w:r>
      <w:r w:rsidRPr="00322B71">
        <w:rPr>
          <w:rFonts w:ascii="Arial" w:hAnsi="Arial" w:cs="Arial"/>
        </w:rPr>
        <w:t>con contratos rescindidos por anticipado o cancelación en los últimos dos años por autoridades municipales, estatales y/o federales en el país</w:t>
      </w:r>
      <w:r>
        <w:rPr>
          <w:rFonts w:ascii="Arial" w:hAnsi="Arial" w:cs="Arial"/>
        </w:rPr>
        <w:t>, lo anterior lo deberán de manifestar en escrito libre bajo protesta de decir verdad.</w:t>
      </w:r>
    </w:p>
    <w:p w:rsidR="00201B4A" w:rsidRDefault="00201B4A" w:rsidP="008B3762">
      <w:pPr>
        <w:spacing w:after="0"/>
        <w:jc w:val="both"/>
        <w:rPr>
          <w:rFonts w:ascii="Arial" w:hAnsi="Arial" w:cs="Arial"/>
        </w:rPr>
      </w:pPr>
    </w:p>
    <w:p w:rsidR="008B3762" w:rsidRDefault="006C45C0" w:rsidP="008B3762">
      <w:pPr>
        <w:pStyle w:val="Textoindependiente"/>
        <w:rPr>
          <w:rFonts w:ascii="Arial" w:hAnsi="Arial" w:cs="Arial"/>
          <w:sz w:val="22"/>
          <w:szCs w:val="22"/>
        </w:rPr>
      </w:pPr>
      <w:r>
        <w:rPr>
          <w:rFonts w:ascii="Arial" w:hAnsi="Arial" w:cs="Arial"/>
          <w:sz w:val="22"/>
          <w:szCs w:val="22"/>
        </w:rPr>
        <w:t>7.5.-</w:t>
      </w:r>
      <w:r w:rsidR="008B3762">
        <w:rPr>
          <w:rFonts w:ascii="Arial" w:hAnsi="Arial" w:cs="Arial"/>
          <w:sz w:val="22"/>
          <w:szCs w:val="22"/>
        </w:rPr>
        <w:t xml:space="preserve"> </w:t>
      </w:r>
      <w:r w:rsidR="0024315D">
        <w:rPr>
          <w:rFonts w:ascii="Arial" w:hAnsi="Arial" w:cs="Arial"/>
          <w:sz w:val="22"/>
          <w:szCs w:val="22"/>
        </w:rPr>
        <w:t>EL LICITANTE deberá</w:t>
      </w:r>
      <w:r w:rsidR="008B3762">
        <w:rPr>
          <w:rFonts w:ascii="Arial" w:hAnsi="Arial" w:cs="Arial"/>
          <w:sz w:val="22"/>
          <w:szCs w:val="22"/>
        </w:rPr>
        <w:t xml:space="preserve"> de acreditar que tienen oficinas instaladas en el área metropolitana de Guadalajara, Jalisco mediante comprobante de domicilio, ello con el fin de dar atención a los titulares de las tarjetas.</w:t>
      </w:r>
    </w:p>
    <w:p w:rsidR="008B3762" w:rsidRDefault="008B3762" w:rsidP="008B3762">
      <w:pPr>
        <w:spacing w:after="0" w:line="240" w:lineRule="auto"/>
        <w:jc w:val="both"/>
        <w:rPr>
          <w:rFonts w:ascii="Arial" w:eastAsia="Times New Roman" w:hAnsi="Arial" w:cs="Arial"/>
          <w:sz w:val="20"/>
          <w:szCs w:val="20"/>
          <w:lang w:eastAsia="es-ES"/>
        </w:rPr>
      </w:pPr>
    </w:p>
    <w:p w:rsidR="006C45C0" w:rsidRPr="006C45C0" w:rsidRDefault="006C45C0" w:rsidP="006C45C0">
      <w:pPr>
        <w:spacing w:after="0" w:line="240" w:lineRule="auto"/>
        <w:jc w:val="both"/>
        <w:rPr>
          <w:rFonts w:ascii="Arial" w:eastAsia="Times New Roman" w:hAnsi="Arial" w:cs="Arial"/>
          <w:lang w:eastAsia="es-ES"/>
        </w:rPr>
      </w:pPr>
      <w:r w:rsidRPr="006C45C0">
        <w:rPr>
          <w:rFonts w:ascii="Arial" w:eastAsia="Times New Roman" w:hAnsi="Arial" w:cs="Arial"/>
          <w:lang w:eastAsia="es-ES"/>
        </w:rPr>
        <w:t xml:space="preserve">7.6.- </w:t>
      </w:r>
      <w:r w:rsidR="0024315D">
        <w:rPr>
          <w:rFonts w:ascii="Arial" w:hAnsi="Arial" w:cs="Arial"/>
        </w:rPr>
        <w:t xml:space="preserve">EL LICITANTE </w:t>
      </w:r>
      <w:r w:rsidRPr="006C45C0">
        <w:rPr>
          <w:rFonts w:ascii="Arial" w:eastAsia="Times New Roman" w:hAnsi="Arial" w:cs="Arial"/>
          <w:lang w:eastAsia="es-ES"/>
        </w:rPr>
        <w:t xml:space="preserve">debe </w:t>
      </w:r>
      <w:r w:rsidR="000400E7">
        <w:rPr>
          <w:rFonts w:ascii="Arial" w:eastAsia="Times New Roman" w:hAnsi="Arial" w:cs="Arial"/>
          <w:lang w:eastAsia="es-ES"/>
        </w:rPr>
        <w:t xml:space="preserve">acreditar que </w:t>
      </w:r>
      <w:r w:rsidRPr="006C45C0">
        <w:rPr>
          <w:rFonts w:ascii="Arial" w:eastAsia="Times New Roman" w:hAnsi="Arial" w:cs="Arial"/>
          <w:lang w:eastAsia="es-ES"/>
        </w:rPr>
        <w:t>cumpl</w:t>
      </w:r>
      <w:r w:rsidR="000400E7">
        <w:rPr>
          <w:rFonts w:ascii="Arial" w:eastAsia="Times New Roman" w:hAnsi="Arial" w:cs="Arial"/>
          <w:lang w:eastAsia="es-ES"/>
        </w:rPr>
        <w:t>e</w:t>
      </w:r>
      <w:r w:rsidRPr="006C45C0">
        <w:rPr>
          <w:rFonts w:ascii="Arial" w:eastAsia="Times New Roman" w:hAnsi="Arial" w:cs="Arial"/>
          <w:lang w:eastAsia="es-ES"/>
        </w:rPr>
        <w:t xml:space="preserve"> con las disposiciones fiscales vigentes de acuerdo al Sistema de Administración Tributaria.</w:t>
      </w:r>
    </w:p>
    <w:p w:rsidR="006C45C0" w:rsidRDefault="006C45C0" w:rsidP="008B3762">
      <w:pPr>
        <w:spacing w:after="0" w:line="240" w:lineRule="auto"/>
        <w:jc w:val="both"/>
        <w:rPr>
          <w:rFonts w:ascii="Arial" w:eastAsia="Times New Roman" w:hAnsi="Arial" w:cs="Arial"/>
          <w:sz w:val="20"/>
          <w:szCs w:val="20"/>
          <w:lang w:eastAsia="es-ES"/>
        </w:rPr>
      </w:pPr>
    </w:p>
    <w:p w:rsidR="0059248E" w:rsidRPr="0059248E" w:rsidRDefault="0059248E" w:rsidP="0059248E">
      <w:pPr>
        <w:spacing w:after="0" w:line="240" w:lineRule="auto"/>
        <w:jc w:val="both"/>
        <w:rPr>
          <w:rFonts w:ascii="Arial" w:eastAsia="Times New Roman" w:hAnsi="Arial" w:cs="Arial"/>
          <w:sz w:val="24"/>
          <w:szCs w:val="24"/>
          <w:lang w:eastAsia="es-ES"/>
        </w:rPr>
      </w:pPr>
    </w:p>
    <w:p w:rsidR="0059248E" w:rsidRPr="0059248E" w:rsidRDefault="0059248E" w:rsidP="0059248E">
      <w:pPr>
        <w:spacing w:after="0" w:line="240" w:lineRule="auto"/>
        <w:jc w:val="both"/>
        <w:rPr>
          <w:rFonts w:ascii="Arial" w:eastAsia="Times New Roman" w:hAnsi="Arial" w:cs="Arial"/>
          <w:sz w:val="20"/>
          <w:szCs w:val="20"/>
          <w:lang w:eastAsia="es-ES"/>
        </w:rPr>
      </w:pPr>
      <w:r w:rsidRPr="0059248E">
        <w:rPr>
          <w:rFonts w:ascii="Arial" w:eastAsia="Times New Roman" w:hAnsi="Arial" w:cs="Arial"/>
          <w:sz w:val="20"/>
          <w:szCs w:val="20"/>
          <w:lang w:eastAsia="es-ES"/>
        </w:rPr>
        <w:t xml:space="preserve">Todos y cada uno de los bienes o servicios, los cuales son descritos en las partidas antes descritas el presente denominado ANEXO 1 ESPECIFICACIONES y los cuales son objetos materia de la Presente Licitación Pública </w:t>
      </w:r>
      <w:r w:rsidRPr="0059248E">
        <w:rPr>
          <w:rFonts w:ascii="Arial" w:eastAsia="Times New Roman" w:hAnsi="Arial" w:cs="Arial"/>
          <w:sz w:val="20"/>
          <w:szCs w:val="20"/>
          <w:lang w:eastAsia="es-ES"/>
        </w:rPr>
        <w:lastRenderedPageBreak/>
        <w:t xml:space="preserve">Local </w:t>
      </w:r>
      <w:r w:rsidR="003F3DA8">
        <w:rPr>
          <w:rFonts w:ascii="Arial" w:eastAsia="Times New Roman" w:hAnsi="Arial" w:cs="Arial"/>
          <w:sz w:val="20"/>
          <w:szCs w:val="20"/>
          <w:lang w:eastAsia="es-ES"/>
        </w:rPr>
        <w:t>OM-56/2020</w:t>
      </w:r>
      <w:r w:rsidRPr="0059248E">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w:t>
      </w:r>
      <w:r w:rsidR="003F3DA8">
        <w:rPr>
          <w:rFonts w:ascii="Arial" w:eastAsia="Times New Roman" w:hAnsi="Arial" w:cs="Arial"/>
          <w:sz w:val="20"/>
          <w:szCs w:val="20"/>
          <w:lang w:eastAsia="es-ES"/>
        </w:rPr>
        <w:t>OM-56/2020</w:t>
      </w:r>
      <w:r w:rsidRPr="0059248E">
        <w:rPr>
          <w:rFonts w:ascii="Arial" w:eastAsia="Times New Roman" w:hAnsi="Arial" w:cs="Arial"/>
          <w:sz w:val="20"/>
          <w:szCs w:val="20"/>
          <w:lang w:eastAsia="es-ES"/>
        </w:rPr>
        <w:t>.</w:t>
      </w:r>
    </w:p>
    <w:p w:rsidR="0059248E" w:rsidRPr="0059248E" w:rsidRDefault="0059248E" w:rsidP="0059248E">
      <w:pPr>
        <w:spacing w:after="0" w:line="240" w:lineRule="auto"/>
        <w:jc w:val="both"/>
        <w:rPr>
          <w:rFonts w:ascii="Arial" w:eastAsia="Times New Roman" w:hAnsi="Arial" w:cs="Arial"/>
          <w:sz w:val="20"/>
          <w:szCs w:val="20"/>
          <w:lang w:eastAsia="es-ES"/>
        </w:rPr>
      </w:pPr>
    </w:p>
    <w:p w:rsidR="0059248E" w:rsidRPr="0059248E" w:rsidRDefault="0059248E" w:rsidP="0059248E">
      <w:pPr>
        <w:spacing w:after="0" w:line="240" w:lineRule="auto"/>
        <w:jc w:val="both"/>
        <w:rPr>
          <w:rFonts w:ascii="Arial" w:eastAsia="Times New Roman" w:hAnsi="Arial" w:cs="Arial"/>
          <w:sz w:val="20"/>
          <w:szCs w:val="20"/>
          <w:lang w:eastAsia="es-ES"/>
        </w:rPr>
      </w:pPr>
    </w:p>
    <w:p w:rsidR="0059248E" w:rsidRPr="0059248E" w:rsidRDefault="0059248E" w:rsidP="0059248E">
      <w:pPr>
        <w:spacing w:after="0" w:line="240" w:lineRule="auto"/>
        <w:rPr>
          <w:rFonts w:ascii="Arial" w:eastAsia="Times New Roman" w:hAnsi="Arial" w:cs="Arial"/>
          <w:sz w:val="20"/>
          <w:szCs w:val="20"/>
          <w:lang w:eastAsia="es-ES"/>
        </w:rPr>
      </w:pPr>
      <w:r w:rsidRPr="0059248E">
        <w:rPr>
          <w:rFonts w:ascii="Arial" w:eastAsia="Times New Roman" w:hAnsi="Arial" w:cs="Arial"/>
          <w:sz w:val="20"/>
          <w:szCs w:val="20"/>
          <w:lang w:eastAsia="es-ES"/>
        </w:rPr>
        <w:t>______________________________________</w:t>
      </w:r>
    </w:p>
    <w:p w:rsidR="0059248E" w:rsidRPr="0059248E" w:rsidRDefault="0059248E" w:rsidP="0059248E">
      <w:pPr>
        <w:spacing w:after="0" w:line="240" w:lineRule="auto"/>
        <w:jc w:val="both"/>
        <w:rPr>
          <w:rFonts w:ascii="Arial" w:eastAsia="Times New Roman" w:hAnsi="Arial" w:cs="Arial"/>
          <w:b/>
          <w:sz w:val="20"/>
          <w:szCs w:val="20"/>
          <w:lang w:eastAsia="es-ES"/>
        </w:rPr>
      </w:pPr>
      <w:r w:rsidRPr="0059248E">
        <w:rPr>
          <w:rFonts w:ascii="Arial" w:eastAsia="Times New Roman" w:hAnsi="Arial" w:cs="Arial"/>
          <w:sz w:val="20"/>
          <w:szCs w:val="20"/>
          <w:lang w:eastAsia="es-ES"/>
        </w:rPr>
        <w:t xml:space="preserve">Nombre y firma del </w:t>
      </w:r>
      <w:r w:rsidRPr="0059248E">
        <w:rPr>
          <w:rFonts w:ascii="Arial" w:eastAsia="Times New Roman" w:hAnsi="Arial" w:cs="Arial"/>
          <w:b/>
          <w:sz w:val="20"/>
          <w:szCs w:val="20"/>
          <w:lang w:eastAsia="es-ES"/>
        </w:rPr>
        <w:t>“LICITANTE”</w:t>
      </w:r>
    </w:p>
    <w:p w:rsidR="0059248E" w:rsidRPr="0059248E" w:rsidRDefault="0059248E" w:rsidP="0059248E">
      <w:pPr>
        <w:spacing w:after="0"/>
        <w:rPr>
          <w:rFonts w:ascii="Arial" w:hAnsi="Arial" w:cs="Arial"/>
          <w:sz w:val="20"/>
          <w:szCs w:val="20"/>
        </w:rPr>
      </w:pPr>
      <w:r w:rsidRPr="0059248E">
        <w:rPr>
          <w:rFonts w:ascii="Arial" w:hAnsi="Arial" w:cs="Arial"/>
          <w:sz w:val="20"/>
          <w:szCs w:val="20"/>
        </w:rPr>
        <w:t>y/o su Representante Legal</w:t>
      </w:r>
    </w:p>
    <w:p w:rsidR="0059248E" w:rsidRPr="0059248E" w:rsidRDefault="0059248E" w:rsidP="0059248E">
      <w:pPr>
        <w:spacing w:after="0" w:line="240" w:lineRule="auto"/>
        <w:jc w:val="center"/>
        <w:rPr>
          <w:rFonts w:ascii="Arial" w:eastAsia="Times New Roman" w:hAnsi="Arial" w:cs="Arial"/>
          <w:b/>
          <w:spacing w:val="60"/>
          <w:sz w:val="20"/>
          <w:szCs w:val="20"/>
          <w:lang w:eastAsia="es-ES"/>
        </w:rPr>
      </w:pPr>
    </w:p>
    <w:p w:rsidR="0059248E" w:rsidRPr="0059248E" w:rsidRDefault="0059248E" w:rsidP="0059248E">
      <w:pPr>
        <w:spacing w:after="0" w:line="240" w:lineRule="auto"/>
        <w:jc w:val="center"/>
        <w:rPr>
          <w:rFonts w:ascii="Arial" w:eastAsia="Times New Roman" w:hAnsi="Arial" w:cs="Arial"/>
          <w:b/>
          <w:spacing w:val="60"/>
          <w:sz w:val="20"/>
          <w:szCs w:val="20"/>
          <w:lang w:eastAsia="es-ES"/>
        </w:rPr>
      </w:pPr>
    </w:p>
    <w:p w:rsidR="0059248E" w:rsidRPr="0059248E" w:rsidRDefault="0059248E" w:rsidP="0059248E">
      <w:pPr>
        <w:spacing w:after="0" w:line="240" w:lineRule="auto"/>
        <w:jc w:val="center"/>
        <w:rPr>
          <w:rFonts w:ascii="Arial" w:eastAsia="Times New Roman" w:hAnsi="Arial" w:cs="Arial"/>
          <w:b/>
          <w:spacing w:val="60"/>
          <w:sz w:val="20"/>
          <w:szCs w:val="20"/>
          <w:lang w:eastAsia="es-ES"/>
        </w:rPr>
      </w:pPr>
    </w:p>
    <w:p w:rsidR="0059248E" w:rsidRPr="0059248E" w:rsidRDefault="0059248E" w:rsidP="0059248E">
      <w:pPr>
        <w:spacing w:after="0" w:line="240" w:lineRule="auto"/>
        <w:jc w:val="center"/>
        <w:rPr>
          <w:rFonts w:ascii="Arial" w:eastAsia="Times New Roman" w:hAnsi="Arial" w:cs="Arial"/>
          <w:b/>
          <w:spacing w:val="60"/>
          <w:sz w:val="20"/>
          <w:szCs w:val="20"/>
          <w:lang w:eastAsia="es-ES"/>
        </w:rPr>
      </w:pPr>
    </w:p>
    <w:p w:rsidR="0059248E" w:rsidRPr="0059248E" w:rsidRDefault="0059248E" w:rsidP="0059248E">
      <w:pPr>
        <w:spacing w:after="0" w:line="240" w:lineRule="auto"/>
        <w:jc w:val="center"/>
        <w:rPr>
          <w:rFonts w:ascii="Arial" w:eastAsia="Times New Roman" w:hAnsi="Arial" w:cs="Arial"/>
          <w:b/>
          <w:spacing w:val="60"/>
          <w:sz w:val="20"/>
          <w:szCs w:val="20"/>
          <w:lang w:eastAsia="es-ES"/>
        </w:rPr>
      </w:pPr>
    </w:p>
    <w:p w:rsidR="0059248E" w:rsidRPr="0059248E" w:rsidRDefault="0059248E" w:rsidP="0059248E">
      <w:pPr>
        <w:spacing w:after="0" w:line="240" w:lineRule="auto"/>
        <w:jc w:val="center"/>
        <w:rPr>
          <w:rFonts w:ascii="Arial" w:eastAsia="Times New Roman" w:hAnsi="Arial" w:cs="Arial"/>
          <w:b/>
          <w:spacing w:val="60"/>
          <w:sz w:val="20"/>
          <w:szCs w:val="20"/>
          <w:lang w:eastAsia="es-ES"/>
        </w:rPr>
      </w:pPr>
    </w:p>
    <w:p w:rsidR="0059248E" w:rsidRPr="0059248E" w:rsidRDefault="0059248E" w:rsidP="0059248E">
      <w:pPr>
        <w:spacing w:after="0" w:line="240" w:lineRule="auto"/>
        <w:jc w:val="center"/>
        <w:rPr>
          <w:rFonts w:ascii="Arial" w:eastAsia="Times New Roman" w:hAnsi="Arial" w:cs="Arial"/>
          <w:b/>
          <w:spacing w:val="60"/>
          <w:sz w:val="20"/>
          <w:szCs w:val="20"/>
          <w:lang w:eastAsia="es-ES"/>
        </w:rPr>
      </w:pPr>
    </w:p>
    <w:p w:rsidR="0059248E" w:rsidRPr="0059248E" w:rsidRDefault="0059248E" w:rsidP="0059248E">
      <w:pPr>
        <w:spacing w:after="0" w:line="240" w:lineRule="auto"/>
        <w:jc w:val="center"/>
        <w:rPr>
          <w:rFonts w:ascii="Arial" w:eastAsia="Times New Roman" w:hAnsi="Arial" w:cs="Arial"/>
          <w:b/>
          <w:spacing w:val="60"/>
          <w:sz w:val="20"/>
          <w:szCs w:val="20"/>
          <w:lang w:eastAsia="es-ES"/>
        </w:rPr>
      </w:pPr>
    </w:p>
    <w:p w:rsidR="0059248E" w:rsidRPr="0059248E" w:rsidRDefault="0059248E" w:rsidP="0059248E">
      <w:pPr>
        <w:spacing w:after="0" w:line="240" w:lineRule="auto"/>
        <w:jc w:val="center"/>
        <w:rPr>
          <w:rFonts w:ascii="Arial" w:eastAsia="Times New Roman" w:hAnsi="Arial" w:cs="Arial"/>
          <w:b/>
          <w:spacing w:val="60"/>
          <w:sz w:val="20"/>
          <w:szCs w:val="20"/>
          <w:lang w:eastAsia="es-ES"/>
        </w:rPr>
      </w:pPr>
    </w:p>
    <w:p w:rsidR="0059248E" w:rsidRPr="0059248E" w:rsidRDefault="0059248E" w:rsidP="0059248E">
      <w:pPr>
        <w:spacing w:after="0" w:line="240" w:lineRule="auto"/>
        <w:jc w:val="center"/>
        <w:rPr>
          <w:rFonts w:ascii="Arial" w:eastAsia="Times New Roman" w:hAnsi="Arial" w:cs="Arial"/>
          <w:b/>
          <w:spacing w:val="60"/>
          <w:sz w:val="20"/>
          <w:szCs w:val="20"/>
          <w:lang w:eastAsia="es-ES"/>
        </w:rPr>
      </w:pPr>
    </w:p>
    <w:p w:rsidR="0059248E" w:rsidRPr="0059248E" w:rsidRDefault="0059248E" w:rsidP="0059248E">
      <w:pPr>
        <w:spacing w:after="0" w:line="240" w:lineRule="auto"/>
        <w:jc w:val="center"/>
        <w:rPr>
          <w:rFonts w:ascii="Arial" w:eastAsia="Times New Roman" w:hAnsi="Arial" w:cs="Arial"/>
          <w:b/>
          <w:spacing w:val="60"/>
          <w:sz w:val="20"/>
          <w:szCs w:val="20"/>
          <w:lang w:eastAsia="es-ES"/>
        </w:rPr>
      </w:pPr>
    </w:p>
    <w:p w:rsidR="0059248E" w:rsidRPr="0059248E" w:rsidRDefault="0059248E" w:rsidP="0059248E">
      <w:pPr>
        <w:spacing w:after="0" w:line="240" w:lineRule="auto"/>
        <w:jc w:val="center"/>
        <w:rPr>
          <w:rFonts w:ascii="Arial" w:eastAsia="Times New Roman" w:hAnsi="Arial" w:cs="Arial"/>
          <w:b/>
          <w:spacing w:val="60"/>
          <w:sz w:val="20"/>
          <w:szCs w:val="20"/>
          <w:lang w:eastAsia="es-ES"/>
        </w:rPr>
      </w:pPr>
    </w:p>
    <w:p w:rsidR="0059248E" w:rsidRPr="0059248E" w:rsidRDefault="0059248E" w:rsidP="0059248E">
      <w:pPr>
        <w:spacing w:after="0" w:line="240" w:lineRule="auto"/>
        <w:jc w:val="center"/>
        <w:rPr>
          <w:rFonts w:ascii="Arial" w:eastAsia="Times New Roman" w:hAnsi="Arial" w:cs="Arial"/>
          <w:b/>
          <w:spacing w:val="60"/>
          <w:sz w:val="20"/>
          <w:szCs w:val="20"/>
          <w:lang w:eastAsia="es-ES"/>
        </w:rPr>
      </w:pPr>
    </w:p>
    <w:p w:rsidR="0059248E" w:rsidRPr="0059248E" w:rsidRDefault="0059248E" w:rsidP="0059248E">
      <w:pPr>
        <w:spacing w:after="0" w:line="240" w:lineRule="auto"/>
        <w:jc w:val="center"/>
        <w:rPr>
          <w:rFonts w:ascii="Arial" w:eastAsia="Times New Roman" w:hAnsi="Arial" w:cs="Arial"/>
          <w:b/>
          <w:spacing w:val="60"/>
          <w:sz w:val="20"/>
          <w:szCs w:val="20"/>
          <w:lang w:eastAsia="es-ES"/>
        </w:rPr>
      </w:pPr>
    </w:p>
    <w:p w:rsidR="0059248E" w:rsidRPr="0059248E" w:rsidRDefault="0059248E" w:rsidP="0059248E">
      <w:pPr>
        <w:spacing w:after="0" w:line="240" w:lineRule="auto"/>
        <w:jc w:val="center"/>
        <w:rPr>
          <w:rFonts w:ascii="Arial" w:eastAsia="Times New Roman" w:hAnsi="Arial" w:cs="Arial"/>
          <w:b/>
          <w:spacing w:val="60"/>
          <w:sz w:val="20"/>
          <w:szCs w:val="20"/>
          <w:lang w:eastAsia="es-ES"/>
        </w:rPr>
      </w:pPr>
    </w:p>
    <w:p w:rsidR="0059248E" w:rsidRPr="0059248E" w:rsidRDefault="0059248E" w:rsidP="0059248E">
      <w:pPr>
        <w:spacing w:after="0" w:line="240" w:lineRule="auto"/>
        <w:jc w:val="center"/>
        <w:rPr>
          <w:rFonts w:ascii="Arial" w:eastAsia="Times New Roman" w:hAnsi="Arial" w:cs="Arial"/>
          <w:b/>
          <w:spacing w:val="60"/>
          <w:sz w:val="20"/>
          <w:szCs w:val="20"/>
          <w:lang w:eastAsia="es-ES"/>
        </w:rPr>
      </w:pPr>
    </w:p>
    <w:p w:rsidR="0059248E" w:rsidRPr="0059248E" w:rsidRDefault="0059248E" w:rsidP="0059248E">
      <w:pPr>
        <w:spacing w:after="0" w:line="240" w:lineRule="auto"/>
        <w:jc w:val="center"/>
        <w:rPr>
          <w:rFonts w:ascii="Arial" w:eastAsia="Times New Roman" w:hAnsi="Arial" w:cs="Arial"/>
          <w:b/>
          <w:spacing w:val="60"/>
          <w:sz w:val="20"/>
          <w:szCs w:val="20"/>
          <w:lang w:eastAsia="es-ES"/>
        </w:rPr>
      </w:pPr>
    </w:p>
    <w:p w:rsidR="0059248E" w:rsidRPr="0059248E" w:rsidRDefault="0059248E" w:rsidP="0059248E">
      <w:pPr>
        <w:spacing w:after="0" w:line="240" w:lineRule="auto"/>
        <w:jc w:val="center"/>
        <w:rPr>
          <w:rFonts w:ascii="Arial" w:eastAsia="Times New Roman" w:hAnsi="Arial" w:cs="Arial"/>
          <w:b/>
          <w:spacing w:val="60"/>
          <w:sz w:val="20"/>
          <w:szCs w:val="20"/>
          <w:lang w:eastAsia="es-ES"/>
        </w:rPr>
      </w:pPr>
    </w:p>
    <w:p w:rsidR="0059248E" w:rsidRPr="0059248E" w:rsidRDefault="0059248E" w:rsidP="0059248E">
      <w:pPr>
        <w:spacing w:after="0" w:line="240" w:lineRule="auto"/>
        <w:jc w:val="center"/>
        <w:rPr>
          <w:rFonts w:ascii="Arial" w:eastAsia="Times New Roman" w:hAnsi="Arial" w:cs="Arial"/>
          <w:b/>
          <w:spacing w:val="60"/>
          <w:sz w:val="20"/>
          <w:szCs w:val="20"/>
          <w:lang w:eastAsia="es-ES"/>
        </w:rPr>
      </w:pPr>
    </w:p>
    <w:p w:rsidR="0059248E" w:rsidRDefault="0059248E" w:rsidP="0059248E">
      <w:pPr>
        <w:spacing w:after="0" w:line="240" w:lineRule="auto"/>
        <w:jc w:val="center"/>
        <w:rPr>
          <w:rFonts w:ascii="Arial" w:eastAsia="Times New Roman" w:hAnsi="Arial" w:cs="Arial"/>
          <w:b/>
          <w:spacing w:val="60"/>
          <w:sz w:val="20"/>
          <w:szCs w:val="20"/>
          <w:lang w:eastAsia="es-ES"/>
        </w:rPr>
      </w:pPr>
    </w:p>
    <w:p w:rsidR="000400E7" w:rsidRDefault="000400E7" w:rsidP="0059248E">
      <w:pPr>
        <w:spacing w:after="0" w:line="240" w:lineRule="auto"/>
        <w:jc w:val="center"/>
        <w:rPr>
          <w:rFonts w:ascii="Arial" w:eastAsia="Times New Roman" w:hAnsi="Arial" w:cs="Arial"/>
          <w:b/>
          <w:spacing w:val="60"/>
          <w:sz w:val="20"/>
          <w:szCs w:val="20"/>
          <w:lang w:eastAsia="es-ES"/>
        </w:rPr>
      </w:pPr>
    </w:p>
    <w:p w:rsidR="000400E7" w:rsidRDefault="000400E7" w:rsidP="0059248E">
      <w:pPr>
        <w:spacing w:after="0" w:line="240" w:lineRule="auto"/>
        <w:jc w:val="center"/>
        <w:rPr>
          <w:rFonts w:ascii="Arial" w:eastAsia="Times New Roman" w:hAnsi="Arial" w:cs="Arial"/>
          <w:b/>
          <w:spacing w:val="60"/>
          <w:sz w:val="20"/>
          <w:szCs w:val="20"/>
          <w:lang w:eastAsia="es-ES"/>
        </w:rPr>
      </w:pPr>
    </w:p>
    <w:p w:rsidR="000400E7" w:rsidRDefault="000400E7" w:rsidP="0059248E">
      <w:pPr>
        <w:spacing w:after="0" w:line="240" w:lineRule="auto"/>
        <w:jc w:val="center"/>
        <w:rPr>
          <w:rFonts w:ascii="Arial" w:eastAsia="Times New Roman" w:hAnsi="Arial" w:cs="Arial"/>
          <w:b/>
          <w:spacing w:val="60"/>
          <w:sz w:val="20"/>
          <w:szCs w:val="20"/>
          <w:lang w:eastAsia="es-ES"/>
        </w:rPr>
      </w:pPr>
    </w:p>
    <w:p w:rsidR="000400E7" w:rsidRDefault="000400E7" w:rsidP="0059248E">
      <w:pPr>
        <w:spacing w:after="0" w:line="240" w:lineRule="auto"/>
        <w:jc w:val="center"/>
        <w:rPr>
          <w:rFonts w:ascii="Arial" w:eastAsia="Times New Roman" w:hAnsi="Arial" w:cs="Arial"/>
          <w:b/>
          <w:spacing w:val="60"/>
          <w:sz w:val="20"/>
          <w:szCs w:val="20"/>
          <w:lang w:eastAsia="es-ES"/>
        </w:rPr>
      </w:pPr>
    </w:p>
    <w:p w:rsidR="000400E7" w:rsidRDefault="000400E7" w:rsidP="0059248E">
      <w:pPr>
        <w:spacing w:after="0" w:line="240" w:lineRule="auto"/>
        <w:jc w:val="center"/>
        <w:rPr>
          <w:rFonts w:ascii="Arial" w:eastAsia="Times New Roman" w:hAnsi="Arial" w:cs="Arial"/>
          <w:b/>
          <w:spacing w:val="60"/>
          <w:sz w:val="20"/>
          <w:szCs w:val="20"/>
          <w:lang w:eastAsia="es-ES"/>
        </w:rPr>
      </w:pPr>
    </w:p>
    <w:p w:rsidR="000400E7" w:rsidRDefault="000400E7" w:rsidP="0059248E">
      <w:pPr>
        <w:spacing w:after="0" w:line="240" w:lineRule="auto"/>
        <w:jc w:val="center"/>
        <w:rPr>
          <w:rFonts w:ascii="Arial" w:eastAsia="Times New Roman" w:hAnsi="Arial" w:cs="Arial"/>
          <w:b/>
          <w:spacing w:val="60"/>
          <w:sz w:val="20"/>
          <w:szCs w:val="20"/>
          <w:lang w:eastAsia="es-ES"/>
        </w:rPr>
      </w:pPr>
    </w:p>
    <w:p w:rsidR="000400E7" w:rsidRDefault="000400E7" w:rsidP="0059248E">
      <w:pPr>
        <w:spacing w:after="0" w:line="240" w:lineRule="auto"/>
        <w:jc w:val="center"/>
        <w:rPr>
          <w:rFonts w:ascii="Arial" w:eastAsia="Times New Roman" w:hAnsi="Arial" w:cs="Arial"/>
          <w:b/>
          <w:spacing w:val="60"/>
          <w:sz w:val="20"/>
          <w:szCs w:val="20"/>
          <w:lang w:eastAsia="es-ES"/>
        </w:rPr>
      </w:pPr>
    </w:p>
    <w:p w:rsidR="000400E7" w:rsidRDefault="000400E7" w:rsidP="0059248E">
      <w:pPr>
        <w:spacing w:after="0" w:line="240" w:lineRule="auto"/>
        <w:jc w:val="center"/>
        <w:rPr>
          <w:rFonts w:ascii="Arial" w:eastAsia="Times New Roman" w:hAnsi="Arial" w:cs="Arial"/>
          <w:b/>
          <w:spacing w:val="60"/>
          <w:sz w:val="20"/>
          <w:szCs w:val="20"/>
          <w:lang w:eastAsia="es-ES"/>
        </w:rPr>
      </w:pPr>
    </w:p>
    <w:p w:rsidR="000400E7" w:rsidRDefault="000400E7" w:rsidP="0059248E">
      <w:pPr>
        <w:spacing w:after="0" w:line="240" w:lineRule="auto"/>
        <w:jc w:val="center"/>
        <w:rPr>
          <w:rFonts w:ascii="Arial" w:eastAsia="Times New Roman" w:hAnsi="Arial" w:cs="Arial"/>
          <w:b/>
          <w:spacing w:val="60"/>
          <w:sz w:val="20"/>
          <w:szCs w:val="20"/>
          <w:lang w:eastAsia="es-ES"/>
        </w:rPr>
      </w:pPr>
    </w:p>
    <w:p w:rsidR="000400E7" w:rsidRDefault="000400E7" w:rsidP="0059248E">
      <w:pPr>
        <w:spacing w:after="0" w:line="240" w:lineRule="auto"/>
        <w:jc w:val="center"/>
        <w:rPr>
          <w:rFonts w:ascii="Arial" w:eastAsia="Times New Roman" w:hAnsi="Arial" w:cs="Arial"/>
          <w:b/>
          <w:spacing w:val="60"/>
          <w:sz w:val="20"/>
          <w:szCs w:val="20"/>
          <w:lang w:eastAsia="es-ES"/>
        </w:rPr>
      </w:pPr>
    </w:p>
    <w:p w:rsidR="000400E7" w:rsidRDefault="000400E7" w:rsidP="0059248E">
      <w:pPr>
        <w:spacing w:after="0" w:line="240" w:lineRule="auto"/>
        <w:jc w:val="center"/>
        <w:rPr>
          <w:rFonts w:ascii="Arial" w:eastAsia="Times New Roman" w:hAnsi="Arial" w:cs="Arial"/>
          <w:b/>
          <w:spacing w:val="60"/>
          <w:sz w:val="20"/>
          <w:szCs w:val="20"/>
          <w:lang w:eastAsia="es-ES"/>
        </w:rPr>
      </w:pPr>
    </w:p>
    <w:p w:rsidR="0051211A" w:rsidRDefault="0051211A" w:rsidP="0059248E">
      <w:pPr>
        <w:spacing w:after="0" w:line="240" w:lineRule="auto"/>
        <w:jc w:val="center"/>
        <w:rPr>
          <w:rFonts w:ascii="Arial" w:eastAsia="Times New Roman" w:hAnsi="Arial" w:cs="Arial"/>
          <w:b/>
          <w:spacing w:val="60"/>
          <w:sz w:val="20"/>
          <w:szCs w:val="20"/>
          <w:lang w:eastAsia="es-ES"/>
        </w:rPr>
      </w:pPr>
    </w:p>
    <w:p w:rsidR="0051211A" w:rsidRDefault="0051211A" w:rsidP="0059248E">
      <w:pPr>
        <w:spacing w:after="0" w:line="240" w:lineRule="auto"/>
        <w:jc w:val="center"/>
        <w:rPr>
          <w:rFonts w:ascii="Arial" w:eastAsia="Times New Roman" w:hAnsi="Arial" w:cs="Arial"/>
          <w:b/>
          <w:spacing w:val="60"/>
          <w:sz w:val="20"/>
          <w:szCs w:val="20"/>
          <w:lang w:eastAsia="es-ES"/>
        </w:rPr>
      </w:pPr>
    </w:p>
    <w:p w:rsidR="0051211A" w:rsidRDefault="0051211A" w:rsidP="0059248E">
      <w:pPr>
        <w:spacing w:after="0" w:line="240" w:lineRule="auto"/>
        <w:jc w:val="center"/>
        <w:rPr>
          <w:rFonts w:ascii="Arial" w:eastAsia="Times New Roman" w:hAnsi="Arial" w:cs="Arial"/>
          <w:b/>
          <w:spacing w:val="60"/>
          <w:sz w:val="20"/>
          <w:szCs w:val="20"/>
          <w:lang w:eastAsia="es-ES"/>
        </w:rPr>
      </w:pPr>
    </w:p>
    <w:p w:rsidR="0051211A" w:rsidRDefault="0051211A" w:rsidP="0059248E">
      <w:pPr>
        <w:spacing w:after="0" w:line="240" w:lineRule="auto"/>
        <w:jc w:val="center"/>
        <w:rPr>
          <w:rFonts w:ascii="Arial" w:eastAsia="Times New Roman" w:hAnsi="Arial" w:cs="Arial"/>
          <w:b/>
          <w:spacing w:val="60"/>
          <w:sz w:val="20"/>
          <w:szCs w:val="20"/>
          <w:lang w:eastAsia="es-ES"/>
        </w:rPr>
      </w:pPr>
    </w:p>
    <w:p w:rsidR="0051211A" w:rsidRDefault="0051211A" w:rsidP="0059248E">
      <w:pPr>
        <w:spacing w:after="0" w:line="240" w:lineRule="auto"/>
        <w:jc w:val="center"/>
        <w:rPr>
          <w:rFonts w:ascii="Arial" w:eastAsia="Times New Roman" w:hAnsi="Arial" w:cs="Arial"/>
          <w:b/>
          <w:spacing w:val="60"/>
          <w:sz w:val="20"/>
          <w:szCs w:val="20"/>
          <w:lang w:eastAsia="es-ES"/>
        </w:rPr>
      </w:pPr>
    </w:p>
    <w:p w:rsidR="0051211A" w:rsidRPr="0059248E" w:rsidRDefault="0051211A" w:rsidP="0059248E">
      <w:pPr>
        <w:spacing w:after="0" w:line="240" w:lineRule="auto"/>
        <w:jc w:val="center"/>
        <w:rPr>
          <w:rFonts w:ascii="Arial" w:eastAsia="Times New Roman" w:hAnsi="Arial" w:cs="Arial"/>
          <w:b/>
          <w:spacing w:val="60"/>
          <w:sz w:val="20"/>
          <w:szCs w:val="20"/>
          <w:lang w:eastAsia="es-ES"/>
        </w:rPr>
      </w:pPr>
    </w:p>
    <w:p w:rsidR="0059248E" w:rsidRPr="0059248E" w:rsidRDefault="0059248E" w:rsidP="0059248E">
      <w:pPr>
        <w:spacing w:after="0" w:line="240" w:lineRule="auto"/>
        <w:jc w:val="center"/>
        <w:rPr>
          <w:rFonts w:ascii="Arial" w:eastAsia="Times New Roman" w:hAnsi="Arial" w:cs="Arial"/>
          <w:b/>
          <w:spacing w:val="60"/>
          <w:sz w:val="20"/>
          <w:szCs w:val="20"/>
          <w:lang w:eastAsia="es-ES"/>
        </w:rPr>
      </w:pPr>
    </w:p>
    <w:p w:rsidR="0059248E" w:rsidRPr="0059248E" w:rsidRDefault="0059248E" w:rsidP="0059248E">
      <w:pPr>
        <w:spacing w:after="0" w:line="240" w:lineRule="auto"/>
        <w:jc w:val="center"/>
        <w:rPr>
          <w:rFonts w:ascii="Arial" w:eastAsia="Times New Roman" w:hAnsi="Arial" w:cs="Arial"/>
          <w:b/>
          <w:spacing w:val="60"/>
          <w:sz w:val="20"/>
          <w:szCs w:val="20"/>
          <w:lang w:eastAsia="es-ES"/>
        </w:rPr>
      </w:pPr>
    </w:p>
    <w:p w:rsidR="006C1B9E" w:rsidRDefault="006C1B9E" w:rsidP="006C1B9E">
      <w:pPr>
        <w:spacing w:after="0" w:line="240" w:lineRule="auto"/>
        <w:jc w:val="both"/>
        <w:rPr>
          <w:rFonts w:ascii="Arial" w:eastAsia="Times New Roman" w:hAnsi="Arial" w:cs="Arial"/>
          <w:sz w:val="20"/>
          <w:szCs w:val="20"/>
          <w:lang w:eastAsia="es-ES"/>
        </w:rPr>
      </w:pPr>
    </w:p>
    <w:sectPr w:rsidR="006C1B9E" w:rsidSect="00C56DFC">
      <w:headerReference w:type="default" r:id="rId9"/>
      <w:footerReference w:type="default" r:id="rId10"/>
      <w:pgSz w:w="12240" w:h="15840"/>
      <w:pgMar w:top="2438" w:right="618" w:bottom="1871"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5E4" w:rsidRDefault="001D05E4">
      <w:pPr>
        <w:spacing w:after="0" w:line="240" w:lineRule="auto"/>
      </w:pPr>
      <w:r>
        <w:separator/>
      </w:r>
    </w:p>
  </w:endnote>
  <w:endnote w:type="continuationSeparator" w:id="0">
    <w:p w:rsidR="001D05E4" w:rsidRDefault="001D05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165329"/>
      <w:docPartObj>
        <w:docPartGallery w:val="Page Numbers (Bottom of Page)"/>
        <w:docPartUnique/>
      </w:docPartObj>
    </w:sdtPr>
    <w:sdtContent>
      <w:p w:rsidR="001075C1" w:rsidRDefault="00301235">
        <w:pPr>
          <w:pStyle w:val="Piedepgina"/>
          <w:jc w:val="right"/>
        </w:pPr>
        <w:r>
          <w:fldChar w:fldCharType="begin"/>
        </w:r>
        <w:r w:rsidR="001075C1">
          <w:instrText>PAGE   \* MERGEFORMAT</w:instrText>
        </w:r>
        <w:r>
          <w:fldChar w:fldCharType="separate"/>
        </w:r>
        <w:r w:rsidR="005A16E9">
          <w:rPr>
            <w:noProof/>
          </w:rPr>
          <w:t>8</w:t>
        </w:r>
        <w:r>
          <w:rPr>
            <w:noProof/>
          </w:rPr>
          <w:fldChar w:fldCharType="end"/>
        </w:r>
      </w:p>
    </w:sdtContent>
  </w:sdt>
  <w:p w:rsidR="001075C1" w:rsidRDefault="001075C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5E4" w:rsidRDefault="001D05E4">
      <w:pPr>
        <w:spacing w:after="0" w:line="240" w:lineRule="auto"/>
      </w:pPr>
      <w:r>
        <w:separator/>
      </w:r>
    </w:p>
  </w:footnote>
  <w:footnote w:type="continuationSeparator" w:id="0">
    <w:p w:rsidR="001D05E4" w:rsidRDefault="001D05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C1" w:rsidRDefault="001075C1">
    <w:pPr>
      <w:pStyle w:val="Encabezado"/>
      <w:jc w:val="right"/>
    </w:pPr>
  </w:p>
  <w:p w:rsidR="001075C1" w:rsidRDefault="001075C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ACE389F"/>
    <w:multiLevelType w:val="singleLevel"/>
    <w:tmpl w:val="D480CBF2"/>
    <w:lvl w:ilvl="0">
      <w:start w:val="1"/>
      <w:numFmt w:val="decimal"/>
      <w:lvlText w:val="%1."/>
      <w:lvlJc w:val="left"/>
      <w:pPr>
        <w:tabs>
          <w:tab w:val="num" w:pos="360"/>
        </w:tabs>
        <w:ind w:left="360" w:hanging="360"/>
      </w:pPr>
    </w:lvl>
  </w:abstractNum>
  <w:abstractNum w:abstractNumId="7">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8"/>
  </w:num>
  <w:num w:numId="2">
    <w:abstractNumId w:val="9"/>
  </w:num>
  <w:num w:numId="3">
    <w:abstractNumId w:val="4"/>
  </w:num>
  <w:num w:numId="4">
    <w:abstractNumId w:val="5"/>
  </w:num>
  <w:num w:numId="5">
    <w:abstractNumId w:val="1"/>
  </w:num>
  <w:num w:numId="6">
    <w:abstractNumId w:val="7"/>
  </w:num>
  <w:num w:numId="7">
    <w:abstractNumId w:val="0"/>
  </w:num>
  <w:num w:numId="8">
    <w:abstractNumId w:val="2"/>
  </w:num>
  <w:num w:numId="9">
    <w:abstractNumId w:val="6"/>
  </w:num>
  <w:num w:numId="10">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6A2A"/>
    <w:rsid w:val="000278B7"/>
    <w:rsid w:val="00031F7C"/>
    <w:rsid w:val="000320E5"/>
    <w:rsid w:val="0003389F"/>
    <w:rsid w:val="00033B24"/>
    <w:rsid w:val="000361C7"/>
    <w:rsid w:val="00036218"/>
    <w:rsid w:val="00037BF4"/>
    <w:rsid w:val="000400E7"/>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7C1D"/>
    <w:rsid w:val="00070A6F"/>
    <w:rsid w:val="0007386D"/>
    <w:rsid w:val="00073F84"/>
    <w:rsid w:val="00075E91"/>
    <w:rsid w:val="00075F40"/>
    <w:rsid w:val="00077C20"/>
    <w:rsid w:val="0008081C"/>
    <w:rsid w:val="000808CD"/>
    <w:rsid w:val="00082299"/>
    <w:rsid w:val="00082849"/>
    <w:rsid w:val="00082AB4"/>
    <w:rsid w:val="00084E3B"/>
    <w:rsid w:val="00091E85"/>
    <w:rsid w:val="000926F8"/>
    <w:rsid w:val="00092C12"/>
    <w:rsid w:val="000A08BD"/>
    <w:rsid w:val="000A2309"/>
    <w:rsid w:val="000A3359"/>
    <w:rsid w:val="000A349E"/>
    <w:rsid w:val="000A3F85"/>
    <w:rsid w:val="000A6532"/>
    <w:rsid w:val="000B0933"/>
    <w:rsid w:val="000B0A43"/>
    <w:rsid w:val="000B0DA7"/>
    <w:rsid w:val="000B1F18"/>
    <w:rsid w:val="000B22D3"/>
    <w:rsid w:val="000B2321"/>
    <w:rsid w:val="000B2C50"/>
    <w:rsid w:val="000C3CC6"/>
    <w:rsid w:val="000C411C"/>
    <w:rsid w:val="000C4AD9"/>
    <w:rsid w:val="000C5E25"/>
    <w:rsid w:val="000D0324"/>
    <w:rsid w:val="000D0AE5"/>
    <w:rsid w:val="000D3E48"/>
    <w:rsid w:val="000D61DB"/>
    <w:rsid w:val="000D6564"/>
    <w:rsid w:val="000D737F"/>
    <w:rsid w:val="000E1ED9"/>
    <w:rsid w:val="000E4CB4"/>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075C1"/>
    <w:rsid w:val="0011412A"/>
    <w:rsid w:val="00115DDF"/>
    <w:rsid w:val="00121EBB"/>
    <w:rsid w:val="00122576"/>
    <w:rsid w:val="00122584"/>
    <w:rsid w:val="00122C69"/>
    <w:rsid w:val="00124963"/>
    <w:rsid w:val="00126D70"/>
    <w:rsid w:val="00127161"/>
    <w:rsid w:val="0013137D"/>
    <w:rsid w:val="00131540"/>
    <w:rsid w:val="00135716"/>
    <w:rsid w:val="0013798A"/>
    <w:rsid w:val="001441BB"/>
    <w:rsid w:val="00150B92"/>
    <w:rsid w:val="00151DEA"/>
    <w:rsid w:val="00152187"/>
    <w:rsid w:val="00155E83"/>
    <w:rsid w:val="00157D6C"/>
    <w:rsid w:val="001666EF"/>
    <w:rsid w:val="0017223D"/>
    <w:rsid w:val="001735AC"/>
    <w:rsid w:val="0017562F"/>
    <w:rsid w:val="00177093"/>
    <w:rsid w:val="00183382"/>
    <w:rsid w:val="001835FA"/>
    <w:rsid w:val="00183DDD"/>
    <w:rsid w:val="00185367"/>
    <w:rsid w:val="001858FE"/>
    <w:rsid w:val="001869A5"/>
    <w:rsid w:val="00186C39"/>
    <w:rsid w:val="00187695"/>
    <w:rsid w:val="001958FD"/>
    <w:rsid w:val="00196084"/>
    <w:rsid w:val="001A12BE"/>
    <w:rsid w:val="001B3058"/>
    <w:rsid w:val="001B3BF3"/>
    <w:rsid w:val="001B54DD"/>
    <w:rsid w:val="001B6A98"/>
    <w:rsid w:val="001B77A5"/>
    <w:rsid w:val="001C0D0B"/>
    <w:rsid w:val="001C1059"/>
    <w:rsid w:val="001C235D"/>
    <w:rsid w:val="001C3287"/>
    <w:rsid w:val="001C502D"/>
    <w:rsid w:val="001C59BF"/>
    <w:rsid w:val="001C683F"/>
    <w:rsid w:val="001C7F79"/>
    <w:rsid w:val="001D05E4"/>
    <w:rsid w:val="001D091F"/>
    <w:rsid w:val="001D0DF1"/>
    <w:rsid w:val="001D29DA"/>
    <w:rsid w:val="001D33AD"/>
    <w:rsid w:val="001D4D8E"/>
    <w:rsid w:val="001D592E"/>
    <w:rsid w:val="001D66CF"/>
    <w:rsid w:val="001E1563"/>
    <w:rsid w:val="001E1CE1"/>
    <w:rsid w:val="001E4496"/>
    <w:rsid w:val="001E4D3D"/>
    <w:rsid w:val="001E5443"/>
    <w:rsid w:val="001F0281"/>
    <w:rsid w:val="001F279F"/>
    <w:rsid w:val="001F3029"/>
    <w:rsid w:val="001F315C"/>
    <w:rsid w:val="001F3656"/>
    <w:rsid w:val="001F41D1"/>
    <w:rsid w:val="001F50C0"/>
    <w:rsid w:val="001F5751"/>
    <w:rsid w:val="001F69BA"/>
    <w:rsid w:val="001F71ED"/>
    <w:rsid w:val="001F74BD"/>
    <w:rsid w:val="001F7616"/>
    <w:rsid w:val="00201A71"/>
    <w:rsid w:val="00201B4A"/>
    <w:rsid w:val="00203656"/>
    <w:rsid w:val="0020456D"/>
    <w:rsid w:val="00204ACC"/>
    <w:rsid w:val="0021028B"/>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315D"/>
    <w:rsid w:val="00250B96"/>
    <w:rsid w:val="002527DC"/>
    <w:rsid w:val="0025332C"/>
    <w:rsid w:val="00257645"/>
    <w:rsid w:val="002601FD"/>
    <w:rsid w:val="002616DF"/>
    <w:rsid w:val="00263AAC"/>
    <w:rsid w:val="00264833"/>
    <w:rsid w:val="00264F85"/>
    <w:rsid w:val="00266C74"/>
    <w:rsid w:val="00270F61"/>
    <w:rsid w:val="002727E9"/>
    <w:rsid w:val="0027585F"/>
    <w:rsid w:val="00275BE2"/>
    <w:rsid w:val="002764B3"/>
    <w:rsid w:val="002764F7"/>
    <w:rsid w:val="00276FFD"/>
    <w:rsid w:val="0028232F"/>
    <w:rsid w:val="002847A7"/>
    <w:rsid w:val="00285D3C"/>
    <w:rsid w:val="002861CB"/>
    <w:rsid w:val="002869B4"/>
    <w:rsid w:val="00287B67"/>
    <w:rsid w:val="00291B59"/>
    <w:rsid w:val="00292971"/>
    <w:rsid w:val="002931EE"/>
    <w:rsid w:val="002945CF"/>
    <w:rsid w:val="00294B0F"/>
    <w:rsid w:val="00294B94"/>
    <w:rsid w:val="0029615D"/>
    <w:rsid w:val="002965F3"/>
    <w:rsid w:val="00296C87"/>
    <w:rsid w:val="002A1ADB"/>
    <w:rsid w:val="002A42F1"/>
    <w:rsid w:val="002A4F33"/>
    <w:rsid w:val="002A66D4"/>
    <w:rsid w:val="002A6FDD"/>
    <w:rsid w:val="002B29F6"/>
    <w:rsid w:val="002B3E18"/>
    <w:rsid w:val="002B57F9"/>
    <w:rsid w:val="002B6025"/>
    <w:rsid w:val="002B6F3C"/>
    <w:rsid w:val="002C1DC0"/>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59E3"/>
    <w:rsid w:val="002E7834"/>
    <w:rsid w:val="002E79FF"/>
    <w:rsid w:val="002F0AE7"/>
    <w:rsid w:val="002F0F2B"/>
    <w:rsid w:val="002F1476"/>
    <w:rsid w:val="002F34E2"/>
    <w:rsid w:val="002F5365"/>
    <w:rsid w:val="002F7BE4"/>
    <w:rsid w:val="0030097D"/>
    <w:rsid w:val="00301235"/>
    <w:rsid w:val="003020D3"/>
    <w:rsid w:val="003027A4"/>
    <w:rsid w:val="00304EFF"/>
    <w:rsid w:val="00307ADE"/>
    <w:rsid w:val="00310CEF"/>
    <w:rsid w:val="00311D33"/>
    <w:rsid w:val="003134E6"/>
    <w:rsid w:val="00313BC6"/>
    <w:rsid w:val="00314FE8"/>
    <w:rsid w:val="00316BC1"/>
    <w:rsid w:val="00321D2A"/>
    <w:rsid w:val="00321F92"/>
    <w:rsid w:val="00323B7F"/>
    <w:rsid w:val="00323F99"/>
    <w:rsid w:val="00327FB8"/>
    <w:rsid w:val="00330E70"/>
    <w:rsid w:val="00332BEB"/>
    <w:rsid w:val="003331C4"/>
    <w:rsid w:val="0033595E"/>
    <w:rsid w:val="00335B4A"/>
    <w:rsid w:val="00343922"/>
    <w:rsid w:val="00344386"/>
    <w:rsid w:val="0035057D"/>
    <w:rsid w:val="00352DA6"/>
    <w:rsid w:val="00356335"/>
    <w:rsid w:val="00360305"/>
    <w:rsid w:val="003604BD"/>
    <w:rsid w:val="0036149D"/>
    <w:rsid w:val="00361B2D"/>
    <w:rsid w:val="003633DF"/>
    <w:rsid w:val="00363ACB"/>
    <w:rsid w:val="00364FF0"/>
    <w:rsid w:val="00366B91"/>
    <w:rsid w:val="00367C94"/>
    <w:rsid w:val="00370BE8"/>
    <w:rsid w:val="00374B47"/>
    <w:rsid w:val="00375D76"/>
    <w:rsid w:val="003763CC"/>
    <w:rsid w:val="00377760"/>
    <w:rsid w:val="003821E9"/>
    <w:rsid w:val="00382431"/>
    <w:rsid w:val="003839D5"/>
    <w:rsid w:val="003841A0"/>
    <w:rsid w:val="00385791"/>
    <w:rsid w:val="00386011"/>
    <w:rsid w:val="0038664B"/>
    <w:rsid w:val="00386986"/>
    <w:rsid w:val="00386DA0"/>
    <w:rsid w:val="00386EFC"/>
    <w:rsid w:val="00392004"/>
    <w:rsid w:val="003922FC"/>
    <w:rsid w:val="00394AA3"/>
    <w:rsid w:val="00394BEC"/>
    <w:rsid w:val="00394FBE"/>
    <w:rsid w:val="00395087"/>
    <w:rsid w:val="0039706E"/>
    <w:rsid w:val="003A0B3B"/>
    <w:rsid w:val="003A1BFA"/>
    <w:rsid w:val="003A1D47"/>
    <w:rsid w:val="003A1E34"/>
    <w:rsid w:val="003A20BF"/>
    <w:rsid w:val="003A4193"/>
    <w:rsid w:val="003A582F"/>
    <w:rsid w:val="003B27D3"/>
    <w:rsid w:val="003B5EBC"/>
    <w:rsid w:val="003C21E9"/>
    <w:rsid w:val="003C35FF"/>
    <w:rsid w:val="003C38A0"/>
    <w:rsid w:val="003C663F"/>
    <w:rsid w:val="003D2C36"/>
    <w:rsid w:val="003D6CE4"/>
    <w:rsid w:val="003D7B2C"/>
    <w:rsid w:val="003E18AE"/>
    <w:rsid w:val="003E4506"/>
    <w:rsid w:val="003E50D3"/>
    <w:rsid w:val="003E5EF3"/>
    <w:rsid w:val="003E772F"/>
    <w:rsid w:val="003F0CD9"/>
    <w:rsid w:val="003F1B4F"/>
    <w:rsid w:val="003F3DA8"/>
    <w:rsid w:val="003F5A76"/>
    <w:rsid w:val="003F5D8E"/>
    <w:rsid w:val="003F7C1A"/>
    <w:rsid w:val="003F7D4E"/>
    <w:rsid w:val="00401CA2"/>
    <w:rsid w:val="00403E54"/>
    <w:rsid w:val="0040475F"/>
    <w:rsid w:val="0040518C"/>
    <w:rsid w:val="00407D32"/>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6241"/>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7BA3"/>
    <w:rsid w:val="00462B70"/>
    <w:rsid w:val="00467DA1"/>
    <w:rsid w:val="00467E86"/>
    <w:rsid w:val="0047053E"/>
    <w:rsid w:val="00471FBE"/>
    <w:rsid w:val="004728F6"/>
    <w:rsid w:val="00474466"/>
    <w:rsid w:val="0047458B"/>
    <w:rsid w:val="0047567C"/>
    <w:rsid w:val="004771FC"/>
    <w:rsid w:val="0048156A"/>
    <w:rsid w:val="00481FF0"/>
    <w:rsid w:val="0048388A"/>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674"/>
    <w:rsid w:val="004A0C1F"/>
    <w:rsid w:val="004A1EEA"/>
    <w:rsid w:val="004A33D4"/>
    <w:rsid w:val="004A379D"/>
    <w:rsid w:val="004A6980"/>
    <w:rsid w:val="004B01BE"/>
    <w:rsid w:val="004B0D99"/>
    <w:rsid w:val="004B4F7C"/>
    <w:rsid w:val="004B5746"/>
    <w:rsid w:val="004B661A"/>
    <w:rsid w:val="004B7598"/>
    <w:rsid w:val="004C0A15"/>
    <w:rsid w:val="004C0CAE"/>
    <w:rsid w:val="004C13F2"/>
    <w:rsid w:val="004C1F46"/>
    <w:rsid w:val="004C5AD4"/>
    <w:rsid w:val="004D0136"/>
    <w:rsid w:val="004D27EC"/>
    <w:rsid w:val="004D2AE2"/>
    <w:rsid w:val="004D30A5"/>
    <w:rsid w:val="004D311D"/>
    <w:rsid w:val="004D494C"/>
    <w:rsid w:val="004E1F80"/>
    <w:rsid w:val="004E2C34"/>
    <w:rsid w:val="004F1701"/>
    <w:rsid w:val="004F2346"/>
    <w:rsid w:val="004F2748"/>
    <w:rsid w:val="004F27E0"/>
    <w:rsid w:val="004F3232"/>
    <w:rsid w:val="004F4FF7"/>
    <w:rsid w:val="004F5D37"/>
    <w:rsid w:val="00502A76"/>
    <w:rsid w:val="00503050"/>
    <w:rsid w:val="00503A7B"/>
    <w:rsid w:val="00510526"/>
    <w:rsid w:val="00510F05"/>
    <w:rsid w:val="0051211A"/>
    <w:rsid w:val="005142B2"/>
    <w:rsid w:val="005148FC"/>
    <w:rsid w:val="00514DFB"/>
    <w:rsid w:val="005153EC"/>
    <w:rsid w:val="00516366"/>
    <w:rsid w:val="00516F43"/>
    <w:rsid w:val="00521303"/>
    <w:rsid w:val="00524510"/>
    <w:rsid w:val="00526FF1"/>
    <w:rsid w:val="00527538"/>
    <w:rsid w:val="00527D66"/>
    <w:rsid w:val="005310BA"/>
    <w:rsid w:val="005313A8"/>
    <w:rsid w:val="00531617"/>
    <w:rsid w:val="00534200"/>
    <w:rsid w:val="00535226"/>
    <w:rsid w:val="005367F0"/>
    <w:rsid w:val="0053751C"/>
    <w:rsid w:val="005454E8"/>
    <w:rsid w:val="00545B71"/>
    <w:rsid w:val="00553498"/>
    <w:rsid w:val="00553FEA"/>
    <w:rsid w:val="00557962"/>
    <w:rsid w:val="005633F4"/>
    <w:rsid w:val="00563E45"/>
    <w:rsid w:val="005665F4"/>
    <w:rsid w:val="00566E00"/>
    <w:rsid w:val="00567954"/>
    <w:rsid w:val="00571033"/>
    <w:rsid w:val="00572D9F"/>
    <w:rsid w:val="0057320D"/>
    <w:rsid w:val="00573668"/>
    <w:rsid w:val="00574D5C"/>
    <w:rsid w:val="005811AE"/>
    <w:rsid w:val="00582B6B"/>
    <w:rsid w:val="005863AA"/>
    <w:rsid w:val="00586ACB"/>
    <w:rsid w:val="00587C0D"/>
    <w:rsid w:val="005913C5"/>
    <w:rsid w:val="0059248E"/>
    <w:rsid w:val="0059416D"/>
    <w:rsid w:val="005A0C87"/>
    <w:rsid w:val="005A16E9"/>
    <w:rsid w:val="005A393B"/>
    <w:rsid w:val="005A69DF"/>
    <w:rsid w:val="005A7552"/>
    <w:rsid w:val="005A7AE9"/>
    <w:rsid w:val="005B3079"/>
    <w:rsid w:val="005B3259"/>
    <w:rsid w:val="005B4FF9"/>
    <w:rsid w:val="005B63CE"/>
    <w:rsid w:val="005B66F5"/>
    <w:rsid w:val="005B77A8"/>
    <w:rsid w:val="005B790E"/>
    <w:rsid w:val="005C114A"/>
    <w:rsid w:val="005C439C"/>
    <w:rsid w:val="005C7550"/>
    <w:rsid w:val="005D06F7"/>
    <w:rsid w:val="005D1E22"/>
    <w:rsid w:val="005D2282"/>
    <w:rsid w:val="005D3D03"/>
    <w:rsid w:val="005D5C15"/>
    <w:rsid w:val="005D6752"/>
    <w:rsid w:val="005E1381"/>
    <w:rsid w:val="005E3354"/>
    <w:rsid w:val="005E417C"/>
    <w:rsid w:val="005E7B70"/>
    <w:rsid w:val="005F0573"/>
    <w:rsid w:val="005F0BF3"/>
    <w:rsid w:val="005F1AA8"/>
    <w:rsid w:val="005F230E"/>
    <w:rsid w:val="005F3E56"/>
    <w:rsid w:val="005F4F77"/>
    <w:rsid w:val="005F592A"/>
    <w:rsid w:val="005F69B7"/>
    <w:rsid w:val="005F6F15"/>
    <w:rsid w:val="005F6FC9"/>
    <w:rsid w:val="00600229"/>
    <w:rsid w:val="0060250B"/>
    <w:rsid w:val="006037E7"/>
    <w:rsid w:val="0060384D"/>
    <w:rsid w:val="006057AD"/>
    <w:rsid w:val="006058A2"/>
    <w:rsid w:val="0060721A"/>
    <w:rsid w:val="0060744F"/>
    <w:rsid w:val="00610F47"/>
    <w:rsid w:val="00613977"/>
    <w:rsid w:val="00615DEB"/>
    <w:rsid w:val="00615DF8"/>
    <w:rsid w:val="00616B7E"/>
    <w:rsid w:val="0062161A"/>
    <w:rsid w:val="0062486B"/>
    <w:rsid w:val="00625780"/>
    <w:rsid w:val="00626AC0"/>
    <w:rsid w:val="00627F29"/>
    <w:rsid w:val="00631BDE"/>
    <w:rsid w:val="0063261C"/>
    <w:rsid w:val="00637845"/>
    <w:rsid w:val="006416FE"/>
    <w:rsid w:val="00645AF8"/>
    <w:rsid w:val="0065042E"/>
    <w:rsid w:val="0065163E"/>
    <w:rsid w:val="00651C0D"/>
    <w:rsid w:val="00652DC8"/>
    <w:rsid w:val="0066171A"/>
    <w:rsid w:val="00664240"/>
    <w:rsid w:val="0066771D"/>
    <w:rsid w:val="00667984"/>
    <w:rsid w:val="00667FBB"/>
    <w:rsid w:val="00672368"/>
    <w:rsid w:val="00676394"/>
    <w:rsid w:val="00677EB3"/>
    <w:rsid w:val="00680781"/>
    <w:rsid w:val="00681275"/>
    <w:rsid w:val="00681A0B"/>
    <w:rsid w:val="006856D9"/>
    <w:rsid w:val="0068594E"/>
    <w:rsid w:val="0069704B"/>
    <w:rsid w:val="006A20B7"/>
    <w:rsid w:val="006A3356"/>
    <w:rsid w:val="006A52C1"/>
    <w:rsid w:val="006A5719"/>
    <w:rsid w:val="006A62C2"/>
    <w:rsid w:val="006B02A2"/>
    <w:rsid w:val="006B0724"/>
    <w:rsid w:val="006B1B91"/>
    <w:rsid w:val="006B3814"/>
    <w:rsid w:val="006B457F"/>
    <w:rsid w:val="006B4816"/>
    <w:rsid w:val="006B4E49"/>
    <w:rsid w:val="006B5943"/>
    <w:rsid w:val="006B76F5"/>
    <w:rsid w:val="006C0745"/>
    <w:rsid w:val="006C0A6D"/>
    <w:rsid w:val="006C1B9E"/>
    <w:rsid w:val="006C2C19"/>
    <w:rsid w:val="006C2E4B"/>
    <w:rsid w:val="006C45C0"/>
    <w:rsid w:val="006C5203"/>
    <w:rsid w:val="006C5DAE"/>
    <w:rsid w:val="006D201E"/>
    <w:rsid w:val="006D2EBB"/>
    <w:rsid w:val="006D2EE5"/>
    <w:rsid w:val="006D36FA"/>
    <w:rsid w:val="006D38B2"/>
    <w:rsid w:val="006D57F8"/>
    <w:rsid w:val="006D6A19"/>
    <w:rsid w:val="006D7753"/>
    <w:rsid w:val="006E56A6"/>
    <w:rsid w:val="006E6D2C"/>
    <w:rsid w:val="006E6D54"/>
    <w:rsid w:val="006F170C"/>
    <w:rsid w:val="006F19EF"/>
    <w:rsid w:val="006F2241"/>
    <w:rsid w:val="006F2533"/>
    <w:rsid w:val="006F373E"/>
    <w:rsid w:val="006F5102"/>
    <w:rsid w:val="006F67F3"/>
    <w:rsid w:val="006F7D5E"/>
    <w:rsid w:val="006F7D73"/>
    <w:rsid w:val="007047FB"/>
    <w:rsid w:val="007050F9"/>
    <w:rsid w:val="007068FA"/>
    <w:rsid w:val="00706B09"/>
    <w:rsid w:val="00707574"/>
    <w:rsid w:val="00712A51"/>
    <w:rsid w:val="007150B8"/>
    <w:rsid w:val="00717779"/>
    <w:rsid w:val="007208D4"/>
    <w:rsid w:val="007223E4"/>
    <w:rsid w:val="007267DA"/>
    <w:rsid w:val="00727D6D"/>
    <w:rsid w:val="007317AB"/>
    <w:rsid w:val="00732774"/>
    <w:rsid w:val="00733148"/>
    <w:rsid w:val="007344E8"/>
    <w:rsid w:val="00736124"/>
    <w:rsid w:val="0073612D"/>
    <w:rsid w:val="00737B74"/>
    <w:rsid w:val="007405BE"/>
    <w:rsid w:val="00740F37"/>
    <w:rsid w:val="0074158B"/>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BB3"/>
    <w:rsid w:val="007A55D8"/>
    <w:rsid w:val="007A72DA"/>
    <w:rsid w:val="007B0569"/>
    <w:rsid w:val="007B0E4D"/>
    <w:rsid w:val="007B15DA"/>
    <w:rsid w:val="007B32B7"/>
    <w:rsid w:val="007B4E97"/>
    <w:rsid w:val="007C0AA7"/>
    <w:rsid w:val="007C367D"/>
    <w:rsid w:val="007C5649"/>
    <w:rsid w:val="007C577A"/>
    <w:rsid w:val="007C5A9F"/>
    <w:rsid w:val="007C714E"/>
    <w:rsid w:val="007D6CFB"/>
    <w:rsid w:val="007D72FA"/>
    <w:rsid w:val="007E0FCA"/>
    <w:rsid w:val="007E3FE5"/>
    <w:rsid w:val="007E451E"/>
    <w:rsid w:val="007E45DF"/>
    <w:rsid w:val="007E5A71"/>
    <w:rsid w:val="007E663C"/>
    <w:rsid w:val="007F082D"/>
    <w:rsid w:val="007F23AB"/>
    <w:rsid w:val="007F2F19"/>
    <w:rsid w:val="007F3B6A"/>
    <w:rsid w:val="007F4E2F"/>
    <w:rsid w:val="007F5EE3"/>
    <w:rsid w:val="008011CD"/>
    <w:rsid w:val="00802241"/>
    <w:rsid w:val="0080291D"/>
    <w:rsid w:val="0080352C"/>
    <w:rsid w:val="008053CF"/>
    <w:rsid w:val="00805B20"/>
    <w:rsid w:val="00805F89"/>
    <w:rsid w:val="0080685A"/>
    <w:rsid w:val="00807902"/>
    <w:rsid w:val="008115C6"/>
    <w:rsid w:val="00815790"/>
    <w:rsid w:val="00815A37"/>
    <w:rsid w:val="0081704E"/>
    <w:rsid w:val="008211A3"/>
    <w:rsid w:val="00821C03"/>
    <w:rsid w:val="00823219"/>
    <w:rsid w:val="00823339"/>
    <w:rsid w:val="00823FE3"/>
    <w:rsid w:val="00824013"/>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0EF6"/>
    <w:rsid w:val="00852F8F"/>
    <w:rsid w:val="00853124"/>
    <w:rsid w:val="00853A0F"/>
    <w:rsid w:val="00856B19"/>
    <w:rsid w:val="00861231"/>
    <w:rsid w:val="008634C3"/>
    <w:rsid w:val="00863876"/>
    <w:rsid w:val="00864321"/>
    <w:rsid w:val="00864D6B"/>
    <w:rsid w:val="00865C09"/>
    <w:rsid w:val="00866136"/>
    <w:rsid w:val="008704B7"/>
    <w:rsid w:val="0087138C"/>
    <w:rsid w:val="0087303F"/>
    <w:rsid w:val="00875BC1"/>
    <w:rsid w:val="008760F8"/>
    <w:rsid w:val="00876CD3"/>
    <w:rsid w:val="008778BB"/>
    <w:rsid w:val="00880ADF"/>
    <w:rsid w:val="00881613"/>
    <w:rsid w:val="008838AF"/>
    <w:rsid w:val="00884767"/>
    <w:rsid w:val="00885C38"/>
    <w:rsid w:val="008871E7"/>
    <w:rsid w:val="00891857"/>
    <w:rsid w:val="00892FC5"/>
    <w:rsid w:val="00893A57"/>
    <w:rsid w:val="00893D49"/>
    <w:rsid w:val="0089691D"/>
    <w:rsid w:val="00896EF3"/>
    <w:rsid w:val="008A205D"/>
    <w:rsid w:val="008A33BA"/>
    <w:rsid w:val="008A44F8"/>
    <w:rsid w:val="008A4584"/>
    <w:rsid w:val="008A70DE"/>
    <w:rsid w:val="008B18CB"/>
    <w:rsid w:val="008B218C"/>
    <w:rsid w:val="008B2290"/>
    <w:rsid w:val="008B3762"/>
    <w:rsid w:val="008B646D"/>
    <w:rsid w:val="008C1B9A"/>
    <w:rsid w:val="008C3E5A"/>
    <w:rsid w:val="008C4216"/>
    <w:rsid w:val="008C6C5A"/>
    <w:rsid w:val="008C6DE3"/>
    <w:rsid w:val="008D0208"/>
    <w:rsid w:val="008D2140"/>
    <w:rsid w:val="008D2395"/>
    <w:rsid w:val="008D255B"/>
    <w:rsid w:val="008D35CE"/>
    <w:rsid w:val="008D3B39"/>
    <w:rsid w:val="008D3F83"/>
    <w:rsid w:val="008D4C4D"/>
    <w:rsid w:val="008D4C8D"/>
    <w:rsid w:val="008D5C87"/>
    <w:rsid w:val="008E0D70"/>
    <w:rsid w:val="008E1739"/>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BAA"/>
    <w:rsid w:val="00921E3F"/>
    <w:rsid w:val="0092296E"/>
    <w:rsid w:val="00923259"/>
    <w:rsid w:val="009238FC"/>
    <w:rsid w:val="00924628"/>
    <w:rsid w:val="00925203"/>
    <w:rsid w:val="009252F8"/>
    <w:rsid w:val="00927366"/>
    <w:rsid w:val="0093019C"/>
    <w:rsid w:val="00930961"/>
    <w:rsid w:val="009324CE"/>
    <w:rsid w:val="00935429"/>
    <w:rsid w:val="00941858"/>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3264"/>
    <w:rsid w:val="009649B9"/>
    <w:rsid w:val="00965985"/>
    <w:rsid w:val="0097046B"/>
    <w:rsid w:val="00970BA7"/>
    <w:rsid w:val="009710B1"/>
    <w:rsid w:val="009717D2"/>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09E"/>
    <w:rsid w:val="009922DE"/>
    <w:rsid w:val="009953F6"/>
    <w:rsid w:val="00997BB6"/>
    <w:rsid w:val="00997F21"/>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34A8"/>
    <w:rsid w:val="009C3E4A"/>
    <w:rsid w:val="009C4DE7"/>
    <w:rsid w:val="009C56B9"/>
    <w:rsid w:val="009C6685"/>
    <w:rsid w:val="009C6D98"/>
    <w:rsid w:val="009C6EF4"/>
    <w:rsid w:val="009C7571"/>
    <w:rsid w:val="009C7DE0"/>
    <w:rsid w:val="009D1A28"/>
    <w:rsid w:val="009D2EEE"/>
    <w:rsid w:val="009E3D47"/>
    <w:rsid w:val="009E45CA"/>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65D"/>
    <w:rsid w:val="00A15D70"/>
    <w:rsid w:val="00A172D0"/>
    <w:rsid w:val="00A174D1"/>
    <w:rsid w:val="00A1763D"/>
    <w:rsid w:val="00A17BEA"/>
    <w:rsid w:val="00A204FF"/>
    <w:rsid w:val="00A22E40"/>
    <w:rsid w:val="00A23028"/>
    <w:rsid w:val="00A24061"/>
    <w:rsid w:val="00A24A0D"/>
    <w:rsid w:val="00A261B6"/>
    <w:rsid w:val="00A31C19"/>
    <w:rsid w:val="00A32F79"/>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7970"/>
    <w:rsid w:val="00A73FBF"/>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3D73"/>
    <w:rsid w:val="00AA500E"/>
    <w:rsid w:val="00AA6348"/>
    <w:rsid w:val="00AA707F"/>
    <w:rsid w:val="00AA75FA"/>
    <w:rsid w:val="00AA7DD4"/>
    <w:rsid w:val="00AB14E9"/>
    <w:rsid w:val="00AB2B7F"/>
    <w:rsid w:val="00AB3070"/>
    <w:rsid w:val="00AB37DB"/>
    <w:rsid w:val="00AB4687"/>
    <w:rsid w:val="00AC1CF4"/>
    <w:rsid w:val="00AC28BD"/>
    <w:rsid w:val="00AC4389"/>
    <w:rsid w:val="00AC479D"/>
    <w:rsid w:val="00AC4FF2"/>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B00537"/>
    <w:rsid w:val="00B00569"/>
    <w:rsid w:val="00B01D8E"/>
    <w:rsid w:val="00B02825"/>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A83"/>
    <w:rsid w:val="00B445BD"/>
    <w:rsid w:val="00B4571C"/>
    <w:rsid w:val="00B457CC"/>
    <w:rsid w:val="00B45F78"/>
    <w:rsid w:val="00B4625D"/>
    <w:rsid w:val="00B50BD8"/>
    <w:rsid w:val="00B52511"/>
    <w:rsid w:val="00B5460E"/>
    <w:rsid w:val="00B54B17"/>
    <w:rsid w:val="00B55E25"/>
    <w:rsid w:val="00B56200"/>
    <w:rsid w:val="00B61393"/>
    <w:rsid w:val="00B614E1"/>
    <w:rsid w:val="00B619C1"/>
    <w:rsid w:val="00B64CC9"/>
    <w:rsid w:val="00B661F1"/>
    <w:rsid w:val="00B67504"/>
    <w:rsid w:val="00B71145"/>
    <w:rsid w:val="00B75F61"/>
    <w:rsid w:val="00B804A9"/>
    <w:rsid w:val="00B80829"/>
    <w:rsid w:val="00B81011"/>
    <w:rsid w:val="00B81AB5"/>
    <w:rsid w:val="00B83A83"/>
    <w:rsid w:val="00B86FC8"/>
    <w:rsid w:val="00B90BBC"/>
    <w:rsid w:val="00B9209B"/>
    <w:rsid w:val="00B93143"/>
    <w:rsid w:val="00B9323D"/>
    <w:rsid w:val="00B93BD4"/>
    <w:rsid w:val="00B94AE7"/>
    <w:rsid w:val="00B95EC0"/>
    <w:rsid w:val="00B96AAE"/>
    <w:rsid w:val="00B96E8B"/>
    <w:rsid w:val="00BA4294"/>
    <w:rsid w:val="00BA5DD5"/>
    <w:rsid w:val="00BA6EAC"/>
    <w:rsid w:val="00BB0A7A"/>
    <w:rsid w:val="00BB1286"/>
    <w:rsid w:val="00BB1287"/>
    <w:rsid w:val="00BB402F"/>
    <w:rsid w:val="00BB5DD2"/>
    <w:rsid w:val="00BB749C"/>
    <w:rsid w:val="00BC1306"/>
    <w:rsid w:val="00BC29E6"/>
    <w:rsid w:val="00BC34CD"/>
    <w:rsid w:val="00BC35BD"/>
    <w:rsid w:val="00BC4F27"/>
    <w:rsid w:val="00BC574D"/>
    <w:rsid w:val="00BC60E8"/>
    <w:rsid w:val="00BC6932"/>
    <w:rsid w:val="00BC71E2"/>
    <w:rsid w:val="00BD2A88"/>
    <w:rsid w:val="00BD3400"/>
    <w:rsid w:val="00BD3460"/>
    <w:rsid w:val="00BD49FB"/>
    <w:rsid w:val="00BE091F"/>
    <w:rsid w:val="00BE4BB1"/>
    <w:rsid w:val="00BF0696"/>
    <w:rsid w:val="00BF1741"/>
    <w:rsid w:val="00BF29B4"/>
    <w:rsid w:val="00BF4AF4"/>
    <w:rsid w:val="00BF6212"/>
    <w:rsid w:val="00BF6AE0"/>
    <w:rsid w:val="00BF7569"/>
    <w:rsid w:val="00C00551"/>
    <w:rsid w:val="00C00B5C"/>
    <w:rsid w:val="00C0360A"/>
    <w:rsid w:val="00C048BF"/>
    <w:rsid w:val="00C05625"/>
    <w:rsid w:val="00C07646"/>
    <w:rsid w:val="00C1217A"/>
    <w:rsid w:val="00C14EB4"/>
    <w:rsid w:val="00C159BC"/>
    <w:rsid w:val="00C15EFB"/>
    <w:rsid w:val="00C200F6"/>
    <w:rsid w:val="00C21E54"/>
    <w:rsid w:val="00C2335F"/>
    <w:rsid w:val="00C242F7"/>
    <w:rsid w:val="00C24E59"/>
    <w:rsid w:val="00C25D11"/>
    <w:rsid w:val="00C25EBA"/>
    <w:rsid w:val="00C2772F"/>
    <w:rsid w:val="00C32061"/>
    <w:rsid w:val="00C35691"/>
    <w:rsid w:val="00C37A4C"/>
    <w:rsid w:val="00C40822"/>
    <w:rsid w:val="00C40BD5"/>
    <w:rsid w:val="00C42484"/>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D89"/>
    <w:rsid w:val="00C74EE6"/>
    <w:rsid w:val="00C75014"/>
    <w:rsid w:val="00C758A6"/>
    <w:rsid w:val="00C77B64"/>
    <w:rsid w:val="00C81188"/>
    <w:rsid w:val="00C8118E"/>
    <w:rsid w:val="00C8221E"/>
    <w:rsid w:val="00C83A0E"/>
    <w:rsid w:val="00C86CA8"/>
    <w:rsid w:val="00C903F2"/>
    <w:rsid w:val="00C90E0B"/>
    <w:rsid w:val="00C93A49"/>
    <w:rsid w:val="00C94516"/>
    <w:rsid w:val="00C94AF0"/>
    <w:rsid w:val="00C9542E"/>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A26"/>
    <w:rsid w:val="00CD4E60"/>
    <w:rsid w:val="00CD5FAF"/>
    <w:rsid w:val="00CE0E17"/>
    <w:rsid w:val="00CE2A75"/>
    <w:rsid w:val="00CE540F"/>
    <w:rsid w:val="00CE5963"/>
    <w:rsid w:val="00CE5B7C"/>
    <w:rsid w:val="00CE60EB"/>
    <w:rsid w:val="00CE7E6C"/>
    <w:rsid w:val="00CF03CF"/>
    <w:rsid w:val="00CF128D"/>
    <w:rsid w:val="00CF1751"/>
    <w:rsid w:val="00CF597A"/>
    <w:rsid w:val="00CF65B3"/>
    <w:rsid w:val="00CF7127"/>
    <w:rsid w:val="00CF7934"/>
    <w:rsid w:val="00D0162E"/>
    <w:rsid w:val="00D067A5"/>
    <w:rsid w:val="00D10A4C"/>
    <w:rsid w:val="00D10E80"/>
    <w:rsid w:val="00D13017"/>
    <w:rsid w:val="00D1444C"/>
    <w:rsid w:val="00D1472D"/>
    <w:rsid w:val="00D14943"/>
    <w:rsid w:val="00D15363"/>
    <w:rsid w:val="00D15A44"/>
    <w:rsid w:val="00D1697B"/>
    <w:rsid w:val="00D17A23"/>
    <w:rsid w:val="00D219CF"/>
    <w:rsid w:val="00D219FF"/>
    <w:rsid w:val="00D243F1"/>
    <w:rsid w:val="00D24EE3"/>
    <w:rsid w:val="00D25BE0"/>
    <w:rsid w:val="00D3039F"/>
    <w:rsid w:val="00D32E63"/>
    <w:rsid w:val="00D37F1B"/>
    <w:rsid w:val="00D40172"/>
    <w:rsid w:val="00D40C9D"/>
    <w:rsid w:val="00D415AB"/>
    <w:rsid w:val="00D41DB6"/>
    <w:rsid w:val="00D428AD"/>
    <w:rsid w:val="00D46A91"/>
    <w:rsid w:val="00D541D2"/>
    <w:rsid w:val="00D558D0"/>
    <w:rsid w:val="00D55C80"/>
    <w:rsid w:val="00D61C8E"/>
    <w:rsid w:val="00D63A75"/>
    <w:rsid w:val="00D64AF5"/>
    <w:rsid w:val="00D6692B"/>
    <w:rsid w:val="00D67F7E"/>
    <w:rsid w:val="00D7197F"/>
    <w:rsid w:val="00D729D2"/>
    <w:rsid w:val="00D736FA"/>
    <w:rsid w:val="00D768A9"/>
    <w:rsid w:val="00D80B98"/>
    <w:rsid w:val="00D81BAC"/>
    <w:rsid w:val="00D82577"/>
    <w:rsid w:val="00D83390"/>
    <w:rsid w:val="00D835E5"/>
    <w:rsid w:val="00D83DF5"/>
    <w:rsid w:val="00D84C74"/>
    <w:rsid w:val="00D86E96"/>
    <w:rsid w:val="00D87357"/>
    <w:rsid w:val="00D918A5"/>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1E6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2105"/>
    <w:rsid w:val="00DE25C4"/>
    <w:rsid w:val="00DE3F77"/>
    <w:rsid w:val="00DE40C0"/>
    <w:rsid w:val="00DE528F"/>
    <w:rsid w:val="00DE7B3F"/>
    <w:rsid w:val="00DF3C82"/>
    <w:rsid w:val="00DF4C26"/>
    <w:rsid w:val="00DF55F8"/>
    <w:rsid w:val="00DF631B"/>
    <w:rsid w:val="00DF6FBB"/>
    <w:rsid w:val="00E029D1"/>
    <w:rsid w:val="00E03417"/>
    <w:rsid w:val="00E05827"/>
    <w:rsid w:val="00E069A3"/>
    <w:rsid w:val="00E06EF2"/>
    <w:rsid w:val="00E06F18"/>
    <w:rsid w:val="00E10143"/>
    <w:rsid w:val="00E12140"/>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380"/>
    <w:rsid w:val="00E37773"/>
    <w:rsid w:val="00E37BB1"/>
    <w:rsid w:val="00E37F18"/>
    <w:rsid w:val="00E41B1D"/>
    <w:rsid w:val="00E429E4"/>
    <w:rsid w:val="00E432F1"/>
    <w:rsid w:val="00E435B9"/>
    <w:rsid w:val="00E45555"/>
    <w:rsid w:val="00E45EB7"/>
    <w:rsid w:val="00E47545"/>
    <w:rsid w:val="00E51DB0"/>
    <w:rsid w:val="00E52824"/>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E29"/>
    <w:rsid w:val="00EA4424"/>
    <w:rsid w:val="00EA5BA9"/>
    <w:rsid w:val="00EB1018"/>
    <w:rsid w:val="00EB1240"/>
    <w:rsid w:val="00EB1C5A"/>
    <w:rsid w:val="00EB3262"/>
    <w:rsid w:val="00EB392E"/>
    <w:rsid w:val="00EB3E4B"/>
    <w:rsid w:val="00EB4BAD"/>
    <w:rsid w:val="00EB629D"/>
    <w:rsid w:val="00EC1464"/>
    <w:rsid w:val="00EC1DDA"/>
    <w:rsid w:val="00EC4F36"/>
    <w:rsid w:val="00EC50FB"/>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DE8"/>
    <w:rsid w:val="00EE6F7E"/>
    <w:rsid w:val="00EF3325"/>
    <w:rsid w:val="00EF5F15"/>
    <w:rsid w:val="00EF6F2C"/>
    <w:rsid w:val="00F01E28"/>
    <w:rsid w:val="00F032E8"/>
    <w:rsid w:val="00F0743F"/>
    <w:rsid w:val="00F1050D"/>
    <w:rsid w:val="00F11CC2"/>
    <w:rsid w:val="00F1210D"/>
    <w:rsid w:val="00F15F80"/>
    <w:rsid w:val="00F1711C"/>
    <w:rsid w:val="00F202D1"/>
    <w:rsid w:val="00F21210"/>
    <w:rsid w:val="00F22E23"/>
    <w:rsid w:val="00F230C5"/>
    <w:rsid w:val="00F235DF"/>
    <w:rsid w:val="00F25328"/>
    <w:rsid w:val="00F27726"/>
    <w:rsid w:val="00F27CC1"/>
    <w:rsid w:val="00F30EB8"/>
    <w:rsid w:val="00F30ECB"/>
    <w:rsid w:val="00F31B46"/>
    <w:rsid w:val="00F31E60"/>
    <w:rsid w:val="00F31ED7"/>
    <w:rsid w:val="00F3586E"/>
    <w:rsid w:val="00F36123"/>
    <w:rsid w:val="00F36F66"/>
    <w:rsid w:val="00F40E50"/>
    <w:rsid w:val="00F427A2"/>
    <w:rsid w:val="00F42906"/>
    <w:rsid w:val="00F431AC"/>
    <w:rsid w:val="00F43473"/>
    <w:rsid w:val="00F44258"/>
    <w:rsid w:val="00F55F93"/>
    <w:rsid w:val="00F56A80"/>
    <w:rsid w:val="00F633A6"/>
    <w:rsid w:val="00F66424"/>
    <w:rsid w:val="00F66BBB"/>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2AE6"/>
    <w:rsid w:val="00F937BF"/>
    <w:rsid w:val="00F9446D"/>
    <w:rsid w:val="00F9509B"/>
    <w:rsid w:val="00F969BB"/>
    <w:rsid w:val="00F96F9A"/>
    <w:rsid w:val="00F97D00"/>
    <w:rsid w:val="00FA09DC"/>
    <w:rsid w:val="00FA287E"/>
    <w:rsid w:val="00FA2DD6"/>
    <w:rsid w:val="00FA7C91"/>
    <w:rsid w:val="00FB0CAB"/>
    <w:rsid w:val="00FB0D27"/>
    <w:rsid w:val="00FB121A"/>
    <w:rsid w:val="00FB4E64"/>
    <w:rsid w:val="00FB583C"/>
    <w:rsid w:val="00FB6E03"/>
    <w:rsid w:val="00FC1474"/>
    <w:rsid w:val="00FC4CE6"/>
    <w:rsid w:val="00FC5C87"/>
    <w:rsid w:val="00FC60CE"/>
    <w:rsid w:val="00FC74B3"/>
    <w:rsid w:val="00FC7DF7"/>
    <w:rsid w:val="00FD0D74"/>
    <w:rsid w:val="00FD571B"/>
    <w:rsid w:val="00FD6667"/>
    <w:rsid w:val="00FD6925"/>
    <w:rsid w:val="00FD73EB"/>
    <w:rsid w:val="00FE20D5"/>
    <w:rsid w:val="00FE3655"/>
    <w:rsid w:val="00FE3FF1"/>
    <w:rsid w:val="00FE4927"/>
    <w:rsid w:val="00FE6638"/>
    <w:rsid w:val="00FE7827"/>
    <w:rsid w:val="00FF48B5"/>
    <w:rsid w:val="00FF4B30"/>
    <w:rsid w:val="00FF5CB8"/>
    <w:rsid w:val="00FF6F7D"/>
    <w:rsid w:val="00FF75FA"/>
    <w:rsid w:val="00FF78D0"/>
    <w:rsid w:val="00FF7D6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table" w:customStyle="1" w:styleId="Tablaconcuadrcula31">
    <w:name w:val="Tabla con cuadrícula31"/>
    <w:basedOn w:val="Tablanormal"/>
    <w:uiPriority w:val="59"/>
    <w:rsid w:val="0059248E"/>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59248E"/>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59248E"/>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Normal"/>
    <w:rsid w:val="0059248E"/>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59248E"/>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59248E"/>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59248E"/>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59248E"/>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59248E"/>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59248E"/>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59248E"/>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59248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59248E"/>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59248E"/>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59248E"/>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59248E"/>
    <w:rPr>
      <w:sz w:val="24"/>
      <w:szCs w:val="24"/>
      <w:lang w:val="es-ES_tradnl"/>
    </w:rPr>
  </w:style>
  <w:style w:type="table" w:customStyle="1" w:styleId="Tablaconcuadrcula6">
    <w:name w:val="Tabla con cuadrícula6"/>
    <w:basedOn w:val="Tablanormal"/>
    <w:next w:val="Tablaconcuadrcula"/>
    <w:uiPriority w:val="39"/>
    <w:rsid w:val="0059248E"/>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59248E"/>
    <w:pPr>
      <w:spacing w:after="120" w:line="480" w:lineRule="auto"/>
    </w:pPr>
  </w:style>
  <w:style w:type="character" w:customStyle="1" w:styleId="Textoindependiente2Car">
    <w:name w:val="Texto independiente 2 Car"/>
    <w:basedOn w:val="Fuentedeprrafopredeter"/>
    <w:link w:val="Textoindependiente2"/>
    <w:uiPriority w:val="99"/>
    <w:semiHidden/>
    <w:rsid w:val="0059248E"/>
  </w:style>
  <w:style w:type="table" w:customStyle="1" w:styleId="Tablaconcuadrcula7">
    <w:name w:val="Tabla con cuadrícula7"/>
    <w:basedOn w:val="Tablanormal"/>
    <w:next w:val="Tablaconcuadrcula"/>
    <w:uiPriority w:val="59"/>
    <w:rsid w:val="0059248E"/>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59248E"/>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592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6C1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table" w:customStyle="1" w:styleId="Tablaconcuadrcula31">
    <w:name w:val="Tabla con cuadrícula31"/>
    <w:basedOn w:val="Tablanormal"/>
    <w:uiPriority w:val="59"/>
    <w:rsid w:val="0059248E"/>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59248E"/>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59248E"/>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Normal"/>
    <w:rsid w:val="0059248E"/>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59248E"/>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59248E"/>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59248E"/>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59248E"/>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59248E"/>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59248E"/>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59248E"/>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59248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59248E"/>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59248E"/>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59248E"/>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59248E"/>
    <w:rPr>
      <w:sz w:val="24"/>
      <w:szCs w:val="24"/>
      <w:lang w:val="es-ES_tradnl"/>
    </w:rPr>
  </w:style>
  <w:style w:type="table" w:customStyle="1" w:styleId="Tablaconcuadrcula6">
    <w:name w:val="Tabla con cuadrícula6"/>
    <w:basedOn w:val="Tablanormal"/>
    <w:next w:val="Tablaconcuadrcula"/>
    <w:uiPriority w:val="39"/>
    <w:rsid w:val="0059248E"/>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59248E"/>
    <w:pPr>
      <w:spacing w:after="120" w:line="480" w:lineRule="auto"/>
    </w:pPr>
  </w:style>
  <w:style w:type="character" w:customStyle="1" w:styleId="Textoindependiente2Car">
    <w:name w:val="Texto independiente 2 Car"/>
    <w:basedOn w:val="Fuentedeprrafopredeter"/>
    <w:link w:val="Textoindependiente2"/>
    <w:uiPriority w:val="99"/>
    <w:semiHidden/>
    <w:rsid w:val="0059248E"/>
  </w:style>
  <w:style w:type="table" w:customStyle="1" w:styleId="Tablaconcuadrcula7">
    <w:name w:val="Tabla con cuadrícula7"/>
    <w:basedOn w:val="Tablanormal"/>
    <w:next w:val="Tablaconcuadrcula"/>
    <w:uiPriority w:val="59"/>
    <w:rsid w:val="0059248E"/>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59248E"/>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592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6C1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6D85C-FF41-4A6A-9655-F47751E2E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2704</Words>
  <Characters>14872</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TLJ0507</cp:lastModifiedBy>
  <cp:revision>2</cp:revision>
  <cp:lastPrinted>2020-11-19T20:33:00Z</cp:lastPrinted>
  <dcterms:created xsi:type="dcterms:W3CDTF">2020-11-19T20:43:00Z</dcterms:created>
  <dcterms:modified xsi:type="dcterms:W3CDTF">2020-11-19T20:43:00Z</dcterms:modified>
</cp:coreProperties>
</file>