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002825" w:rsidRDefault="00863876" w:rsidP="00DE6757">
      <w:pPr>
        <w:spacing w:after="0"/>
        <w:ind w:firstLine="708"/>
        <w:jc w:val="center"/>
        <w:rPr>
          <w:rFonts w:ascii="Arial" w:hAnsi="Arial" w:cs="Arial"/>
          <w:b/>
        </w:rPr>
      </w:pPr>
      <w:r w:rsidRPr="00002825">
        <w:rPr>
          <w:rFonts w:ascii="Arial" w:hAnsi="Arial" w:cs="Arial"/>
          <w:b/>
        </w:rPr>
        <w:t>MUNICIPIO</w:t>
      </w:r>
      <w:r w:rsidR="00217F1A" w:rsidRPr="00002825">
        <w:rPr>
          <w:rFonts w:ascii="Arial" w:hAnsi="Arial" w:cs="Arial"/>
          <w:b/>
        </w:rPr>
        <w:t xml:space="preserve"> DE TLAJOMULCO DE ZÚÑIGA, JALISCO</w:t>
      </w:r>
    </w:p>
    <w:p w:rsidR="00217F1A" w:rsidRPr="00002825" w:rsidRDefault="00574D5C" w:rsidP="00FE6638">
      <w:pPr>
        <w:spacing w:after="0" w:line="240" w:lineRule="auto"/>
        <w:jc w:val="center"/>
        <w:rPr>
          <w:rFonts w:ascii="Arial" w:hAnsi="Arial" w:cs="Arial"/>
          <w:b/>
        </w:rPr>
      </w:pPr>
      <w:r w:rsidRPr="00002825">
        <w:rPr>
          <w:rFonts w:ascii="Arial" w:hAnsi="Arial" w:cs="Arial"/>
          <w:b/>
        </w:rPr>
        <w:t xml:space="preserve">OFICIALÍA </w:t>
      </w:r>
      <w:r w:rsidR="00D768A9" w:rsidRPr="00002825">
        <w:rPr>
          <w:rFonts w:ascii="Arial" w:hAnsi="Arial" w:cs="Arial"/>
          <w:b/>
        </w:rPr>
        <w:t xml:space="preserve">MAYOR </w:t>
      </w:r>
    </w:p>
    <w:p w:rsidR="00217F1A" w:rsidRPr="00002825" w:rsidRDefault="00217F1A" w:rsidP="00FE6638">
      <w:pPr>
        <w:spacing w:after="0" w:line="240" w:lineRule="auto"/>
        <w:jc w:val="center"/>
        <w:rPr>
          <w:rFonts w:ascii="Arial" w:hAnsi="Arial" w:cs="Arial"/>
          <w:b/>
        </w:rPr>
      </w:pPr>
      <w:r w:rsidRPr="00002825">
        <w:rPr>
          <w:rFonts w:ascii="Arial" w:hAnsi="Arial" w:cs="Arial"/>
          <w:b/>
        </w:rPr>
        <w:t xml:space="preserve"> “CONVOCATORIA DE </w:t>
      </w:r>
      <w:r w:rsidR="00427FEB" w:rsidRPr="00002825">
        <w:rPr>
          <w:rFonts w:ascii="Arial" w:hAnsi="Arial" w:cs="Arial"/>
          <w:b/>
        </w:rPr>
        <w:t>LICITACIÓN PÚBLICA LOCAL</w:t>
      </w:r>
      <w:r w:rsidRPr="00002825">
        <w:rPr>
          <w:rFonts w:ascii="Arial" w:hAnsi="Arial" w:cs="Arial"/>
          <w:b/>
        </w:rPr>
        <w:t>”</w:t>
      </w:r>
    </w:p>
    <w:p w:rsidR="00217F1A" w:rsidRPr="00002825" w:rsidRDefault="0054798D"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-54/2020</w:t>
      </w:r>
    </w:p>
    <w:p w:rsidR="00217F1A" w:rsidRPr="00002825" w:rsidRDefault="00CD6B96" w:rsidP="00842151">
      <w:pPr>
        <w:spacing w:after="0" w:line="240" w:lineRule="auto"/>
        <w:jc w:val="center"/>
        <w:rPr>
          <w:rFonts w:ascii="Arial" w:hAnsi="Arial" w:cs="Arial"/>
          <w:b/>
          <w:iCs/>
        </w:rPr>
      </w:pPr>
      <w:r>
        <w:rPr>
          <w:rFonts w:ascii="Arial" w:hAnsi="Arial" w:cs="Arial"/>
          <w:b/>
          <w:iCs/>
        </w:rPr>
        <w:t>“</w:t>
      </w:r>
      <w:r w:rsidR="00D0743C">
        <w:rPr>
          <w:rFonts w:ascii="Arial" w:hAnsi="Arial" w:cs="Arial"/>
          <w:b/>
          <w:iCs/>
        </w:rPr>
        <w:t>ADQUISICIÓN DE HIPOCLORITO DE SODIO PARA EL</w:t>
      </w:r>
      <w:r w:rsidR="00532D54">
        <w:rPr>
          <w:rFonts w:ascii="Arial" w:hAnsi="Arial" w:cs="Arial"/>
          <w:b/>
          <w:iCs/>
        </w:rPr>
        <w:t xml:space="preserve"> GOBIERNO MUNICIPAL DE</w:t>
      </w:r>
      <w:r w:rsidR="004075E6">
        <w:rPr>
          <w:rFonts w:ascii="Arial" w:hAnsi="Arial" w:cs="Arial"/>
          <w:b/>
          <w:iCs/>
        </w:rPr>
        <w:t xml:space="preserve"> TLAJOMULCO DE ZÚÑIGA</w:t>
      </w:r>
      <w:r w:rsidR="00AC7C41">
        <w:rPr>
          <w:rFonts w:ascii="Arial" w:hAnsi="Arial" w:cs="Arial"/>
          <w:b/>
          <w:iCs/>
        </w:rPr>
        <w:t>, JALISCO</w:t>
      </w:r>
      <w:r>
        <w:rPr>
          <w:rFonts w:ascii="Arial" w:hAnsi="Arial" w:cs="Arial"/>
          <w:b/>
          <w:iCs/>
        </w:rPr>
        <w:t>”</w:t>
      </w:r>
    </w:p>
    <w:p w:rsidR="00B9323D" w:rsidRPr="00002825" w:rsidRDefault="00B9323D" w:rsidP="00FE6638">
      <w:pPr>
        <w:spacing w:after="0" w:line="240" w:lineRule="auto"/>
        <w:jc w:val="center"/>
        <w:rPr>
          <w:rFonts w:ascii="Arial" w:hAnsi="Arial" w:cs="Arial"/>
          <w:b/>
        </w:rPr>
      </w:pPr>
    </w:p>
    <w:p w:rsidR="00217F1A" w:rsidRPr="00002825" w:rsidRDefault="00217F1A" w:rsidP="00FE6638">
      <w:pPr>
        <w:spacing w:after="0"/>
        <w:jc w:val="both"/>
        <w:rPr>
          <w:rFonts w:ascii="Arial" w:hAnsi="Arial" w:cs="Arial"/>
          <w:b/>
          <w:iCs/>
        </w:rPr>
      </w:pPr>
      <w:r w:rsidRPr="00002825">
        <w:rPr>
          <w:rFonts w:ascii="Arial" w:hAnsi="Arial" w:cs="Arial"/>
        </w:rPr>
        <w:t xml:space="preserve">El </w:t>
      </w:r>
      <w:r w:rsidR="00863876" w:rsidRPr="00002825">
        <w:rPr>
          <w:rFonts w:ascii="Arial" w:hAnsi="Arial" w:cs="Arial"/>
        </w:rPr>
        <w:t>Municipio</w:t>
      </w:r>
      <w:r w:rsidRPr="00002825">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002825">
        <w:rPr>
          <w:rFonts w:ascii="Arial" w:hAnsi="Arial" w:cs="Arial"/>
        </w:rPr>
        <w:t>a las Personas Físicas y Morales</w:t>
      </w:r>
      <w:r w:rsidRPr="00002825">
        <w:rPr>
          <w:rFonts w:ascii="Arial" w:hAnsi="Arial" w:cs="Arial"/>
        </w:rPr>
        <w:t xml:space="preserve"> interesadas, a participar en la </w:t>
      </w:r>
      <w:r w:rsidR="00427FEB" w:rsidRPr="00002825">
        <w:rPr>
          <w:rFonts w:ascii="Arial" w:hAnsi="Arial" w:cs="Arial"/>
        </w:rPr>
        <w:t>LICITACIÓN PÚBLICA LOCAL</w:t>
      </w:r>
      <w:r w:rsidR="00892FC5" w:rsidRPr="00002825">
        <w:rPr>
          <w:rFonts w:ascii="Arial" w:hAnsi="Arial" w:cs="Arial"/>
        </w:rPr>
        <w:t xml:space="preserve"> </w:t>
      </w:r>
      <w:r w:rsidR="00FE6638" w:rsidRPr="00002825">
        <w:rPr>
          <w:rFonts w:ascii="Arial" w:hAnsi="Arial" w:cs="Arial"/>
        </w:rPr>
        <w:t>para</w:t>
      </w:r>
      <w:r w:rsidR="00F431AC" w:rsidRPr="00002825">
        <w:rPr>
          <w:rFonts w:ascii="Arial" w:hAnsi="Arial" w:cs="Arial"/>
        </w:rPr>
        <w:t xml:space="preserve"> la </w:t>
      </w:r>
      <w:r w:rsidR="00CD6B96">
        <w:rPr>
          <w:rFonts w:ascii="Arial" w:hAnsi="Arial" w:cs="Arial"/>
          <w:b/>
          <w:iCs/>
        </w:rPr>
        <w:t>“</w:t>
      </w:r>
      <w:r w:rsidR="00D0743C">
        <w:rPr>
          <w:rFonts w:ascii="Arial" w:hAnsi="Arial" w:cs="Arial"/>
          <w:b/>
          <w:iCs/>
        </w:rPr>
        <w:t>ADQUISICIÓN DE HIPOCLORITO DE SODIO PARA EL</w:t>
      </w:r>
      <w:r w:rsidR="00532D54">
        <w:rPr>
          <w:rFonts w:ascii="Arial" w:hAnsi="Arial" w:cs="Arial"/>
          <w:b/>
          <w:iCs/>
        </w:rPr>
        <w:t xml:space="preserve"> GOBIERNO MUNICIPAL DE</w:t>
      </w:r>
      <w:r w:rsidR="004075E6">
        <w:rPr>
          <w:rFonts w:ascii="Arial" w:hAnsi="Arial" w:cs="Arial"/>
          <w:b/>
          <w:iCs/>
        </w:rPr>
        <w:t xml:space="preserve"> TLAJOMULCO DE ZÚÑIGA</w:t>
      </w:r>
      <w:r w:rsidR="00AC7C41">
        <w:rPr>
          <w:rFonts w:ascii="Arial" w:hAnsi="Arial" w:cs="Arial"/>
          <w:b/>
          <w:iCs/>
        </w:rPr>
        <w:t>, JALISCO</w:t>
      </w:r>
      <w:r w:rsidR="00CD6B96">
        <w:rPr>
          <w:rFonts w:ascii="Arial" w:hAnsi="Arial" w:cs="Arial"/>
          <w:b/>
          <w:iCs/>
        </w:rPr>
        <w:t>”</w:t>
      </w:r>
      <w:r w:rsidR="00F431AC" w:rsidRPr="00002825">
        <w:rPr>
          <w:rFonts w:ascii="Arial" w:hAnsi="Arial" w:cs="Arial"/>
          <w:b/>
          <w:iCs/>
        </w:rPr>
        <w:t xml:space="preserve">, </w:t>
      </w:r>
      <w:r w:rsidRPr="00002825">
        <w:rPr>
          <w:rFonts w:ascii="Arial" w:hAnsi="Arial" w:cs="Arial"/>
        </w:rPr>
        <w:t>ello de conformidad con el artículo 134 de la Constitución Política de los Estados Unidos Mexicanos, así como el procedimiento que se e</w:t>
      </w:r>
      <w:r w:rsidR="005A7552" w:rsidRPr="00002825">
        <w:rPr>
          <w:rFonts w:ascii="Arial" w:hAnsi="Arial" w:cs="Arial"/>
        </w:rPr>
        <w:t>stablece en el Capítulo Segundo</w:t>
      </w:r>
      <w:r w:rsidRPr="00002825">
        <w:rPr>
          <w:rFonts w:ascii="Arial" w:hAnsi="Arial" w:cs="Arial"/>
        </w:rPr>
        <w:t xml:space="preserve"> “De la Licitación Pública”</w:t>
      </w:r>
      <w:r w:rsidR="005A7552" w:rsidRPr="00002825">
        <w:rPr>
          <w:rFonts w:ascii="Arial" w:hAnsi="Arial" w:cs="Arial"/>
        </w:rPr>
        <w:t>,</w:t>
      </w:r>
      <w:r w:rsidRPr="00002825">
        <w:rPr>
          <w:rFonts w:ascii="Arial" w:hAnsi="Arial" w:cs="Arial"/>
        </w:rPr>
        <w:t xml:space="preserve"> previsto por la </w:t>
      </w:r>
      <w:r w:rsidRPr="00002825">
        <w:rPr>
          <w:rFonts w:ascii="Arial" w:hAnsi="Arial" w:cs="Arial"/>
          <w:bCs/>
        </w:rPr>
        <w:t xml:space="preserve">Ley de Compras Gubernamentales, Enajenaciones y Contratación de Servicios del Estado de Jalisco y sus </w:t>
      </w:r>
      <w:r w:rsidR="00863876" w:rsidRPr="00002825">
        <w:rPr>
          <w:rFonts w:ascii="Arial" w:hAnsi="Arial" w:cs="Arial"/>
          <w:bCs/>
        </w:rPr>
        <w:t>Municipio</w:t>
      </w:r>
      <w:r w:rsidRPr="00002825">
        <w:rPr>
          <w:rFonts w:ascii="Arial" w:hAnsi="Arial" w:cs="Arial"/>
          <w:bCs/>
        </w:rPr>
        <w:t xml:space="preserve">s, </w:t>
      </w:r>
      <w:r w:rsidRPr="00002825">
        <w:rPr>
          <w:rFonts w:ascii="Arial" w:hAnsi="Arial" w:cs="Arial"/>
        </w:rPr>
        <w:t xml:space="preserve"> y a efecto de normar el desarrollo de la presente Licitación, se emiten las siguiente:</w:t>
      </w:r>
    </w:p>
    <w:p w:rsidR="00FE6638" w:rsidRPr="00002825" w:rsidRDefault="00FE6638" w:rsidP="00FE6638">
      <w:pPr>
        <w:spacing w:after="0"/>
        <w:jc w:val="both"/>
        <w:rPr>
          <w:rFonts w:ascii="Arial" w:hAnsi="Arial" w:cs="Arial"/>
          <w:b/>
        </w:rPr>
      </w:pPr>
    </w:p>
    <w:p w:rsidR="00FE6638"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CONVOCATORIA</w:t>
      </w:r>
      <w:r w:rsidR="00FE6638" w:rsidRPr="00002825">
        <w:rPr>
          <w:rFonts w:ascii="Arial" w:hAnsi="Arial" w:cs="Arial"/>
          <w:b/>
          <w:spacing w:val="60"/>
          <w:sz w:val="22"/>
          <w:szCs w:val="22"/>
        </w:rPr>
        <w:t>:</w:t>
      </w: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CRONOGRAMA</w:t>
      </w:r>
    </w:p>
    <w:p w:rsidR="00D40172" w:rsidRPr="00002825"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002825" w:rsidTr="00CA6F44">
        <w:trPr>
          <w:trHeight w:val="339"/>
        </w:trPr>
        <w:tc>
          <w:tcPr>
            <w:tcW w:w="5245" w:type="dxa"/>
            <w:shd w:val="clear" w:color="auto" w:fill="auto"/>
          </w:tcPr>
          <w:p w:rsidR="00D40172" w:rsidRPr="00002825" w:rsidRDefault="00D40172" w:rsidP="00D40172">
            <w:pPr>
              <w:spacing w:after="0"/>
              <w:jc w:val="both"/>
              <w:rPr>
                <w:rFonts w:ascii="Arial" w:hAnsi="Arial" w:cs="Arial"/>
                <w:color w:val="000000"/>
              </w:rPr>
            </w:pPr>
            <w:r w:rsidRPr="00002825">
              <w:rPr>
                <w:rFonts w:ascii="Arial" w:hAnsi="Arial" w:cs="Arial"/>
                <w:color w:val="000000"/>
              </w:rPr>
              <w:t>Número de Licitación</w:t>
            </w:r>
          </w:p>
        </w:tc>
        <w:tc>
          <w:tcPr>
            <w:tcW w:w="4961" w:type="dxa"/>
            <w:shd w:val="clear" w:color="auto" w:fill="auto"/>
          </w:tcPr>
          <w:p w:rsidR="00D40172" w:rsidRPr="00002825" w:rsidRDefault="0054798D" w:rsidP="00FC287D">
            <w:pPr>
              <w:spacing w:after="0"/>
              <w:jc w:val="both"/>
              <w:rPr>
                <w:rFonts w:ascii="Arial" w:hAnsi="Arial" w:cs="Arial"/>
              </w:rPr>
            </w:pPr>
            <w:proofErr w:type="spellStart"/>
            <w:r>
              <w:rPr>
                <w:rFonts w:ascii="Arial" w:hAnsi="Arial" w:cs="Arial"/>
              </w:rPr>
              <w:t>OM</w:t>
            </w:r>
            <w:proofErr w:type="spellEnd"/>
            <w:r>
              <w:rPr>
                <w:rFonts w:ascii="Arial" w:hAnsi="Arial" w:cs="Arial"/>
              </w:rPr>
              <w:t>-54/2020</w:t>
            </w:r>
          </w:p>
        </w:tc>
      </w:tr>
      <w:tr w:rsidR="00A31F1A" w:rsidRPr="00002825" w:rsidTr="00E57ADB">
        <w:tc>
          <w:tcPr>
            <w:tcW w:w="5245" w:type="dxa"/>
            <w:shd w:val="clear" w:color="auto" w:fill="auto"/>
          </w:tcPr>
          <w:p w:rsidR="00A31F1A" w:rsidRPr="00ED5FAE" w:rsidRDefault="00A31F1A" w:rsidP="00C41B1D">
            <w:pPr>
              <w:spacing w:after="0"/>
              <w:jc w:val="both"/>
              <w:rPr>
                <w:rFonts w:ascii="Arial" w:hAnsi="Arial" w:cs="Arial"/>
                <w:color w:val="000000"/>
              </w:rPr>
            </w:pPr>
            <w:r w:rsidRPr="00ED5FAE">
              <w:rPr>
                <w:rFonts w:ascii="Arial" w:hAnsi="Arial" w:cs="Arial"/>
                <w:color w:val="000000"/>
              </w:rPr>
              <w:t>Pago de Derechos de las Bases</w:t>
            </w:r>
          </w:p>
        </w:tc>
        <w:tc>
          <w:tcPr>
            <w:tcW w:w="4961" w:type="dxa"/>
            <w:shd w:val="clear" w:color="auto" w:fill="auto"/>
          </w:tcPr>
          <w:p w:rsidR="00A31F1A" w:rsidRPr="00ED5FAE" w:rsidRDefault="00532D54" w:rsidP="00ED5FAE">
            <w:pPr>
              <w:spacing w:after="0"/>
              <w:jc w:val="both"/>
              <w:rPr>
                <w:rFonts w:ascii="Arial" w:hAnsi="Arial" w:cs="Arial"/>
                <w:color w:val="000000"/>
              </w:rPr>
            </w:pPr>
            <w:r w:rsidRPr="00ED5FAE">
              <w:rPr>
                <w:rFonts w:ascii="Arial" w:hAnsi="Arial" w:cs="Arial"/>
                <w:color w:val="000000"/>
              </w:rPr>
              <w:t>$3</w:t>
            </w:r>
            <w:r w:rsidR="00ED5FAE" w:rsidRPr="00ED5FAE">
              <w:rPr>
                <w:rFonts w:ascii="Arial" w:hAnsi="Arial" w:cs="Arial"/>
                <w:color w:val="000000"/>
              </w:rPr>
              <w:t>5</w:t>
            </w:r>
            <w:r w:rsidRPr="00ED5FAE">
              <w:rPr>
                <w:rFonts w:ascii="Arial" w:hAnsi="Arial" w:cs="Arial"/>
                <w:color w:val="000000"/>
              </w:rPr>
              <w:t xml:space="preserve">0.00 de conformidad con el artículo 133 </w:t>
            </w:r>
            <w:proofErr w:type="gramStart"/>
            <w:r w:rsidRPr="00ED5FAE">
              <w:rPr>
                <w:rFonts w:ascii="Arial" w:hAnsi="Arial" w:cs="Arial"/>
                <w:color w:val="000000"/>
              </w:rPr>
              <w:t>fracción</w:t>
            </w:r>
            <w:proofErr w:type="gramEnd"/>
            <w:r w:rsidRPr="00ED5FAE">
              <w:rPr>
                <w:rFonts w:ascii="Arial" w:hAnsi="Arial" w:cs="Arial"/>
                <w:color w:val="000000"/>
              </w:rPr>
              <w:t xml:space="preserve"> IX de la Ley de Ingresos del Municipio de Tlajomulco de Zúñiga, Jalisco.</w:t>
            </w:r>
          </w:p>
        </w:tc>
      </w:tr>
      <w:tr w:rsidR="0054798D" w:rsidRPr="00002825" w:rsidTr="00E57ADB">
        <w:tc>
          <w:tcPr>
            <w:tcW w:w="5245" w:type="dxa"/>
            <w:shd w:val="clear" w:color="auto" w:fill="auto"/>
          </w:tcPr>
          <w:p w:rsidR="0054798D" w:rsidRPr="00002825" w:rsidRDefault="0054798D" w:rsidP="00D40172">
            <w:pPr>
              <w:tabs>
                <w:tab w:val="right" w:pos="4437"/>
              </w:tabs>
              <w:spacing w:after="0"/>
              <w:jc w:val="both"/>
              <w:rPr>
                <w:rFonts w:ascii="Arial" w:hAnsi="Arial" w:cs="Arial"/>
                <w:color w:val="000000"/>
              </w:rPr>
            </w:pPr>
            <w:r w:rsidRPr="00002825">
              <w:rPr>
                <w:rFonts w:ascii="Arial" w:hAnsi="Arial" w:cs="Arial"/>
                <w:color w:val="000000"/>
              </w:rPr>
              <w:t xml:space="preserve">Aprobación de Bases por el Comité </w:t>
            </w:r>
          </w:p>
        </w:tc>
        <w:tc>
          <w:tcPr>
            <w:tcW w:w="4961" w:type="dxa"/>
            <w:shd w:val="clear" w:color="auto" w:fill="auto"/>
          </w:tcPr>
          <w:p w:rsidR="0054798D" w:rsidRPr="00002825" w:rsidRDefault="0054798D" w:rsidP="00584ECB">
            <w:pPr>
              <w:jc w:val="both"/>
              <w:rPr>
                <w:rFonts w:ascii="Arial" w:hAnsi="Arial" w:cs="Arial"/>
                <w:color w:val="000000"/>
              </w:rPr>
            </w:pPr>
            <w:r>
              <w:rPr>
                <w:rFonts w:ascii="Arial" w:hAnsi="Arial" w:cs="Arial"/>
                <w:color w:val="000000"/>
              </w:rPr>
              <w:t xml:space="preserve">Miércoles </w:t>
            </w:r>
            <w:r w:rsidR="00584ECB">
              <w:rPr>
                <w:rFonts w:ascii="Arial" w:hAnsi="Arial" w:cs="Arial"/>
                <w:b/>
                <w:color w:val="000000"/>
              </w:rPr>
              <w:t>04</w:t>
            </w:r>
            <w:r>
              <w:rPr>
                <w:rFonts w:ascii="Arial" w:hAnsi="Arial" w:cs="Arial"/>
                <w:b/>
                <w:color w:val="000000"/>
              </w:rPr>
              <w:t xml:space="preserve"> </w:t>
            </w:r>
            <w:r w:rsidRPr="00002825">
              <w:rPr>
                <w:rFonts w:ascii="Arial" w:hAnsi="Arial" w:cs="Arial"/>
                <w:b/>
                <w:color w:val="000000"/>
              </w:rPr>
              <w:t xml:space="preserve">de </w:t>
            </w:r>
            <w:r w:rsidR="00584ECB">
              <w:rPr>
                <w:rFonts w:ascii="Arial" w:hAnsi="Arial" w:cs="Arial"/>
                <w:b/>
                <w:color w:val="000000"/>
              </w:rPr>
              <w:t xml:space="preserve">noviembre </w:t>
            </w:r>
            <w:r w:rsidRPr="00002825">
              <w:rPr>
                <w:rFonts w:ascii="Arial" w:hAnsi="Arial" w:cs="Arial"/>
                <w:b/>
                <w:color w:val="000000"/>
              </w:rPr>
              <w:t>del 2020</w:t>
            </w:r>
          </w:p>
        </w:tc>
      </w:tr>
      <w:tr w:rsidR="0054798D" w:rsidRPr="00002825" w:rsidTr="00E57ADB">
        <w:tc>
          <w:tcPr>
            <w:tcW w:w="5245" w:type="dxa"/>
            <w:shd w:val="clear" w:color="auto" w:fill="auto"/>
          </w:tcPr>
          <w:p w:rsidR="0054798D" w:rsidRPr="00002825" w:rsidRDefault="0054798D" w:rsidP="00584ECB">
            <w:pPr>
              <w:spacing w:after="0"/>
              <w:jc w:val="both"/>
              <w:rPr>
                <w:rFonts w:ascii="Arial" w:hAnsi="Arial" w:cs="Arial"/>
                <w:color w:val="000000"/>
              </w:rPr>
            </w:pPr>
            <w:r w:rsidRPr="00002825">
              <w:rPr>
                <w:rFonts w:ascii="Arial" w:hAnsi="Arial" w:cs="Arial"/>
                <w:color w:val="000000"/>
              </w:rPr>
              <w:t xml:space="preserve">Publicación de </w:t>
            </w:r>
            <w:r w:rsidR="00584ECB">
              <w:rPr>
                <w:rFonts w:ascii="Arial" w:hAnsi="Arial" w:cs="Arial"/>
                <w:color w:val="000000"/>
              </w:rPr>
              <w:t xml:space="preserve">la </w:t>
            </w:r>
            <w:r w:rsidRPr="00002825">
              <w:rPr>
                <w:rFonts w:ascii="Arial" w:hAnsi="Arial" w:cs="Arial"/>
                <w:color w:val="000000"/>
              </w:rPr>
              <w:t>Convocatoria en el portal web del Municipio de Tlajomulco de Zúñiga, Jalisco (en formato descargable)</w:t>
            </w:r>
          </w:p>
        </w:tc>
        <w:tc>
          <w:tcPr>
            <w:tcW w:w="4961" w:type="dxa"/>
            <w:shd w:val="clear" w:color="auto" w:fill="auto"/>
          </w:tcPr>
          <w:p w:rsidR="0054798D" w:rsidRPr="00002825" w:rsidRDefault="00584ECB" w:rsidP="00584ECB">
            <w:pPr>
              <w:jc w:val="both"/>
              <w:rPr>
                <w:rFonts w:ascii="Arial" w:hAnsi="Arial" w:cs="Arial"/>
                <w:color w:val="000000"/>
              </w:rPr>
            </w:pPr>
            <w:r>
              <w:rPr>
                <w:rFonts w:ascii="Arial" w:hAnsi="Arial" w:cs="Arial"/>
                <w:color w:val="000000"/>
              </w:rPr>
              <w:t xml:space="preserve">Jueves </w:t>
            </w:r>
            <w:r w:rsidRPr="00584ECB">
              <w:rPr>
                <w:rFonts w:ascii="Arial" w:hAnsi="Arial" w:cs="Arial"/>
                <w:b/>
                <w:color w:val="000000"/>
              </w:rPr>
              <w:t>05</w:t>
            </w:r>
            <w:r w:rsidR="0054798D" w:rsidRPr="00584ECB">
              <w:rPr>
                <w:rFonts w:ascii="Arial" w:hAnsi="Arial" w:cs="Arial"/>
                <w:b/>
                <w:color w:val="000000"/>
              </w:rPr>
              <w:t xml:space="preserve"> </w:t>
            </w:r>
            <w:r w:rsidR="0054798D" w:rsidRPr="00002825">
              <w:rPr>
                <w:rFonts w:ascii="Arial" w:hAnsi="Arial" w:cs="Arial"/>
                <w:b/>
                <w:color w:val="000000"/>
              </w:rPr>
              <w:t xml:space="preserve">de </w:t>
            </w:r>
            <w:r>
              <w:rPr>
                <w:rFonts w:ascii="Arial" w:hAnsi="Arial" w:cs="Arial"/>
                <w:b/>
                <w:color w:val="000000"/>
              </w:rPr>
              <w:t xml:space="preserve">noviembre </w:t>
            </w:r>
            <w:r w:rsidR="0054798D" w:rsidRPr="00002825">
              <w:rPr>
                <w:rFonts w:ascii="Arial" w:hAnsi="Arial" w:cs="Arial"/>
                <w:b/>
                <w:color w:val="000000"/>
              </w:rPr>
              <w:t>del 2020</w:t>
            </w:r>
          </w:p>
        </w:tc>
      </w:tr>
      <w:tr w:rsidR="0054798D" w:rsidRPr="00002825" w:rsidTr="00E57ADB">
        <w:trPr>
          <w:trHeight w:val="839"/>
        </w:trPr>
        <w:tc>
          <w:tcPr>
            <w:tcW w:w="5245" w:type="dxa"/>
            <w:shd w:val="clear" w:color="auto" w:fill="auto"/>
          </w:tcPr>
          <w:p w:rsidR="0054798D" w:rsidRPr="00002825" w:rsidRDefault="0054798D" w:rsidP="00B52511">
            <w:pPr>
              <w:spacing w:after="0"/>
              <w:jc w:val="both"/>
              <w:rPr>
                <w:rFonts w:ascii="Arial" w:hAnsi="Arial" w:cs="Arial"/>
                <w:color w:val="000000"/>
              </w:rPr>
            </w:pPr>
            <w:r w:rsidRPr="00002825">
              <w:rPr>
                <w:rFonts w:ascii="Arial" w:hAnsi="Arial" w:cs="Arial"/>
                <w:color w:val="000000"/>
              </w:rPr>
              <w:t>Entrega de preguntas para Junta Aclaratoria</w:t>
            </w:r>
            <w:r w:rsidRPr="00002825">
              <w:rPr>
                <w:rFonts w:ascii="Arial" w:hAnsi="Arial" w:cs="Arial"/>
              </w:rPr>
              <w:t xml:space="preserve"> y correo electrónico para el envío de preguntas</w:t>
            </w:r>
          </w:p>
        </w:tc>
        <w:tc>
          <w:tcPr>
            <w:tcW w:w="4961" w:type="dxa"/>
            <w:shd w:val="clear" w:color="auto" w:fill="auto"/>
          </w:tcPr>
          <w:p w:rsidR="0054798D" w:rsidRPr="00002825" w:rsidRDefault="0054798D" w:rsidP="0018021D">
            <w:pPr>
              <w:jc w:val="both"/>
              <w:rPr>
                <w:rFonts w:ascii="Arial" w:hAnsi="Arial" w:cs="Arial"/>
                <w:color w:val="000000"/>
              </w:rPr>
            </w:pPr>
            <w:r>
              <w:rPr>
                <w:rFonts w:ascii="Arial" w:hAnsi="Arial" w:cs="Arial"/>
                <w:color w:val="000000"/>
              </w:rPr>
              <w:t xml:space="preserve">Hasta el miércoles </w:t>
            </w:r>
            <w:r w:rsidR="00584ECB">
              <w:rPr>
                <w:rFonts w:ascii="Arial" w:hAnsi="Arial" w:cs="Arial"/>
                <w:b/>
                <w:color w:val="000000"/>
              </w:rPr>
              <w:t>11</w:t>
            </w:r>
            <w:r>
              <w:rPr>
                <w:rFonts w:ascii="Arial" w:hAnsi="Arial" w:cs="Arial"/>
                <w:b/>
                <w:color w:val="000000"/>
              </w:rPr>
              <w:t xml:space="preserve"> </w:t>
            </w:r>
            <w:r w:rsidRPr="00002825">
              <w:rPr>
                <w:rFonts w:ascii="Arial" w:hAnsi="Arial" w:cs="Arial"/>
                <w:b/>
                <w:color w:val="000000"/>
              </w:rPr>
              <w:t xml:space="preserve">de </w:t>
            </w:r>
            <w:r>
              <w:rPr>
                <w:rFonts w:ascii="Arial" w:hAnsi="Arial" w:cs="Arial"/>
                <w:b/>
                <w:color w:val="000000"/>
              </w:rPr>
              <w:t xml:space="preserve">noviembre </w:t>
            </w:r>
            <w:r w:rsidRPr="00002825">
              <w:rPr>
                <w:rFonts w:ascii="Arial" w:hAnsi="Arial" w:cs="Arial"/>
                <w:b/>
                <w:color w:val="000000"/>
              </w:rPr>
              <w:t xml:space="preserve">del 2020 </w:t>
            </w:r>
            <w:r w:rsidRPr="00002825">
              <w:rPr>
                <w:rFonts w:ascii="Arial" w:hAnsi="Arial" w:cs="Arial"/>
                <w:color w:val="000000"/>
              </w:rPr>
              <w:t xml:space="preserve">a las 15:00 horas, correo: </w:t>
            </w:r>
            <w:hyperlink r:id="rId9" w:history="1">
              <w:r w:rsidRPr="00002825">
                <w:rPr>
                  <w:rStyle w:val="Hipervnculo"/>
                  <w:rFonts w:ascii="Arial" w:hAnsi="Arial" w:cs="Arial"/>
                </w:rPr>
                <w:t>licitaciones@tlajomulco.gob.mx</w:t>
              </w:r>
            </w:hyperlink>
          </w:p>
        </w:tc>
      </w:tr>
      <w:tr w:rsidR="0054798D" w:rsidRPr="00002825" w:rsidTr="00584ECB">
        <w:trPr>
          <w:trHeight w:val="1721"/>
        </w:trPr>
        <w:tc>
          <w:tcPr>
            <w:tcW w:w="5245" w:type="dxa"/>
            <w:shd w:val="clear" w:color="auto" w:fill="auto"/>
          </w:tcPr>
          <w:p w:rsidR="0054798D" w:rsidRPr="00002825" w:rsidRDefault="0054798D" w:rsidP="00B52511">
            <w:pPr>
              <w:spacing w:after="0"/>
              <w:jc w:val="both"/>
              <w:rPr>
                <w:rFonts w:ascii="Arial" w:hAnsi="Arial" w:cs="Arial"/>
                <w:color w:val="000000"/>
              </w:rPr>
            </w:pPr>
            <w:r w:rsidRPr="00002825">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54798D" w:rsidRPr="00002825" w:rsidRDefault="0054798D" w:rsidP="0018021D">
            <w:pPr>
              <w:jc w:val="both"/>
              <w:rPr>
                <w:rFonts w:ascii="Arial" w:hAnsi="Arial" w:cs="Arial"/>
                <w:color w:val="000000"/>
              </w:rPr>
            </w:pPr>
            <w:r>
              <w:rPr>
                <w:rFonts w:ascii="Arial" w:hAnsi="Arial" w:cs="Arial"/>
                <w:color w:val="000000"/>
              </w:rPr>
              <w:t xml:space="preserve">Viernes </w:t>
            </w:r>
            <w:r w:rsidR="00584ECB">
              <w:rPr>
                <w:rFonts w:ascii="Arial" w:hAnsi="Arial" w:cs="Arial"/>
                <w:b/>
                <w:color w:val="000000"/>
              </w:rPr>
              <w:t>13</w:t>
            </w:r>
            <w:r>
              <w:rPr>
                <w:rFonts w:ascii="Arial" w:hAnsi="Arial" w:cs="Arial"/>
                <w:b/>
                <w:color w:val="000000"/>
              </w:rPr>
              <w:t xml:space="preserve"> </w:t>
            </w:r>
            <w:r w:rsidRPr="00002825">
              <w:rPr>
                <w:rFonts w:ascii="Arial" w:hAnsi="Arial" w:cs="Arial"/>
                <w:b/>
                <w:color w:val="000000"/>
              </w:rPr>
              <w:t xml:space="preserve">de </w:t>
            </w:r>
            <w:r w:rsidR="00584ECB">
              <w:rPr>
                <w:rFonts w:ascii="Arial" w:hAnsi="Arial" w:cs="Arial"/>
                <w:b/>
                <w:color w:val="000000"/>
              </w:rPr>
              <w:t>noviembre 2020 a las 13</w:t>
            </w:r>
            <w:r>
              <w:rPr>
                <w:rFonts w:ascii="Arial" w:hAnsi="Arial" w:cs="Arial"/>
                <w:b/>
                <w:color w:val="000000"/>
              </w:rPr>
              <w:t>:0</w:t>
            </w:r>
            <w:r w:rsidRPr="00002825">
              <w:rPr>
                <w:rFonts w:ascii="Arial" w:hAnsi="Arial" w:cs="Arial"/>
                <w:b/>
                <w:color w:val="000000"/>
              </w:rPr>
              <w:t>0</w:t>
            </w:r>
            <w:r w:rsidRPr="00002825">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54798D" w:rsidRPr="00002825" w:rsidTr="00922214">
        <w:trPr>
          <w:trHeight w:val="1157"/>
        </w:trPr>
        <w:tc>
          <w:tcPr>
            <w:tcW w:w="5245" w:type="dxa"/>
            <w:shd w:val="clear" w:color="auto" w:fill="auto"/>
          </w:tcPr>
          <w:p w:rsidR="0054798D" w:rsidRPr="00002825" w:rsidRDefault="0054798D" w:rsidP="00C61E93">
            <w:pPr>
              <w:spacing w:after="0"/>
              <w:jc w:val="both"/>
              <w:rPr>
                <w:rFonts w:ascii="Arial" w:hAnsi="Arial" w:cs="Arial"/>
                <w:color w:val="000000"/>
              </w:rPr>
            </w:pPr>
            <w:r w:rsidRPr="00002825">
              <w:rPr>
                <w:rFonts w:ascii="Arial" w:hAnsi="Arial" w:cs="Arial"/>
                <w:color w:val="000000"/>
              </w:rPr>
              <w:lastRenderedPageBreak/>
              <w:t>Fecha, hora y lugar de celebración del acto de presentación de proposiciones (art. 59, F. III, Ley)</w:t>
            </w:r>
          </w:p>
        </w:tc>
        <w:tc>
          <w:tcPr>
            <w:tcW w:w="4961" w:type="dxa"/>
            <w:shd w:val="clear" w:color="auto" w:fill="auto"/>
          </w:tcPr>
          <w:p w:rsidR="0054798D" w:rsidRPr="00002825" w:rsidRDefault="0054798D" w:rsidP="00584ECB">
            <w:pPr>
              <w:spacing w:after="0"/>
              <w:jc w:val="both"/>
              <w:rPr>
                <w:rFonts w:ascii="Arial" w:hAnsi="Arial" w:cs="Arial"/>
              </w:rPr>
            </w:pPr>
            <w:r w:rsidRPr="00002825">
              <w:rPr>
                <w:rFonts w:ascii="Arial" w:hAnsi="Arial" w:cs="Arial"/>
                <w:color w:val="000000"/>
              </w:rPr>
              <w:t xml:space="preserve">La </w:t>
            </w:r>
            <w:r>
              <w:rPr>
                <w:rFonts w:ascii="Arial" w:hAnsi="Arial" w:cs="Arial"/>
                <w:color w:val="000000"/>
              </w:rPr>
              <w:t xml:space="preserve">presentación </w:t>
            </w:r>
            <w:r w:rsidRPr="00002825">
              <w:rPr>
                <w:rFonts w:ascii="Arial" w:hAnsi="Arial" w:cs="Arial"/>
                <w:color w:val="000000"/>
              </w:rPr>
              <w:t xml:space="preserve">de proposiciones iniciará el </w:t>
            </w:r>
            <w:r>
              <w:rPr>
                <w:rFonts w:ascii="Arial" w:hAnsi="Arial" w:cs="Arial"/>
                <w:color w:val="000000"/>
              </w:rPr>
              <w:t xml:space="preserve">miércoles </w:t>
            </w:r>
            <w:r w:rsidR="00584ECB">
              <w:rPr>
                <w:rFonts w:ascii="Arial" w:hAnsi="Arial" w:cs="Arial"/>
                <w:b/>
                <w:color w:val="000000"/>
              </w:rPr>
              <w:t>18</w:t>
            </w:r>
            <w:r w:rsidRPr="00B44734">
              <w:rPr>
                <w:rFonts w:ascii="Arial" w:hAnsi="Arial" w:cs="Arial"/>
                <w:b/>
                <w:color w:val="000000"/>
              </w:rPr>
              <w:t xml:space="preserve"> d</w:t>
            </w:r>
            <w:r w:rsidRPr="00002825">
              <w:rPr>
                <w:rFonts w:ascii="Arial" w:hAnsi="Arial" w:cs="Arial"/>
                <w:b/>
                <w:color w:val="000000"/>
              </w:rPr>
              <w:t xml:space="preserve">e </w:t>
            </w:r>
            <w:r>
              <w:rPr>
                <w:rFonts w:ascii="Arial" w:hAnsi="Arial" w:cs="Arial"/>
                <w:b/>
                <w:color w:val="000000"/>
              </w:rPr>
              <w:t xml:space="preserve">noviembre 2020 </w:t>
            </w:r>
            <w:r w:rsidR="00584ECB">
              <w:rPr>
                <w:rFonts w:ascii="Arial" w:hAnsi="Arial" w:cs="Arial"/>
                <w:b/>
                <w:color w:val="000000"/>
              </w:rPr>
              <w:t>a las 9:00 y concluirá a las 9:15</w:t>
            </w:r>
            <w:r>
              <w:rPr>
                <w:rFonts w:ascii="Arial" w:hAnsi="Arial" w:cs="Arial"/>
                <w:b/>
                <w:color w:val="000000"/>
              </w:rPr>
              <w:t xml:space="preserve"> horas </w:t>
            </w:r>
            <w:r w:rsidRPr="006176A7">
              <w:rPr>
                <w:rFonts w:ascii="Arial" w:hAnsi="Arial" w:cs="Arial"/>
                <w:color w:val="000000"/>
              </w:rPr>
              <w:t xml:space="preserve"> en el inmueble ubicado en </w:t>
            </w:r>
            <w:r w:rsidRPr="00002825">
              <w:rPr>
                <w:rFonts w:ascii="Arial" w:hAnsi="Arial" w:cs="Arial"/>
                <w:lang w:val="es-ES_tradnl" w:eastAsia="es-ES"/>
              </w:rPr>
              <w:t>Independencia 105 Sur, colonia centro en Tlajomulco de Zúñiga, Jalisco</w:t>
            </w:r>
            <w:r>
              <w:rPr>
                <w:rFonts w:ascii="Arial" w:hAnsi="Arial" w:cs="Arial"/>
                <w:lang w:val="es-ES_tradnl" w:eastAsia="es-ES"/>
              </w:rPr>
              <w:t>.</w:t>
            </w:r>
          </w:p>
        </w:tc>
      </w:tr>
      <w:tr w:rsidR="0054798D" w:rsidRPr="00002825" w:rsidTr="00922214">
        <w:trPr>
          <w:trHeight w:val="1157"/>
        </w:trPr>
        <w:tc>
          <w:tcPr>
            <w:tcW w:w="5245" w:type="dxa"/>
            <w:shd w:val="clear" w:color="auto" w:fill="auto"/>
          </w:tcPr>
          <w:p w:rsidR="0054798D" w:rsidRPr="00002825" w:rsidRDefault="0054798D" w:rsidP="00C61E93">
            <w:pPr>
              <w:spacing w:after="0"/>
              <w:jc w:val="both"/>
              <w:rPr>
                <w:rFonts w:ascii="Arial" w:hAnsi="Arial" w:cs="Arial"/>
                <w:color w:val="000000"/>
              </w:rPr>
            </w:pPr>
            <w:r w:rsidRPr="00002825">
              <w:rPr>
                <w:rFonts w:ascii="Arial" w:hAnsi="Arial" w:cs="Arial"/>
                <w:color w:val="000000"/>
              </w:rPr>
              <w:t>Fecha, hora y lugar de celebración del acto de apertura de proposiciones (art. 59, F. III, Ley)</w:t>
            </w:r>
          </w:p>
        </w:tc>
        <w:tc>
          <w:tcPr>
            <w:tcW w:w="4961" w:type="dxa"/>
            <w:shd w:val="clear" w:color="auto" w:fill="auto"/>
          </w:tcPr>
          <w:p w:rsidR="0054798D" w:rsidRPr="00002825" w:rsidRDefault="0054798D" w:rsidP="00584ECB">
            <w:pPr>
              <w:spacing w:after="0"/>
              <w:jc w:val="both"/>
              <w:rPr>
                <w:rFonts w:ascii="Arial" w:hAnsi="Arial" w:cs="Arial"/>
              </w:rPr>
            </w:pPr>
            <w:r w:rsidRPr="00002825">
              <w:rPr>
                <w:rFonts w:ascii="Arial" w:hAnsi="Arial" w:cs="Arial"/>
                <w:color w:val="000000"/>
              </w:rPr>
              <w:t xml:space="preserve">La apertura de proposiciones iniciará el </w:t>
            </w:r>
            <w:r>
              <w:rPr>
                <w:rFonts w:ascii="Arial" w:hAnsi="Arial" w:cs="Arial"/>
                <w:color w:val="000000"/>
              </w:rPr>
              <w:t xml:space="preserve">miércoles </w:t>
            </w:r>
            <w:r w:rsidR="00584ECB">
              <w:rPr>
                <w:rFonts w:ascii="Arial" w:hAnsi="Arial" w:cs="Arial"/>
                <w:b/>
                <w:color w:val="000000"/>
              </w:rPr>
              <w:t>18</w:t>
            </w:r>
            <w:r w:rsidRPr="00B44734">
              <w:rPr>
                <w:rFonts w:ascii="Arial" w:hAnsi="Arial" w:cs="Arial"/>
                <w:b/>
                <w:color w:val="000000"/>
              </w:rPr>
              <w:t xml:space="preserve"> d</w:t>
            </w:r>
            <w:r w:rsidRPr="00002825">
              <w:rPr>
                <w:rFonts w:ascii="Arial" w:hAnsi="Arial" w:cs="Arial"/>
                <w:b/>
                <w:color w:val="000000"/>
              </w:rPr>
              <w:t xml:space="preserve">e </w:t>
            </w:r>
            <w:r>
              <w:rPr>
                <w:rFonts w:ascii="Arial" w:hAnsi="Arial" w:cs="Arial"/>
                <w:b/>
                <w:color w:val="000000"/>
              </w:rPr>
              <w:t>noviembre 2020 a las 9:1</w:t>
            </w:r>
            <w:r w:rsidR="00584ECB">
              <w:rPr>
                <w:rFonts w:ascii="Arial" w:hAnsi="Arial" w:cs="Arial"/>
                <w:b/>
                <w:color w:val="000000"/>
              </w:rPr>
              <w:t>6</w:t>
            </w:r>
            <w:r>
              <w:rPr>
                <w:rFonts w:ascii="Arial" w:hAnsi="Arial" w:cs="Arial"/>
                <w:b/>
                <w:color w:val="000000"/>
              </w:rPr>
              <w:t xml:space="preserve"> horas </w:t>
            </w:r>
            <w:r w:rsidRPr="006176A7">
              <w:rPr>
                <w:rFonts w:ascii="Arial" w:hAnsi="Arial" w:cs="Arial"/>
                <w:color w:val="000000"/>
              </w:rPr>
              <w:t xml:space="preserve">en el inmueble ubicado en </w:t>
            </w:r>
            <w:r w:rsidRPr="00002825">
              <w:rPr>
                <w:rFonts w:ascii="Arial" w:hAnsi="Arial" w:cs="Arial"/>
                <w:lang w:val="es-ES_tradnl" w:eastAsia="es-ES"/>
              </w:rPr>
              <w:t>Independencia 105 Sur, colonia centro en Tlajomulco de Zúñiga, Jalisco</w:t>
            </w:r>
            <w:r>
              <w:rPr>
                <w:rFonts w:ascii="Arial" w:hAnsi="Arial" w:cs="Arial"/>
                <w:lang w:val="es-ES_tradnl" w:eastAsia="es-ES"/>
              </w:rPr>
              <w:t>.</w:t>
            </w:r>
          </w:p>
        </w:tc>
      </w:tr>
      <w:tr w:rsidR="00C61E93" w:rsidRPr="00002825" w:rsidTr="00E57ADB">
        <w:tc>
          <w:tcPr>
            <w:tcW w:w="5245" w:type="dxa"/>
            <w:shd w:val="clear" w:color="auto" w:fill="auto"/>
          </w:tcPr>
          <w:p w:rsidR="00C61E93" w:rsidRPr="00002825" w:rsidRDefault="00C61E93" w:rsidP="00D40172">
            <w:pPr>
              <w:spacing w:after="0"/>
              <w:jc w:val="both"/>
              <w:rPr>
                <w:rFonts w:ascii="Arial" w:hAnsi="Arial" w:cs="Arial"/>
                <w:color w:val="000000"/>
              </w:rPr>
            </w:pPr>
            <w:r w:rsidRPr="00002825">
              <w:rPr>
                <w:rFonts w:ascii="Arial" w:hAnsi="Arial" w:cs="Arial"/>
                <w:color w:val="000000"/>
              </w:rPr>
              <w:t>Resolución del ganador</w:t>
            </w:r>
          </w:p>
        </w:tc>
        <w:tc>
          <w:tcPr>
            <w:tcW w:w="4961" w:type="dxa"/>
            <w:shd w:val="clear" w:color="auto" w:fill="auto"/>
          </w:tcPr>
          <w:p w:rsidR="00C61E93" w:rsidRPr="00002825" w:rsidRDefault="00C61E93" w:rsidP="00970C83">
            <w:pPr>
              <w:spacing w:after="0"/>
              <w:jc w:val="both"/>
              <w:rPr>
                <w:rFonts w:ascii="Arial" w:hAnsi="Arial" w:cs="Arial"/>
              </w:rPr>
            </w:pPr>
            <w:r w:rsidRPr="00002825">
              <w:rPr>
                <w:rFonts w:ascii="Arial" w:hAnsi="Arial" w:cs="Arial"/>
              </w:rPr>
              <w:t>En fecha de apertura de proposiciones o hasta 20 días</w:t>
            </w:r>
            <w:r>
              <w:rPr>
                <w:rFonts w:ascii="Arial" w:hAnsi="Arial" w:cs="Arial"/>
              </w:rPr>
              <w:t xml:space="preserve"> hábiles</w:t>
            </w:r>
            <w:r w:rsidRPr="00002825">
              <w:rPr>
                <w:rFonts w:ascii="Arial" w:hAnsi="Arial" w:cs="Arial"/>
              </w:rPr>
              <w:t xml:space="preserve"> posteriores, mismo lugar. </w:t>
            </w:r>
          </w:p>
        </w:tc>
      </w:tr>
      <w:tr w:rsidR="00C61E93" w:rsidRPr="00002825" w:rsidTr="00E57ADB">
        <w:tc>
          <w:tcPr>
            <w:tcW w:w="5245" w:type="dxa"/>
            <w:shd w:val="clear" w:color="auto" w:fill="auto"/>
          </w:tcPr>
          <w:p w:rsidR="00C61E93" w:rsidRPr="00002825" w:rsidRDefault="00C61E93" w:rsidP="00B52511">
            <w:pPr>
              <w:spacing w:after="0"/>
              <w:rPr>
                <w:rFonts w:ascii="Arial" w:hAnsi="Arial" w:cs="Arial"/>
                <w:lang w:val="es-ES_tradnl" w:eastAsia="es-ES"/>
              </w:rPr>
            </w:pPr>
            <w:r w:rsidRPr="00002825">
              <w:rPr>
                <w:rFonts w:ascii="Arial" w:hAnsi="Arial" w:cs="Arial"/>
                <w:lang w:val="es-ES_tradnl" w:eastAsia="es-ES"/>
              </w:rPr>
              <w:t>Origen de los Recursos (art. 59, F. II, Ley)</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 xml:space="preserve">Municipal </w:t>
            </w:r>
          </w:p>
        </w:tc>
      </w:tr>
      <w:tr w:rsidR="00C61E93" w:rsidRPr="00002825" w:rsidTr="00E57ADB">
        <w:tc>
          <w:tcPr>
            <w:tcW w:w="5245" w:type="dxa"/>
            <w:shd w:val="clear" w:color="auto" w:fill="auto"/>
          </w:tcPr>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Carácter de la Licitación (Art. 55 y 59, F. IV, Ley)</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LOCAL</w:t>
            </w:r>
          </w:p>
        </w:tc>
      </w:tr>
      <w:tr w:rsidR="00C61E93" w:rsidRPr="00002825" w:rsidTr="00E57ADB">
        <w:tc>
          <w:tcPr>
            <w:tcW w:w="5245" w:type="dxa"/>
            <w:shd w:val="clear" w:color="auto" w:fill="auto"/>
          </w:tcPr>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Idioma en que deberán presentarse las proposiciones, anexos y folletos (Art. 59, F. IV, Ley)</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Español</w:t>
            </w:r>
          </w:p>
        </w:tc>
      </w:tr>
      <w:tr w:rsidR="00C61E93" w:rsidRPr="00002825" w:rsidTr="00E57ADB">
        <w:tc>
          <w:tcPr>
            <w:tcW w:w="5245" w:type="dxa"/>
            <w:shd w:val="clear" w:color="auto" w:fill="auto"/>
          </w:tcPr>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Ejercicio Fiscal que abarca la Contratación (Art. 59, F. X, Ley)</w:t>
            </w:r>
          </w:p>
        </w:tc>
        <w:tc>
          <w:tcPr>
            <w:tcW w:w="4961" w:type="dxa"/>
            <w:shd w:val="clear" w:color="auto" w:fill="auto"/>
          </w:tcPr>
          <w:p w:rsidR="00C61E93" w:rsidRPr="00002825" w:rsidRDefault="00C61E93" w:rsidP="004075E6">
            <w:pPr>
              <w:spacing w:after="0"/>
              <w:jc w:val="both"/>
              <w:rPr>
                <w:rFonts w:ascii="Arial" w:hAnsi="Arial" w:cs="Arial"/>
                <w:lang w:val="es-ES_tradnl" w:eastAsia="es-ES"/>
              </w:rPr>
            </w:pPr>
            <w:r w:rsidRPr="00002825">
              <w:rPr>
                <w:rFonts w:ascii="Arial" w:hAnsi="Arial" w:cs="Arial"/>
                <w:lang w:val="es-ES_tradnl" w:eastAsia="es-ES"/>
              </w:rPr>
              <w:t>202</w:t>
            </w:r>
            <w:r w:rsidR="004075E6">
              <w:rPr>
                <w:rFonts w:ascii="Arial" w:hAnsi="Arial" w:cs="Arial"/>
                <w:lang w:val="es-ES_tradnl" w:eastAsia="es-ES"/>
              </w:rPr>
              <w:t>1</w:t>
            </w:r>
          </w:p>
        </w:tc>
      </w:tr>
      <w:tr w:rsidR="00C61E93" w:rsidRPr="00002825" w:rsidTr="00E57ADB">
        <w:tc>
          <w:tcPr>
            <w:tcW w:w="5245" w:type="dxa"/>
            <w:shd w:val="clear" w:color="auto" w:fill="auto"/>
          </w:tcPr>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Se acredita la suficiencia presupuestal (Art. 50, Ley)</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C61E93" w:rsidRPr="00002825" w:rsidTr="00E57ADB">
        <w:tc>
          <w:tcPr>
            <w:tcW w:w="5245" w:type="dxa"/>
            <w:shd w:val="clear" w:color="auto" w:fill="auto"/>
          </w:tcPr>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Tipo de contrato (Art. 59, F. X, Ley)</w:t>
            </w:r>
          </w:p>
        </w:tc>
        <w:tc>
          <w:tcPr>
            <w:tcW w:w="4961" w:type="dxa"/>
            <w:shd w:val="clear" w:color="auto" w:fill="auto"/>
          </w:tcPr>
          <w:p w:rsidR="00C61E93" w:rsidRPr="00002825" w:rsidRDefault="00C61E93" w:rsidP="0007294D">
            <w:pPr>
              <w:spacing w:after="0"/>
              <w:jc w:val="both"/>
              <w:rPr>
                <w:rFonts w:ascii="Arial" w:hAnsi="Arial" w:cs="Arial"/>
                <w:b/>
                <w:lang w:val="es-ES_tradnl" w:eastAsia="es-ES"/>
              </w:rPr>
            </w:pPr>
            <w:r w:rsidRPr="00002825">
              <w:rPr>
                <w:rFonts w:ascii="Arial" w:hAnsi="Arial" w:cs="Arial"/>
                <w:b/>
                <w:lang w:val="es-ES_tradnl" w:eastAsia="es-ES"/>
              </w:rPr>
              <w:t xml:space="preserve">Contrato u Orden de Compra cerrado </w:t>
            </w:r>
          </w:p>
        </w:tc>
      </w:tr>
      <w:tr w:rsidR="00C61E93" w:rsidRPr="00002825" w:rsidTr="00E57ADB">
        <w:tc>
          <w:tcPr>
            <w:tcW w:w="5245" w:type="dxa"/>
            <w:shd w:val="clear" w:color="auto" w:fill="auto"/>
          </w:tcPr>
          <w:p w:rsidR="00C61E93" w:rsidRPr="00002825" w:rsidRDefault="00C61E93" w:rsidP="00D61C8E">
            <w:pPr>
              <w:spacing w:after="0"/>
              <w:jc w:val="both"/>
              <w:rPr>
                <w:rFonts w:ascii="Arial" w:hAnsi="Arial" w:cs="Arial"/>
                <w:lang w:val="es-ES_tradnl" w:eastAsia="es-ES"/>
              </w:rPr>
            </w:pPr>
            <w:r w:rsidRPr="00002825">
              <w:rPr>
                <w:rFonts w:ascii="Arial" w:hAnsi="Arial" w:cs="Arial"/>
                <w:lang w:val="es-ES_tradnl" w:eastAsia="es-ES"/>
              </w:rPr>
              <w:t xml:space="preserve">Aceptación de proposiciones Conjuntas (Art. 59, F. X, Ley) </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C61E93" w:rsidRPr="00002825" w:rsidTr="00E57ADB">
        <w:tc>
          <w:tcPr>
            <w:tcW w:w="5245" w:type="dxa"/>
            <w:shd w:val="clear" w:color="auto" w:fill="auto"/>
          </w:tcPr>
          <w:p w:rsidR="00C61E93" w:rsidRPr="00002825" w:rsidRDefault="00C61E93" w:rsidP="00DD4A74">
            <w:pPr>
              <w:spacing w:after="0"/>
              <w:jc w:val="both"/>
              <w:rPr>
                <w:rFonts w:ascii="Arial" w:hAnsi="Arial" w:cs="Arial"/>
                <w:lang w:val="es-ES_tradnl" w:eastAsia="es-ES"/>
              </w:rPr>
            </w:pPr>
            <w:r w:rsidRPr="00002825">
              <w:rPr>
                <w:rFonts w:ascii="Arial" w:hAnsi="Arial" w:cs="Arial"/>
                <w:lang w:val="es-ES_tradnl" w:eastAsia="es-ES"/>
              </w:rPr>
              <w:t>Adjudicación de los Bienes o Servicios (por partida/todo a un solo proveedor (Art. 59, F. XI, Ley)</w:t>
            </w:r>
          </w:p>
        </w:tc>
        <w:tc>
          <w:tcPr>
            <w:tcW w:w="4961" w:type="dxa"/>
            <w:shd w:val="clear" w:color="auto" w:fill="auto"/>
          </w:tcPr>
          <w:p w:rsidR="00C61E93" w:rsidRPr="00002825" w:rsidRDefault="00C61E93" w:rsidP="004075E6">
            <w:pPr>
              <w:spacing w:after="0"/>
              <w:jc w:val="both"/>
              <w:rPr>
                <w:rFonts w:ascii="Arial" w:hAnsi="Arial" w:cs="Arial"/>
                <w:b/>
                <w:lang w:val="es-ES_tradnl" w:eastAsia="es-ES"/>
              </w:rPr>
            </w:pPr>
            <w:r w:rsidRPr="00002825">
              <w:rPr>
                <w:rFonts w:ascii="Arial" w:hAnsi="Arial" w:cs="Arial"/>
                <w:b/>
                <w:lang w:val="es-ES_tradnl" w:eastAsia="es-ES"/>
              </w:rPr>
              <w:t xml:space="preserve">Se </w:t>
            </w:r>
            <w:r w:rsidR="00AC7C41">
              <w:rPr>
                <w:rFonts w:ascii="Arial" w:hAnsi="Arial" w:cs="Arial"/>
                <w:b/>
                <w:lang w:val="es-ES_tradnl" w:eastAsia="es-ES"/>
              </w:rPr>
              <w:t>adjudi</w:t>
            </w:r>
            <w:r w:rsidRPr="00002825">
              <w:rPr>
                <w:rFonts w:ascii="Arial" w:hAnsi="Arial" w:cs="Arial"/>
                <w:b/>
                <w:lang w:val="es-ES_tradnl" w:eastAsia="es-ES"/>
              </w:rPr>
              <w:t>car</w:t>
            </w:r>
            <w:r w:rsidR="004075E6">
              <w:rPr>
                <w:rFonts w:ascii="Arial" w:hAnsi="Arial" w:cs="Arial"/>
                <w:b/>
                <w:lang w:val="es-ES_tradnl" w:eastAsia="es-ES"/>
              </w:rPr>
              <w:t>á</w:t>
            </w:r>
            <w:r>
              <w:rPr>
                <w:rFonts w:ascii="Arial" w:hAnsi="Arial" w:cs="Arial"/>
                <w:b/>
                <w:lang w:val="es-ES_tradnl" w:eastAsia="es-ES"/>
              </w:rPr>
              <w:t xml:space="preserve"> a </w:t>
            </w:r>
            <w:r w:rsidR="004075E6">
              <w:rPr>
                <w:rFonts w:ascii="Arial" w:hAnsi="Arial" w:cs="Arial"/>
                <w:b/>
                <w:lang w:val="es-ES_tradnl" w:eastAsia="es-ES"/>
              </w:rPr>
              <w:t xml:space="preserve">un solo </w:t>
            </w:r>
            <w:r w:rsidRPr="00002825">
              <w:rPr>
                <w:rFonts w:ascii="Arial" w:hAnsi="Arial" w:cs="Arial"/>
                <w:b/>
                <w:lang w:val="es-ES_tradnl" w:eastAsia="es-ES"/>
              </w:rPr>
              <w:t>licitante</w:t>
            </w:r>
          </w:p>
        </w:tc>
      </w:tr>
      <w:tr w:rsidR="00C61E93" w:rsidRPr="00002825" w:rsidTr="00E57ADB">
        <w:tc>
          <w:tcPr>
            <w:tcW w:w="5245" w:type="dxa"/>
            <w:shd w:val="clear" w:color="auto" w:fill="auto"/>
          </w:tcPr>
          <w:p w:rsidR="00C61E93" w:rsidRPr="00002825" w:rsidRDefault="00C61E93" w:rsidP="00DD4A74">
            <w:pPr>
              <w:spacing w:after="0"/>
              <w:jc w:val="both"/>
              <w:rPr>
                <w:rFonts w:ascii="Arial" w:hAnsi="Arial" w:cs="Arial"/>
                <w:lang w:val="es-ES_tradnl" w:eastAsia="es-ES"/>
              </w:rPr>
            </w:pPr>
            <w:r w:rsidRPr="00002825">
              <w:rPr>
                <w:rFonts w:ascii="Arial" w:hAnsi="Arial" w:cs="Arial"/>
                <w:lang w:val="es-ES_tradnl" w:eastAsia="es-ES"/>
              </w:rPr>
              <w:t>Participación de testigo Social (Art. 37, Ley)</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NO</w:t>
            </w:r>
          </w:p>
        </w:tc>
      </w:tr>
      <w:tr w:rsidR="00C61E93" w:rsidRPr="00002825" w:rsidTr="00E57ADB">
        <w:tc>
          <w:tcPr>
            <w:tcW w:w="5245" w:type="dxa"/>
            <w:shd w:val="clear" w:color="auto" w:fill="auto"/>
          </w:tcPr>
          <w:p w:rsidR="00C61E93" w:rsidRPr="00C61E93" w:rsidRDefault="00C61E93" w:rsidP="00D61C8E">
            <w:pPr>
              <w:spacing w:after="0"/>
              <w:jc w:val="both"/>
              <w:rPr>
                <w:rFonts w:ascii="Arial" w:hAnsi="Arial" w:cs="Arial"/>
                <w:lang w:val="es-ES_tradnl" w:eastAsia="es-ES"/>
              </w:rPr>
            </w:pPr>
            <w:r w:rsidRPr="00C61E93">
              <w:rPr>
                <w:rFonts w:ascii="Arial" w:hAnsi="Arial" w:cs="Arial"/>
                <w:lang w:val="es-ES_tradnl" w:eastAsia="es-ES"/>
              </w:rPr>
              <w:t>Criterio de evaluación de propuestas (Art. 59, F. XII, Ley)</w:t>
            </w:r>
          </w:p>
        </w:tc>
        <w:tc>
          <w:tcPr>
            <w:tcW w:w="4961" w:type="dxa"/>
            <w:shd w:val="clear" w:color="auto" w:fill="auto"/>
          </w:tcPr>
          <w:p w:rsidR="00C61E93" w:rsidRPr="00C61E93" w:rsidRDefault="00C61E93" w:rsidP="00FC287D">
            <w:pPr>
              <w:spacing w:after="0"/>
              <w:jc w:val="both"/>
              <w:rPr>
                <w:rFonts w:ascii="Arial" w:hAnsi="Arial" w:cs="Arial"/>
                <w:lang w:val="es-ES_tradnl" w:eastAsia="es-ES"/>
              </w:rPr>
            </w:pPr>
            <w:r w:rsidRPr="00C61E93">
              <w:rPr>
                <w:rFonts w:ascii="Arial" w:hAnsi="Arial" w:cs="Arial"/>
                <w:lang w:val="es-ES_tradnl" w:eastAsia="es-ES"/>
              </w:rPr>
              <w:t>Binario</w:t>
            </w:r>
          </w:p>
        </w:tc>
      </w:tr>
      <w:tr w:rsidR="00C61E93" w:rsidRPr="00002825" w:rsidTr="00E57ADB">
        <w:tc>
          <w:tcPr>
            <w:tcW w:w="5245" w:type="dxa"/>
            <w:shd w:val="clear" w:color="auto" w:fill="auto"/>
          </w:tcPr>
          <w:p w:rsidR="00C61E93" w:rsidRPr="00002825" w:rsidRDefault="00C61E93" w:rsidP="00DD4A74">
            <w:pPr>
              <w:spacing w:after="0"/>
              <w:jc w:val="both"/>
              <w:rPr>
                <w:rFonts w:ascii="Arial" w:hAnsi="Arial" w:cs="Arial"/>
                <w:lang w:val="es-ES_tradnl" w:eastAsia="es-ES"/>
              </w:rPr>
            </w:pPr>
            <w:r w:rsidRPr="00002825">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Anexo 1</w:t>
            </w:r>
          </w:p>
        </w:tc>
      </w:tr>
      <w:tr w:rsidR="00C61E93" w:rsidRPr="00002825" w:rsidTr="00E57ADB">
        <w:tc>
          <w:tcPr>
            <w:tcW w:w="5245" w:type="dxa"/>
            <w:shd w:val="clear" w:color="auto" w:fill="auto"/>
          </w:tcPr>
          <w:p w:rsidR="00C61E93" w:rsidRPr="00002825" w:rsidRDefault="00C61E93" w:rsidP="00D61C8E">
            <w:pPr>
              <w:spacing w:after="0"/>
              <w:jc w:val="both"/>
              <w:rPr>
                <w:rFonts w:ascii="Arial" w:hAnsi="Arial" w:cs="Arial"/>
                <w:lang w:val="es-ES_tradnl" w:eastAsia="es-ES"/>
              </w:rPr>
            </w:pPr>
            <w:r w:rsidRPr="00002825">
              <w:rPr>
                <w:rFonts w:ascii="Arial" w:hAnsi="Arial" w:cs="Arial"/>
                <w:lang w:val="es-ES_tradnl" w:eastAsia="es-ES"/>
              </w:rPr>
              <w:t>Anexos que cuenta con la relación enumerada de requisitos y documentos que deberán de presentar los licitantes incluyendo:</w:t>
            </w:r>
          </w:p>
          <w:p w:rsidR="00C61E93" w:rsidRPr="00002825" w:rsidRDefault="00C61E93" w:rsidP="00D61C8E">
            <w:pPr>
              <w:spacing w:after="0"/>
              <w:jc w:val="both"/>
              <w:rPr>
                <w:rFonts w:ascii="Arial" w:hAnsi="Arial" w:cs="Arial"/>
                <w:lang w:val="es-ES_tradnl" w:eastAsia="es-ES"/>
              </w:rPr>
            </w:pPr>
          </w:p>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1.- Acreditación Legal</w:t>
            </w:r>
          </w:p>
          <w:p w:rsidR="00C61E93" w:rsidRPr="00002825" w:rsidRDefault="00C61E93" w:rsidP="004F27E0">
            <w:pPr>
              <w:spacing w:after="0"/>
              <w:jc w:val="both"/>
              <w:rPr>
                <w:rFonts w:ascii="Arial" w:hAnsi="Arial" w:cs="Arial"/>
                <w:lang w:val="es-ES_tradnl" w:eastAsia="es-ES"/>
              </w:rPr>
            </w:pPr>
          </w:p>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2.- Manifestación de NO encontrarse en los supuestos del Art 52 de la Ley</w:t>
            </w:r>
          </w:p>
          <w:p w:rsidR="00C61E93" w:rsidRPr="00002825" w:rsidRDefault="00C61E93" w:rsidP="004F27E0">
            <w:pPr>
              <w:spacing w:after="0"/>
              <w:jc w:val="both"/>
              <w:rPr>
                <w:rFonts w:ascii="Arial" w:hAnsi="Arial" w:cs="Arial"/>
                <w:lang w:val="es-ES_tradnl" w:eastAsia="es-ES"/>
              </w:rPr>
            </w:pPr>
          </w:p>
          <w:p w:rsidR="00C61E93" w:rsidRPr="00002825" w:rsidRDefault="00C61E93" w:rsidP="004F27E0">
            <w:pPr>
              <w:spacing w:after="0"/>
              <w:jc w:val="both"/>
              <w:rPr>
                <w:rFonts w:ascii="Arial" w:hAnsi="Arial" w:cs="Arial"/>
                <w:lang w:val="es-ES_tradnl" w:eastAsia="es-ES"/>
              </w:rPr>
            </w:pPr>
            <w:r w:rsidRPr="00002825">
              <w:rPr>
                <w:rFonts w:ascii="Arial" w:hAnsi="Arial" w:cs="Arial"/>
                <w:lang w:val="es-ES_tradnl" w:eastAsia="es-ES"/>
              </w:rPr>
              <w:t>3.- Manifestación de Integridad y NO colusión</w:t>
            </w:r>
          </w:p>
          <w:p w:rsidR="00C61E93" w:rsidRPr="00002825" w:rsidRDefault="00C61E93" w:rsidP="004F27E0">
            <w:pPr>
              <w:spacing w:after="0"/>
              <w:jc w:val="both"/>
              <w:rPr>
                <w:rFonts w:ascii="Arial" w:hAnsi="Arial" w:cs="Arial"/>
                <w:lang w:val="es-ES_tradnl" w:eastAsia="es-ES"/>
              </w:rPr>
            </w:pPr>
          </w:p>
          <w:p w:rsidR="00C61E93" w:rsidRPr="00002825" w:rsidRDefault="00C61E93" w:rsidP="00837E01">
            <w:pPr>
              <w:spacing w:after="0"/>
              <w:jc w:val="both"/>
              <w:rPr>
                <w:rFonts w:ascii="Arial" w:hAnsi="Arial" w:cs="Arial"/>
                <w:lang w:val="es-ES_tradnl" w:eastAsia="es-ES"/>
              </w:rPr>
            </w:pPr>
            <w:r w:rsidRPr="00002825">
              <w:rPr>
                <w:rFonts w:ascii="Arial" w:hAnsi="Arial" w:cs="Arial"/>
                <w:lang w:val="es-ES_tradnl" w:eastAsia="es-ES"/>
              </w:rPr>
              <w:t>4.- Demás requisitos que sean solicitados</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87936" behindDoc="0" locked="0" layoutInCell="1" allowOverlap="1" wp14:anchorId="7EC4766C" wp14:editId="51FFFD4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002825">
              <w:rPr>
                <w:rFonts w:ascii="Arial" w:hAnsi="Arial" w:cs="Arial"/>
                <w:lang w:val="es-ES_tradnl" w:eastAsia="es-ES"/>
              </w:rPr>
              <w:t xml:space="preserve">              Anexo 3</w:t>
            </w:r>
          </w:p>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88960" behindDoc="0" locked="0" layoutInCell="1" allowOverlap="1" wp14:anchorId="64A37DC1" wp14:editId="6F1C3877">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002825">
              <w:rPr>
                <w:rFonts w:ascii="Arial" w:hAnsi="Arial" w:cs="Arial"/>
                <w:lang w:val="es-ES_tradnl" w:eastAsia="es-ES"/>
              </w:rPr>
              <w:t xml:space="preserve">              Anexo 4</w:t>
            </w:r>
          </w:p>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89984" behindDoc="0" locked="0" layoutInCell="1" allowOverlap="1" wp14:anchorId="28AF27E4" wp14:editId="629A16A4">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Pr="00002825">
              <w:rPr>
                <w:rFonts w:ascii="Arial" w:hAnsi="Arial" w:cs="Arial"/>
                <w:lang w:val="es-ES_tradnl" w:eastAsia="es-ES"/>
              </w:rPr>
              <w:t xml:space="preserve">              Anexo 4</w:t>
            </w:r>
          </w:p>
          <w:p w:rsidR="00C61E93" w:rsidRPr="00002825" w:rsidRDefault="00C61E93" w:rsidP="00FC287D">
            <w:pPr>
              <w:spacing w:after="0"/>
              <w:jc w:val="both"/>
              <w:rPr>
                <w:rFonts w:ascii="Arial" w:hAnsi="Arial" w:cs="Arial"/>
                <w:lang w:val="es-ES_tradnl" w:eastAsia="es-ES"/>
              </w:rPr>
            </w:pPr>
          </w:p>
          <w:p w:rsidR="00C61E93" w:rsidRPr="00002825" w:rsidRDefault="00C61E93"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91008" behindDoc="0" locked="0" layoutInCell="1" allowOverlap="1" wp14:anchorId="4C636FFD" wp14:editId="1DCC11A8">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Pr="00002825">
              <w:rPr>
                <w:rFonts w:ascii="Arial" w:hAnsi="Arial" w:cs="Arial"/>
                <w:lang w:val="es-ES_tradnl" w:eastAsia="es-ES"/>
              </w:rPr>
              <w:t xml:space="preserve">              Anexo 1 y 2</w:t>
            </w:r>
          </w:p>
        </w:tc>
      </w:tr>
      <w:tr w:rsidR="00C61E93" w:rsidRPr="00002825" w:rsidTr="00E57ADB">
        <w:tc>
          <w:tcPr>
            <w:tcW w:w="5245" w:type="dxa"/>
            <w:shd w:val="clear" w:color="auto" w:fill="auto"/>
          </w:tcPr>
          <w:p w:rsidR="00C61E93" w:rsidRPr="00002825" w:rsidRDefault="00C61E93" w:rsidP="00837E01">
            <w:pPr>
              <w:spacing w:after="0"/>
              <w:jc w:val="both"/>
              <w:rPr>
                <w:rFonts w:ascii="Arial" w:hAnsi="Arial" w:cs="Arial"/>
                <w:lang w:val="es-ES_tradnl" w:eastAsia="es-ES"/>
              </w:rPr>
            </w:pPr>
            <w:r w:rsidRPr="00002825">
              <w:rPr>
                <w:rFonts w:ascii="Arial" w:hAnsi="Arial" w:cs="Arial"/>
                <w:lang w:val="es-ES_tradnl" w:eastAsia="es-ES"/>
              </w:rPr>
              <w:lastRenderedPageBreak/>
              <w:t>Plazo de presentación de propuestas (Art. 60, Ley)</w:t>
            </w:r>
          </w:p>
        </w:tc>
        <w:tc>
          <w:tcPr>
            <w:tcW w:w="4961" w:type="dxa"/>
            <w:shd w:val="clear" w:color="auto" w:fill="auto"/>
          </w:tcPr>
          <w:p w:rsidR="00C61E93" w:rsidRPr="00002825" w:rsidRDefault="00AC7C41" w:rsidP="00AC7C41">
            <w:pPr>
              <w:spacing w:after="0"/>
              <w:jc w:val="both"/>
              <w:rPr>
                <w:rFonts w:ascii="Arial" w:hAnsi="Arial" w:cs="Arial"/>
                <w:lang w:val="es-ES_tradnl" w:eastAsia="es-ES"/>
              </w:rPr>
            </w:pPr>
            <w:r>
              <w:rPr>
                <w:rFonts w:ascii="Arial" w:hAnsi="Arial" w:cs="Arial"/>
                <w:lang w:val="es-ES_tradnl" w:eastAsia="es-ES"/>
              </w:rPr>
              <w:t>Normal</w:t>
            </w:r>
            <w:r w:rsidR="00C61E93" w:rsidRPr="00002825">
              <w:rPr>
                <w:rFonts w:ascii="Arial" w:hAnsi="Arial" w:cs="Arial"/>
                <w:lang w:val="es-ES_tradnl" w:eastAsia="es-ES"/>
              </w:rPr>
              <w:t xml:space="preserve">: </w:t>
            </w:r>
            <w:r w:rsidR="004075E6">
              <w:rPr>
                <w:rFonts w:ascii="Arial" w:hAnsi="Arial" w:cs="Arial"/>
                <w:lang w:val="es-ES_tradnl" w:eastAsia="es-ES"/>
              </w:rPr>
              <w:t>13</w:t>
            </w:r>
            <w:r>
              <w:rPr>
                <w:rFonts w:ascii="Arial" w:hAnsi="Arial" w:cs="Arial"/>
                <w:lang w:val="es-ES_tradnl" w:eastAsia="es-ES"/>
              </w:rPr>
              <w:t xml:space="preserve"> días (supera)</w:t>
            </w:r>
          </w:p>
        </w:tc>
      </w:tr>
      <w:tr w:rsidR="00C61E93" w:rsidRPr="00002825" w:rsidTr="00E57ADB">
        <w:tc>
          <w:tcPr>
            <w:tcW w:w="5245" w:type="dxa"/>
            <w:shd w:val="clear" w:color="auto" w:fill="auto"/>
          </w:tcPr>
          <w:p w:rsidR="00C61E93" w:rsidRPr="00002825" w:rsidRDefault="00C61E93" w:rsidP="00837E01">
            <w:pPr>
              <w:spacing w:after="0"/>
              <w:jc w:val="both"/>
              <w:rPr>
                <w:rFonts w:ascii="Arial" w:hAnsi="Arial" w:cs="Arial"/>
                <w:lang w:val="es-ES_tradnl" w:eastAsia="es-ES"/>
              </w:rPr>
            </w:pPr>
            <w:r w:rsidRPr="00002825">
              <w:rPr>
                <w:rFonts w:ascii="Arial" w:hAnsi="Arial" w:cs="Arial"/>
                <w:lang w:val="es-ES_tradnl" w:eastAsia="es-ES"/>
              </w:rPr>
              <w:t>Domicilio de las Oficinas de la Contraloría Municipal donde podrán presentarse inconformidades.</w:t>
            </w:r>
          </w:p>
        </w:tc>
        <w:tc>
          <w:tcPr>
            <w:tcW w:w="4961" w:type="dxa"/>
            <w:shd w:val="clear" w:color="auto" w:fill="auto"/>
          </w:tcPr>
          <w:p w:rsidR="00C61E93" w:rsidRPr="00002825" w:rsidRDefault="00C61E93" w:rsidP="00FC287D">
            <w:pPr>
              <w:spacing w:after="0"/>
              <w:jc w:val="both"/>
              <w:rPr>
                <w:rFonts w:ascii="Arial" w:hAnsi="Arial" w:cs="Arial"/>
                <w:lang w:val="es-ES_tradnl" w:eastAsia="es-ES"/>
              </w:rPr>
            </w:pPr>
            <w:r w:rsidRPr="00002825">
              <w:rPr>
                <w:rFonts w:ascii="Arial" w:hAnsi="Arial" w:cs="Arial"/>
                <w:lang w:val="es-ES_tradnl" w:eastAsia="es-ES"/>
              </w:rPr>
              <w:t>Independencia 105 Sur, colonia centro en Tlajomulco de Zúñiga, Jalisco</w:t>
            </w:r>
          </w:p>
        </w:tc>
      </w:tr>
    </w:tbl>
    <w:p w:rsidR="003E5EF3" w:rsidRPr="00002825" w:rsidRDefault="003E5EF3" w:rsidP="00FE6638">
      <w:pPr>
        <w:spacing w:after="0"/>
        <w:rPr>
          <w:rFonts w:ascii="Arial" w:hAnsi="Arial" w:cs="Arial"/>
          <w:lang w:val="es-ES" w:eastAsia="es-ES"/>
        </w:rPr>
      </w:pPr>
    </w:p>
    <w:p w:rsidR="00217F1A" w:rsidRPr="00002825" w:rsidRDefault="00217F1A" w:rsidP="00F633A6">
      <w:pPr>
        <w:pStyle w:val="TDC1"/>
      </w:pPr>
      <w:r w:rsidRPr="00002825">
        <w:t>Para los fines de estas bases, se entiende por:</w:t>
      </w:r>
    </w:p>
    <w:p w:rsidR="00217F1A" w:rsidRPr="00002825"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“CONVOCANTE”</w:t>
            </w:r>
          </w:p>
        </w:tc>
        <w:tc>
          <w:tcPr>
            <w:tcW w:w="8046" w:type="dxa"/>
          </w:tcPr>
          <w:p w:rsidR="00217F1A" w:rsidRPr="00002825" w:rsidRDefault="00863876" w:rsidP="00FE6638">
            <w:pPr>
              <w:spacing w:after="0"/>
              <w:rPr>
                <w:rFonts w:ascii="Arial" w:hAnsi="Arial" w:cs="Arial"/>
              </w:rPr>
            </w:pPr>
            <w:r w:rsidRPr="00002825">
              <w:rPr>
                <w:rFonts w:ascii="Arial" w:hAnsi="Arial" w:cs="Arial"/>
              </w:rPr>
              <w:t>Municipio</w:t>
            </w:r>
            <w:r w:rsidR="00217F1A" w:rsidRPr="00002825">
              <w:rPr>
                <w:rFonts w:ascii="Arial" w:hAnsi="Arial" w:cs="Arial"/>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“DOMICILIO”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Higuera No. 70, Col. Centro, Tlajomulco de Zúñiga, Jalisco.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“COMITÉ”</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Comité de </w:t>
            </w:r>
            <w:r w:rsidR="003E4506" w:rsidRPr="00002825">
              <w:rPr>
                <w:rFonts w:ascii="Arial" w:hAnsi="Arial" w:cs="Arial"/>
                <w:sz w:val="22"/>
                <w:szCs w:val="22"/>
              </w:rPr>
              <w:t>Adquisiciones</w:t>
            </w:r>
            <w:r w:rsidRPr="00002825">
              <w:rPr>
                <w:rFonts w:ascii="Arial" w:hAnsi="Arial" w:cs="Arial"/>
                <w:sz w:val="22"/>
                <w:szCs w:val="22"/>
              </w:rPr>
              <w:t xml:space="preserve"> del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“UNIDAD CENTRALIZADA DE COMPRAS”</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“LEY”</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 xml:space="preserve">“LICITANTE” </w:t>
            </w:r>
          </w:p>
        </w:tc>
        <w:tc>
          <w:tcPr>
            <w:tcW w:w="8046" w:type="dxa"/>
          </w:tcPr>
          <w:p w:rsidR="00217F1A" w:rsidRPr="00002825" w:rsidRDefault="00217F1A" w:rsidP="00100C08">
            <w:pPr>
              <w:pStyle w:val="Textoindependiente"/>
              <w:rPr>
                <w:rFonts w:ascii="Arial" w:hAnsi="Arial" w:cs="Arial"/>
                <w:sz w:val="22"/>
                <w:szCs w:val="22"/>
              </w:rPr>
            </w:pPr>
            <w:r w:rsidRPr="00002825">
              <w:rPr>
                <w:rFonts w:ascii="Arial" w:hAnsi="Arial" w:cs="Arial"/>
                <w:sz w:val="22"/>
                <w:szCs w:val="22"/>
              </w:rPr>
              <w:t xml:space="preserve">Persona Física o Moral (Razón Social)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“REGLAMENTO”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Reglamento de </w:t>
            </w:r>
            <w:r w:rsidR="003E4506" w:rsidRPr="00002825">
              <w:rPr>
                <w:rFonts w:ascii="Arial" w:hAnsi="Arial" w:cs="Arial"/>
                <w:sz w:val="22"/>
                <w:szCs w:val="22"/>
              </w:rPr>
              <w:t>Adquisiciones</w:t>
            </w:r>
            <w:r w:rsidRPr="00002825">
              <w:rPr>
                <w:rFonts w:ascii="Arial" w:hAnsi="Arial" w:cs="Arial"/>
                <w:sz w:val="22"/>
                <w:szCs w:val="22"/>
              </w:rPr>
              <w:t xml:space="preserve"> para 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“PROVEEDOR”</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Licitante Adjudicado.</w:t>
            </w:r>
          </w:p>
        </w:tc>
      </w:tr>
      <w:tr w:rsidR="00217F1A" w:rsidRPr="00002825" w:rsidTr="00E57ADB">
        <w:trPr>
          <w:trHeight w:val="184"/>
        </w:trPr>
        <w:tc>
          <w:tcPr>
            <w:tcW w:w="2160" w:type="dxa"/>
          </w:tcPr>
          <w:p w:rsidR="00217F1A" w:rsidRPr="00002825" w:rsidRDefault="00217F1A" w:rsidP="00FE6638">
            <w:pPr>
              <w:spacing w:after="0"/>
              <w:rPr>
                <w:rFonts w:ascii="Arial" w:hAnsi="Arial" w:cs="Arial"/>
                <w:b/>
              </w:rPr>
            </w:pPr>
            <w:r w:rsidRPr="00002825">
              <w:rPr>
                <w:rFonts w:ascii="Arial" w:hAnsi="Arial" w:cs="Arial"/>
                <w:b/>
              </w:rPr>
              <w:t>“PROCESO”</w:t>
            </w:r>
          </w:p>
        </w:tc>
        <w:tc>
          <w:tcPr>
            <w:tcW w:w="8046" w:type="dxa"/>
          </w:tcPr>
          <w:p w:rsidR="00217F1A" w:rsidRPr="00002825" w:rsidRDefault="00217F1A" w:rsidP="00DC2656">
            <w:pPr>
              <w:pStyle w:val="Textoindependiente"/>
              <w:rPr>
                <w:rFonts w:ascii="Arial" w:hAnsi="Arial" w:cs="Arial"/>
                <w:sz w:val="22"/>
                <w:szCs w:val="22"/>
              </w:rPr>
            </w:pPr>
            <w:r w:rsidRPr="00002825">
              <w:rPr>
                <w:rFonts w:ascii="Arial" w:hAnsi="Arial" w:cs="Arial"/>
                <w:sz w:val="22"/>
                <w:szCs w:val="22"/>
              </w:rPr>
              <w:t xml:space="preserve">La adquisición de: </w:t>
            </w:r>
            <w:r w:rsidR="00CD6B96">
              <w:rPr>
                <w:rFonts w:ascii="Arial" w:hAnsi="Arial" w:cs="Arial"/>
                <w:b/>
                <w:iCs/>
                <w:sz w:val="22"/>
                <w:szCs w:val="22"/>
              </w:rPr>
              <w:t>“</w:t>
            </w:r>
            <w:r w:rsidR="00D0743C">
              <w:rPr>
                <w:rFonts w:ascii="Arial" w:hAnsi="Arial" w:cs="Arial"/>
                <w:b/>
                <w:iCs/>
                <w:sz w:val="22"/>
                <w:szCs w:val="22"/>
              </w:rPr>
              <w:t>ADQUISICIÓN DE HIPOCLORITO DE SODIO PARA EL</w:t>
            </w:r>
            <w:r w:rsidR="00532D54">
              <w:rPr>
                <w:rFonts w:ascii="Arial" w:hAnsi="Arial" w:cs="Arial"/>
                <w:b/>
                <w:iCs/>
                <w:sz w:val="22"/>
                <w:szCs w:val="22"/>
              </w:rPr>
              <w:t xml:space="preserve"> GOBIERNO MUNICIPAL DE</w:t>
            </w:r>
            <w:r w:rsidR="004075E6">
              <w:rPr>
                <w:rFonts w:ascii="Arial" w:hAnsi="Arial" w:cs="Arial"/>
                <w:b/>
                <w:iCs/>
                <w:sz w:val="22"/>
                <w:szCs w:val="22"/>
              </w:rPr>
              <w:t xml:space="preserve"> TLAJOMULCO DE ZÚÑIGA</w:t>
            </w:r>
            <w:r w:rsidR="00AC7C41">
              <w:rPr>
                <w:rFonts w:ascii="Arial" w:hAnsi="Arial" w:cs="Arial"/>
                <w:b/>
                <w:iCs/>
                <w:sz w:val="22"/>
                <w:szCs w:val="22"/>
              </w:rPr>
              <w:t>, JALISCO</w:t>
            </w:r>
            <w:r w:rsidR="00CD6B96">
              <w:rPr>
                <w:rFonts w:ascii="Arial" w:hAnsi="Arial" w:cs="Arial"/>
                <w:b/>
                <w:iCs/>
                <w:sz w:val="22"/>
                <w:szCs w:val="22"/>
              </w:rPr>
              <w:t>”</w:t>
            </w:r>
            <w:r w:rsidR="00F9446D" w:rsidRPr="00002825">
              <w:rPr>
                <w:rFonts w:ascii="Arial" w:hAnsi="Arial" w:cs="Arial"/>
                <w:b/>
                <w:iCs/>
                <w:sz w:val="22"/>
                <w:szCs w:val="22"/>
              </w:rPr>
              <w:t xml:space="preserve"> </w:t>
            </w:r>
            <w:r w:rsidRPr="00002825">
              <w:rPr>
                <w:rFonts w:ascii="Arial" w:hAnsi="Arial" w:cs="Arial"/>
                <w:sz w:val="22"/>
                <w:szCs w:val="22"/>
              </w:rPr>
              <w:t>los cuales están descritos en los anexos de las presentes bases</w:t>
            </w:r>
            <w:r w:rsidR="00264833" w:rsidRPr="00002825">
              <w:rPr>
                <w:rFonts w:ascii="Arial" w:hAnsi="Arial" w:cs="Arial"/>
                <w:sz w:val="22"/>
                <w:szCs w:val="22"/>
              </w:rPr>
              <w:t>.</w:t>
            </w:r>
          </w:p>
        </w:tc>
      </w:tr>
    </w:tbl>
    <w:p w:rsidR="002D5AA5" w:rsidRDefault="002D5AA5" w:rsidP="001C1116">
      <w:pPr>
        <w:spacing w:after="0"/>
        <w:rPr>
          <w:rFonts w:ascii="Arial" w:hAnsi="Arial" w:cs="Arial"/>
          <w:sz w:val="20"/>
          <w:szCs w:val="20"/>
        </w:rPr>
      </w:pPr>
    </w:p>
    <w:p w:rsidR="001C1116" w:rsidRDefault="001C1116" w:rsidP="001C1116">
      <w:pPr>
        <w:spacing w:after="0"/>
        <w:rPr>
          <w:rFonts w:ascii="Arial" w:hAnsi="Arial" w:cs="Arial"/>
          <w:sz w:val="20"/>
          <w:szCs w:val="20"/>
        </w:rPr>
      </w:pPr>
    </w:p>
    <w:p w:rsidR="001C1116" w:rsidRDefault="001C1116" w:rsidP="001C1116">
      <w:pPr>
        <w:spacing w:after="0" w:line="240" w:lineRule="auto"/>
        <w:jc w:val="both"/>
        <w:rPr>
          <w:rFonts w:ascii="Arial" w:eastAsia="Times New Roman" w:hAnsi="Arial" w:cs="Arial"/>
          <w:sz w:val="24"/>
          <w:szCs w:val="20"/>
          <w:lang w:eastAsia="es-ES"/>
        </w:rPr>
      </w:pPr>
    </w:p>
    <w:p w:rsidR="001C1116" w:rsidRPr="00387055" w:rsidRDefault="001C1116" w:rsidP="001C1116">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387055">
        <w:rPr>
          <w:rFonts w:ascii="Arial" w:eastAsia="Times New Roman" w:hAnsi="Arial" w:cs="Arial"/>
          <w:sz w:val="24"/>
          <w:szCs w:val="20"/>
          <w:lang w:eastAsia="es-ES"/>
        </w:rPr>
        <w:t>PDF</w:t>
      </w:r>
      <w:proofErr w:type="spellEnd"/>
      <w:r w:rsidRPr="00387055">
        <w:rPr>
          <w:rFonts w:ascii="Arial" w:eastAsia="Times New Roman" w:hAnsi="Arial" w:cs="Arial"/>
          <w:sz w:val="24"/>
          <w:szCs w:val="20"/>
          <w:lang w:eastAsia="es-ES"/>
        </w:rPr>
        <w:t xml:space="preserve"> que se encuentra firmado de esta convocatoria a cualquiera de las cajas de la 6 a la 16 de la recaudadora central </w:t>
      </w:r>
      <w:r w:rsidRPr="00387055">
        <w:rPr>
          <w:rFonts w:ascii="Arial" w:eastAsia="Times New Roman" w:hAnsi="Arial" w:cs="Arial"/>
          <w:sz w:val="24"/>
          <w:szCs w:val="20"/>
          <w:lang w:eastAsia="es-ES"/>
        </w:rPr>
        <w:lastRenderedPageBreak/>
        <w:t>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1C1116" w:rsidRPr="001855D4" w:rsidRDefault="001C1116" w:rsidP="001C1116">
      <w:pPr>
        <w:spacing w:after="0" w:line="240" w:lineRule="auto"/>
        <w:jc w:val="both"/>
        <w:rPr>
          <w:rFonts w:ascii="Arial" w:eastAsia="Times New Roman" w:hAnsi="Arial" w:cs="Arial"/>
          <w:sz w:val="24"/>
          <w:szCs w:val="24"/>
          <w:lang w:val="es-ES" w:eastAsia="es-ES"/>
        </w:rPr>
      </w:pPr>
    </w:p>
    <w:p w:rsidR="001C1116" w:rsidRPr="001855D4" w:rsidRDefault="001C1116" w:rsidP="001C1116">
      <w:pPr>
        <w:spacing w:after="0" w:line="240" w:lineRule="auto"/>
        <w:jc w:val="both"/>
        <w:rPr>
          <w:rFonts w:ascii="Arial" w:eastAsia="Times New Roman" w:hAnsi="Arial" w:cs="Arial"/>
          <w:sz w:val="24"/>
          <w:szCs w:val="24"/>
          <w:lang w:val="es-ES" w:eastAsia="es-ES"/>
        </w:rPr>
      </w:pPr>
    </w:p>
    <w:p w:rsidR="001C1116" w:rsidRPr="001855D4" w:rsidRDefault="001C1116" w:rsidP="001C1116">
      <w:pPr>
        <w:spacing w:after="0"/>
        <w:jc w:val="center"/>
        <w:rPr>
          <w:rFonts w:ascii="Arial" w:hAnsi="Arial" w:cs="Arial"/>
          <w:sz w:val="24"/>
          <w:szCs w:val="24"/>
        </w:rPr>
      </w:pPr>
      <w:r w:rsidRPr="001855D4">
        <w:rPr>
          <w:rFonts w:ascii="Arial" w:hAnsi="Arial" w:cs="Arial"/>
          <w:sz w:val="24"/>
          <w:szCs w:val="24"/>
        </w:rPr>
        <w:t>A t e n t a m e n t e</w:t>
      </w:r>
    </w:p>
    <w:p w:rsidR="001C1116" w:rsidRPr="001855D4" w:rsidRDefault="001C1116" w:rsidP="001C1116">
      <w:pPr>
        <w:spacing w:after="0"/>
        <w:jc w:val="center"/>
        <w:rPr>
          <w:rFonts w:ascii="Arial" w:hAnsi="Arial" w:cs="Arial"/>
          <w:sz w:val="24"/>
          <w:szCs w:val="24"/>
        </w:rPr>
      </w:pPr>
    </w:p>
    <w:p w:rsidR="001C1116" w:rsidRPr="001855D4" w:rsidRDefault="001C1116" w:rsidP="001C1116">
      <w:pPr>
        <w:spacing w:after="0"/>
        <w:jc w:val="center"/>
        <w:rPr>
          <w:rFonts w:ascii="Arial" w:hAnsi="Arial" w:cs="Arial"/>
          <w:sz w:val="24"/>
          <w:szCs w:val="24"/>
        </w:rPr>
      </w:pPr>
    </w:p>
    <w:p w:rsidR="001C1116" w:rsidRPr="001855D4" w:rsidRDefault="001C1116" w:rsidP="001C1116">
      <w:pPr>
        <w:spacing w:after="0"/>
        <w:jc w:val="center"/>
        <w:rPr>
          <w:rFonts w:ascii="Arial" w:hAnsi="Arial" w:cs="Arial"/>
          <w:sz w:val="24"/>
          <w:szCs w:val="24"/>
        </w:rPr>
      </w:pPr>
    </w:p>
    <w:p w:rsidR="001C1116" w:rsidRPr="001855D4" w:rsidRDefault="001C1116" w:rsidP="001C1116">
      <w:pPr>
        <w:spacing w:after="0"/>
        <w:jc w:val="center"/>
        <w:rPr>
          <w:rFonts w:ascii="Arial" w:hAnsi="Arial" w:cs="Arial"/>
          <w:sz w:val="24"/>
          <w:szCs w:val="24"/>
        </w:rPr>
      </w:pPr>
      <w:proofErr w:type="spellStart"/>
      <w:r w:rsidRPr="001855D4">
        <w:rPr>
          <w:rFonts w:ascii="Arial" w:hAnsi="Arial" w:cs="Arial"/>
          <w:sz w:val="24"/>
          <w:szCs w:val="24"/>
        </w:rPr>
        <w:t>LCP</w:t>
      </w:r>
      <w:proofErr w:type="spellEnd"/>
      <w:r w:rsidRPr="001855D4">
        <w:rPr>
          <w:rFonts w:ascii="Arial" w:hAnsi="Arial" w:cs="Arial"/>
          <w:sz w:val="24"/>
          <w:szCs w:val="24"/>
        </w:rPr>
        <w:t>. Raúl Cuevas Landeros</w:t>
      </w:r>
    </w:p>
    <w:p w:rsidR="001C1116" w:rsidRPr="001855D4" w:rsidRDefault="001C1116" w:rsidP="001C1116">
      <w:pPr>
        <w:spacing w:after="0"/>
        <w:jc w:val="center"/>
        <w:rPr>
          <w:rFonts w:ascii="Arial" w:hAnsi="Arial" w:cs="Arial"/>
          <w:sz w:val="24"/>
          <w:szCs w:val="24"/>
        </w:rPr>
      </w:pPr>
      <w:r w:rsidRPr="001855D4">
        <w:rPr>
          <w:rFonts w:ascii="Arial" w:hAnsi="Arial" w:cs="Arial"/>
          <w:sz w:val="24"/>
          <w:szCs w:val="24"/>
        </w:rPr>
        <w:t xml:space="preserve">Secretario Ejecutivo del Comité de Adquisiciones </w:t>
      </w:r>
    </w:p>
    <w:p w:rsidR="001C1116" w:rsidRPr="001855D4" w:rsidRDefault="001C1116" w:rsidP="001C1116">
      <w:pPr>
        <w:spacing w:after="0"/>
        <w:jc w:val="center"/>
        <w:rPr>
          <w:rFonts w:ascii="Arial" w:hAnsi="Arial" w:cs="Arial"/>
          <w:sz w:val="24"/>
          <w:szCs w:val="24"/>
        </w:rPr>
      </w:pPr>
      <w:proofErr w:type="gramStart"/>
      <w:r w:rsidRPr="001855D4">
        <w:rPr>
          <w:rFonts w:ascii="Arial" w:hAnsi="Arial" w:cs="Arial"/>
          <w:sz w:val="24"/>
          <w:szCs w:val="24"/>
        </w:rPr>
        <w:t>del</w:t>
      </w:r>
      <w:proofErr w:type="gramEnd"/>
      <w:r w:rsidRPr="001855D4">
        <w:rPr>
          <w:rFonts w:ascii="Arial" w:hAnsi="Arial" w:cs="Arial"/>
          <w:sz w:val="24"/>
          <w:szCs w:val="24"/>
        </w:rPr>
        <w:t xml:space="preserve"> Municipio de Tlajomulco de Zúñiga, Jalisco</w:t>
      </w:r>
    </w:p>
    <w:p w:rsidR="001C1116" w:rsidRPr="001855D4" w:rsidRDefault="001C1116" w:rsidP="001C1116">
      <w:pPr>
        <w:spacing w:after="0"/>
        <w:jc w:val="center"/>
        <w:rPr>
          <w:rFonts w:ascii="Arial" w:hAnsi="Arial" w:cs="Arial"/>
          <w:sz w:val="24"/>
          <w:szCs w:val="24"/>
        </w:rPr>
      </w:pPr>
    </w:p>
    <w:p w:rsidR="001C1116" w:rsidRPr="001855D4" w:rsidRDefault="001C1116" w:rsidP="001C1116">
      <w:pPr>
        <w:rPr>
          <w:sz w:val="24"/>
          <w:szCs w:val="24"/>
        </w:rPr>
      </w:pPr>
    </w:p>
    <w:p w:rsidR="001C1116" w:rsidRPr="00387055" w:rsidRDefault="001C1116" w:rsidP="001C1116"/>
    <w:p w:rsidR="001C1116" w:rsidRDefault="001C1116" w:rsidP="001C1116">
      <w:pPr>
        <w:spacing w:after="0" w:line="240" w:lineRule="auto"/>
        <w:jc w:val="center"/>
        <w:rPr>
          <w:rFonts w:ascii="Arial" w:eastAsia="Times New Roman" w:hAnsi="Arial" w:cs="Arial"/>
          <w:b/>
          <w:spacing w:val="60"/>
          <w:lang w:eastAsia="es-ES"/>
        </w:rPr>
      </w:pPr>
    </w:p>
    <w:p w:rsidR="001C1116" w:rsidRDefault="001C1116" w:rsidP="001C1116">
      <w:pPr>
        <w:spacing w:after="0" w:line="240" w:lineRule="auto"/>
        <w:jc w:val="center"/>
        <w:rPr>
          <w:rFonts w:ascii="Arial" w:eastAsia="Times New Roman" w:hAnsi="Arial" w:cs="Arial"/>
          <w:b/>
          <w:spacing w:val="60"/>
          <w:lang w:eastAsia="es-ES"/>
        </w:rPr>
      </w:pPr>
    </w:p>
    <w:p w:rsidR="001C1116" w:rsidRDefault="001C1116" w:rsidP="001C1116">
      <w:pPr>
        <w:spacing w:after="0" w:line="240" w:lineRule="auto"/>
        <w:jc w:val="center"/>
        <w:rPr>
          <w:rFonts w:ascii="Arial" w:eastAsia="Times New Roman" w:hAnsi="Arial" w:cs="Arial"/>
          <w:b/>
          <w:spacing w:val="60"/>
          <w:lang w:eastAsia="es-ES"/>
        </w:rPr>
      </w:pPr>
    </w:p>
    <w:p w:rsidR="001C1116" w:rsidRDefault="001C1116" w:rsidP="001C1116">
      <w:pPr>
        <w:spacing w:after="0" w:line="240" w:lineRule="auto"/>
        <w:jc w:val="center"/>
        <w:rPr>
          <w:rFonts w:ascii="Arial" w:eastAsia="Times New Roman" w:hAnsi="Arial" w:cs="Arial"/>
          <w:b/>
          <w:spacing w:val="60"/>
          <w:lang w:eastAsia="es-ES"/>
        </w:rPr>
      </w:pPr>
    </w:p>
    <w:p w:rsidR="001C1116" w:rsidRDefault="001C1116" w:rsidP="001C1116">
      <w:pPr>
        <w:spacing w:after="0" w:line="240" w:lineRule="auto"/>
        <w:jc w:val="center"/>
        <w:rPr>
          <w:rFonts w:ascii="Arial" w:eastAsia="Times New Roman" w:hAnsi="Arial" w:cs="Arial"/>
          <w:b/>
          <w:spacing w:val="60"/>
          <w:lang w:eastAsia="es-ES"/>
        </w:rPr>
      </w:pPr>
    </w:p>
    <w:p w:rsidR="001C1116" w:rsidRDefault="001C1116" w:rsidP="001C1116">
      <w:pPr>
        <w:spacing w:after="0" w:line="240" w:lineRule="auto"/>
        <w:jc w:val="center"/>
        <w:rPr>
          <w:rFonts w:ascii="Arial" w:eastAsia="Times New Roman" w:hAnsi="Arial" w:cs="Arial"/>
          <w:b/>
          <w:spacing w:val="60"/>
          <w:lang w:eastAsia="es-ES"/>
        </w:rPr>
      </w:pPr>
    </w:p>
    <w:p w:rsidR="001C1116" w:rsidRDefault="001C1116" w:rsidP="001C1116">
      <w:pPr>
        <w:spacing w:after="0" w:line="240" w:lineRule="auto"/>
        <w:jc w:val="center"/>
        <w:rPr>
          <w:rFonts w:ascii="Arial" w:eastAsia="Times New Roman" w:hAnsi="Arial" w:cs="Arial"/>
          <w:b/>
          <w:spacing w:val="60"/>
          <w:lang w:eastAsia="es-ES"/>
        </w:rPr>
      </w:pPr>
    </w:p>
    <w:p w:rsidR="001C1116" w:rsidRDefault="001C1116" w:rsidP="001C1116">
      <w:pPr>
        <w:spacing w:after="0" w:line="240" w:lineRule="auto"/>
        <w:jc w:val="center"/>
        <w:rPr>
          <w:rFonts w:ascii="Arial" w:eastAsia="Times New Roman" w:hAnsi="Arial" w:cs="Arial"/>
          <w:b/>
          <w:spacing w:val="60"/>
          <w:lang w:eastAsia="es-ES"/>
        </w:rPr>
      </w:pPr>
    </w:p>
    <w:p w:rsidR="001C1116" w:rsidRDefault="001C1116" w:rsidP="001C1116">
      <w:pPr>
        <w:spacing w:after="0" w:line="240" w:lineRule="auto"/>
        <w:jc w:val="center"/>
        <w:rPr>
          <w:rFonts w:ascii="Arial" w:eastAsia="Times New Roman" w:hAnsi="Arial" w:cs="Arial"/>
          <w:b/>
          <w:spacing w:val="60"/>
          <w:lang w:eastAsia="es-ES"/>
        </w:rPr>
      </w:pPr>
    </w:p>
    <w:p w:rsidR="001C1116" w:rsidRDefault="001C1116" w:rsidP="001C1116">
      <w:pPr>
        <w:spacing w:after="0" w:line="240" w:lineRule="auto"/>
        <w:jc w:val="center"/>
        <w:rPr>
          <w:rFonts w:ascii="Arial" w:eastAsia="Times New Roman" w:hAnsi="Arial" w:cs="Arial"/>
          <w:b/>
          <w:spacing w:val="60"/>
          <w:lang w:eastAsia="es-ES"/>
        </w:rPr>
      </w:pPr>
    </w:p>
    <w:p w:rsidR="001C1116" w:rsidRDefault="001C1116" w:rsidP="001C1116">
      <w:pPr>
        <w:spacing w:after="0" w:line="240" w:lineRule="auto"/>
        <w:jc w:val="center"/>
        <w:rPr>
          <w:rFonts w:ascii="Arial" w:eastAsia="Times New Roman" w:hAnsi="Arial" w:cs="Arial"/>
          <w:b/>
          <w:spacing w:val="60"/>
          <w:lang w:eastAsia="es-ES"/>
        </w:rPr>
      </w:pPr>
    </w:p>
    <w:p w:rsidR="001C1116" w:rsidRDefault="001C1116" w:rsidP="001C1116">
      <w:pPr>
        <w:spacing w:after="0" w:line="240" w:lineRule="auto"/>
        <w:jc w:val="center"/>
        <w:rPr>
          <w:rFonts w:ascii="Arial" w:eastAsia="Times New Roman" w:hAnsi="Arial" w:cs="Arial"/>
          <w:b/>
          <w:spacing w:val="60"/>
          <w:lang w:eastAsia="es-ES"/>
        </w:rPr>
      </w:pPr>
    </w:p>
    <w:p w:rsidR="001C1116" w:rsidRDefault="001C1116" w:rsidP="001C1116">
      <w:pPr>
        <w:spacing w:after="0" w:line="240" w:lineRule="auto"/>
        <w:jc w:val="center"/>
        <w:rPr>
          <w:rFonts w:ascii="Arial" w:eastAsia="Times New Roman" w:hAnsi="Arial" w:cs="Arial"/>
          <w:b/>
          <w:spacing w:val="60"/>
          <w:lang w:eastAsia="es-ES"/>
        </w:rPr>
      </w:pPr>
    </w:p>
    <w:p w:rsidR="001C1116" w:rsidRDefault="001C1116" w:rsidP="001C1116">
      <w:pPr>
        <w:spacing w:after="0" w:line="240" w:lineRule="auto"/>
        <w:jc w:val="center"/>
        <w:rPr>
          <w:rFonts w:ascii="Arial" w:eastAsia="Times New Roman" w:hAnsi="Arial" w:cs="Arial"/>
          <w:b/>
          <w:spacing w:val="60"/>
          <w:lang w:eastAsia="es-ES"/>
        </w:rPr>
      </w:pPr>
    </w:p>
    <w:p w:rsidR="001C1116" w:rsidRDefault="001C1116" w:rsidP="001C1116">
      <w:pPr>
        <w:spacing w:after="0" w:line="240" w:lineRule="auto"/>
        <w:jc w:val="center"/>
        <w:rPr>
          <w:rFonts w:ascii="Arial" w:eastAsia="Times New Roman" w:hAnsi="Arial" w:cs="Arial"/>
          <w:b/>
          <w:spacing w:val="60"/>
          <w:lang w:eastAsia="es-ES"/>
        </w:rPr>
      </w:pPr>
    </w:p>
    <w:p w:rsidR="001C1116" w:rsidRDefault="001C1116" w:rsidP="001C1116">
      <w:pPr>
        <w:spacing w:after="0" w:line="240" w:lineRule="auto"/>
        <w:jc w:val="center"/>
        <w:rPr>
          <w:rFonts w:ascii="Arial" w:eastAsia="Times New Roman" w:hAnsi="Arial" w:cs="Arial"/>
          <w:b/>
          <w:spacing w:val="60"/>
          <w:lang w:eastAsia="es-ES"/>
        </w:rPr>
      </w:pPr>
    </w:p>
    <w:p w:rsidR="001C1116" w:rsidRDefault="001C1116" w:rsidP="001C1116">
      <w:pPr>
        <w:spacing w:after="0" w:line="240" w:lineRule="auto"/>
        <w:jc w:val="center"/>
        <w:rPr>
          <w:rFonts w:ascii="Arial" w:eastAsia="Times New Roman" w:hAnsi="Arial" w:cs="Arial"/>
          <w:b/>
          <w:spacing w:val="60"/>
          <w:lang w:eastAsia="es-ES"/>
        </w:rPr>
      </w:pPr>
    </w:p>
    <w:p w:rsidR="001C1116" w:rsidRDefault="001C1116" w:rsidP="001C1116">
      <w:pPr>
        <w:spacing w:after="0" w:line="240" w:lineRule="auto"/>
        <w:jc w:val="center"/>
        <w:rPr>
          <w:rFonts w:ascii="Arial" w:eastAsia="Times New Roman" w:hAnsi="Arial" w:cs="Arial"/>
          <w:b/>
          <w:spacing w:val="60"/>
          <w:lang w:eastAsia="es-ES"/>
        </w:rPr>
      </w:pPr>
    </w:p>
    <w:p w:rsidR="001C1116" w:rsidRDefault="001C1116" w:rsidP="001C1116">
      <w:pPr>
        <w:spacing w:after="0" w:line="240" w:lineRule="auto"/>
        <w:jc w:val="center"/>
        <w:rPr>
          <w:rFonts w:ascii="Arial" w:eastAsia="Times New Roman" w:hAnsi="Arial" w:cs="Arial"/>
          <w:b/>
          <w:spacing w:val="60"/>
          <w:lang w:eastAsia="es-ES"/>
        </w:rPr>
      </w:pPr>
    </w:p>
    <w:p w:rsidR="001C1116" w:rsidRDefault="001C1116" w:rsidP="001C1116">
      <w:pPr>
        <w:spacing w:after="0" w:line="240" w:lineRule="auto"/>
        <w:jc w:val="center"/>
        <w:rPr>
          <w:rFonts w:ascii="Arial" w:eastAsia="Times New Roman" w:hAnsi="Arial" w:cs="Arial"/>
          <w:b/>
          <w:spacing w:val="60"/>
          <w:lang w:eastAsia="es-ES"/>
        </w:rPr>
      </w:pPr>
    </w:p>
    <w:p w:rsidR="001C1116" w:rsidRDefault="001C1116" w:rsidP="001C1116">
      <w:pPr>
        <w:spacing w:after="0" w:line="240" w:lineRule="auto"/>
        <w:jc w:val="center"/>
        <w:rPr>
          <w:rFonts w:ascii="Arial" w:eastAsia="Times New Roman" w:hAnsi="Arial" w:cs="Arial"/>
          <w:b/>
          <w:spacing w:val="60"/>
          <w:lang w:eastAsia="es-ES"/>
        </w:rPr>
      </w:pPr>
    </w:p>
    <w:p w:rsidR="001C1116" w:rsidRPr="00002825" w:rsidRDefault="001C1116" w:rsidP="001C1116">
      <w:pPr>
        <w:spacing w:after="0" w:line="240" w:lineRule="auto"/>
        <w:jc w:val="center"/>
        <w:rPr>
          <w:rFonts w:ascii="Arial" w:eastAsia="Times New Roman" w:hAnsi="Arial" w:cs="Arial"/>
          <w:b/>
          <w:spacing w:val="60"/>
          <w:lang w:eastAsia="es-ES"/>
        </w:rPr>
      </w:pPr>
      <w:r w:rsidRPr="00002825">
        <w:rPr>
          <w:rFonts w:ascii="Arial" w:eastAsia="Times New Roman" w:hAnsi="Arial" w:cs="Arial"/>
          <w:b/>
          <w:spacing w:val="60"/>
          <w:lang w:eastAsia="es-ES"/>
        </w:rPr>
        <w:lastRenderedPageBreak/>
        <w:t>ESPECIFICACIONES</w:t>
      </w:r>
    </w:p>
    <w:p w:rsidR="001C1116" w:rsidRPr="00002825" w:rsidRDefault="001C1116" w:rsidP="001C1116">
      <w:pPr>
        <w:spacing w:after="0"/>
        <w:jc w:val="center"/>
        <w:rPr>
          <w:rFonts w:ascii="Arial" w:hAnsi="Arial" w:cs="Arial"/>
          <w:b/>
        </w:rPr>
      </w:pPr>
      <w:proofErr w:type="spellStart"/>
      <w:r>
        <w:rPr>
          <w:rFonts w:ascii="Arial" w:hAnsi="Arial" w:cs="Arial"/>
          <w:b/>
        </w:rPr>
        <w:t>OM</w:t>
      </w:r>
      <w:proofErr w:type="spellEnd"/>
      <w:r>
        <w:rPr>
          <w:rFonts w:ascii="Arial" w:hAnsi="Arial" w:cs="Arial"/>
          <w:b/>
        </w:rPr>
        <w:t>-54</w:t>
      </w:r>
      <w:r>
        <w:rPr>
          <w:rFonts w:ascii="Arial" w:hAnsi="Arial" w:cs="Arial"/>
          <w:b/>
        </w:rPr>
        <w:t>/2020</w:t>
      </w:r>
    </w:p>
    <w:p w:rsidR="001C1116" w:rsidRPr="00002825" w:rsidRDefault="001C1116" w:rsidP="001C1116">
      <w:pPr>
        <w:spacing w:after="0"/>
        <w:jc w:val="center"/>
        <w:rPr>
          <w:rFonts w:ascii="Arial" w:hAnsi="Arial" w:cs="Arial"/>
          <w:b/>
        </w:rPr>
      </w:pPr>
    </w:p>
    <w:p w:rsidR="001C1116" w:rsidRPr="00002825" w:rsidRDefault="001C1116" w:rsidP="001C1116">
      <w:pPr>
        <w:spacing w:after="0" w:line="240" w:lineRule="auto"/>
        <w:jc w:val="center"/>
        <w:rPr>
          <w:rFonts w:ascii="Arial" w:eastAsia="Times New Roman" w:hAnsi="Arial" w:cs="Arial"/>
          <w:b/>
          <w:iCs/>
          <w:lang w:eastAsia="es-ES"/>
        </w:rPr>
      </w:pPr>
      <w:r>
        <w:rPr>
          <w:rFonts w:ascii="Arial" w:eastAsia="Times New Roman" w:hAnsi="Arial" w:cs="Arial"/>
          <w:b/>
          <w:iCs/>
          <w:lang w:eastAsia="es-ES"/>
        </w:rPr>
        <w:t>“ADQUISICIÓN DE HIPOCLORITO DE SODIO PARA EL GOBIERNO MUNICIPAL DE TLAJOMULCO DE ZÚÑIGA, JALISCO”</w:t>
      </w:r>
    </w:p>
    <w:p w:rsidR="001C1116" w:rsidRDefault="001C1116" w:rsidP="001C1116">
      <w:pPr>
        <w:widowControl w:val="0"/>
        <w:tabs>
          <w:tab w:val="left" w:pos="708"/>
          <w:tab w:val="left" w:pos="1665"/>
        </w:tabs>
        <w:suppressAutoHyphens/>
        <w:autoSpaceDN w:val="0"/>
        <w:spacing w:after="0" w:line="240" w:lineRule="auto"/>
        <w:ind w:right="283"/>
        <w:jc w:val="both"/>
        <w:textAlignment w:val="baseline"/>
        <w:rPr>
          <w:rFonts w:ascii="Arial" w:eastAsia="SimSun" w:hAnsi="Arial" w:cs="Arial"/>
          <w:b/>
          <w:bCs/>
          <w:kern w:val="3"/>
          <w:lang w:eastAsia="zh-CN" w:bidi="hi-IN"/>
        </w:rPr>
      </w:pPr>
    </w:p>
    <w:p w:rsidR="001C1116" w:rsidRPr="00C05E45" w:rsidRDefault="001C1116" w:rsidP="001C1116">
      <w:pPr>
        <w:pStyle w:val="Textoindependiente"/>
        <w:rPr>
          <w:rFonts w:ascii="Arial" w:hAnsi="Arial" w:cs="Arial"/>
          <w:sz w:val="22"/>
          <w:szCs w:val="22"/>
        </w:rPr>
      </w:pPr>
      <w:r w:rsidRPr="00C05E45">
        <w:rPr>
          <w:rFonts w:ascii="Arial" w:hAnsi="Arial" w:cs="Arial"/>
          <w:sz w:val="22"/>
          <w:szCs w:val="22"/>
        </w:rPr>
        <w:t xml:space="preserve">El Municipio de Tlajomulco de Zúñiga, Jalisco tiene el requerimiento de contratar el Servicio de </w:t>
      </w:r>
      <w:r>
        <w:rPr>
          <w:rFonts w:ascii="Arial" w:hAnsi="Arial" w:cs="Arial"/>
          <w:sz w:val="22"/>
          <w:szCs w:val="22"/>
        </w:rPr>
        <w:t>Suministro de Hipoclorito de Sodio Al 13% p</w:t>
      </w:r>
      <w:r w:rsidRPr="0009645C">
        <w:rPr>
          <w:rFonts w:ascii="Arial" w:hAnsi="Arial" w:cs="Arial"/>
          <w:sz w:val="22"/>
          <w:szCs w:val="22"/>
        </w:rPr>
        <w:t xml:space="preserve">ara </w:t>
      </w:r>
      <w:r>
        <w:rPr>
          <w:rFonts w:ascii="Arial" w:hAnsi="Arial" w:cs="Arial"/>
          <w:sz w:val="22"/>
          <w:szCs w:val="22"/>
        </w:rPr>
        <w:t>el Gobierno Municipal de Tlajomulco d</w:t>
      </w:r>
      <w:r w:rsidRPr="0009645C">
        <w:rPr>
          <w:rFonts w:ascii="Arial" w:hAnsi="Arial" w:cs="Arial"/>
          <w:sz w:val="22"/>
          <w:szCs w:val="22"/>
        </w:rPr>
        <w:t>e Zúñiga, Jalisco</w:t>
      </w:r>
      <w:r w:rsidRPr="00C05E45">
        <w:rPr>
          <w:rFonts w:ascii="Arial" w:hAnsi="Arial" w:cs="Arial"/>
          <w:sz w:val="22"/>
          <w:szCs w:val="22"/>
        </w:rPr>
        <w:t xml:space="preserve"> deberá tener lo siguiente:</w:t>
      </w:r>
    </w:p>
    <w:p w:rsidR="001C1116" w:rsidRPr="00C05E45" w:rsidRDefault="001C1116" w:rsidP="001C1116">
      <w:pPr>
        <w:pStyle w:val="Textoindependiente"/>
        <w:rPr>
          <w:rFonts w:ascii="Arial" w:hAnsi="Arial" w:cs="Arial"/>
          <w:sz w:val="22"/>
          <w:szCs w:val="22"/>
        </w:rPr>
      </w:pPr>
    </w:p>
    <w:p w:rsidR="001C1116" w:rsidRPr="00432FF8" w:rsidRDefault="001C1116" w:rsidP="001C1116">
      <w:pPr>
        <w:pStyle w:val="Textoindependiente"/>
        <w:rPr>
          <w:rFonts w:ascii="Arial" w:hAnsi="Arial" w:cs="Arial"/>
          <w:sz w:val="22"/>
          <w:szCs w:val="22"/>
        </w:rPr>
      </w:pPr>
      <w:r w:rsidRPr="00432FF8">
        <w:rPr>
          <w:rFonts w:ascii="Arial" w:hAnsi="Arial" w:cs="Arial"/>
          <w:sz w:val="22"/>
          <w:szCs w:val="22"/>
        </w:rPr>
        <w:t xml:space="preserve">Adquisición de hipoclorito de sodio para la desinfección del agua potable en los pozos y potabilizadoras, y así dar cumplimiento a la </w:t>
      </w:r>
      <w:proofErr w:type="spellStart"/>
      <w:r w:rsidRPr="00432FF8">
        <w:rPr>
          <w:rFonts w:ascii="Arial" w:hAnsi="Arial" w:cs="Arial"/>
          <w:sz w:val="22"/>
          <w:szCs w:val="22"/>
        </w:rPr>
        <w:t>NOM</w:t>
      </w:r>
      <w:proofErr w:type="spellEnd"/>
      <w:r w:rsidRPr="00432FF8">
        <w:rPr>
          <w:rFonts w:ascii="Arial" w:hAnsi="Arial" w:cs="Arial"/>
          <w:sz w:val="22"/>
          <w:szCs w:val="22"/>
        </w:rPr>
        <w:t>-127-</w:t>
      </w:r>
      <w:proofErr w:type="spellStart"/>
      <w:r w:rsidRPr="00432FF8">
        <w:rPr>
          <w:rFonts w:ascii="Arial" w:hAnsi="Arial" w:cs="Arial"/>
          <w:sz w:val="22"/>
          <w:szCs w:val="22"/>
        </w:rPr>
        <w:t>SSA1</w:t>
      </w:r>
      <w:proofErr w:type="spellEnd"/>
      <w:r w:rsidRPr="00432FF8">
        <w:rPr>
          <w:rFonts w:ascii="Arial" w:hAnsi="Arial" w:cs="Arial"/>
          <w:sz w:val="22"/>
          <w:szCs w:val="22"/>
        </w:rPr>
        <w:t>-1994 Modificación 2000 referente a la destrucción de organismos patógenos.</w:t>
      </w:r>
    </w:p>
    <w:p w:rsidR="001C1116" w:rsidRPr="00432FF8" w:rsidRDefault="001C1116" w:rsidP="001C1116">
      <w:pPr>
        <w:pStyle w:val="Textoindependiente"/>
        <w:rPr>
          <w:rFonts w:ascii="Arial" w:hAnsi="Arial" w:cs="Arial"/>
          <w:sz w:val="22"/>
          <w:szCs w:val="22"/>
        </w:rPr>
      </w:pPr>
    </w:p>
    <w:p w:rsidR="001C1116" w:rsidRPr="00432FF8" w:rsidRDefault="001C1116" w:rsidP="001C1116">
      <w:pPr>
        <w:pStyle w:val="Textoindependiente"/>
        <w:rPr>
          <w:rFonts w:ascii="Arial" w:hAnsi="Arial" w:cs="Arial"/>
          <w:sz w:val="22"/>
          <w:szCs w:val="22"/>
        </w:rPr>
      </w:pPr>
      <w:r w:rsidRPr="00432FF8">
        <w:rPr>
          <w:rFonts w:ascii="Arial" w:hAnsi="Arial" w:cs="Arial"/>
          <w:sz w:val="22"/>
          <w:szCs w:val="22"/>
        </w:rPr>
        <w:t xml:space="preserve">Se requiere para el periodo </w:t>
      </w:r>
      <w:r w:rsidRPr="004A207D">
        <w:rPr>
          <w:rFonts w:ascii="Arial" w:hAnsi="Arial" w:cs="Arial"/>
          <w:sz w:val="22"/>
          <w:szCs w:val="22"/>
        </w:rPr>
        <w:t xml:space="preserve">comprendido desde el día </w:t>
      </w:r>
      <w:r>
        <w:rPr>
          <w:rFonts w:ascii="Arial" w:hAnsi="Arial" w:cs="Arial"/>
          <w:sz w:val="22"/>
          <w:szCs w:val="22"/>
        </w:rPr>
        <w:t xml:space="preserve">01 de enero al 30 de septiembre del 2020 </w:t>
      </w:r>
      <w:r w:rsidRPr="004A207D">
        <w:rPr>
          <w:rFonts w:ascii="Arial" w:hAnsi="Arial" w:cs="Arial"/>
          <w:sz w:val="22"/>
          <w:szCs w:val="22"/>
        </w:rPr>
        <w:t>o hasta agotarse presupuesto</w:t>
      </w:r>
      <w:r w:rsidRPr="00E516B3">
        <w:rPr>
          <w:rFonts w:ascii="Arial" w:hAnsi="Arial" w:cs="Arial"/>
          <w:sz w:val="22"/>
          <w:szCs w:val="22"/>
        </w:rPr>
        <w:t>, 240,000 kilogramos de hipoclorito</w:t>
      </w:r>
      <w:r w:rsidRPr="00432FF8">
        <w:rPr>
          <w:rFonts w:ascii="Arial" w:hAnsi="Arial" w:cs="Arial"/>
          <w:sz w:val="22"/>
          <w:szCs w:val="22"/>
        </w:rPr>
        <w:t xml:space="preserve"> de sodio al 13%, para la desinfección del agua proveniente de aproximadamente 170 pozos y 18 plantas potabilizadoras que están a cargo del Municipio.</w:t>
      </w:r>
    </w:p>
    <w:p w:rsidR="001C1116" w:rsidRPr="00432FF8" w:rsidRDefault="001C1116" w:rsidP="001C1116">
      <w:pPr>
        <w:pStyle w:val="Textoindependiente"/>
        <w:rPr>
          <w:rFonts w:ascii="Arial" w:hAnsi="Arial" w:cs="Arial"/>
          <w:sz w:val="22"/>
          <w:szCs w:val="22"/>
        </w:rPr>
      </w:pPr>
    </w:p>
    <w:p w:rsidR="001C1116" w:rsidRPr="00432FF8" w:rsidRDefault="001C1116" w:rsidP="001C1116">
      <w:pPr>
        <w:pStyle w:val="Textoindependiente"/>
        <w:rPr>
          <w:rFonts w:ascii="Arial" w:hAnsi="Arial" w:cs="Arial"/>
          <w:sz w:val="22"/>
          <w:szCs w:val="22"/>
        </w:rPr>
      </w:pPr>
      <w:r w:rsidRPr="00432FF8">
        <w:rPr>
          <w:rFonts w:ascii="Arial" w:hAnsi="Arial" w:cs="Arial"/>
          <w:sz w:val="22"/>
          <w:szCs w:val="22"/>
        </w:rPr>
        <w:t>ESPECIFICACIONES:</w:t>
      </w:r>
    </w:p>
    <w:p w:rsidR="001C1116" w:rsidRPr="00432FF8" w:rsidRDefault="001C1116" w:rsidP="001C1116">
      <w:pPr>
        <w:pStyle w:val="Textoindependiente"/>
        <w:rPr>
          <w:rFonts w:ascii="Arial" w:hAnsi="Arial" w:cs="Arial"/>
          <w:sz w:val="22"/>
          <w:szCs w:val="22"/>
        </w:rPr>
      </w:pPr>
    </w:p>
    <w:p w:rsidR="001C1116" w:rsidRPr="00432FF8" w:rsidRDefault="001C1116" w:rsidP="001C1116">
      <w:pPr>
        <w:pStyle w:val="Textoindependiente"/>
        <w:numPr>
          <w:ilvl w:val="0"/>
          <w:numId w:val="50"/>
        </w:numPr>
        <w:rPr>
          <w:rFonts w:ascii="Arial" w:hAnsi="Arial" w:cs="Arial"/>
          <w:sz w:val="22"/>
          <w:szCs w:val="22"/>
        </w:rPr>
      </w:pPr>
      <w:r w:rsidRPr="00432FF8">
        <w:rPr>
          <w:rFonts w:ascii="Arial" w:hAnsi="Arial" w:cs="Arial"/>
          <w:sz w:val="22"/>
          <w:szCs w:val="22"/>
        </w:rPr>
        <w:t>El hipoclorito de sodio deberá de tener concentración de 12.7% mínimo y 13.3% máximo.</w:t>
      </w:r>
    </w:p>
    <w:p w:rsidR="001C1116" w:rsidRPr="00432FF8" w:rsidRDefault="001C1116" w:rsidP="001C1116">
      <w:pPr>
        <w:pStyle w:val="Textoindependiente"/>
        <w:numPr>
          <w:ilvl w:val="0"/>
          <w:numId w:val="50"/>
        </w:numPr>
        <w:rPr>
          <w:rFonts w:ascii="Arial" w:hAnsi="Arial" w:cs="Arial"/>
          <w:sz w:val="22"/>
          <w:szCs w:val="22"/>
        </w:rPr>
      </w:pPr>
      <w:r w:rsidRPr="00432FF8">
        <w:rPr>
          <w:rFonts w:ascii="Arial" w:hAnsi="Arial" w:cs="Arial"/>
          <w:sz w:val="22"/>
          <w:szCs w:val="22"/>
        </w:rPr>
        <w:t>Debido a que en nuestras instalaciones no contamos con un almacén suficiente para productos químicos, la entrega del producto será determinado cada mes por la Dirección de Calidad del Agua en cuanto a cantidad, ruta, zona y punto a abastecer se refiere.</w:t>
      </w:r>
    </w:p>
    <w:p w:rsidR="001C1116" w:rsidRPr="00432FF8" w:rsidRDefault="001C1116" w:rsidP="001C1116">
      <w:pPr>
        <w:pStyle w:val="Textoindependiente"/>
        <w:numPr>
          <w:ilvl w:val="0"/>
          <w:numId w:val="50"/>
        </w:numPr>
        <w:rPr>
          <w:rFonts w:ascii="Arial" w:hAnsi="Arial" w:cs="Arial"/>
          <w:sz w:val="22"/>
          <w:szCs w:val="22"/>
        </w:rPr>
      </w:pPr>
      <w:r w:rsidRPr="00432FF8">
        <w:rPr>
          <w:rFonts w:ascii="Arial" w:hAnsi="Arial" w:cs="Arial"/>
          <w:sz w:val="22"/>
          <w:szCs w:val="22"/>
        </w:rPr>
        <w:t>Para la programación, pedido y entrega del producto, el proveedor deberá de estar en constante comunicación con la Jefatura de Potabilización de la Dirección de Calidad del Agua.</w:t>
      </w:r>
    </w:p>
    <w:p w:rsidR="001C1116" w:rsidRPr="00432FF8" w:rsidRDefault="001C1116" w:rsidP="001C1116">
      <w:pPr>
        <w:pStyle w:val="Textoindependiente"/>
        <w:numPr>
          <w:ilvl w:val="0"/>
          <w:numId w:val="50"/>
        </w:numPr>
        <w:rPr>
          <w:rFonts w:ascii="Arial" w:hAnsi="Arial" w:cs="Arial"/>
          <w:sz w:val="22"/>
          <w:szCs w:val="22"/>
        </w:rPr>
      </w:pPr>
      <w:r w:rsidRPr="00432FF8">
        <w:rPr>
          <w:rFonts w:ascii="Arial" w:hAnsi="Arial" w:cs="Arial"/>
          <w:sz w:val="22"/>
          <w:szCs w:val="22"/>
        </w:rPr>
        <w:t>En los puntos a abastecer hay tambos de 200 litros y/o contenedores de 1,000 litros, en algunos puntos se podrá llenarlos por medio de gravedad, en otros será por medio de bombeo, en este caso el proveedor deberá de contar con una bomba para la entrega.</w:t>
      </w:r>
    </w:p>
    <w:p w:rsidR="001C1116" w:rsidRPr="00432FF8" w:rsidRDefault="001C1116" w:rsidP="001C1116">
      <w:pPr>
        <w:pStyle w:val="Textoindependiente"/>
        <w:numPr>
          <w:ilvl w:val="0"/>
          <w:numId w:val="50"/>
        </w:numPr>
        <w:rPr>
          <w:rFonts w:ascii="Arial" w:hAnsi="Arial" w:cs="Arial"/>
          <w:sz w:val="22"/>
          <w:szCs w:val="22"/>
        </w:rPr>
      </w:pPr>
      <w:r w:rsidRPr="00432FF8">
        <w:rPr>
          <w:rFonts w:ascii="Arial" w:hAnsi="Arial" w:cs="Arial"/>
          <w:sz w:val="22"/>
          <w:szCs w:val="22"/>
        </w:rPr>
        <w:t>Los contenedores del proveedor deberán de contar con un sello de seguridad desde la salida de su almacén y se quitaran hasta la hora de la entrega del producto.</w:t>
      </w:r>
    </w:p>
    <w:p w:rsidR="001C1116" w:rsidRPr="00432FF8" w:rsidRDefault="001C1116" w:rsidP="001C1116">
      <w:pPr>
        <w:pStyle w:val="Textoindependiente"/>
        <w:numPr>
          <w:ilvl w:val="0"/>
          <w:numId w:val="50"/>
        </w:numPr>
        <w:rPr>
          <w:rFonts w:ascii="Arial" w:hAnsi="Arial" w:cs="Arial"/>
          <w:sz w:val="22"/>
          <w:szCs w:val="22"/>
        </w:rPr>
      </w:pPr>
      <w:r w:rsidRPr="00432FF8">
        <w:rPr>
          <w:rFonts w:ascii="Arial" w:hAnsi="Arial" w:cs="Arial"/>
          <w:sz w:val="22"/>
          <w:szCs w:val="22"/>
        </w:rPr>
        <w:t>El proveedor debe de presentar un certificado de calidad del producto en cada entrega.</w:t>
      </w:r>
    </w:p>
    <w:p w:rsidR="001C1116" w:rsidRDefault="001C1116" w:rsidP="001C1116">
      <w:pPr>
        <w:pStyle w:val="Textoindependiente"/>
        <w:numPr>
          <w:ilvl w:val="0"/>
          <w:numId w:val="50"/>
        </w:numPr>
        <w:rPr>
          <w:rFonts w:ascii="Arial" w:hAnsi="Arial" w:cs="Arial"/>
          <w:sz w:val="22"/>
          <w:szCs w:val="22"/>
        </w:rPr>
      </w:pPr>
      <w:r w:rsidRPr="00432FF8">
        <w:rPr>
          <w:rFonts w:ascii="Arial" w:hAnsi="Arial" w:cs="Arial"/>
          <w:sz w:val="22"/>
          <w:szCs w:val="22"/>
        </w:rPr>
        <w:t>La Dirección de Calidad del Agua, para asegurar la calidad del producto entregado, tomará muestras aleatorias del mismo, las analizará en su laboratorio y reportará cualquier anomalía al proveedor.</w:t>
      </w:r>
    </w:p>
    <w:p w:rsidR="001C1116" w:rsidRPr="00997BD8" w:rsidRDefault="001C1116" w:rsidP="001C1116">
      <w:pPr>
        <w:pStyle w:val="Textoindependiente"/>
        <w:numPr>
          <w:ilvl w:val="0"/>
          <w:numId w:val="50"/>
        </w:numPr>
        <w:rPr>
          <w:rFonts w:ascii="Arial" w:hAnsi="Arial" w:cs="Arial"/>
          <w:sz w:val="22"/>
          <w:szCs w:val="22"/>
        </w:rPr>
      </w:pPr>
      <w:r>
        <w:rPr>
          <w:rFonts w:ascii="Arial" w:hAnsi="Arial" w:cs="Arial"/>
          <w:sz w:val="22"/>
          <w:szCs w:val="22"/>
        </w:rPr>
        <w:t xml:space="preserve">El licitante debe contar con un Camión de 6 toneladas </w:t>
      </w:r>
      <w:r w:rsidRPr="00997BD8">
        <w:rPr>
          <w:rFonts w:ascii="Arial" w:hAnsi="Arial" w:cs="Arial"/>
          <w:sz w:val="22"/>
          <w:szCs w:val="22"/>
        </w:rPr>
        <w:t>con un chasis de caja cerrada</w:t>
      </w:r>
      <w:r>
        <w:rPr>
          <w:rFonts w:ascii="Arial" w:hAnsi="Arial" w:cs="Arial"/>
          <w:sz w:val="22"/>
          <w:szCs w:val="22"/>
        </w:rPr>
        <w:t>, deberá acreditar propiedad.</w:t>
      </w:r>
    </w:p>
    <w:p w:rsidR="001C1116" w:rsidRPr="00997BD8" w:rsidRDefault="001C1116" w:rsidP="001C1116">
      <w:pPr>
        <w:pStyle w:val="Textoindependiente"/>
        <w:numPr>
          <w:ilvl w:val="0"/>
          <w:numId w:val="50"/>
        </w:numPr>
        <w:rPr>
          <w:rFonts w:ascii="Arial" w:hAnsi="Arial" w:cs="Arial"/>
          <w:sz w:val="22"/>
          <w:szCs w:val="22"/>
        </w:rPr>
      </w:pPr>
      <w:r>
        <w:rPr>
          <w:rFonts w:ascii="Arial" w:hAnsi="Arial" w:cs="Arial"/>
          <w:sz w:val="22"/>
          <w:szCs w:val="22"/>
        </w:rPr>
        <w:t xml:space="preserve">El licitante deberá acreditar que la unidad cuenta </w:t>
      </w:r>
      <w:r w:rsidRPr="00997BD8">
        <w:rPr>
          <w:rFonts w:ascii="Arial" w:hAnsi="Arial" w:cs="Arial"/>
          <w:sz w:val="22"/>
          <w:szCs w:val="22"/>
        </w:rPr>
        <w:t>con seguro para transportar productos químicos especiales</w:t>
      </w:r>
      <w:r>
        <w:rPr>
          <w:rFonts w:ascii="Arial" w:hAnsi="Arial" w:cs="Arial"/>
          <w:sz w:val="22"/>
          <w:szCs w:val="22"/>
        </w:rPr>
        <w:t>.</w:t>
      </w:r>
    </w:p>
    <w:p w:rsidR="001C1116" w:rsidRPr="00997BD8" w:rsidRDefault="001C1116" w:rsidP="001C1116">
      <w:pPr>
        <w:pStyle w:val="Textoindependiente"/>
        <w:numPr>
          <w:ilvl w:val="0"/>
          <w:numId w:val="50"/>
        </w:numPr>
        <w:rPr>
          <w:rFonts w:ascii="Arial" w:hAnsi="Arial" w:cs="Arial"/>
          <w:sz w:val="22"/>
          <w:szCs w:val="22"/>
        </w:rPr>
      </w:pPr>
      <w:r>
        <w:rPr>
          <w:rFonts w:ascii="Arial" w:hAnsi="Arial" w:cs="Arial"/>
          <w:sz w:val="22"/>
          <w:szCs w:val="22"/>
        </w:rPr>
        <w:t>E</w:t>
      </w:r>
      <w:r w:rsidRPr="00997BD8">
        <w:rPr>
          <w:rFonts w:ascii="Arial" w:hAnsi="Arial" w:cs="Arial"/>
          <w:sz w:val="22"/>
          <w:szCs w:val="22"/>
        </w:rPr>
        <w:t xml:space="preserve">l chofer que conduce la unidad cuente con licencia federal menos tipo </w:t>
      </w:r>
      <w:proofErr w:type="spellStart"/>
      <w:r>
        <w:rPr>
          <w:rFonts w:ascii="Arial" w:hAnsi="Arial" w:cs="Arial"/>
          <w:sz w:val="22"/>
          <w:szCs w:val="22"/>
        </w:rPr>
        <w:t>B</w:t>
      </w:r>
      <w:r w:rsidRPr="00997BD8">
        <w:rPr>
          <w:rFonts w:ascii="Arial" w:hAnsi="Arial" w:cs="Arial"/>
          <w:sz w:val="22"/>
          <w:szCs w:val="22"/>
        </w:rPr>
        <w:t>1</w:t>
      </w:r>
      <w:proofErr w:type="spellEnd"/>
      <w:r>
        <w:rPr>
          <w:rFonts w:ascii="Arial" w:hAnsi="Arial" w:cs="Arial"/>
          <w:sz w:val="22"/>
          <w:szCs w:val="22"/>
        </w:rPr>
        <w:t xml:space="preserve"> </w:t>
      </w:r>
      <w:r w:rsidRPr="00997BD8">
        <w:rPr>
          <w:rFonts w:ascii="Arial" w:hAnsi="Arial" w:cs="Arial"/>
          <w:sz w:val="22"/>
          <w:szCs w:val="22"/>
        </w:rPr>
        <w:t xml:space="preserve">(anexar </w:t>
      </w:r>
      <w:r>
        <w:rPr>
          <w:rFonts w:ascii="Arial" w:hAnsi="Arial" w:cs="Arial"/>
          <w:sz w:val="22"/>
          <w:szCs w:val="22"/>
        </w:rPr>
        <w:t>copia</w:t>
      </w:r>
      <w:r w:rsidRPr="00997BD8">
        <w:rPr>
          <w:rFonts w:ascii="Arial" w:hAnsi="Arial" w:cs="Arial"/>
          <w:sz w:val="22"/>
          <w:szCs w:val="22"/>
        </w:rPr>
        <w:t>)</w:t>
      </w:r>
    </w:p>
    <w:p w:rsidR="001C1116" w:rsidRPr="00997BD8" w:rsidRDefault="001C1116" w:rsidP="001C1116">
      <w:pPr>
        <w:pStyle w:val="Textoindependiente"/>
        <w:numPr>
          <w:ilvl w:val="0"/>
          <w:numId w:val="50"/>
        </w:numPr>
        <w:rPr>
          <w:rFonts w:ascii="Arial" w:hAnsi="Arial" w:cs="Arial"/>
          <w:sz w:val="22"/>
          <w:szCs w:val="22"/>
        </w:rPr>
      </w:pPr>
      <w:r>
        <w:rPr>
          <w:rFonts w:ascii="Arial" w:hAnsi="Arial" w:cs="Arial"/>
          <w:sz w:val="22"/>
          <w:szCs w:val="22"/>
        </w:rPr>
        <w:t>L</w:t>
      </w:r>
      <w:r w:rsidRPr="00997BD8">
        <w:rPr>
          <w:rFonts w:ascii="Arial" w:hAnsi="Arial" w:cs="Arial"/>
          <w:sz w:val="22"/>
          <w:szCs w:val="22"/>
        </w:rPr>
        <w:t xml:space="preserve">a unidad </w:t>
      </w:r>
      <w:r>
        <w:rPr>
          <w:rFonts w:ascii="Arial" w:hAnsi="Arial" w:cs="Arial"/>
          <w:sz w:val="22"/>
          <w:szCs w:val="22"/>
        </w:rPr>
        <w:t xml:space="preserve">debe contar </w:t>
      </w:r>
      <w:r w:rsidRPr="00997BD8">
        <w:rPr>
          <w:rFonts w:ascii="Arial" w:hAnsi="Arial" w:cs="Arial"/>
          <w:sz w:val="22"/>
          <w:szCs w:val="22"/>
        </w:rPr>
        <w:t>con certificado de fumigación de la caja seca. (anexar documento)</w:t>
      </w:r>
    </w:p>
    <w:p w:rsidR="001C1116" w:rsidRPr="00997BD8" w:rsidRDefault="001C1116" w:rsidP="001C1116">
      <w:pPr>
        <w:pStyle w:val="Textoindependiente"/>
        <w:numPr>
          <w:ilvl w:val="0"/>
          <w:numId w:val="50"/>
        </w:numPr>
        <w:rPr>
          <w:rFonts w:ascii="Arial" w:hAnsi="Arial" w:cs="Arial"/>
          <w:sz w:val="22"/>
          <w:szCs w:val="22"/>
        </w:rPr>
      </w:pPr>
      <w:r>
        <w:rPr>
          <w:rFonts w:ascii="Arial" w:hAnsi="Arial" w:cs="Arial"/>
          <w:sz w:val="22"/>
          <w:szCs w:val="22"/>
        </w:rPr>
        <w:t>E</w:t>
      </w:r>
      <w:r w:rsidRPr="00997BD8">
        <w:rPr>
          <w:rFonts w:ascii="Arial" w:hAnsi="Arial" w:cs="Arial"/>
          <w:sz w:val="22"/>
          <w:szCs w:val="22"/>
        </w:rPr>
        <w:t xml:space="preserve">l chofer y personal operativo cuenten cada uno con certificados DC-3 de manejo de productos químicos. </w:t>
      </w:r>
    </w:p>
    <w:p w:rsidR="001C1116" w:rsidRPr="00997BD8" w:rsidRDefault="001C1116" w:rsidP="001C1116">
      <w:pPr>
        <w:pStyle w:val="Textoindependiente"/>
        <w:numPr>
          <w:ilvl w:val="0"/>
          <w:numId w:val="50"/>
        </w:numPr>
        <w:rPr>
          <w:rFonts w:ascii="Arial" w:hAnsi="Arial" w:cs="Arial"/>
          <w:sz w:val="22"/>
          <w:szCs w:val="22"/>
        </w:rPr>
      </w:pPr>
      <w:r>
        <w:rPr>
          <w:rFonts w:ascii="Arial" w:hAnsi="Arial" w:cs="Arial"/>
          <w:sz w:val="22"/>
          <w:szCs w:val="22"/>
        </w:rPr>
        <w:lastRenderedPageBreak/>
        <w:t xml:space="preserve">El licitante debe acreditar que cuenta </w:t>
      </w:r>
      <w:r w:rsidRPr="00997BD8">
        <w:rPr>
          <w:rFonts w:ascii="Arial" w:hAnsi="Arial" w:cs="Arial"/>
          <w:sz w:val="22"/>
          <w:szCs w:val="22"/>
        </w:rPr>
        <w:t xml:space="preserve">con los protocolos de carga, descarga y transportación de productos químicos. </w:t>
      </w:r>
    </w:p>
    <w:p w:rsidR="001C1116" w:rsidRDefault="001C1116" w:rsidP="001C1116">
      <w:pPr>
        <w:pStyle w:val="Textoindependiente"/>
        <w:ind w:left="720"/>
        <w:rPr>
          <w:rFonts w:ascii="Arial" w:hAnsi="Arial" w:cs="Arial"/>
          <w:sz w:val="22"/>
          <w:szCs w:val="22"/>
        </w:rPr>
      </w:pPr>
    </w:p>
    <w:p w:rsidR="001C1116" w:rsidRDefault="001C1116" w:rsidP="001C1116">
      <w:pPr>
        <w:pStyle w:val="Textoindependiente"/>
        <w:ind w:left="720"/>
        <w:rPr>
          <w:rFonts w:ascii="Arial" w:hAnsi="Arial" w:cs="Arial"/>
          <w:sz w:val="22"/>
          <w:szCs w:val="22"/>
        </w:rPr>
      </w:pPr>
    </w:p>
    <w:tbl>
      <w:tblPr>
        <w:tblStyle w:val="Tablaconcuadrcula"/>
        <w:tblW w:w="0" w:type="auto"/>
        <w:tblInd w:w="817" w:type="dxa"/>
        <w:tblLook w:val="04A0" w:firstRow="1" w:lastRow="0" w:firstColumn="1" w:lastColumn="0" w:noHBand="0" w:noVBand="1"/>
      </w:tblPr>
      <w:tblGrid>
        <w:gridCol w:w="895"/>
        <w:gridCol w:w="939"/>
        <w:gridCol w:w="1241"/>
        <w:gridCol w:w="6281"/>
      </w:tblGrid>
      <w:tr w:rsidR="001C1116" w:rsidRPr="000772B3" w:rsidTr="00E62D34">
        <w:trPr>
          <w:trHeight w:val="300"/>
        </w:trPr>
        <w:tc>
          <w:tcPr>
            <w:tcW w:w="895" w:type="dxa"/>
            <w:noWrap/>
            <w:hideMark/>
          </w:tcPr>
          <w:p w:rsidR="001C1116" w:rsidRPr="000772B3" w:rsidRDefault="001C1116" w:rsidP="00E62D34">
            <w:pPr>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Partida</w:t>
            </w:r>
          </w:p>
        </w:tc>
        <w:tc>
          <w:tcPr>
            <w:tcW w:w="939" w:type="dxa"/>
            <w:noWrap/>
            <w:hideMark/>
          </w:tcPr>
          <w:p w:rsidR="001C1116" w:rsidRPr="000772B3" w:rsidRDefault="001C1116" w:rsidP="00E62D34">
            <w:pPr>
              <w:jc w:val="both"/>
              <w:rPr>
                <w:rFonts w:ascii="Arial" w:eastAsia="Times New Roman" w:hAnsi="Arial" w:cs="Arial"/>
                <w:b/>
                <w:bCs/>
                <w:sz w:val="20"/>
                <w:szCs w:val="20"/>
                <w:lang w:eastAsia="es-ES"/>
              </w:rPr>
            </w:pPr>
            <w:proofErr w:type="spellStart"/>
            <w:r w:rsidRPr="000772B3">
              <w:rPr>
                <w:rFonts w:ascii="Arial" w:eastAsia="Times New Roman" w:hAnsi="Arial" w:cs="Arial"/>
                <w:b/>
                <w:bCs/>
                <w:sz w:val="20"/>
                <w:szCs w:val="20"/>
                <w:lang w:eastAsia="es-ES"/>
              </w:rPr>
              <w:t>Cant</w:t>
            </w:r>
            <w:proofErr w:type="spellEnd"/>
            <w:r w:rsidRPr="000772B3">
              <w:rPr>
                <w:rFonts w:ascii="Arial" w:eastAsia="Times New Roman" w:hAnsi="Arial" w:cs="Arial"/>
                <w:b/>
                <w:bCs/>
                <w:sz w:val="20"/>
                <w:szCs w:val="20"/>
                <w:lang w:eastAsia="es-ES"/>
              </w:rPr>
              <w:t>.</w:t>
            </w:r>
          </w:p>
        </w:tc>
        <w:tc>
          <w:tcPr>
            <w:tcW w:w="1241" w:type="dxa"/>
            <w:noWrap/>
            <w:hideMark/>
          </w:tcPr>
          <w:p w:rsidR="001C1116" w:rsidRPr="000772B3" w:rsidRDefault="001C1116" w:rsidP="00E62D34">
            <w:pPr>
              <w:jc w:val="both"/>
              <w:rPr>
                <w:rFonts w:ascii="Arial" w:eastAsia="Times New Roman" w:hAnsi="Arial" w:cs="Arial"/>
                <w:b/>
                <w:bCs/>
                <w:sz w:val="20"/>
                <w:szCs w:val="20"/>
                <w:lang w:eastAsia="es-ES"/>
              </w:rPr>
            </w:pPr>
            <w:r w:rsidRPr="000772B3">
              <w:rPr>
                <w:rFonts w:ascii="Arial" w:eastAsia="Times New Roman" w:hAnsi="Arial" w:cs="Arial"/>
                <w:b/>
                <w:bCs/>
                <w:sz w:val="20"/>
                <w:szCs w:val="20"/>
                <w:lang w:eastAsia="es-ES"/>
              </w:rPr>
              <w:t>U. de M.</w:t>
            </w:r>
          </w:p>
        </w:tc>
        <w:tc>
          <w:tcPr>
            <w:tcW w:w="6281" w:type="dxa"/>
            <w:noWrap/>
            <w:hideMark/>
          </w:tcPr>
          <w:p w:rsidR="001C1116" w:rsidRPr="000772B3" w:rsidRDefault="001C1116" w:rsidP="00E62D34">
            <w:pPr>
              <w:jc w:val="both"/>
              <w:rPr>
                <w:rFonts w:ascii="Arial" w:eastAsia="Times New Roman" w:hAnsi="Arial" w:cs="Arial"/>
                <w:b/>
                <w:bCs/>
                <w:sz w:val="20"/>
                <w:szCs w:val="20"/>
                <w:lang w:eastAsia="es-ES"/>
              </w:rPr>
            </w:pPr>
            <w:r w:rsidRPr="000772B3">
              <w:rPr>
                <w:rFonts w:ascii="Arial" w:eastAsia="Times New Roman" w:hAnsi="Arial" w:cs="Arial"/>
                <w:b/>
                <w:bCs/>
                <w:sz w:val="20"/>
                <w:szCs w:val="20"/>
                <w:lang w:eastAsia="es-ES"/>
              </w:rPr>
              <w:t>Descripción</w:t>
            </w:r>
          </w:p>
        </w:tc>
      </w:tr>
      <w:tr w:rsidR="001C1116" w:rsidRPr="000772B3" w:rsidTr="00E62D34">
        <w:trPr>
          <w:trHeight w:val="300"/>
        </w:trPr>
        <w:tc>
          <w:tcPr>
            <w:tcW w:w="895" w:type="dxa"/>
            <w:noWrap/>
            <w:hideMark/>
          </w:tcPr>
          <w:p w:rsidR="001C1116" w:rsidRPr="000772B3" w:rsidRDefault="001C1116" w:rsidP="00E62D34">
            <w:pPr>
              <w:jc w:val="both"/>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939" w:type="dxa"/>
            <w:noWrap/>
            <w:hideMark/>
          </w:tcPr>
          <w:p w:rsidR="001C1116" w:rsidRPr="000772B3" w:rsidRDefault="001C1116" w:rsidP="00E62D34">
            <w:pPr>
              <w:jc w:val="both"/>
              <w:rPr>
                <w:rFonts w:ascii="Arial" w:eastAsia="Times New Roman" w:hAnsi="Arial" w:cs="Arial"/>
                <w:sz w:val="20"/>
                <w:szCs w:val="20"/>
                <w:lang w:eastAsia="es-ES"/>
              </w:rPr>
            </w:pPr>
            <w:r>
              <w:rPr>
                <w:color w:val="000000"/>
                <w:lang w:eastAsia="es-MX"/>
              </w:rPr>
              <w:t>48,000</w:t>
            </w:r>
          </w:p>
        </w:tc>
        <w:tc>
          <w:tcPr>
            <w:tcW w:w="1241" w:type="dxa"/>
            <w:noWrap/>
            <w:hideMark/>
          </w:tcPr>
          <w:p w:rsidR="001C1116" w:rsidRPr="000772B3" w:rsidRDefault="001C1116" w:rsidP="00E62D34">
            <w:pPr>
              <w:jc w:val="both"/>
              <w:rPr>
                <w:rFonts w:ascii="Arial" w:eastAsia="Times New Roman" w:hAnsi="Arial" w:cs="Arial"/>
                <w:sz w:val="20"/>
                <w:szCs w:val="20"/>
                <w:lang w:eastAsia="es-ES"/>
              </w:rPr>
            </w:pPr>
            <w:r w:rsidRPr="000772B3">
              <w:rPr>
                <w:rFonts w:ascii="Arial" w:eastAsia="Times New Roman" w:hAnsi="Arial" w:cs="Arial"/>
                <w:sz w:val="20"/>
                <w:szCs w:val="20"/>
                <w:lang w:eastAsia="es-ES"/>
              </w:rPr>
              <w:t>Kilogramos</w:t>
            </w:r>
          </w:p>
        </w:tc>
        <w:tc>
          <w:tcPr>
            <w:tcW w:w="6281" w:type="dxa"/>
            <w:hideMark/>
          </w:tcPr>
          <w:p w:rsidR="001C1116" w:rsidRPr="000772B3" w:rsidRDefault="001C1116" w:rsidP="00E62D34">
            <w:pPr>
              <w:jc w:val="both"/>
              <w:rPr>
                <w:rFonts w:ascii="Arial" w:eastAsia="Times New Roman" w:hAnsi="Arial" w:cs="Arial"/>
                <w:sz w:val="20"/>
                <w:szCs w:val="20"/>
                <w:lang w:eastAsia="es-ES"/>
              </w:rPr>
            </w:pPr>
            <w:r>
              <w:rPr>
                <w:color w:val="000000"/>
                <w:lang w:eastAsia="es-MX"/>
              </w:rPr>
              <w:t xml:space="preserve">ACIDO </w:t>
            </w:r>
            <w:proofErr w:type="spellStart"/>
            <w:r>
              <w:rPr>
                <w:color w:val="000000"/>
                <w:lang w:eastAsia="es-MX"/>
              </w:rPr>
              <w:t>CLORHIDRICO</w:t>
            </w:r>
            <w:proofErr w:type="spellEnd"/>
            <w:r>
              <w:rPr>
                <w:color w:val="000000"/>
                <w:lang w:eastAsia="es-MX"/>
              </w:rPr>
              <w:t xml:space="preserve"> AL 33%</w:t>
            </w:r>
          </w:p>
        </w:tc>
      </w:tr>
      <w:tr w:rsidR="001C1116" w:rsidRPr="000772B3" w:rsidTr="00E62D34">
        <w:trPr>
          <w:trHeight w:val="300"/>
        </w:trPr>
        <w:tc>
          <w:tcPr>
            <w:tcW w:w="895" w:type="dxa"/>
            <w:noWrap/>
          </w:tcPr>
          <w:p w:rsidR="001C1116" w:rsidRDefault="001C1116" w:rsidP="00E62D34">
            <w:pPr>
              <w:jc w:val="both"/>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939" w:type="dxa"/>
            <w:noWrap/>
          </w:tcPr>
          <w:p w:rsidR="001C1116" w:rsidRPr="000772B3" w:rsidRDefault="001C1116" w:rsidP="00E62D34">
            <w:pPr>
              <w:jc w:val="both"/>
              <w:rPr>
                <w:rFonts w:ascii="Arial" w:eastAsia="Times New Roman" w:hAnsi="Arial" w:cs="Arial"/>
                <w:sz w:val="20"/>
                <w:szCs w:val="20"/>
                <w:lang w:eastAsia="es-ES"/>
              </w:rPr>
            </w:pPr>
            <w:r>
              <w:rPr>
                <w:color w:val="000000"/>
                <w:lang w:eastAsia="es-MX"/>
              </w:rPr>
              <w:t>48,000</w:t>
            </w:r>
          </w:p>
        </w:tc>
        <w:tc>
          <w:tcPr>
            <w:tcW w:w="1241" w:type="dxa"/>
            <w:noWrap/>
          </w:tcPr>
          <w:p w:rsidR="001C1116" w:rsidRDefault="001C1116" w:rsidP="00E62D34">
            <w:r w:rsidRPr="00BC6FC7">
              <w:rPr>
                <w:rFonts w:ascii="Arial" w:eastAsia="Times New Roman" w:hAnsi="Arial" w:cs="Arial"/>
                <w:sz w:val="20"/>
                <w:szCs w:val="20"/>
                <w:lang w:eastAsia="es-ES"/>
              </w:rPr>
              <w:t>Kilogramos</w:t>
            </w:r>
          </w:p>
        </w:tc>
        <w:tc>
          <w:tcPr>
            <w:tcW w:w="6281" w:type="dxa"/>
          </w:tcPr>
          <w:p w:rsidR="001C1116" w:rsidRPr="000772B3" w:rsidRDefault="001C1116" w:rsidP="00E62D34">
            <w:pPr>
              <w:jc w:val="both"/>
              <w:rPr>
                <w:rFonts w:ascii="Arial" w:eastAsia="Times New Roman" w:hAnsi="Arial" w:cs="Arial"/>
                <w:sz w:val="20"/>
                <w:szCs w:val="20"/>
                <w:lang w:eastAsia="es-ES"/>
              </w:rPr>
            </w:pPr>
            <w:r w:rsidRPr="00214F1B">
              <w:rPr>
                <w:rFonts w:ascii="Arial" w:eastAsia="Times New Roman" w:hAnsi="Arial" w:cs="Arial"/>
                <w:sz w:val="20"/>
                <w:szCs w:val="20"/>
                <w:lang w:eastAsia="es-ES"/>
              </w:rPr>
              <w:t>CLORITO DE SODIO AL 31%</w:t>
            </w:r>
          </w:p>
        </w:tc>
      </w:tr>
      <w:tr w:rsidR="001C1116" w:rsidRPr="000772B3" w:rsidTr="00E62D34">
        <w:trPr>
          <w:trHeight w:val="300"/>
        </w:trPr>
        <w:tc>
          <w:tcPr>
            <w:tcW w:w="895" w:type="dxa"/>
            <w:noWrap/>
          </w:tcPr>
          <w:p w:rsidR="001C1116" w:rsidRDefault="001C1116" w:rsidP="00E62D34">
            <w:pPr>
              <w:jc w:val="both"/>
              <w:rPr>
                <w:rFonts w:ascii="Arial" w:eastAsia="Times New Roman" w:hAnsi="Arial" w:cs="Arial"/>
                <w:sz w:val="20"/>
                <w:szCs w:val="20"/>
                <w:lang w:eastAsia="es-ES"/>
              </w:rPr>
            </w:pPr>
            <w:r>
              <w:rPr>
                <w:rFonts w:ascii="Arial" w:eastAsia="Times New Roman" w:hAnsi="Arial" w:cs="Arial"/>
                <w:sz w:val="20"/>
                <w:szCs w:val="20"/>
                <w:lang w:eastAsia="es-ES"/>
              </w:rPr>
              <w:t>3</w:t>
            </w:r>
          </w:p>
        </w:tc>
        <w:tc>
          <w:tcPr>
            <w:tcW w:w="939" w:type="dxa"/>
            <w:noWrap/>
          </w:tcPr>
          <w:p w:rsidR="001C1116" w:rsidRPr="000772B3" w:rsidRDefault="001C1116" w:rsidP="00E62D34">
            <w:pPr>
              <w:jc w:val="both"/>
              <w:rPr>
                <w:rFonts w:ascii="Arial" w:eastAsia="Times New Roman" w:hAnsi="Arial" w:cs="Arial"/>
                <w:sz w:val="20"/>
                <w:szCs w:val="20"/>
                <w:lang w:eastAsia="es-ES"/>
              </w:rPr>
            </w:pPr>
            <w:r>
              <w:rPr>
                <w:rFonts w:ascii="Arial" w:eastAsia="Times New Roman" w:hAnsi="Arial" w:cs="Arial"/>
                <w:sz w:val="20"/>
                <w:szCs w:val="20"/>
                <w:lang w:eastAsia="es-ES"/>
              </w:rPr>
              <w:t>360,000</w:t>
            </w:r>
          </w:p>
        </w:tc>
        <w:tc>
          <w:tcPr>
            <w:tcW w:w="1241" w:type="dxa"/>
            <w:noWrap/>
          </w:tcPr>
          <w:p w:rsidR="001C1116" w:rsidRDefault="001C1116" w:rsidP="00E62D34">
            <w:r w:rsidRPr="00BC6FC7">
              <w:rPr>
                <w:rFonts w:ascii="Arial" w:eastAsia="Times New Roman" w:hAnsi="Arial" w:cs="Arial"/>
                <w:sz w:val="20"/>
                <w:szCs w:val="20"/>
                <w:lang w:eastAsia="es-ES"/>
              </w:rPr>
              <w:t>Kilogramos</w:t>
            </w:r>
          </w:p>
        </w:tc>
        <w:tc>
          <w:tcPr>
            <w:tcW w:w="6281" w:type="dxa"/>
          </w:tcPr>
          <w:p w:rsidR="001C1116" w:rsidRPr="000772B3" w:rsidRDefault="001C1116" w:rsidP="00E62D34">
            <w:pPr>
              <w:jc w:val="both"/>
              <w:rPr>
                <w:rFonts w:ascii="Arial" w:eastAsia="Times New Roman" w:hAnsi="Arial" w:cs="Arial"/>
                <w:sz w:val="20"/>
                <w:szCs w:val="20"/>
                <w:lang w:eastAsia="es-ES"/>
              </w:rPr>
            </w:pPr>
            <w:r w:rsidRPr="00214F1B">
              <w:rPr>
                <w:rFonts w:ascii="Arial" w:eastAsia="Times New Roman" w:hAnsi="Arial" w:cs="Arial"/>
                <w:sz w:val="20"/>
                <w:szCs w:val="20"/>
                <w:lang w:eastAsia="es-ES"/>
              </w:rPr>
              <w:t>HIPOCLORITO DE SODIO AL 13%</w:t>
            </w:r>
          </w:p>
        </w:tc>
      </w:tr>
    </w:tbl>
    <w:p w:rsidR="001C1116" w:rsidRDefault="001C1116" w:rsidP="001C1116">
      <w:pPr>
        <w:pStyle w:val="Textoindependiente"/>
        <w:ind w:left="720"/>
        <w:rPr>
          <w:rFonts w:ascii="Arial" w:hAnsi="Arial" w:cs="Arial"/>
          <w:sz w:val="22"/>
          <w:szCs w:val="22"/>
        </w:rPr>
      </w:pPr>
    </w:p>
    <w:p w:rsidR="001C1116" w:rsidRPr="00432FF8" w:rsidRDefault="001C1116" w:rsidP="001C1116">
      <w:pPr>
        <w:pStyle w:val="Textoindependiente"/>
        <w:ind w:left="720"/>
        <w:rPr>
          <w:rFonts w:ascii="Arial" w:hAnsi="Arial" w:cs="Arial"/>
          <w:sz w:val="22"/>
          <w:szCs w:val="22"/>
        </w:rPr>
      </w:pPr>
    </w:p>
    <w:p w:rsidR="001C1116" w:rsidRDefault="001C1116" w:rsidP="001C1116">
      <w:pPr>
        <w:spacing w:after="0" w:line="240" w:lineRule="auto"/>
        <w:jc w:val="both"/>
        <w:rPr>
          <w:rFonts w:ascii="Arial" w:eastAsia="Times New Roman" w:hAnsi="Arial" w:cs="Arial"/>
          <w:sz w:val="20"/>
          <w:szCs w:val="20"/>
          <w:lang w:eastAsia="es-ES"/>
        </w:rPr>
      </w:pPr>
    </w:p>
    <w:p w:rsidR="001C1116" w:rsidRPr="00204010" w:rsidRDefault="001C1116" w:rsidP="001C1116">
      <w:pPr>
        <w:spacing w:after="0" w:line="240" w:lineRule="auto"/>
        <w:jc w:val="center"/>
        <w:rPr>
          <w:rFonts w:ascii="Arial" w:eastAsia="Times New Roman" w:hAnsi="Arial" w:cs="Arial"/>
          <w:b/>
          <w:spacing w:val="60"/>
          <w:lang w:eastAsia="es-ES"/>
        </w:rPr>
      </w:pPr>
    </w:p>
    <w:p w:rsidR="001C1116" w:rsidRPr="00204010"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Default="001C1116" w:rsidP="001C1116">
      <w:pPr>
        <w:spacing w:after="0" w:line="240" w:lineRule="auto"/>
        <w:jc w:val="both"/>
        <w:rPr>
          <w:rFonts w:ascii="Arial" w:eastAsia="Times New Roman" w:hAnsi="Arial" w:cs="Arial"/>
          <w:sz w:val="20"/>
          <w:szCs w:val="20"/>
          <w:lang w:eastAsia="es-ES"/>
        </w:rPr>
      </w:pPr>
    </w:p>
    <w:p w:rsidR="001C1116" w:rsidRPr="00204010" w:rsidRDefault="001C1116" w:rsidP="001C1116">
      <w:pPr>
        <w:spacing w:after="0" w:line="240" w:lineRule="auto"/>
        <w:jc w:val="both"/>
        <w:rPr>
          <w:rFonts w:ascii="Arial" w:eastAsia="Times New Roman" w:hAnsi="Arial" w:cs="Arial"/>
          <w:sz w:val="20"/>
          <w:szCs w:val="20"/>
          <w:lang w:eastAsia="es-ES"/>
        </w:rPr>
      </w:pPr>
    </w:p>
    <w:p w:rsidR="001C1116" w:rsidRPr="00F24D70" w:rsidRDefault="001C1116" w:rsidP="001C1116">
      <w:pPr>
        <w:spacing w:after="0" w:line="240" w:lineRule="auto"/>
        <w:ind w:firstLine="708"/>
        <w:jc w:val="center"/>
        <w:rPr>
          <w:rFonts w:ascii="Arial" w:hAnsi="Arial" w:cs="Arial"/>
          <w:b/>
          <w:sz w:val="32"/>
          <w:szCs w:val="32"/>
        </w:rPr>
      </w:pPr>
      <w:r w:rsidRPr="00F24D70">
        <w:rPr>
          <w:rFonts w:ascii="Arial" w:hAnsi="Arial" w:cs="Arial"/>
          <w:b/>
          <w:sz w:val="32"/>
          <w:szCs w:val="32"/>
        </w:rPr>
        <w:t>ORDEN DE PAGO</w:t>
      </w:r>
    </w:p>
    <w:p w:rsidR="001C1116" w:rsidRPr="00F24D70" w:rsidRDefault="001C1116" w:rsidP="001C1116">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-054</w:t>
      </w:r>
      <w:r w:rsidRPr="00F24D70">
        <w:rPr>
          <w:rFonts w:ascii="Arial" w:hAnsi="Arial" w:cs="Arial"/>
          <w:sz w:val="28"/>
          <w:szCs w:val="28"/>
        </w:rPr>
        <w:t>/2020</w:t>
      </w:r>
    </w:p>
    <w:tbl>
      <w:tblPr>
        <w:tblStyle w:val="Tablaconcuadrcula61"/>
        <w:tblW w:w="0" w:type="auto"/>
        <w:tblInd w:w="730" w:type="dxa"/>
        <w:tblLook w:val="04A0" w:firstRow="1" w:lastRow="0" w:firstColumn="1" w:lastColumn="0" w:noHBand="0" w:noVBand="1"/>
      </w:tblPr>
      <w:tblGrid>
        <w:gridCol w:w="4527"/>
        <w:gridCol w:w="4527"/>
      </w:tblGrid>
      <w:tr w:rsidR="001C1116" w:rsidRPr="00F24D70" w:rsidTr="00E62D34">
        <w:tc>
          <w:tcPr>
            <w:tcW w:w="9054" w:type="dxa"/>
            <w:gridSpan w:val="2"/>
          </w:tcPr>
          <w:p w:rsidR="001C1116" w:rsidRPr="00F24D70" w:rsidRDefault="001C1116" w:rsidP="00E62D34">
            <w:pPr>
              <w:rPr>
                <w:rFonts w:ascii="Arial" w:hAnsi="Arial" w:cs="Arial"/>
              </w:rPr>
            </w:pPr>
          </w:p>
          <w:p w:rsidR="001C1116" w:rsidRPr="00F24D70" w:rsidRDefault="001C1116" w:rsidP="00E62D34">
            <w:pPr>
              <w:rPr>
                <w:rFonts w:ascii="Arial" w:hAnsi="Arial" w:cs="Arial"/>
              </w:rPr>
            </w:pPr>
          </w:p>
          <w:p w:rsidR="001C1116" w:rsidRPr="00F24D70" w:rsidRDefault="001C1116" w:rsidP="00E62D34">
            <w:pPr>
              <w:jc w:val="center"/>
              <w:rPr>
                <w:rFonts w:ascii="Arial" w:hAnsi="Arial" w:cs="Arial"/>
              </w:rPr>
            </w:pPr>
            <w:r w:rsidRPr="00F24D70">
              <w:rPr>
                <w:rFonts w:ascii="Arial" w:hAnsi="Arial" w:cs="Arial"/>
                <w:noProof/>
                <w:lang w:eastAsia="es-MX"/>
              </w:rPr>
              <w:drawing>
                <wp:inline distT="0" distB="0" distL="0" distR="0" wp14:anchorId="4B899BF1" wp14:editId="79304902">
                  <wp:extent cx="2322830" cy="7251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rsidR="001C1116" w:rsidRPr="00F24D70" w:rsidRDefault="001C1116" w:rsidP="00E62D34">
            <w:pPr>
              <w:rPr>
                <w:rFonts w:ascii="Arial" w:hAnsi="Arial" w:cs="Arial"/>
              </w:rPr>
            </w:pPr>
          </w:p>
          <w:p w:rsidR="001C1116" w:rsidRPr="00F24D70" w:rsidRDefault="001C1116" w:rsidP="00E62D34">
            <w:pPr>
              <w:rPr>
                <w:rFonts w:ascii="Arial" w:hAnsi="Arial" w:cs="Arial"/>
              </w:rPr>
            </w:pPr>
          </w:p>
        </w:tc>
      </w:tr>
      <w:tr w:rsidR="001C1116" w:rsidRPr="001855D4" w:rsidTr="00E62D34">
        <w:tc>
          <w:tcPr>
            <w:tcW w:w="9054" w:type="dxa"/>
            <w:gridSpan w:val="2"/>
          </w:tcPr>
          <w:p w:rsidR="001C1116" w:rsidRPr="001855D4" w:rsidRDefault="001C1116" w:rsidP="00E62D34">
            <w:pPr>
              <w:jc w:val="center"/>
              <w:rPr>
                <w:rFonts w:ascii="Arial" w:hAnsi="Arial" w:cs="Arial"/>
                <w:b/>
              </w:rPr>
            </w:pPr>
            <w:r w:rsidRPr="001855D4">
              <w:rPr>
                <w:rFonts w:ascii="Arial" w:hAnsi="Arial" w:cs="Arial"/>
                <w:b/>
              </w:rPr>
              <w:t>MUNICIPIO DE TLAJOMULCO DE ZÚÑIGA, JALISCO</w:t>
            </w:r>
          </w:p>
          <w:p w:rsidR="001C1116" w:rsidRPr="001855D4" w:rsidRDefault="001C1116" w:rsidP="00E62D34">
            <w:pPr>
              <w:jc w:val="center"/>
              <w:rPr>
                <w:rFonts w:ascii="Arial" w:hAnsi="Arial" w:cs="Arial"/>
              </w:rPr>
            </w:pPr>
            <w:r w:rsidRPr="001855D4">
              <w:rPr>
                <w:rFonts w:ascii="Arial" w:hAnsi="Arial" w:cs="Arial"/>
                <w:b/>
              </w:rPr>
              <w:t>DIRECCIÓN DE RECURSOS MATERIALES</w:t>
            </w:r>
          </w:p>
        </w:tc>
      </w:tr>
      <w:tr w:rsidR="001C1116" w:rsidRPr="001855D4" w:rsidTr="00E62D34">
        <w:tc>
          <w:tcPr>
            <w:tcW w:w="9054" w:type="dxa"/>
            <w:gridSpan w:val="2"/>
          </w:tcPr>
          <w:p w:rsidR="001C1116" w:rsidRPr="001855D4" w:rsidRDefault="001C1116" w:rsidP="00E62D34">
            <w:pPr>
              <w:jc w:val="center"/>
              <w:rPr>
                <w:rFonts w:ascii="Arial" w:hAnsi="Arial" w:cs="Arial"/>
              </w:rPr>
            </w:pPr>
            <w:r w:rsidRPr="001855D4">
              <w:rPr>
                <w:rFonts w:ascii="Arial" w:hAnsi="Arial" w:cs="Arial"/>
              </w:rPr>
              <w:t>DATOS DE LICITACIÓN</w:t>
            </w:r>
          </w:p>
        </w:tc>
      </w:tr>
      <w:tr w:rsidR="001C1116" w:rsidRPr="001855D4" w:rsidTr="00E62D34">
        <w:tc>
          <w:tcPr>
            <w:tcW w:w="9054" w:type="dxa"/>
            <w:gridSpan w:val="2"/>
          </w:tcPr>
          <w:p w:rsidR="001C1116" w:rsidRPr="001855D4" w:rsidRDefault="001C1116" w:rsidP="001C1116">
            <w:pPr>
              <w:jc w:val="both"/>
              <w:rPr>
                <w:rFonts w:ascii="Arial" w:hAnsi="Arial" w:cs="Arial"/>
              </w:rPr>
            </w:pPr>
            <w:r>
              <w:rPr>
                <w:rFonts w:ascii="Arial" w:hAnsi="Arial" w:cs="Arial"/>
              </w:rPr>
              <w:t>IMPORTE: $350</w:t>
            </w:r>
            <w:r>
              <w:rPr>
                <w:rFonts w:ascii="Arial" w:hAnsi="Arial" w:cs="Arial"/>
              </w:rPr>
              <w:t xml:space="preserve">.00    </w:t>
            </w:r>
            <w:r>
              <w:rPr>
                <w:rFonts w:ascii="Arial" w:hAnsi="Arial" w:cs="Arial"/>
              </w:rPr>
              <w:t xml:space="preserve"> </w:t>
            </w:r>
            <w:r w:rsidRPr="001855D4">
              <w:rPr>
                <w:rFonts w:ascii="Arial" w:hAnsi="Arial" w:cs="Arial"/>
              </w:rPr>
              <w:t xml:space="preserve">CON LETRA: </w:t>
            </w:r>
            <w:r>
              <w:rPr>
                <w:rFonts w:ascii="Arial" w:hAnsi="Arial" w:cs="Arial"/>
              </w:rPr>
              <w:t xml:space="preserve">TRESCIENTOS CINCUENTA </w:t>
            </w:r>
            <w:r>
              <w:rPr>
                <w:rFonts w:ascii="Arial" w:hAnsi="Arial" w:cs="Arial"/>
              </w:rPr>
              <w:t>PESOS</w:t>
            </w:r>
            <w:r w:rsidRPr="001855D4">
              <w:rPr>
                <w:rFonts w:ascii="Arial" w:hAnsi="Arial" w:cs="Arial"/>
              </w:rPr>
              <w:t>, 00/100, M. N.</w:t>
            </w:r>
          </w:p>
        </w:tc>
      </w:tr>
      <w:tr w:rsidR="001C1116" w:rsidRPr="001855D4" w:rsidTr="00E62D34">
        <w:tc>
          <w:tcPr>
            <w:tcW w:w="4527" w:type="dxa"/>
          </w:tcPr>
          <w:p w:rsidR="001C1116" w:rsidRPr="001855D4" w:rsidRDefault="001C1116" w:rsidP="00E62D34">
            <w:pPr>
              <w:jc w:val="both"/>
              <w:rPr>
                <w:rFonts w:ascii="Arial" w:hAnsi="Arial" w:cs="Arial"/>
              </w:rPr>
            </w:pPr>
            <w:r>
              <w:rPr>
                <w:rFonts w:ascii="Arial" w:hAnsi="Arial" w:cs="Arial"/>
              </w:rPr>
              <w:t>LICITACIÓN PÚBLICA LOCAL</w:t>
            </w:r>
          </w:p>
        </w:tc>
        <w:tc>
          <w:tcPr>
            <w:tcW w:w="4527" w:type="dxa"/>
          </w:tcPr>
          <w:p w:rsidR="001C1116" w:rsidRPr="001855D4" w:rsidRDefault="001C1116" w:rsidP="001C1116">
            <w:pPr>
              <w:jc w:val="both"/>
              <w:rPr>
                <w:rFonts w:ascii="Arial" w:hAnsi="Arial" w:cs="Arial"/>
              </w:rPr>
            </w:pPr>
            <w:proofErr w:type="spellStart"/>
            <w:r w:rsidRPr="001C1116">
              <w:rPr>
                <w:rFonts w:ascii="Arial" w:hAnsi="Arial" w:cs="Arial"/>
              </w:rPr>
              <w:t>OM</w:t>
            </w:r>
            <w:proofErr w:type="spellEnd"/>
            <w:r w:rsidRPr="001C1116">
              <w:rPr>
                <w:rFonts w:ascii="Arial" w:hAnsi="Arial" w:cs="Arial"/>
              </w:rPr>
              <w:t>-54/2020</w:t>
            </w:r>
            <w:r>
              <w:rPr>
                <w:rFonts w:ascii="Arial" w:hAnsi="Arial" w:cs="Arial"/>
              </w:rPr>
              <w:t xml:space="preserve"> </w:t>
            </w:r>
            <w:bookmarkStart w:id="0" w:name="_GoBack"/>
            <w:bookmarkEnd w:id="0"/>
            <w:r w:rsidRPr="001C1116">
              <w:rPr>
                <w:rFonts w:ascii="Arial" w:hAnsi="Arial" w:cs="Arial"/>
              </w:rPr>
              <w:t>“ADQUISICIÓN DE HIPOCLORITO DE SODIO PARA EL GOBIERNO MUNICIPAL DE TLAJOMULCO DE ZÚÑIGA, JALISCO”</w:t>
            </w:r>
          </w:p>
        </w:tc>
      </w:tr>
      <w:tr w:rsidR="001C1116" w:rsidRPr="001855D4" w:rsidTr="00E62D34">
        <w:tc>
          <w:tcPr>
            <w:tcW w:w="9054" w:type="dxa"/>
            <w:gridSpan w:val="2"/>
          </w:tcPr>
          <w:p w:rsidR="001C1116" w:rsidRPr="001855D4" w:rsidRDefault="001C1116" w:rsidP="00E62D34">
            <w:pPr>
              <w:jc w:val="center"/>
              <w:rPr>
                <w:rFonts w:ascii="Arial" w:hAnsi="Arial" w:cs="Arial"/>
                <w:b/>
              </w:rPr>
            </w:pPr>
            <w:r w:rsidRPr="001855D4">
              <w:rPr>
                <w:rFonts w:ascii="Arial" w:hAnsi="Arial" w:cs="Arial"/>
                <w:b/>
              </w:rPr>
              <w:t>DATOS DEL LICITANTE</w:t>
            </w:r>
          </w:p>
        </w:tc>
      </w:tr>
      <w:tr w:rsidR="001C1116" w:rsidRPr="001855D4" w:rsidTr="00E62D34">
        <w:tc>
          <w:tcPr>
            <w:tcW w:w="4527" w:type="dxa"/>
          </w:tcPr>
          <w:p w:rsidR="001C1116" w:rsidRPr="001855D4" w:rsidRDefault="001C1116" w:rsidP="00E62D34">
            <w:pPr>
              <w:jc w:val="both"/>
              <w:rPr>
                <w:rFonts w:ascii="Arial" w:hAnsi="Arial" w:cs="Arial"/>
              </w:rPr>
            </w:pPr>
            <w:r w:rsidRPr="001855D4">
              <w:rPr>
                <w:rFonts w:ascii="Arial" w:hAnsi="Arial" w:cs="Arial"/>
              </w:rPr>
              <w:t xml:space="preserve">LICITANTE </w:t>
            </w:r>
          </w:p>
        </w:tc>
        <w:tc>
          <w:tcPr>
            <w:tcW w:w="4527" w:type="dxa"/>
          </w:tcPr>
          <w:p w:rsidR="001C1116" w:rsidRPr="001855D4" w:rsidRDefault="001C1116" w:rsidP="00E62D34">
            <w:pPr>
              <w:jc w:val="both"/>
              <w:rPr>
                <w:rFonts w:ascii="Arial" w:hAnsi="Arial" w:cs="Arial"/>
              </w:rPr>
            </w:pPr>
          </w:p>
        </w:tc>
      </w:tr>
      <w:tr w:rsidR="001C1116" w:rsidRPr="001855D4" w:rsidTr="00E62D34">
        <w:tc>
          <w:tcPr>
            <w:tcW w:w="4527" w:type="dxa"/>
          </w:tcPr>
          <w:p w:rsidR="001C1116" w:rsidRPr="001855D4" w:rsidRDefault="001C1116" w:rsidP="00E62D34">
            <w:pPr>
              <w:jc w:val="both"/>
              <w:rPr>
                <w:rFonts w:ascii="Arial" w:hAnsi="Arial" w:cs="Arial"/>
              </w:rPr>
            </w:pPr>
            <w:r w:rsidRPr="001855D4">
              <w:rPr>
                <w:rFonts w:ascii="Arial" w:hAnsi="Arial" w:cs="Arial"/>
              </w:rPr>
              <w:t>R. F. C.</w:t>
            </w:r>
          </w:p>
        </w:tc>
        <w:tc>
          <w:tcPr>
            <w:tcW w:w="4527" w:type="dxa"/>
          </w:tcPr>
          <w:p w:rsidR="001C1116" w:rsidRPr="001855D4" w:rsidRDefault="001C1116" w:rsidP="00E62D34">
            <w:pPr>
              <w:jc w:val="both"/>
              <w:rPr>
                <w:rFonts w:ascii="Arial" w:hAnsi="Arial" w:cs="Arial"/>
              </w:rPr>
            </w:pPr>
          </w:p>
        </w:tc>
      </w:tr>
      <w:tr w:rsidR="001C1116" w:rsidRPr="001855D4" w:rsidTr="00E62D34">
        <w:tc>
          <w:tcPr>
            <w:tcW w:w="4527" w:type="dxa"/>
          </w:tcPr>
          <w:p w:rsidR="001C1116" w:rsidRPr="001855D4" w:rsidRDefault="001C1116" w:rsidP="00E62D34">
            <w:pPr>
              <w:jc w:val="both"/>
              <w:rPr>
                <w:rFonts w:ascii="Arial" w:hAnsi="Arial" w:cs="Arial"/>
              </w:rPr>
            </w:pPr>
            <w:r w:rsidRPr="001855D4">
              <w:rPr>
                <w:rFonts w:ascii="Arial" w:hAnsi="Arial" w:cs="Arial"/>
              </w:rPr>
              <w:t>NO. DE PROVEEDOR (PARA EL CASO DE CONTAR CON NÚMERO)</w:t>
            </w:r>
          </w:p>
        </w:tc>
        <w:tc>
          <w:tcPr>
            <w:tcW w:w="4527" w:type="dxa"/>
          </w:tcPr>
          <w:p w:rsidR="001C1116" w:rsidRPr="001855D4" w:rsidRDefault="001C1116" w:rsidP="00E62D34">
            <w:pPr>
              <w:jc w:val="both"/>
              <w:rPr>
                <w:rFonts w:ascii="Arial" w:hAnsi="Arial" w:cs="Arial"/>
              </w:rPr>
            </w:pPr>
          </w:p>
        </w:tc>
      </w:tr>
      <w:tr w:rsidR="001C1116" w:rsidRPr="001855D4" w:rsidTr="00E62D34">
        <w:tc>
          <w:tcPr>
            <w:tcW w:w="4527" w:type="dxa"/>
          </w:tcPr>
          <w:p w:rsidR="001C1116" w:rsidRPr="001855D4" w:rsidRDefault="001C1116" w:rsidP="00E62D34">
            <w:pPr>
              <w:jc w:val="both"/>
              <w:rPr>
                <w:rFonts w:ascii="Arial" w:hAnsi="Arial" w:cs="Arial"/>
              </w:rPr>
            </w:pPr>
            <w:r w:rsidRPr="001855D4">
              <w:rPr>
                <w:rFonts w:ascii="Arial" w:hAnsi="Arial" w:cs="Arial"/>
              </w:rPr>
              <w:t>NOMBRE DE REPRESENTANTE</w:t>
            </w:r>
          </w:p>
        </w:tc>
        <w:tc>
          <w:tcPr>
            <w:tcW w:w="4527" w:type="dxa"/>
          </w:tcPr>
          <w:p w:rsidR="001C1116" w:rsidRPr="001855D4" w:rsidRDefault="001C1116" w:rsidP="00E62D34">
            <w:pPr>
              <w:jc w:val="both"/>
              <w:rPr>
                <w:rFonts w:ascii="Arial" w:hAnsi="Arial" w:cs="Arial"/>
              </w:rPr>
            </w:pPr>
          </w:p>
        </w:tc>
      </w:tr>
      <w:tr w:rsidR="001C1116" w:rsidRPr="001855D4" w:rsidTr="00E62D34">
        <w:tc>
          <w:tcPr>
            <w:tcW w:w="4527" w:type="dxa"/>
          </w:tcPr>
          <w:p w:rsidR="001C1116" w:rsidRPr="001855D4" w:rsidRDefault="001C1116" w:rsidP="00E62D34">
            <w:pPr>
              <w:jc w:val="both"/>
              <w:rPr>
                <w:rFonts w:ascii="Arial" w:hAnsi="Arial" w:cs="Arial"/>
              </w:rPr>
            </w:pPr>
            <w:r w:rsidRPr="001855D4">
              <w:rPr>
                <w:rFonts w:ascii="Arial" w:hAnsi="Arial" w:cs="Arial"/>
              </w:rPr>
              <w:t>TELÉFONO CELULAR DE CONTACTO</w:t>
            </w:r>
          </w:p>
        </w:tc>
        <w:tc>
          <w:tcPr>
            <w:tcW w:w="4527" w:type="dxa"/>
          </w:tcPr>
          <w:p w:rsidR="001C1116" w:rsidRPr="001855D4" w:rsidRDefault="001C1116" w:rsidP="00E62D34">
            <w:pPr>
              <w:jc w:val="both"/>
              <w:rPr>
                <w:rFonts w:ascii="Arial" w:hAnsi="Arial" w:cs="Arial"/>
              </w:rPr>
            </w:pPr>
          </w:p>
        </w:tc>
      </w:tr>
      <w:tr w:rsidR="001C1116" w:rsidRPr="001855D4" w:rsidTr="00E62D34">
        <w:trPr>
          <w:trHeight w:val="442"/>
        </w:trPr>
        <w:tc>
          <w:tcPr>
            <w:tcW w:w="4527" w:type="dxa"/>
          </w:tcPr>
          <w:p w:rsidR="001C1116" w:rsidRPr="001855D4" w:rsidRDefault="001C1116" w:rsidP="00E62D34">
            <w:pPr>
              <w:jc w:val="both"/>
              <w:rPr>
                <w:rFonts w:ascii="Arial" w:hAnsi="Arial" w:cs="Arial"/>
              </w:rPr>
            </w:pPr>
            <w:r w:rsidRPr="001855D4">
              <w:rPr>
                <w:rFonts w:ascii="Arial" w:hAnsi="Arial" w:cs="Arial"/>
              </w:rPr>
              <w:t xml:space="preserve">CORREO ELECTRÓNICO </w:t>
            </w:r>
          </w:p>
        </w:tc>
        <w:tc>
          <w:tcPr>
            <w:tcW w:w="4527" w:type="dxa"/>
          </w:tcPr>
          <w:p w:rsidR="001C1116" w:rsidRPr="001855D4" w:rsidRDefault="001C1116" w:rsidP="00E62D34">
            <w:pPr>
              <w:jc w:val="both"/>
              <w:rPr>
                <w:rFonts w:ascii="Arial" w:hAnsi="Arial" w:cs="Arial"/>
              </w:rPr>
            </w:pPr>
          </w:p>
        </w:tc>
      </w:tr>
      <w:tr w:rsidR="001C1116" w:rsidRPr="001855D4" w:rsidTr="00E62D34">
        <w:tc>
          <w:tcPr>
            <w:tcW w:w="9054" w:type="dxa"/>
            <w:gridSpan w:val="2"/>
          </w:tcPr>
          <w:p w:rsidR="001C1116" w:rsidRPr="001855D4" w:rsidRDefault="001C1116" w:rsidP="00E62D34">
            <w:pPr>
              <w:jc w:val="center"/>
              <w:rPr>
                <w:rFonts w:ascii="Arial" w:hAnsi="Arial" w:cs="Arial"/>
              </w:rPr>
            </w:pPr>
          </w:p>
          <w:p w:rsidR="001C1116" w:rsidRPr="001855D4" w:rsidRDefault="001C1116" w:rsidP="00E62D34">
            <w:pPr>
              <w:jc w:val="center"/>
              <w:rPr>
                <w:rFonts w:ascii="Arial" w:hAnsi="Arial" w:cs="Arial"/>
              </w:rPr>
            </w:pPr>
          </w:p>
          <w:p w:rsidR="001C1116" w:rsidRPr="001855D4" w:rsidRDefault="001C1116" w:rsidP="00E62D34">
            <w:pPr>
              <w:jc w:val="center"/>
              <w:rPr>
                <w:rFonts w:ascii="Arial" w:hAnsi="Arial" w:cs="Arial"/>
              </w:rPr>
            </w:pPr>
          </w:p>
          <w:p w:rsidR="001C1116" w:rsidRPr="001855D4" w:rsidRDefault="001C1116" w:rsidP="00E62D34">
            <w:pPr>
              <w:jc w:val="center"/>
              <w:rPr>
                <w:rFonts w:ascii="Arial" w:hAnsi="Arial" w:cs="Arial"/>
              </w:rPr>
            </w:pPr>
            <w:r w:rsidRPr="001855D4">
              <w:rPr>
                <w:rFonts w:ascii="Arial" w:hAnsi="Arial" w:cs="Arial"/>
              </w:rPr>
              <w:t>Sello autorización área responsable</w:t>
            </w:r>
          </w:p>
          <w:p w:rsidR="001C1116" w:rsidRPr="001855D4" w:rsidRDefault="001C1116" w:rsidP="00E62D34">
            <w:pPr>
              <w:rPr>
                <w:rFonts w:ascii="Arial" w:hAnsi="Arial" w:cs="Arial"/>
              </w:rPr>
            </w:pPr>
          </w:p>
          <w:p w:rsidR="001C1116" w:rsidRPr="001855D4" w:rsidRDefault="001C1116" w:rsidP="00E62D34">
            <w:pPr>
              <w:rPr>
                <w:rFonts w:ascii="Arial" w:hAnsi="Arial" w:cs="Arial"/>
              </w:rPr>
            </w:pPr>
          </w:p>
          <w:p w:rsidR="001C1116" w:rsidRPr="001855D4" w:rsidRDefault="001C1116" w:rsidP="00E62D34">
            <w:pPr>
              <w:jc w:val="center"/>
              <w:rPr>
                <w:rFonts w:ascii="Arial" w:hAnsi="Arial" w:cs="Arial"/>
              </w:rPr>
            </w:pPr>
            <w:r w:rsidRPr="001855D4">
              <w:rPr>
                <w:rFonts w:ascii="Arial" w:hAnsi="Arial" w:cs="Arial"/>
              </w:rPr>
              <w:t>LIC. RAÚL CUEVAS LANDEROS</w:t>
            </w:r>
          </w:p>
          <w:p w:rsidR="001C1116" w:rsidRPr="001855D4" w:rsidRDefault="001C1116" w:rsidP="00E62D34">
            <w:pPr>
              <w:jc w:val="center"/>
              <w:rPr>
                <w:rFonts w:ascii="Arial" w:hAnsi="Arial" w:cs="Arial"/>
              </w:rPr>
            </w:pPr>
            <w:r w:rsidRPr="001855D4">
              <w:rPr>
                <w:rFonts w:ascii="Arial" w:hAnsi="Arial" w:cs="Arial"/>
              </w:rPr>
              <w:t>DIRECTOR DE RECURSOS MATERIALES</w:t>
            </w:r>
          </w:p>
          <w:p w:rsidR="001C1116" w:rsidRPr="001855D4" w:rsidRDefault="001C1116" w:rsidP="00E62D34">
            <w:pPr>
              <w:rPr>
                <w:rFonts w:ascii="Arial" w:hAnsi="Arial" w:cs="Arial"/>
              </w:rPr>
            </w:pPr>
          </w:p>
        </w:tc>
      </w:tr>
    </w:tbl>
    <w:p w:rsidR="001C1116" w:rsidRPr="00387055" w:rsidRDefault="001C1116" w:rsidP="001C1116">
      <w:pPr>
        <w:spacing w:after="0"/>
        <w:rPr>
          <w:rFonts w:ascii="Arial" w:hAnsi="Arial" w:cs="Arial"/>
        </w:rPr>
      </w:pPr>
    </w:p>
    <w:p w:rsidR="001C1116" w:rsidRPr="00387055" w:rsidRDefault="001C1116" w:rsidP="001C1116">
      <w:pPr>
        <w:spacing w:after="0"/>
        <w:rPr>
          <w:rFonts w:ascii="Arial" w:hAnsi="Arial" w:cs="Arial"/>
        </w:rPr>
      </w:pPr>
    </w:p>
    <w:p w:rsidR="001C1116" w:rsidRPr="001855D4" w:rsidRDefault="001C1116" w:rsidP="001C1116">
      <w:pPr>
        <w:spacing w:after="0"/>
        <w:rPr>
          <w:rFonts w:ascii="Arial" w:hAnsi="Arial" w:cs="Arial"/>
          <w:sz w:val="20"/>
          <w:szCs w:val="20"/>
        </w:rPr>
      </w:pPr>
      <w:r w:rsidRPr="001855D4">
        <w:rPr>
          <w:rFonts w:ascii="Arial" w:hAnsi="Arial" w:cs="Arial"/>
          <w:sz w:val="20"/>
          <w:szCs w:val="20"/>
        </w:rPr>
        <w:t>Favor de llenar a máquina o con letra de molde</w:t>
      </w:r>
    </w:p>
    <w:p w:rsidR="001C1116" w:rsidRPr="00204010" w:rsidRDefault="001C1116" w:rsidP="001C1116">
      <w:pPr>
        <w:spacing w:after="0" w:line="240" w:lineRule="auto"/>
        <w:jc w:val="both"/>
        <w:rPr>
          <w:rFonts w:ascii="Arial" w:eastAsia="Times New Roman" w:hAnsi="Arial" w:cs="Arial"/>
          <w:sz w:val="20"/>
          <w:szCs w:val="20"/>
          <w:lang w:eastAsia="es-ES"/>
        </w:rPr>
      </w:pPr>
    </w:p>
    <w:p w:rsidR="001C1116" w:rsidRPr="00204010" w:rsidRDefault="001C1116" w:rsidP="001C1116">
      <w:pPr>
        <w:spacing w:after="0" w:line="240" w:lineRule="auto"/>
        <w:jc w:val="both"/>
        <w:rPr>
          <w:rFonts w:ascii="Arial" w:eastAsia="Times New Roman" w:hAnsi="Arial" w:cs="Arial"/>
          <w:sz w:val="20"/>
          <w:szCs w:val="20"/>
          <w:lang w:eastAsia="es-ES"/>
        </w:rPr>
      </w:pPr>
    </w:p>
    <w:p w:rsidR="001C1116" w:rsidRPr="006D2545" w:rsidRDefault="001C1116" w:rsidP="001C1116">
      <w:pPr>
        <w:spacing w:after="0"/>
        <w:rPr>
          <w:rFonts w:ascii="Arial" w:hAnsi="Arial" w:cs="Arial"/>
          <w:sz w:val="20"/>
          <w:szCs w:val="20"/>
        </w:rPr>
      </w:pPr>
    </w:p>
    <w:sectPr w:rsidR="001C1116" w:rsidRPr="006D2545"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458" w:rsidRDefault="00BC1458">
      <w:pPr>
        <w:spacing w:after="0" w:line="240" w:lineRule="auto"/>
      </w:pPr>
      <w:r>
        <w:separator/>
      </w:r>
    </w:p>
  </w:endnote>
  <w:endnote w:type="continuationSeparator" w:id="0">
    <w:p w:rsidR="00BC1458" w:rsidRDefault="00BC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1331A8" w:rsidRDefault="001331A8">
        <w:pPr>
          <w:pStyle w:val="Piedepgina"/>
          <w:jc w:val="right"/>
        </w:pPr>
        <w:r>
          <w:fldChar w:fldCharType="begin"/>
        </w:r>
        <w:r>
          <w:instrText>PAGE   \* MERGEFORMAT</w:instrText>
        </w:r>
        <w:r>
          <w:fldChar w:fldCharType="separate"/>
        </w:r>
        <w:r w:rsidR="001C1116">
          <w:rPr>
            <w:noProof/>
          </w:rPr>
          <w:t>5</w:t>
        </w:r>
        <w:r>
          <w:rPr>
            <w:noProof/>
          </w:rPr>
          <w:fldChar w:fldCharType="end"/>
        </w:r>
      </w:p>
    </w:sdtContent>
  </w:sdt>
  <w:p w:rsidR="001331A8" w:rsidRDefault="001331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458" w:rsidRDefault="00BC1458">
      <w:pPr>
        <w:spacing w:after="0" w:line="240" w:lineRule="auto"/>
      </w:pPr>
      <w:r>
        <w:separator/>
      </w:r>
    </w:p>
  </w:footnote>
  <w:footnote w:type="continuationSeparator" w:id="0">
    <w:p w:rsidR="00BC1458" w:rsidRDefault="00BC1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A8" w:rsidRDefault="001331A8">
    <w:pPr>
      <w:pStyle w:val="Encabezado"/>
      <w:jc w:val="right"/>
    </w:pPr>
  </w:p>
  <w:p w:rsidR="001331A8" w:rsidRDefault="001331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053630"/>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nsid w:val="058C7DC5"/>
    <w:multiLevelType w:val="hybridMultilevel"/>
    <w:tmpl w:val="EC922E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712F9"/>
    <w:multiLevelType w:val="hybridMultilevel"/>
    <w:tmpl w:val="1A629A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8">
    <w:nsid w:val="0FE85819"/>
    <w:multiLevelType w:val="hybridMultilevel"/>
    <w:tmpl w:val="0DC00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0">
    <w:nsid w:val="130F57FE"/>
    <w:multiLevelType w:val="multilevel"/>
    <w:tmpl w:val="E7ECEA8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2">
    <w:nsid w:val="138F0B58"/>
    <w:multiLevelType w:val="hybridMultilevel"/>
    <w:tmpl w:val="C218A78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8D01160"/>
    <w:multiLevelType w:val="multilevel"/>
    <w:tmpl w:val="94EEF060"/>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1FD25CD"/>
    <w:multiLevelType w:val="multilevel"/>
    <w:tmpl w:val="33D28AC6"/>
    <w:lvl w:ilvl="0">
      <w:start w:val="5"/>
      <w:numFmt w:val="decimal"/>
      <w:lvlText w:val="%1."/>
      <w:lvlJc w:val="left"/>
      <w:pPr>
        <w:ind w:left="720" w:hanging="360"/>
      </w:pPr>
      <w:rPr>
        <w:rFonts w:hint="default"/>
        <w:u w:val="none"/>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221257E5"/>
    <w:multiLevelType w:val="hybridMultilevel"/>
    <w:tmpl w:val="9E5A8D9E"/>
    <w:lvl w:ilvl="0" w:tplc="CE60C986">
      <w:start w:val="1"/>
      <w:numFmt w:val="bullet"/>
      <w:lvlText w:val="-"/>
      <w:lvlJc w:val="left"/>
      <w:pPr>
        <w:ind w:left="1068" w:hanging="360"/>
      </w:pPr>
      <w:rPr>
        <w:rFonts w:ascii="Arial" w:eastAsia="Calibri" w:hAnsi="Arial" w:cs="Arial" w:hint="default"/>
      </w:rPr>
    </w:lvl>
    <w:lvl w:ilvl="1" w:tplc="CE60C986">
      <w:start w:val="1"/>
      <w:numFmt w:val="bullet"/>
      <w:lvlText w:val="-"/>
      <w:lvlJc w:val="left"/>
      <w:pPr>
        <w:ind w:left="1788" w:hanging="360"/>
      </w:pPr>
      <w:rPr>
        <w:rFonts w:ascii="Arial" w:eastAsia="Calibri" w:hAnsi="Arial" w:cs="Arial" w:hint="default"/>
      </w:rPr>
    </w:lvl>
    <w:lvl w:ilvl="2" w:tplc="6C52FFB8">
      <w:start w:val="1"/>
      <w:numFmt w:val="decimal"/>
      <w:lvlText w:val="%3."/>
      <w:lvlJc w:val="left"/>
      <w:pPr>
        <w:ind w:left="2688" w:hanging="36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28742A80"/>
    <w:multiLevelType w:val="multilevel"/>
    <w:tmpl w:val="55D0A3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A025C17"/>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D444028"/>
    <w:multiLevelType w:val="hybridMultilevel"/>
    <w:tmpl w:val="4BAEBA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4F05F4"/>
    <w:multiLevelType w:val="hybridMultilevel"/>
    <w:tmpl w:val="B1908116"/>
    <w:lvl w:ilvl="0" w:tplc="CE60C986">
      <w:start w:val="1"/>
      <w:numFmt w:val="bullet"/>
      <w:lvlText w:val="-"/>
      <w:lvlJc w:val="left"/>
      <w:pPr>
        <w:ind w:left="1068" w:hanging="360"/>
      </w:pPr>
      <w:rPr>
        <w:rFonts w:ascii="Arial" w:eastAsia="Calibr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34835478"/>
    <w:multiLevelType w:val="hybridMultilevel"/>
    <w:tmpl w:val="6180D0D6"/>
    <w:lvl w:ilvl="0" w:tplc="B6E29186">
      <w:start w:val="1"/>
      <w:numFmt w:val="lowerLetter"/>
      <w:lvlText w:val="%1)"/>
      <w:lvlJc w:val="left"/>
      <w:pPr>
        <w:ind w:left="107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25">
    <w:nsid w:val="3A161A47"/>
    <w:multiLevelType w:val="hybridMultilevel"/>
    <w:tmpl w:val="7CBCE0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3ACE389F"/>
    <w:multiLevelType w:val="singleLevel"/>
    <w:tmpl w:val="D480CBF2"/>
    <w:lvl w:ilvl="0">
      <w:start w:val="1"/>
      <w:numFmt w:val="decimal"/>
      <w:lvlText w:val="%1."/>
      <w:lvlJc w:val="left"/>
      <w:pPr>
        <w:tabs>
          <w:tab w:val="num" w:pos="360"/>
        </w:tabs>
        <w:ind w:left="360" w:hanging="360"/>
      </w:pPr>
    </w:lvl>
  </w:abstractNum>
  <w:abstractNum w:abstractNumId="27">
    <w:nsid w:val="3CB953E9"/>
    <w:multiLevelType w:val="hybridMultilevel"/>
    <w:tmpl w:val="A2DEAA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F3A64E7"/>
    <w:multiLevelType w:val="multilevel"/>
    <w:tmpl w:val="A5B8181A"/>
    <w:lvl w:ilvl="0">
      <w:start w:val="1"/>
      <w:numFmt w:val="bullet"/>
      <w:lvlText w:val="-"/>
      <w:lvlJc w:val="left"/>
      <w:pPr>
        <w:ind w:left="720" w:firstLine="360"/>
      </w:pPr>
      <w:rPr>
        <w:rFonts w:ascii="Arial" w:eastAsia="Calibri" w:hAnsi="Arial"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30">
    <w:nsid w:val="439C7490"/>
    <w:multiLevelType w:val="hybridMultilevel"/>
    <w:tmpl w:val="3A68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39E52B1"/>
    <w:multiLevelType w:val="multilevel"/>
    <w:tmpl w:val="3500BA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4">
    <w:nsid w:val="4BD730A7"/>
    <w:multiLevelType w:val="multilevel"/>
    <w:tmpl w:val="864EC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4F623D"/>
    <w:multiLevelType w:val="hybridMultilevel"/>
    <w:tmpl w:val="223E30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51641F97"/>
    <w:multiLevelType w:val="hybridMultilevel"/>
    <w:tmpl w:val="186C509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7">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38">
    <w:nsid w:val="577D2EEB"/>
    <w:multiLevelType w:val="hybridMultilevel"/>
    <w:tmpl w:val="79A2A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8F44DB1"/>
    <w:multiLevelType w:val="hybridMultilevel"/>
    <w:tmpl w:val="63F07C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0">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nsid w:val="5F3C3F99"/>
    <w:multiLevelType w:val="multilevel"/>
    <w:tmpl w:val="1CEE31E4"/>
    <w:lvl w:ilvl="0">
      <w:start w:val="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34A4A2B"/>
    <w:multiLevelType w:val="multilevel"/>
    <w:tmpl w:val="355213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4986FD7"/>
    <w:multiLevelType w:val="hybridMultilevel"/>
    <w:tmpl w:val="D24C4D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5">
    <w:nsid w:val="679A4766"/>
    <w:multiLevelType w:val="hybridMultilevel"/>
    <w:tmpl w:val="A5E8256A"/>
    <w:lvl w:ilvl="0" w:tplc="080A0001">
      <w:start w:val="1"/>
      <w:numFmt w:val="bullet"/>
      <w:lvlText w:val=""/>
      <w:lvlJc w:val="left"/>
      <w:pPr>
        <w:ind w:left="1790" w:hanging="360"/>
      </w:pPr>
      <w:rPr>
        <w:rFonts w:ascii="Symbol" w:hAnsi="Symbol" w:hint="default"/>
      </w:rPr>
    </w:lvl>
    <w:lvl w:ilvl="1" w:tplc="080A0003" w:tentative="1">
      <w:start w:val="1"/>
      <w:numFmt w:val="bullet"/>
      <w:lvlText w:val="o"/>
      <w:lvlJc w:val="left"/>
      <w:pPr>
        <w:ind w:left="2510" w:hanging="360"/>
      </w:pPr>
      <w:rPr>
        <w:rFonts w:ascii="Courier New" w:hAnsi="Courier New" w:cs="Courier New" w:hint="default"/>
      </w:rPr>
    </w:lvl>
    <w:lvl w:ilvl="2" w:tplc="080A0005" w:tentative="1">
      <w:start w:val="1"/>
      <w:numFmt w:val="bullet"/>
      <w:lvlText w:val=""/>
      <w:lvlJc w:val="left"/>
      <w:pPr>
        <w:ind w:left="3230" w:hanging="360"/>
      </w:pPr>
      <w:rPr>
        <w:rFonts w:ascii="Wingdings" w:hAnsi="Wingdings" w:hint="default"/>
      </w:rPr>
    </w:lvl>
    <w:lvl w:ilvl="3" w:tplc="080A0001" w:tentative="1">
      <w:start w:val="1"/>
      <w:numFmt w:val="bullet"/>
      <w:lvlText w:val=""/>
      <w:lvlJc w:val="left"/>
      <w:pPr>
        <w:ind w:left="3950" w:hanging="360"/>
      </w:pPr>
      <w:rPr>
        <w:rFonts w:ascii="Symbol" w:hAnsi="Symbol" w:hint="default"/>
      </w:rPr>
    </w:lvl>
    <w:lvl w:ilvl="4" w:tplc="080A0003" w:tentative="1">
      <w:start w:val="1"/>
      <w:numFmt w:val="bullet"/>
      <w:lvlText w:val="o"/>
      <w:lvlJc w:val="left"/>
      <w:pPr>
        <w:ind w:left="4670" w:hanging="360"/>
      </w:pPr>
      <w:rPr>
        <w:rFonts w:ascii="Courier New" w:hAnsi="Courier New" w:cs="Courier New" w:hint="default"/>
      </w:rPr>
    </w:lvl>
    <w:lvl w:ilvl="5" w:tplc="080A0005" w:tentative="1">
      <w:start w:val="1"/>
      <w:numFmt w:val="bullet"/>
      <w:lvlText w:val=""/>
      <w:lvlJc w:val="left"/>
      <w:pPr>
        <w:ind w:left="5390" w:hanging="360"/>
      </w:pPr>
      <w:rPr>
        <w:rFonts w:ascii="Wingdings" w:hAnsi="Wingdings" w:hint="default"/>
      </w:rPr>
    </w:lvl>
    <w:lvl w:ilvl="6" w:tplc="080A0001" w:tentative="1">
      <w:start w:val="1"/>
      <w:numFmt w:val="bullet"/>
      <w:lvlText w:val=""/>
      <w:lvlJc w:val="left"/>
      <w:pPr>
        <w:ind w:left="6110" w:hanging="360"/>
      </w:pPr>
      <w:rPr>
        <w:rFonts w:ascii="Symbol" w:hAnsi="Symbol" w:hint="default"/>
      </w:rPr>
    </w:lvl>
    <w:lvl w:ilvl="7" w:tplc="080A0003" w:tentative="1">
      <w:start w:val="1"/>
      <w:numFmt w:val="bullet"/>
      <w:lvlText w:val="o"/>
      <w:lvlJc w:val="left"/>
      <w:pPr>
        <w:ind w:left="6830" w:hanging="360"/>
      </w:pPr>
      <w:rPr>
        <w:rFonts w:ascii="Courier New" w:hAnsi="Courier New" w:cs="Courier New" w:hint="default"/>
      </w:rPr>
    </w:lvl>
    <w:lvl w:ilvl="8" w:tplc="080A0005" w:tentative="1">
      <w:start w:val="1"/>
      <w:numFmt w:val="bullet"/>
      <w:lvlText w:val=""/>
      <w:lvlJc w:val="left"/>
      <w:pPr>
        <w:ind w:left="7550" w:hanging="360"/>
      </w:pPr>
      <w:rPr>
        <w:rFonts w:ascii="Wingdings" w:hAnsi="Wingdings" w:hint="default"/>
      </w:rPr>
    </w:lvl>
  </w:abstractNum>
  <w:abstractNum w:abstractNumId="46">
    <w:nsid w:val="69953AAE"/>
    <w:multiLevelType w:val="multilevel"/>
    <w:tmpl w:val="C69E27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nsid w:val="78BE6F82"/>
    <w:multiLevelType w:val="hybridMultilevel"/>
    <w:tmpl w:val="4B58CE66"/>
    <w:lvl w:ilvl="0" w:tplc="CE60C986">
      <w:start w:val="1"/>
      <w:numFmt w:val="bullet"/>
      <w:lvlText w:val="-"/>
      <w:lvlJc w:val="left"/>
      <w:pPr>
        <w:ind w:left="1428" w:hanging="360"/>
      </w:pPr>
      <w:rPr>
        <w:rFonts w:ascii="Arial" w:eastAsia="Calibr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33"/>
  </w:num>
  <w:num w:numId="2">
    <w:abstractNumId w:val="41"/>
  </w:num>
  <w:num w:numId="3">
    <w:abstractNumId w:val="14"/>
  </w:num>
  <w:num w:numId="4">
    <w:abstractNumId w:val="17"/>
  </w:num>
  <w:num w:numId="5">
    <w:abstractNumId w:val="3"/>
  </w:num>
  <w:num w:numId="6">
    <w:abstractNumId w:val="32"/>
  </w:num>
  <w:num w:numId="7">
    <w:abstractNumId w:val="1"/>
  </w:num>
  <w:num w:numId="8">
    <w:abstractNumId w:val="6"/>
  </w:num>
  <w:num w:numId="9">
    <w:abstractNumId w:val="26"/>
  </w:num>
  <w:num w:numId="10">
    <w:abstractNumId w:val="1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lvlOverride w:ilvl="3"/>
    <w:lvlOverride w:ilvl="4"/>
    <w:lvlOverride w:ilvl="5"/>
    <w:lvlOverride w:ilvl="6"/>
    <w:lvlOverride w:ilvl="7"/>
    <w:lvlOverride w:ilvl="8"/>
  </w:num>
  <w:num w:numId="14">
    <w:abstractNumId w:val="37"/>
  </w:num>
  <w:num w:numId="15">
    <w:abstractNumId w:val="7"/>
    <w:lvlOverride w:ilvl="0"/>
    <w:lvlOverride w:ilvl="1">
      <w:startOverride w:val="1"/>
    </w:lvlOverride>
    <w:lvlOverride w:ilvl="2"/>
    <w:lvlOverride w:ilvl="3"/>
    <w:lvlOverride w:ilvl="4"/>
    <w:lvlOverride w:ilvl="5"/>
    <w:lvlOverride w:ilvl="6"/>
    <w:lvlOverride w:ilvl="7"/>
    <w:lvlOverride w:ilvl="8"/>
  </w:num>
  <w:num w:numId="16">
    <w:abstractNumId w:val="9"/>
    <w:lvlOverride w:ilvl="0"/>
    <w:lvlOverride w:ilvl="1">
      <w:startOverride w:val="1"/>
    </w:lvlOverride>
    <w:lvlOverride w:ilvl="2"/>
    <w:lvlOverride w:ilvl="3"/>
    <w:lvlOverride w:ilvl="4"/>
    <w:lvlOverride w:ilvl="5"/>
    <w:lvlOverride w:ilvl="6"/>
    <w:lvlOverride w:ilvl="7"/>
    <w:lvlOverride w:ilvl="8"/>
  </w:num>
  <w:num w:numId="17">
    <w:abstractNumId w:val="47"/>
  </w:num>
  <w:num w:numId="18">
    <w:abstractNumId w:val="28"/>
  </w:num>
  <w:num w:numId="19">
    <w:abstractNumId w:val="22"/>
  </w:num>
  <w:num w:numId="20">
    <w:abstractNumId w:val="16"/>
  </w:num>
  <w:num w:numId="21">
    <w:abstractNumId w:val="19"/>
  </w:num>
  <w:num w:numId="22">
    <w:abstractNumId w:val="34"/>
  </w:num>
  <w:num w:numId="23">
    <w:abstractNumId w:val="48"/>
  </w:num>
  <w:num w:numId="24">
    <w:abstractNumId w:val="31"/>
  </w:num>
  <w:num w:numId="25">
    <w:abstractNumId w:val="43"/>
  </w:num>
  <w:num w:numId="26">
    <w:abstractNumId w:val="42"/>
  </w:num>
  <w:num w:numId="27">
    <w:abstractNumId w:val="13"/>
  </w:num>
  <w:num w:numId="28">
    <w:abstractNumId w:val="10"/>
  </w:num>
  <w:num w:numId="29">
    <w:abstractNumId w:val="46"/>
  </w:num>
  <w:num w:numId="30">
    <w:abstractNumId w:val="15"/>
  </w:num>
  <w:num w:numId="31">
    <w:abstractNumId w:val="30"/>
  </w:num>
  <w:num w:numId="32">
    <w:abstractNumId w:val="4"/>
  </w:num>
  <w:num w:numId="33">
    <w:abstractNumId w:val="25"/>
  </w:num>
  <w:num w:numId="34">
    <w:abstractNumId w:val="35"/>
  </w:num>
  <w:num w:numId="35">
    <w:abstractNumId w:val="23"/>
  </w:num>
  <w:num w:numId="36">
    <w:abstractNumId w:val="8"/>
  </w:num>
  <w:num w:numId="37">
    <w:abstractNumId w:val="38"/>
  </w:num>
  <w:num w:numId="38">
    <w:abstractNumId w:val="45"/>
  </w:num>
  <w:num w:numId="39">
    <w:abstractNumId w:val="36"/>
  </w:num>
  <w:num w:numId="40">
    <w:abstractNumId w:val="36"/>
  </w:num>
  <w:num w:numId="41">
    <w:abstractNumId w:val="21"/>
  </w:num>
  <w:num w:numId="42">
    <w:abstractNumId w:val="27"/>
  </w:num>
  <w:num w:numId="43">
    <w:abstractNumId w:val="39"/>
  </w:num>
  <w:num w:numId="44">
    <w:abstractNumId w:val="44"/>
  </w:num>
  <w:num w:numId="45">
    <w:abstractNumId w:val="5"/>
  </w:num>
  <w:num w:numId="46">
    <w:abstractNumId w:val="0"/>
  </w:num>
  <w:num w:numId="47">
    <w:abstractNumId w:val="2"/>
  </w:num>
  <w:num w:numId="48">
    <w:abstractNumId w:val="12"/>
  </w:num>
  <w:num w:numId="49">
    <w:abstractNumId w:val="20"/>
  </w:num>
  <w:num w:numId="50">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01BF"/>
    <w:rsid w:val="00002825"/>
    <w:rsid w:val="000070BC"/>
    <w:rsid w:val="00010B00"/>
    <w:rsid w:val="000115F5"/>
    <w:rsid w:val="0001217C"/>
    <w:rsid w:val="00013F1A"/>
    <w:rsid w:val="000146C9"/>
    <w:rsid w:val="00014A38"/>
    <w:rsid w:val="0001612B"/>
    <w:rsid w:val="00016976"/>
    <w:rsid w:val="00017FB7"/>
    <w:rsid w:val="00021215"/>
    <w:rsid w:val="00021BAC"/>
    <w:rsid w:val="0002252F"/>
    <w:rsid w:val="00026A2A"/>
    <w:rsid w:val="0002770E"/>
    <w:rsid w:val="000278B7"/>
    <w:rsid w:val="00031F7C"/>
    <w:rsid w:val="000320E5"/>
    <w:rsid w:val="0003239A"/>
    <w:rsid w:val="0003389F"/>
    <w:rsid w:val="000361C7"/>
    <w:rsid w:val="00036218"/>
    <w:rsid w:val="00037BF4"/>
    <w:rsid w:val="00040313"/>
    <w:rsid w:val="00040E33"/>
    <w:rsid w:val="00041007"/>
    <w:rsid w:val="000418EC"/>
    <w:rsid w:val="00041FE1"/>
    <w:rsid w:val="0004224C"/>
    <w:rsid w:val="0004303A"/>
    <w:rsid w:val="000442AC"/>
    <w:rsid w:val="0004451B"/>
    <w:rsid w:val="00051058"/>
    <w:rsid w:val="00051758"/>
    <w:rsid w:val="0005356F"/>
    <w:rsid w:val="00053AA6"/>
    <w:rsid w:val="00054623"/>
    <w:rsid w:val="000556F9"/>
    <w:rsid w:val="00057D33"/>
    <w:rsid w:val="000627D5"/>
    <w:rsid w:val="000629BF"/>
    <w:rsid w:val="00065D40"/>
    <w:rsid w:val="00066636"/>
    <w:rsid w:val="0006725F"/>
    <w:rsid w:val="00067C1D"/>
    <w:rsid w:val="00070A6F"/>
    <w:rsid w:val="0007294D"/>
    <w:rsid w:val="0007386D"/>
    <w:rsid w:val="00073F84"/>
    <w:rsid w:val="00075F40"/>
    <w:rsid w:val="000766DB"/>
    <w:rsid w:val="000775B7"/>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3D9"/>
    <w:rsid w:val="000A6532"/>
    <w:rsid w:val="000B0933"/>
    <w:rsid w:val="000B0A43"/>
    <w:rsid w:val="000B0DA7"/>
    <w:rsid w:val="000B1F18"/>
    <w:rsid w:val="000B22D3"/>
    <w:rsid w:val="000B2321"/>
    <w:rsid w:val="000B34B0"/>
    <w:rsid w:val="000B539A"/>
    <w:rsid w:val="000C0C45"/>
    <w:rsid w:val="000C19A9"/>
    <w:rsid w:val="000C3CC6"/>
    <w:rsid w:val="000C411C"/>
    <w:rsid w:val="000C4AD9"/>
    <w:rsid w:val="000C4C18"/>
    <w:rsid w:val="000C4D0A"/>
    <w:rsid w:val="000C5E25"/>
    <w:rsid w:val="000D0AE5"/>
    <w:rsid w:val="000D3E48"/>
    <w:rsid w:val="000D4AAC"/>
    <w:rsid w:val="000D61DB"/>
    <w:rsid w:val="000D6564"/>
    <w:rsid w:val="000D737F"/>
    <w:rsid w:val="000D7F59"/>
    <w:rsid w:val="000E1DCE"/>
    <w:rsid w:val="000E4344"/>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BD5"/>
    <w:rsid w:val="00103F0F"/>
    <w:rsid w:val="00104F11"/>
    <w:rsid w:val="0010543F"/>
    <w:rsid w:val="001108E4"/>
    <w:rsid w:val="00110E70"/>
    <w:rsid w:val="0011412A"/>
    <w:rsid w:val="00115DDF"/>
    <w:rsid w:val="001178A8"/>
    <w:rsid w:val="001212CD"/>
    <w:rsid w:val="00121EBB"/>
    <w:rsid w:val="00122576"/>
    <w:rsid w:val="00122584"/>
    <w:rsid w:val="00122872"/>
    <w:rsid w:val="00122C69"/>
    <w:rsid w:val="00124963"/>
    <w:rsid w:val="00126D70"/>
    <w:rsid w:val="00127161"/>
    <w:rsid w:val="0013100F"/>
    <w:rsid w:val="0013137D"/>
    <w:rsid w:val="00131540"/>
    <w:rsid w:val="001331A8"/>
    <w:rsid w:val="00135716"/>
    <w:rsid w:val="00137749"/>
    <w:rsid w:val="00140BA6"/>
    <w:rsid w:val="001441BB"/>
    <w:rsid w:val="0014540E"/>
    <w:rsid w:val="00145B27"/>
    <w:rsid w:val="00150B92"/>
    <w:rsid w:val="00151DEA"/>
    <w:rsid w:val="00152187"/>
    <w:rsid w:val="00155E83"/>
    <w:rsid w:val="00163F43"/>
    <w:rsid w:val="001673D7"/>
    <w:rsid w:val="0017223D"/>
    <w:rsid w:val="001735AC"/>
    <w:rsid w:val="0017562F"/>
    <w:rsid w:val="00177093"/>
    <w:rsid w:val="001808CE"/>
    <w:rsid w:val="00183382"/>
    <w:rsid w:val="001835FA"/>
    <w:rsid w:val="00183DDD"/>
    <w:rsid w:val="001858FE"/>
    <w:rsid w:val="001869A5"/>
    <w:rsid w:val="00186C39"/>
    <w:rsid w:val="0018733D"/>
    <w:rsid w:val="00187695"/>
    <w:rsid w:val="001958FD"/>
    <w:rsid w:val="00196403"/>
    <w:rsid w:val="001A12BE"/>
    <w:rsid w:val="001B0E81"/>
    <w:rsid w:val="001B2F4A"/>
    <w:rsid w:val="001B3058"/>
    <w:rsid w:val="001B3BF3"/>
    <w:rsid w:val="001B54DD"/>
    <w:rsid w:val="001B5576"/>
    <w:rsid w:val="001B5BD7"/>
    <w:rsid w:val="001B6A98"/>
    <w:rsid w:val="001B77A5"/>
    <w:rsid w:val="001C1059"/>
    <w:rsid w:val="001C1116"/>
    <w:rsid w:val="001C235D"/>
    <w:rsid w:val="001C3287"/>
    <w:rsid w:val="001C48D9"/>
    <w:rsid w:val="001C5003"/>
    <w:rsid w:val="001C502D"/>
    <w:rsid w:val="001C59BF"/>
    <w:rsid w:val="001C683F"/>
    <w:rsid w:val="001C7F79"/>
    <w:rsid w:val="001D030B"/>
    <w:rsid w:val="001D091F"/>
    <w:rsid w:val="001D0DF1"/>
    <w:rsid w:val="001D29DA"/>
    <w:rsid w:val="001D33AD"/>
    <w:rsid w:val="001D4D8E"/>
    <w:rsid w:val="001D592E"/>
    <w:rsid w:val="001D65F3"/>
    <w:rsid w:val="001D66CF"/>
    <w:rsid w:val="001E1563"/>
    <w:rsid w:val="001E3A1A"/>
    <w:rsid w:val="001E4496"/>
    <w:rsid w:val="001E4D3D"/>
    <w:rsid w:val="001E5443"/>
    <w:rsid w:val="001F0281"/>
    <w:rsid w:val="001F223C"/>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5408"/>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37C75"/>
    <w:rsid w:val="00240B53"/>
    <w:rsid w:val="00241793"/>
    <w:rsid w:val="00243DBB"/>
    <w:rsid w:val="002457E1"/>
    <w:rsid w:val="00250B96"/>
    <w:rsid w:val="00251081"/>
    <w:rsid w:val="0025332C"/>
    <w:rsid w:val="00254A15"/>
    <w:rsid w:val="002556B8"/>
    <w:rsid w:val="00257645"/>
    <w:rsid w:val="002601FD"/>
    <w:rsid w:val="00263AAC"/>
    <w:rsid w:val="00264833"/>
    <w:rsid w:val="00266741"/>
    <w:rsid w:val="00266C74"/>
    <w:rsid w:val="00266E81"/>
    <w:rsid w:val="00270F61"/>
    <w:rsid w:val="0027170E"/>
    <w:rsid w:val="002727E9"/>
    <w:rsid w:val="0027585F"/>
    <w:rsid w:val="00275BE2"/>
    <w:rsid w:val="002764B3"/>
    <w:rsid w:val="00276FFD"/>
    <w:rsid w:val="00277005"/>
    <w:rsid w:val="0027735D"/>
    <w:rsid w:val="00280B40"/>
    <w:rsid w:val="00281B28"/>
    <w:rsid w:val="0028232F"/>
    <w:rsid w:val="002833A2"/>
    <w:rsid w:val="002847A7"/>
    <w:rsid w:val="00285D3C"/>
    <w:rsid w:val="002861CB"/>
    <w:rsid w:val="002869B4"/>
    <w:rsid w:val="00287B67"/>
    <w:rsid w:val="00291B59"/>
    <w:rsid w:val="00292149"/>
    <w:rsid w:val="0029283B"/>
    <w:rsid w:val="00292971"/>
    <w:rsid w:val="00292F43"/>
    <w:rsid w:val="002931EE"/>
    <w:rsid w:val="002945CF"/>
    <w:rsid w:val="00294B0F"/>
    <w:rsid w:val="002951F7"/>
    <w:rsid w:val="00295F8F"/>
    <w:rsid w:val="00295FF3"/>
    <w:rsid w:val="002965F3"/>
    <w:rsid w:val="00296C87"/>
    <w:rsid w:val="002A1ADB"/>
    <w:rsid w:val="002A4F33"/>
    <w:rsid w:val="002A52A6"/>
    <w:rsid w:val="002A66D4"/>
    <w:rsid w:val="002A68F5"/>
    <w:rsid w:val="002A6FDD"/>
    <w:rsid w:val="002B29F6"/>
    <w:rsid w:val="002B3E18"/>
    <w:rsid w:val="002B4745"/>
    <w:rsid w:val="002B57F9"/>
    <w:rsid w:val="002B6025"/>
    <w:rsid w:val="002B6F3C"/>
    <w:rsid w:val="002C1369"/>
    <w:rsid w:val="002C28BD"/>
    <w:rsid w:val="002C30AB"/>
    <w:rsid w:val="002C32C7"/>
    <w:rsid w:val="002C3DD1"/>
    <w:rsid w:val="002C4EE1"/>
    <w:rsid w:val="002C51EF"/>
    <w:rsid w:val="002C58A5"/>
    <w:rsid w:val="002C7D67"/>
    <w:rsid w:val="002D04D9"/>
    <w:rsid w:val="002D1658"/>
    <w:rsid w:val="002D177B"/>
    <w:rsid w:val="002D2582"/>
    <w:rsid w:val="002D308E"/>
    <w:rsid w:val="002D4AE2"/>
    <w:rsid w:val="002D5239"/>
    <w:rsid w:val="002D5AA5"/>
    <w:rsid w:val="002D64AE"/>
    <w:rsid w:val="002E1216"/>
    <w:rsid w:val="002E2A7D"/>
    <w:rsid w:val="002E59E3"/>
    <w:rsid w:val="002E7304"/>
    <w:rsid w:val="002E75C0"/>
    <w:rsid w:val="002E7834"/>
    <w:rsid w:val="002E79FF"/>
    <w:rsid w:val="002F0AE7"/>
    <w:rsid w:val="002F0F2B"/>
    <w:rsid w:val="002F1476"/>
    <w:rsid w:val="002F153A"/>
    <w:rsid w:val="002F34E2"/>
    <w:rsid w:val="002F46BE"/>
    <w:rsid w:val="002F4D93"/>
    <w:rsid w:val="002F5365"/>
    <w:rsid w:val="002F7BE4"/>
    <w:rsid w:val="002F7EE4"/>
    <w:rsid w:val="0030097D"/>
    <w:rsid w:val="003020D3"/>
    <w:rsid w:val="003027A4"/>
    <w:rsid w:val="00304DF8"/>
    <w:rsid w:val="00304EFF"/>
    <w:rsid w:val="003058D0"/>
    <w:rsid w:val="00307ADE"/>
    <w:rsid w:val="00310311"/>
    <w:rsid w:val="00310CEF"/>
    <w:rsid w:val="00311846"/>
    <w:rsid w:val="00311D33"/>
    <w:rsid w:val="003134E6"/>
    <w:rsid w:val="00313BC6"/>
    <w:rsid w:val="00314FE8"/>
    <w:rsid w:val="00316BC1"/>
    <w:rsid w:val="00320C79"/>
    <w:rsid w:val="00321D2A"/>
    <w:rsid w:val="00323B7F"/>
    <w:rsid w:val="00323F99"/>
    <w:rsid w:val="00325C94"/>
    <w:rsid w:val="00325F15"/>
    <w:rsid w:val="003270A5"/>
    <w:rsid w:val="00327FB8"/>
    <w:rsid w:val="00330E70"/>
    <w:rsid w:val="0033128C"/>
    <w:rsid w:val="00332BEB"/>
    <w:rsid w:val="00334A8D"/>
    <w:rsid w:val="0033595E"/>
    <w:rsid w:val="003426DA"/>
    <w:rsid w:val="00342E41"/>
    <w:rsid w:val="00343922"/>
    <w:rsid w:val="00344337"/>
    <w:rsid w:val="00344386"/>
    <w:rsid w:val="0035057D"/>
    <w:rsid w:val="00352DA6"/>
    <w:rsid w:val="00357F84"/>
    <w:rsid w:val="00360305"/>
    <w:rsid w:val="003604BD"/>
    <w:rsid w:val="0036149D"/>
    <w:rsid w:val="00361B2D"/>
    <w:rsid w:val="00362EAF"/>
    <w:rsid w:val="003633DF"/>
    <w:rsid w:val="00363ACB"/>
    <w:rsid w:val="00364FF0"/>
    <w:rsid w:val="00365354"/>
    <w:rsid w:val="00366B91"/>
    <w:rsid w:val="00367C94"/>
    <w:rsid w:val="00370BE8"/>
    <w:rsid w:val="00374B47"/>
    <w:rsid w:val="00375D76"/>
    <w:rsid w:val="00375E4A"/>
    <w:rsid w:val="003763CC"/>
    <w:rsid w:val="0037733E"/>
    <w:rsid w:val="00377760"/>
    <w:rsid w:val="003821E9"/>
    <w:rsid w:val="00382431"/>
    <w:rsid w:val="003839D5"/>
    <w:rsid w:val="003840ED"/>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3C01"/>
    <w:rsid w:val="003A4193"/>
    <w:rsid w:val="003A4B86"/>
    <w:rsid w:val="003A582F"/>
    <w:rsid w:val="003B27D3"/>
    <w:rsid w:val="003B3889"/>
    <w:rsid w:val="003B4852"/>
    <w:rsid w:val="003B517E"/>
    <w:rsid w:val="003B5EBC"/>
    <w:rsid w:val="003C1374"/>
    <w:rsid w:val="003C18F0"/>
    <w:rsid w:val="003C35FF"/>
    <w:rsid w:val="003C38A0"/>
    <w:rsid w:val="003C663F"/>
    <w:rsid w:val="003C6F27"/>
    <w:rsid w:val="003C73F1"/>
    <w:rsid w:val="003D2C36"/>
    <w:rsid w:val="003D49EF"/>
    <w:rsid w:val="003D546B"/>
    <w:rsid w:val="003D54BC"/>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3EF"/>
    <w:rsid w:val="00401CA2"/>
    <w:rsid w:val="00403E54"/>
    <w:rsid w:val="0040475F"/>
    <w:rsid w:val="0040518C"/>
    <w:rsid w:val="004075E6"/>
    <w:rsid w:val="004118D6"/>
    <w:rsid w:val="00412D42"/>
    <w:rsid w:val="004135A6"/>
    <w:rsid w:val="00413AD5"/>
    <w:rsid w:val="00414243"/>
    <w:rsid w:val="0041437A"/>
    <w:rsid w:val="00414A49"/>
    <w:rsid w:val="0041561A"/>
    <w:rsid w:val="00415703"/>
    <w:rsid w:val="004167DD"/>
    <w:rsid w:val="00416A39"/>
    <w:rsid w:val="00417079"/>
    <w:rsid w:val="00420A4B"/>
    <w:rsid w:val="00421367"/>
    <w:rsid w:val="00421F4B"/>
    <w:rsid w:val="0042248A"/>
    <w:rsid w:val="00423C3E"/>
    <w:rsid w:val="00424B63"/>
    <w:rsid w:val="00424F37"/>
    <w:rsid w:val="00424F44"/>
    <w:rsid w:val="004251E6"/>
    <w:rsid w:val="004253D9"/>
    <w:rsid w:val="00426241"/>
    <w:rsid w:val="00426B79"/>
    <w:rsid w:val="004273C3"/>
    <w:rsid w:val="00427450"/>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160"/>
    <w:rsid w:val="00446716"/>
    <w:rsid w:val="00447AC0"/>
    <w:rsid w:val="00447E43"/>
    <w:rsid w:val="00450973"/>
    <w:rsid w:val="00452454"/>
    <w:rsid w:val="0045405D"/>
    <w:rsid w:val="00454233"/>
    <w:rsid w:val="00454843"/>
    <w:rsid w:val="00457961"/>
    <w:rsid w:val="00457BA3"/>
    <w:rsid w:val="00460E2D"/>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4B9C"/>
    <w:rsid w:val="0048553C"/>
    <w:rsid w:val="00487077"/>
    <w:rsid w:val="00487371"/>
    <w:rsid w:val="0049075C"/>
    <w:rsid w:val="00491191"/>
    <w:rsid w:val="00491A4B"/>
    <w:rsid w:val="00492058"/>
    <w:rsid w:val="004935B8"/>
    <w:rsid w:val="00493A76"/>
    <w:rsid w:val="0049401A"/>
    <w:rsid w:val="00494528"/>
    <w:rsid w:val="00494881"/>
    <w:rsid w:val="00494A82"/>
    <w:rsid w:val="00494CBB"/>
    <w:rsid w:val="00496DC5"/>
    <w:rsid w:val="00497122"/>
    <w:rsid w:val="00497310"/>
    <w:rsid w:val="004A063D"/>
    <w:rsid w:val="004A0674"/>
    <w:rsid w:val="004A0C1F"/>
    <w:rsid w:val="004A1EEA"/>
    <w:rsid w:val="004A33D4"/>
    <w:rsid w:val="004A379D"/>
    <w:rsid w:val="004B01BE"/>
    <w:rsid w:val="004B0D99"/>
    <w:rsid w:val="004B358E"/>
    <w:rsid w:val="004B4F7C"/>
    <w:rsid w:val="004B5746"/>
    <w:rsid w:val="004B661A"/>
    <w:rsid w:val="004C0A15"/>
    <w:rsid w:val="004C0CAE"/>
    <w:rsid w:val="004C13F2"/>
    <w:rsid w:val="004C1F46"/>
    <w:rsid w:val="004C5AD4"/>
    <w:rsid w:val="004C72D9"/>
    <w:rsid w:val="004D0136"/>
    <w:rsid w:val="004D09E1"/>
    <w:rsid w:val="004D1847"/>
    <w:rsid w:val="004D2300"/>
    <w:rsid w:val="004D27EC"/>
    <w:rsid w:val="004D30A5"/>
    <w:rsid w:val="004D311D"/>
    <w:rsid w:val="004D453D"/>
    <w:rsid w:val="004D494C"/>
    <w:rsid w:val="004D5174"/>
    <w:rsid w:val="004E1F80"/>
    <w:rsid w:val="004E21C4"/>
    <w:rsid w:val="004E2252"/>
    <w:rsid w:val="004E2C34"/>
    <w:rsid w:val="004E6230"/>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72"/>
    <w:rsid w:val="00514DFB"/>
    <w:rsid w:val="005153EC"/>
    <w:rsid w:val="00516366"/>
    <w:rsid w:val="00516F43"/>
    <w:rsid w:val="00521303"/>
    <w:rsid w:val="00524510"/>
    <w:rsid w:val="0052513C"/>
    <w:rsid w:val="0052663B"/>
    <w:rsid w:val="005266FE"/>
    <w:rsid w:val="0052741F"/>
    <w:rsid w:val="00527538"/>
    <w:rsid w:val="005276C1"/>
    <w:rsid w:val="00527948"/>
    <w:rsid w:val="00527D66"/>
    <w:rsid w:val="005310BA"/>
    <w:rsid w:val="005313A8"/>
    <w:rsid w:val="00531617"/>
    <w:rsid w:val="00532D54"/>
    <w:rsid w:val="00533508"/>
    <w:rsid w:val="00534200"/>
    <w:rsid w:val="00535226"/>
    <w:rsid w:val="005367F0"/>
    <w:rsid w:val="00536E6B"/>
    <w:rsid w:val="0053737C"/>
    <w:rsid w:val="0053751C"/>
    <w:rsid w:val="005454E8"/>
    <w:rsid w:val="00545B71"/>
    <w:rsid w:val="0054798D"/>
    <w:rsid w:val="00551900"/>
    <w:rsid w:val="00553498"/>
    <w:rsid w:val="00553EE7"/>
    <w:rsid w:val="00556F47"/>
    <w:rsid w:val="00557962"/>
    <w:rsid w:val="00560BAD"/>
    <w:rsid w:val="00562850"/>
    <w:rsid w:val="005633F4"/>
    <w:rsid w:val="00563E45"/>
    <w:rsid w:val="00565FEE"/>
    <w:rsid w:val="005665F4"/>
    <w:rsid w:val="00566E00"/>
    <w:rsid w:val="00567954"/>
    <w:rsid w:val="00571033"/>
    <w:rsid w:val="00572D9F"/>
    <w:rsid w:val="00573028"/>
    <w:rsid w:val="0057320D"/>
    <w:rsid w:val="00573668"/>
    <w:rsid w:val="00574D5C"/>
    <w:rsid w:val="005763DD"/>
    <w:rsid w:val="0057783C"/>
    <w:rsid w:val="005811AE"/>
    <w:rsid w:val="00582B6B"/>
    <w:rsid w:val="00584337"/>
    <w:rsid w:val="00584ECB"/>
    <w:rsid w:val="00584F38"/>
    <w:rsid w:val="00585161"/>
    <w:rsid w:val="00585B48"/>
    <w:rsid w:val="00586ACB"/>
    <w:rsid w:val="00587523"/>
    <w:rsid w:val="00587C0D"/>
    <w:rsid w:val="005913C5"/>
    <w:rsid w:val="00594CDE"/>
    <w:rsid w:val="00596C50"/>
    <w:rsid w:val="00597BEE"/>
    <w:rsid w:val="005A0C87"/>
    <w:rsid w:val="005A393B"/>
    <w:rsid w:val="005A69DF"/>
    <w:rsid w:val="005A7552"/>
    <w:rsid w:val="005A7AE9"/>
    <w:rsid w:val="005A7CCA"/>
    <w:rsid w:val="005B1F9E"/>
    <w:rsid w:val="005B3259"/>
    <w:rsid w:val="005B4FF9"/>
    <w:rsid w:val="005B63CE"/>
    <w:rsid w:val="005B790E"/>
    <w:rsid w:val="005C114A"/>
    <w:rsid w:val="005C1B92"/>
    <w:rsid w:val="005C2112"/>
    <w:rsid w:val="005C439C"/>
    <w:rsid w:val="005C7550"/>
    <w:rsid w:val="005D06F7"/>
    <w:rsid w:val="005D1D22"/>
    <w:rsid w:val="005D1E22"/>
    <w:rsid w:val="005D25B4"/>
    <w:rsid w:val="005D3D03"/>
    <w:rsid w:val="005D573D"/>
    <w:rsid w:val="005D58F6"/>
    <w:rsid w:val="005D5B1B"/>
    <w:rsid w:val="005D5C15"/>
    <w:rsid w:val="005D6752"/>
    <w:rsid w:val="005D70A5"/>
    <w:rsid w:val="005E1381"/>
    <w:rsid w:val="005E260D"/>
    <w:rsid w:val="005E2810"/>
    <w:rsid w:val="005E306B"/>
    <w:rsid w:val="005E3354"/>
    <w:rsid w:val="005E417C"/>
    <w:rsid w:val="005E5836"/>
    <w:rsid w:val="005E7B70"/>
    <w:rsid w:val="005F0497"/>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3116"/>
    <w:rsid w:val="0062486B"/>
    <w:rsid w:val="00625780"/>
    <w:rsid w:val="00626AC0"/>
    <w:rsid w:val="006272A6"/>
    <w:rsid w:val="00627A60"/>
    <w:rsid w:val="00627F29"/>
    <w:rsid w:val="00631BDE"/>
    <w:rsid w:val="0063261C"/>
    <w:rsid w:val="00637845"/>
    <w:rsid w:val="006416FE"/>
    <w:rsid w:val="00641B08"/>
    <w:rsid w:val="00645AF8"/>
    <w:rsid w:val="00645FB0"/>
    <w:rsid w:val="0065042E"/>
    <w:rsid w:val="006507F6"/>
    <w:rsid w:val="0065163E"/>
    <w:rsid w:val="00651C0D"/>
    <w:rsid w:val="00652DC8"/>
    <w:rsid w:val="00653365"/>
    <w:rsid w:val="00655040"/>
    <w:rsid w:val="0065565D"/>
    <w:rsid w:val="00656DB7"/>
    <w:rsid w:val="00661590"/>
    <w:rsid w:val="0066171A"/>
    <w:rsid w:val="006624A4"/>
    <w:rsid w:val="006630F0"/>
    <w:rsid w:val="00664445"/>
    <w:rsid w:val="00665C8E"/>
    <w:rsid w:val="00667685"/>
    <w:rsid w:val="0066771D"/>
    <w:rsid w:val="00667984"/>
    <w:rsid w:val="00667FBB"/>
    <w:rsid w:val="00672368"/>
    <w:rsid w:val="00672A75"/>
    <w:rsid w:val="00672E4C"/>
    <w:rsid w:val="00676394"/>
    <w:rsid w:val="0067691F"/>
    <w:rsid w:val="00677EB3"/>
    <w:rsid w:val="00680781"/>
    <w:rsid w:val="00681275"/>
    <w:rsid w:val="00681A0B"/>
    <w:rsid w:val="0068283F"/>
    <w:rsid w:val="006856D9"/>
    <w:rsid w:val="0068594E"/>
    <w:rsid w:val="00685A22"/>
    <w:rsid w:val="00690137"/>
    <w:rsid w:val="00692751"/>
    <w:rsid w:val="006A20B7"/>
    <w:rsid w:val="006A3356"/>
    <w:rsid w:val="006A3AD1"/>
    <w:rsid w:val="006A408B"/>
    <w:rsid w:val="006A52C1"/>
    <w:rsid w:val="006A5719"/>
    <w:rsid w:val="006A62C2"/>
    <w:rsid w:val="006A718B"/>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545"/>
    <w:rsid w:val="006D2EBB"/>
    <w:rsid w:val="006D2EE5"/>
    <w:rsid w:val="006D36FA"/>
    <w:rsid w:val="006D38B2"/>
    <w:rsid w:val="006D57F8"/>
    <w:rsid w:val="006D6A19"/>
    <w:rsid w:val="006E3CA6"/>
    <w:rsid w:val="006E56A6"/>
    <w:rsid w:val="006E6D2C"/>
    <w:rsid w:val="006E6D54"/>
    <w:rsid w:val="006F04FD"/>
    <w:rsid w:val="006F170C"/>
    <w:rsid w:val="006F19EF"/>
    <w:rsid w:val="006F2241"/>
    <w:rsid w:val="006F2533"/>
    <w:rsid w:val="006F3084"/>
    <w:rsid w:val="006F5102"/>
    <w:rsid w:val="006F6562"/>
    <w:rsid w:val="006F66AF"/>
    <w:rsid w:val="006F67F3"/>
    <w:rsid w:val="006F7D5E"/>
    <w:rsid w:val="006F7D73"/>
    <w:rsid w:val="00702790"/>
    <w:rsid w:val="007047FB"/>
    <w:rsid w:val="007050F9"/>
    <w:rsid w:val="007068FA"/>
    <w:rsid w:val="00706B09"/>
    <w:rsid w:val="00707100"/>
    <w:rsid w:val="00712364"/>
    <w:rsid w:val="00712A51"/>
    <w:rsid w:val="00712E25"/>
    <w:rsid w:val="00713708"/>
    <w:rsid w:val="007148CA"/>
    <w:rsid w:val="007150B8"/>
    <w:rsid w:val="0071557A"/>
    <w:rsid w:val="00717779"/>
    <w:rsid w:val="007208D4"/>
    <w:rsid w:val="007223E4"/>
    <w:rsid w:val="00725E65"/>
    <w:rsid w:val="0072639D"/>
    <w:rsid w:val="007267DA"/>
    <w:rsid w:val="007314C9"/>
    <w:rsid w:val="007317AB"/>
    <w:rsid w:val="00731DF2"/>
    <w:rsid w:val="00732534"/>
    <w:rsid w:val="00732774"/>
    <w:rsid w:val="00733148"/>
    <w:rsid w:val="007344E8"/>
    <w:rsid w:val="00736124"/>
    <w:rsid w:val="0073612D"/>
    <w:rsid w:val="0073663A"/>
    <w:rsid w:val="00737B74"/>
    <w:rsid w:val="007405BE"/>
    <w:rsid w:val="00740F37"/>
    <w:rsid w:val="0074158B"/>
    <w:rsid w:val="007441F1"/>
    <w:rsid w:val="00746DF4"/>
    <w:rsid w:val="00747007"/>
    <w:rsid w:val="00747E72"/>
    <w:rsid w:val="00750146"/>
    <w:rsid w:val="00752574"/>
    <w:rsid w:val="0075362C"/>
    <w:rsid w:val="00754C6A"/>
    <w:rsid w:val="00754D91"/>
    <w:rsid w:val="00755AAF"/>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27F1"/>
    <w:rsid w:val="007834CB"/>
    <w:rsid w:val="00783F27"/>
    <w:rsid w:val="00784E6D"/>
    <w:rsid w:val="00787826"/>
    <w:rsid w:val="00790627"/>
    <w:rsid w:val="00790BC6"/>
    <w:rsid w:val="00791D95"/>
    <w:rsid w:val="00792BFE"/>
    <w:rsid w:val="0079421F"/>
    <w:rsid w:val="00794433"/>
    <w:rsid w:val="00794CC5"/>
    <w:rsid w:val="00795995"/>
    <w:rsid w:val="00797245"/>
    <w:rsid w:val="00797F93"/>
    <w:rsid w:val="007A3791"/>
    <w:rsid w:val="007A3858"/>
    <w:rsid w:val="007A3BB3"/>
    <w:rsid w:val="007A41D8"/>
    <w:rsid w:val="007A42ED"/>
    <w:rsid w:val="007A55D8"/>
    <w:rsid w:val="007B0569"/>
    <w:rsid w:val="007B15DA"/>
    <w:rsid w:val="007B350D"/>
    <w:rsid w:val="007B4E97"/>
    <w:rsid w:val="007B5510"/>
    <w:rsid w:val="007C0623"/>
    <w:rsid w:val="007C0AA7"/>
    <w:rsid w:val="007C367D"/>
    <w:rsid w:val="007C3A69"/>
    <w:rsid w:val="007C5649"/>
    <w:rsid w:val="007C577A"/>
    <w:rsid w:val="007C5A9F"/>
    <w:rsid w:val="007C6687"/>
    <w:rsid w:val="007C6B91"/>
    <w:rsid w:val="007C714E"/>
    <w:rsid w:val="007C7D9D"/>
    <w:rsid w:val="007D18D5"/>
    <w:rsid w:val="007D47D7"/>
    <w:rsid w:val="007D65C3"/>
    <w:rsid w:val="007D6CFB"/>
    <w:rsid w:val="007D72FA"/>
    <w:rsid w:val="007D79F6"/>
    <w:rsid w:val="007E0FCA"/>
    <w:rsid w:val="007E13BC"/>
    <w:rsid w:val="007E3EA0"/>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4D5"/>
    <w:rsid w:val="008115C6"/>
    <w:rsid w:val="0081191E"/>
    <w:rsid w:val="00811B3F"/>
    <w:rsid w:val="0081354B"/>
    <w:rsid w:val="00815790"/>
    <w:rsid w:val="00815A37"/>
    <w:rsid w:val="0081704E"/>
    <w:rsid w:val="00821C03"/>
    <w:rsid w:val="008228A4"/>
    <w:rsid w:val="00823219"/>
    <w:rsid w:val="00823339"/>
    <w:rsid w:val="00823FE3"/>
    <w:rsid w:val="0082434C"/>
    <w:rsid w:val="00831030"/>
    <w:rsid w:val="00832D3D"/>
    <w:rsid w:val="008330FD"/>
    <w:rsid w:val="0083628D"/>
    <w:rsid w:val="00836F23"/>
    <w:rsid w:val="00837E01"/>
    <w:rsid w:val="00840D27"/>
    <w:rsid w:val="00842151"/>
    <w:rsid w:val="008421EF"/>
    <w:rsid w:val="0084396E"/>
    <w:rsid w:val="00843F4E"/>
    <w:rsid w:val="008442A4"/>
    <w:rsid w:val="0084447A"/>
    <w:rsid w:val="0084629E"/>
    <w:rsid w:val="0084682B"/>
    <w:rsid w:val="0084694F"/>
    <w:rsid w:val="008476B2"/>
    <w:rsid w:val="00847AC5"/>
    <w:rsid w:val="00847CF3"/>
    <w:rsid w:val="0085000A"/>
    <w:rsid w:val="008522F3"/>
    <w:rsid w:val="00852F8F"/>
    <w:rsid w:val="00853124"/>
    <w:rsid w:val="00853A0F"/>
    <w:rsid w:val="00856B19"/>
    <w:rsid w:val="00860202"/>
    <w:rsid w:val="0086092F"/>
    <w:rsid w:val="00860FEB"/>
    <w:rsid w:val="00861231"/>
    <w:rsid w:val="008623DA"/>
    <w:rsid w:val="008634C3"/>
    <w:rsid w:val="00863876"/>
    <w:rsid w:val="00864321"/>
    <w:rsid w:val="00864D6B"/>
    <w:rsid w:val="00865C09"/>
    <w:rsid w:val="00866136"/>
    <w:rsid w:val="008701D3"/>
    <w:rsid w:val="008704B7"/>
    <w:rsid w:val="0087074F"/>
    <w:rsid w:val="0087138C"/>
    <w:rsid w:val="00872C0C"/>
    <w:rsid w:val="0087303F"/>
    <w:rsid w:val="008736ED"/>
    <w:rsid w:val="00873870"/>
    <w:rsid w:val="00875BC1"/>
    <w:rsid w:val="008760F8"/>
    <w:rsid w:val="00876CD3"/>
    <w:rsid w:val="008778BB"/>
    <w:rsid w:val="00880165"/>
    <w:rsid w:val="008802B1"/>
    <w:rsid w:val="00880ADF"/>
    <w:rsid w:val="00881613"/>
    <w:rsid w:val="00882302"/>
    <w:rsid w:val="008836DC"/>
    <w:rsid w:val="008838AF"/>
    <w:rsid w:val="00884767"/>
    <w:rsid w:val="00885C38"/>
    <w:rsid w:val="008871E7"/>
    <w:rsid w:val="0088765C"/>
    <w:rsid w:val="00890053"/>
    <w:rsid w:val="00891110"/>
    <w:rsid w:val="00891857"/>
    <w:rsid w:val="00892FC5"/>
    <w:rsid w:val="00893A57"/>
    <w:rsid w:val="00893D49"/>
    <w:rsid w:val="0089577A"/>
    <w:rsid w:val="0089691D"/>
    <w:rsid w:val="00896EF3"/>
    <w:rsid w:val="008A205D"/>
    <w:rsid w:val="008A33BA"/>
    <w:rsid w:val="008A44F8"/>
    <w:rsid w:val="008A6685"/>
    <w:rsid w:val="008A70DE"/>
    <w:rsid w:val="008A79E0"/>
    <w:rsid w:val="008B156C"/>
    <w:rsid w:val="008B18CB"/>
    <w:rsid w:val="008B218C"/>
    <w:rsid w:val="008B268A"/>
    <w:rsid w:val="008B646D"/>
    <w:rsid w:val="008C1B9A"/>
    <w:rsid w:val="008C3E5A"/>
    <w:rsid w:val="008C4216"/>
    <w:rsid w:val="008C6C5A"/>
    <w:rsid w:val="008C6DE3"/>
    <w:rsid w:val="008D0208"/>
    <w:rsid w:val="008D1A96"/>
    <w:rsid w:val="008D1E13"/>
    <w:rsid w:val="008D2395"/>
    <w:rsid w:val="008D249E"/>
    <w:rsid w:val="008D255B"/>
    <w:rsid w:val="008D2E74"/>
    <w:rsid w:val="008D35CE"/>
    <w:rsid w:val="008D3F83"/>
    <w:rsid w:val="008D4287"/>
    <w:rsid w:val="008D4C4D"/>
    <w:rsid w:val="008D4C8D"/>
    <w:rsid w:val="008D5C87"/>
    <w:rsid w:val="008E0D70"/>
    <w:rsid w:val="008E1F82"/>
    <w:rsid w:val="008E2305"/>
    <w:rsid w:val="008E29C6"/>
    <w:rsid w:val="008E4D83"/>
    <w:rsid w:val="008E58D2"/>
    <w:rsid w:val="008E5B67"/>
    <w:rsid w:val="008E5CBF"/>
    <w:rsid w:val="008E7395"/>
    <w:rsid w:val="008F1242"/>
    <w:rsid w:val="008F21A7"/>
    <w:rsid w:val="008F4B13"/>
    <w:rsid w:val="008F4C18"/>
    <w:rsid w:val="008F52DA"/>
    <w:rsid w:val="008F5CED"/>
    <w:rsid w:val="008F6FEE"/>
    <w:rsid w:val="00900698"/>
    <w:rsid w:val="00901C85"/>
    <w:rsid w:val="00901D29"/>
    <w:rsid w:val="00901D34"/>
    <w:rsid w:val="00901FF0"/>
    <w:rsid w:val="009034A3"/>
    <w:rsid w:val="00903EC5"/>
    <w:rsid w:val="00904A31"/>
    <w:rsid w:val="00904E56"/>
    <w:rsid w:val="009062A7"/>
    <w:rsid w:val="009079A6"/>
    <w:rsid w:val="00907EAC"/>
    <w:rsid w:val="0091016E"/>
    <w:rsid w:val="009102C6"/>
    <w:rsid w:val="00913DEF"/>
    <w:rsid w:val="00914A5E"/>
    <w:rsid w:val="00915B6B"/>
    <w:rsid w:val="0091600C"/>
    <w:rsid w:val="00916041"/>
    <w:rsid w:val="00916DCC"/>
    <w:rsid w:val="0091730D"/>
    <w:rsid w:val="0091741B"/>
    <w:rsid w:val="009175DC"/>
    <w:rsid w:val="00920422"/>
    <w:rsid w:val="0092198C"/>
    <w:rsid w:val="00921E3F"/>
    <w:rsid w:val="00922214"/>
    <w:rsid w:val="0092264F"/>
    <w:rsid w:val="009238FC"/>
    <w:rsid w:val="00923D6D"/>
    <w:rsid w:val="009241DE"/>
    <w:rsid w:val="00924628"/>
    <w:rsid w:val="0092513A"/>
    <w:rsid w:val="00925203"/>
    <w:rsid w:val="009252F8"/>
    <w:rsid w:val="00927366"/>
    <w:rsid w:val="0093019C"/>
    <w:rsid w:val="00930961"/>
    <w:rsid w:val="009324CE"/>
    <w:rsid w:val="0093442D"/>
    <w:rsid w:val="00935F9D"/>
    <w:rsid w:val="00940813"/>
    <w:rsid w:val="00942747"/>
    <w:rsid w:val="00942BA9"/>
    <w:rsid w:val="0094369C"/>
    <w:rsid w:val="009437F7"/>
    <w:rsid w:val="00944D76"/>
    <w:rsid w:val="00944E88"/>
    <w:rsid w:val="00945A2A"/>
    <w:rsid w:val="009470ED"/>
    <w:rsid w:val="00950154"/>
    <w:rsid w:val="00950864"/>
    <w:rsid w:val="00952198"/>
    <w:rsid w:val="0095630D"/>
    <w:rsid w:val="00956F06"/>
    <w:rsid w:val="00957005"/>
    <w:rsid w:val="00957E95"/>
    <w:rsid w:val="00962644"/>
    <w:rsid w:val="00962745"/>
    <w:rsid w:val="00963264"/>
    <w:rsid w:val="00963935"/>
    <w:rsid w:val="009649B9"/>
    <w:rsid w:val="00965985"/>
    <w:rsid w:val="00965BAF"/>
    <w:rsid w:val="0096793E"/>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186B"/>
    <w:rsid w:val="0098320D"/>
    <w:rsid w:val="009868BC"/>
    <w:rsid w:val="009872EA"/>
    <w:rsid w:val="00987C62"/>
    <w:rsid w:val="00987E4C"/>
    <w:rsid w:val="00991EBA"/>
    <w:rsid w:val="009922DE"/>
    <w:rsid w:val="009953F6"/>
    <w:rsid w:val="00995986"/>
    <w:rsid w:val="0099678A"/>
    <w:rsid w:val="00997BB6"/>
    <w:rsid w:val="00997BD8"/>
    <w:rsid w:val="00997F21"/>
    <w:rsid w:val="009A0338"/>
    <w:rsid w:val="009A165C"/>
    <w:rsid w:val="009A2CB6"/>
    <w:rsid w:val="009A4543"/>
    <w:rsid w:val="009A61CC"/>
    <w:rsid w:val="009A63DE"/>
    <w:rsid w:val="009A708F"/>
    <w:rsid w:val="009A7098"/>
    <w:rsid w:val="009A7A44"/>
    <w:rsid w:val="009A7D92"/>
    <w:rsid w:val="009B29FC"/>
    <w:rsid w:val="009B43D3"/>
    <w:rsid w:val="009B48BC"/>
    <w:rsid w:val="009B58A8"/>
    <w:rsid w:val="009B5D0A"/>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3DC4"/>
    <w:rsid w:val="009D508F"/>
    <w:rsid w:val="009E3D47"/>
    <w:rsid w:val="009E40F6"/>
    <w:rsid w:val="009E45CA"/>
    <w:rsid w:val="009E4708"/>
    <w:rsid w:val="009E5A92"/>
    <w:rsid w:val="009E6786"/>
    <w:rsid w:val="009E6A40"/>
    <w:rsid w:val="009F0E67"/>
    <w:rsid w:val="009F2438"/>
    <w:rsid w:val="009F2719"/>
    <w:rsid w:val="009F51D6"/>
    <w:rsid w:val="009F6239"/>
    <w:rsid w:val="009F62B6"/>
    <w:rsid w:val="009F6B50"/>
    <w:rsid w:val="009F6DD8"/>
    <w:rsid w:val="009F7B58"/>
    <w:rsid w:val="00A007AE"/>
    <w:rsid w:val="00A01961"/>
    <w:rsid w:val="00A01A31"/>
    <w:rsid w:val="00A04418"/>
    <w:rsid w:val="00A05781"/>
    <w:rsid w:val="00A05977"/>
    <w:rsid w:val="00A07A92"/>
    <w:rsid w:val="00A07FA9"/>
    <w:rsid w:val="00A1181A"/>
    <w:rsid w:val="00A15D70"/>
    <w:rsid w:val="00A172D0"/>
    <w:rsid w:val="00A174D1"/>
    <w:rsid w:val="00A1763D"/>
    <w:rsid w:val="00A204FF"/>
    <w:rsid w:val="00A2101D"/>
    <w:rsid w:val="00A22E40"/>
    <w:rsid w:val="00A24061"/>
    <w:rsid w:val="00A24A0D"/>
    <w:rsid w:val="00A261B6"/>
    <w:rsid w:val="00A26229"/>
    <w:rsid w:val="00A307B0"/>
    <w:rsid w:val="00A31C19"/>
    <w:rsid w:val="00A31F1A"/>
    <w:rsid w:val="00A32F79"/>
    <w:rsid w:val="00A34D33"/>
    <w:rsid w:val="00A35A67"/>
    <w:rsid w:val="00A364F5"/>
    <w:rsid w:val="00A36619"/>
    <w:rsid w:val="00A373C7"/>
    <w:rsid w:val="00A379F4"/>
    <w:rsid w:val="00A43C58"/>
    <w:rsid w:val="00A43D39"/>
    <w:rsid w:val="00A4402E"/>
    <w:rsid w:val="00A44FFE"/>
    <w:rsid w:val="00A45D30"/>
    <w:rsid w:val="00A460B7"/>
    <w:rsid w:val="00A461E0"/>
    <w:rsid w:val="00A4685D"/>
    <w:rsid w:val="00A46D5E"/>
    <w:rsid w:val="00A47684"/>
    <w:rsid w:val="00A506C1"/>
    <w:rsid w:val="00A51249"/>
    <w:rsid w:val="00A522E5"/>
    <w:rsid w:val="00A5235D"/>
    <w:rsid w:val="00A52BE6"/>
    <w:rsid w:val="00A55A4C"/>
    <w:rsid w:val="00A55AF5"/>
    <w:rsid w:val="00A56D6F"/>
    <w:rsid w:val="00A57B1A"/>
    <w:rsid w:val="00A61D41"/>
    <w:rsid w:val="00A6216B"/>
    <w:rsid w:val="00A630D5"/>
    <w:rsid w:val="00A66698"/>
    <w:rsid w:val="00A67970"/>
    <w:rsid w:val="00A73FBF"/>
    <w:rsid w:val="00A75A5F"/>
    <w:rsid w:val="00A76020"/>
    <w:rsid w:val="00A76912"/>
    <w:rsid w:val="00A77703"/>
    <w:rsid w:val="00A778C2"/>
    <w:rsid w:val="00A77EC2"/>
    <w:rsid w:val="00A826C8"/>
    <w:rsid w:val="00A83367"/>
    <w:rsid w:val="00A83C32"/>
    <w:rsid w:val="00A847E4"/>
    <w:rsid w:val="00A8486B"/>
    <w:rsid w:val="00A869F4"/>
    <w:rsid w:val="00A86EFD"/>
    <w:rsid w:val="00A921A2"/>
    <w:rsid w:val="00A926C6"/>
    <w:rsid w:val="00A930D0"/>
    <w:rsid w:val="00A9465F"/>
    <w:rsid w:val="00A94F04"/>
    <w:rsid w:val="00A951BA"/>
    <w:rsid w:val="00A95C90"/>
    <w:rsid w:val="00A964BD"/>
    <w:rsid w:val="00A97086"/>
    <w:rsid w:val="00AA0F3A"/>
    <w:rsid w:val="00AA1B3C"/>
    <w:rsid w:val="00AA2016"/>
    <w:rsid w:val="00AA2D77"/>
    <w:rsid w:val="00AA500E"/>
    <w:rsid w:val="00AA6348"/>
    <w:rsid w:val="00AA75FA"/>
    <w:rsid w:val="00AA7DD4"/>
    <w:rsid w:val="00AB18BD"/>
    <w:rsid w:val="00AB2B7F"/>
    <w:rsid w:val="00AB3070"/>
    <w:rsid w:val="00AB37DB"/>
    <w:rsid w:val="00AB4687"/>
    <w:rsid w:val="00AB6CD2"/>
    <w:rsid w:val="00AC09D3"/>
    <w:rsid w:val="00AC1CF4"/>
    <w:rsid w:val="00AC28BD"/>
    <w:rsid w:val="00AC36C4"/>
    <w:rsid w:val="00AC4389"/>
    <w:rsid w:val="00AC479D"/>
    <w:rsid w:val="00AC769F"/>
    <w:rsid w:val="00AC792E"/>
    <w:rsid w:val="00AC7C41"/>
    <w:rsid w:val="00AD1D80"/>
    <w:rsid w:val="00AD435E"/>
    <w:rsid w:val="00AD4EDA"/>
    <w:rsid w:val="00AD4F34"/>
    <w:rsid w:val="00AD5326"/>
    <w:rsid w:val="00AD5402"/>
    <w:rsid w:val="00AD66DF"/>
    <w:rsid w:val="00AD7EAE"/>
    <w:rsid w:val="00AE15E6"/>
    <w:rsid w:val="00AE286B"/>
    <w:rsid w:val="00AE2E99"/>
    <w:rsid w:val="00AE3390"/>
    <w:rsid w:val="00AE50AB"/>
    <w:rsid w:val="00AE55DD"/>
    <w:rsid w:val="00AE574D"/>
    <w:rsid w:val="00AE64C2"/>
    <w:rsid w:val="00AE7374"/>
    <w:rsid w:val="00AE7F2F"/>
    <w:rsid w:val="00AF1007"/>
    <w:rsid w:val="00AF35C3"/>
    <w:rsid w:val="00AF3648"/>
    <w:rsid w:val="00AF3782"/>
    <w:rsid w:val="00AF4572"/>
    <w:rsid w:val="00AF5739"/>
    <w:rsid w:val="00AF67B0"/>
    <w:rsid w:val="00AF756D"/>
    <w:rsid w:val="00B00537"/>
    <w:rsid w:val="00B00569"/>
    <w:rsid w:val="00B0071D"/>
    <w:rsid w:val="00B01D8E"/>
    <w:rsid w:val="00B02825"/>
    <w:rsid w:val="00B06065"/>
    <w:rsid w:val="00B113D3"/>
    <w:rsid w:val="00B124A7"/>
    <w:rsid w:val="00B12E2E"/>
    <w:rsid w:val="00B13346"/>
    <w:rsid w:val="00B13BCD"/>
    <w:rsid w:val="00B149C9"/>
    <w:rsid w:val="00B1542B"/>
    <w:rsid w:val="00B1572E"/>
    <w:rsid w:val="00B1680A"/>
    <w:rsid w:val="00B16877"/>
    <w:rsid w:val="00B2188B"/>
    <w:rsid w:val="00B21C2A"/>
    <w:rsid w:val="00B2298F"/>
    <w:rsid w:val="00B259A9"/>
    <w:rsid w:val="00B25DAB"/>
    <w:rsid w:val="00B261ED"/>
    <w:rsid w:val="00B32D8C"/>
    <w:rsid w:val="00B3658F"/>
    <w:rsid w:val="00B37F54"/>
    <w:rsid w:val="00B41562"/>
    <w:rsid w:val="00B4177D"/>
    <w:rsid w:val="00B41DC7"/>
    <w:rsid w:val="00B42D19"/>
    <w:rsid w:val="00B437D2"/>
    <w:rsid w:val="00B43A83"/>
    <w:rsid w:val="00B445BD"/>
    <w:rsid w:val="00B44734"/>
    <w:rsid w:val="00B4546C"/>
    <w:rsid w:val="00B4571C"/>
    <w:rsid w:val="00B457CC"/>
    <w:rsid w:val="00B45F78"/>
    <w:rsid w:val="00B4625D"/>
    <w:rsid w:val="00B478E9"/>
    <w:rsid w:val="00B52511"/>
    <w:rsid w:val="00B527B4"/>
    <w:rsid w:val="00B53D74"/>
    <w:rsid w:val="00B54B17"/>
    <w:rsid w:val="00B55A03"/>
    <w:rsid w:val="00B55E25"/>
    <w:rsid w:val="00B56200"/>
    <w:rsid w:val="00B56BED"/>
    <w:rsid w:val="00B57D64"/>
    <w:rsid w:val="00B61393"/>
    <w:rsid w:val="00B614E1"/>
    <w:rsid w:val="00B619C1"/>
    <w:rsid w:val="00B64BDA"/>
    <w:rsid w:val="00B64CC9"/>
    <w:rsid w:val="00B65E2E"/>
    <w:rsid w:val="00B661F1"/>
    <w:rsid w:val="00B665CD"/>
    <w:rsid w:val="00B66E0F"/>
    <w:rsid w:val="00B71145"/>
    <w:rsid w:val="00B75F61"/>
    <w:rsid w:val="00B77A5E"/>
    <w:rsid w:val="00B804A9"/>
    <w:rsid w:val="00B80829"/>
    <w:rsid w:val="00B81AB5"/>
    <w:rsid w:val="00B83A83"/>
    <w:rsid w:val="00B86FC8"/>
    <w:rsid w:val="00B9095F"/>
    <w:rsid w:val="00B90BBC"/>
    <w:rsid w:val="00B9209B"/>
    <w:rsid w:val="00B92482"/>
    <w:rsid w:val="00B92B9C"/>
    <w:rsid w:val="00B93143"/>
    <w:rsid w:val="00B9323D"/>
    <w:rsid w:val="00B93BD4"/>
    <w:rsid w:val="00B94AE7"/>
    <w:rsid w:val="00B95EC0"/>
    <w:rsid w:val="00B96AAE"/>
    <w:rsid w:val="00B96BA3"/>
    <w:rsid w:val="00B96E8B"/>
    <w:rsid w:val="00BA4294"/>
    <w:rsid w:val="00BA5DD5"/>
    <w:rsid w:val="00BA6EAC"/>
    <w:rsid w:val="00BA743F"/>
    <w:rsid w:val="00BA780B"/>
    <w:rsid w:val="00BB108D"/>
    <w:rsid w:val="00BB1286"/>
    <w:rsid w:val="00BB1287"/>
    <w:rsid w:val="00BB2A12"/>
    <w:rsid w:val="00BB402F"/>
    <w:rsid w:val="00BB5DD2"/>
    <w:rsid w:val="00BB749C"/>
    <w:rsid w:val="00BC1306"/>
    <w:rsid w:val="00BC1458"/>
    <w:rsid w:val="00BC29E6"/>
    <w:rsid w:val="00BC34CD"/>
    <w:rsid w:val="00BC3948"/>
    <w:rsid w:val="00BC4F27"/>
    <w:rsid w:val="00BC60E8"/>
    <w:rsid w:val="00BC6932"/>
    <w:rsid w:val="00BC71E2"/>
    <w:rsid w:val="00BD3400"/>
    <w:rsid w:val="00BD3460"/>
    <w:rsid w:val="00BD49FB"/>
    <w:rsid w:val="00BD4A86"/>
    <w:rsid w:val="00BD64D3"/>
    <w:rsid w:val="00BD78C5"/>
    <w:rsid w:val="00BE0051"/>
    <w:rsid w:val="00BE091F"/>
    <w:rsid w:val="00BE4938"/>
    <w:rsid w:val="00BE4BB1"/>
    <w:rsid w:val="00BF0696"/>
    <w:rsid w:val="00BF13D8"/>
    <w:rsid w:val="00BF1741"/>
    <w:rsid w:val="00BF29B4"/>
    <w:rsid w:val="00BF4AF4"/>
    <w:rsid w:val="00BF58ED"/>
    <w:rsid w:val="00BF60D3"/>
    <w:rsid w:val="00BF6212"/>
    <w:rsid w:val="00BF6AE0"/>
    <w:rsid w:val="00BF7569"/>
    <w:rsid w:val="00C00551"/>
    <w:rsid w:val="00C00C92"/>
    <w:rsid w:val="00C01317"/>
    <w:rsid w:val="00C013F1"/>
    <w:rsid w:val="00C0313F"/>
    <w:rsid w:val="00C0360A"/>
    <w:rsid w:val="00C0472E"/>
    <w:rsid w:val="00C048BF"/>
    <w:rsid w:val="00C05625"/>
    <w:rsid w:val="00C07646"/>
    <w:rsid w:val="00C1217A"/>
    <w:rsid w:val="00C14EB4"/>
    <w:rsid w:val="00C159BC"/>
    <w:rsid w:val="00C15EFB"/>
    <w:rsid w:val="00C200F6"/>
    <w:rsid w:val="00C22186"/>
    <w:rsid w:val="00C242F7"/>
    <w:rsid w:val="00C24E59"/>
    <w:rsid w:val="00C25D11"/>
    <w:rsid w:val="00C25EBA"/>
    <w:rsid w:val="00C27069"/>
    <w:rsid w:val="00C32061"/>
    <w:rsid w:val="00C321B9"/>
    <w:rsid w:val="00C35691"/>
    <w:rsid w:val="00C37A4C"/>
    <w:rsid w:val="00C40822"/>
    <w:rsid w:val="00C40BD5"/>
    <w:rsid w:val="00C41B1D"/>
    <w:rsid w:val="00C443DA"/>
    <w:rsid w:val="00C4488F"/>
    <w:rsid w:val="00C44B6F"/>
    <w:rsid w:val="00C51064"/>
    <w:rsid w:val="00C515E3"/>
    <w:rsid w:val="00C519A5"/>
    <w:rsid w:val="00C51AEB"/>
    <w:rsid w:val="00C520FF"/>
    <w:rsid w:val="00C52412"/>
    <w:rsid w:val="00C53DC4"/>
    <w:rsid w:val="00C54482"/>
    <w:rsid w:val="00C544F7"/>
    <w:rsid w:val="00C54DEF"/>
    <w:rsid w:val="00C5657F"/>
    <w:rsid w:val="00C56DFC"/>
    <w:rsid w:val="00C5743C"/>
    <w:rsid w:val="00C5762F"/>
    <w:rsid w:val="00C60E85"/>
    <w:rsid w:val="00C617CE"/>
    <w:rsid w:val="00C61B11"/>
    <w:rsid w:val="00C61E93"/>
    <w:rsid w:val="00C624DC"/>
    <w:rsid w:val="00C6489A"/>
    <w:rsid w:val="00C64D54"/>
    <w:rsid w:val="00C65C29"/>
    <w:rsid w:val="00C65E59"/>
    <w:rsid w:val="00C67F5D"/>
    <w:rsid w:val="00C709AF"/>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3A27"/>
    <w:rsid w:val="00CA48F5"/>
    <w:rsid w:val="00CA50BD"/>
    <w:rsid w:val="00CA51E6"/>
    <w:rsid w:val="00CA5629"/>
    <w:rsid w:val="00CA5A0F"/>
    <w:rsid w:val="00CA6F44"/>
    <w:rsid w:val="00CB0CF0"/>
    <w:rsid w:val="00CB279D"/>
    <w:rsid w:val="00CB52A1"/>
    <w:rsid w:val="00CB5CB9"/>
    <w:rsid w:val="00CB6A9C"/>
    <w:rsid w:val="00CB6C6B"/>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D6B96"/>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0743C"/>
    <w:rsid w:val="00D10283"/>
    <w:rsid w:val="00D10A4C"/>
    <w:rsid w:val="00D10E80"/>
    <w:rsid w:val="00D12492"/>
    <w:rsid w:val="00D1472D"/>
    <w:rsid w:val="00D14943"/>
    <w:rsid w:val="00D15363"/>
    <w:rsid w:val="00D15A44"/>
    <w:rsid w:val="00D1697B"/>
    <w:rsid w:val="00D17A23"/>
    <w:rsid w:val="00D20354"/>
    <w:rsid w:val="00D219CF"/>
    <w:rsid w:val="00D219FF"/>
    <w:rsid w:val="00D243F1"/>
    <w:rsid w:val="00D24EE3"/>
    <w:rsid w:val="00D25BE0"/>
    <w:rsid w:val="00D25E5D"/>
    <w:rsid w:val="00D3039F"/>
    <w:rsid w:val="00D32E63"/>
    <w:rsid w:val="00D34314"/>
    <w:rsid w:val="00D35512"/>
    <w:rsid w:val="00D35A44"/>
    <w:rsid w:val="00D3755F"/>
    <w:rsid w:val="00D37F1B"/>
    <w:rsid w:val="00D40172"/>
    <w:rsid w:val="00D40C9D"/>
    <w:rsid w:val="00D415AB"/>
    <w:rsid w:val="00D41DB6"/>
    <w:rsid w:val="00D428AD"/>
    <w:rsid w:val="00D42CFA"/>
    <w:rsid w:val="00D432E5"/>
    <w:rsid w:val="00D44094"/>
    <w:rsid w:val="00D4524F"/>
    <w:rsid w:val="00D46A91"/>
    <w:rsid w:val="00D52732"/>
    <w:rsid w:val="00D538A6"/>
    <w:rsid w:val="00D53AD6"/>
    <w:rsid w:val="00D541D2"/>
    <w:rsid w:val="00D5501A"/>
    <w:rsid w:val="00D558D0"/>
    <w:rsid w:val="00D55C80"/>
    <w:rsid w:val="00D61A92"/>
    <w:rsid w:val="00D61C8E"/>
    <w:rsid w:val="00D62AE7"/>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1E9"/>
    <w:rsid w:val="00D87357"/>
    <w:rsid w:val="00D9204B"/>
    <w:rsid w:val="00D94A7E"/>
    <w:rsid w:val="00D9663D"/>
    <w:rsid w:val="00D97B24"/>
    <w:rsid w:val="00DA2433"/>
    <w:rsid w:val="00DA33AF"/>
    <w:rsid w:val="00DA4922"/>
    <w:rsid w:val="00DA4C91"/>
    <w:rsid w:val="00DA5BBB"/>
    <w:rsid w:val="00DA68AC"/>
    <w:rsid w:val="00DA7032"/>
    <w:rsid w:val="00DA7FE3"/>
    <w:rsid w:val="00DB01BD"/>
    <w:rsid w:val="00DB04FC"/>
    <w:rsid w:val="00DB0D1F"/>
    <w:rsid w:val="00DB0EBA"/>
    <w:rsid w:val="00DB11FA"/>
    <w:rsid w:val="00DB31D8"/>
    <w:rsid w:val="00DB50C6"/>
    <w:rsid w:val="00DB5503"/>
    <w:rsid w:val="00DB58A7"/>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363D"/>
    <w:rsid w:val="00DD4149"/>
    <w:rsid w:val="00DD4A74"/>
    <w:rsid w:val="00DD4EB9"/>
    <w:rsid w:val="00DD6A22"/>
    <w:rsid w:val="00DD7014"/>
    <w:rsid w:val="00DD7974"/>
    <w:rsid w:val="00DE01DD"/>
    <w:rsid w:val="00DE2105"/>
    <w:rsid w:val="00DE25C4"/>
    <w:rsid w:val="00DE392D"/>
    <w:rsid w:val="00DE3F77"/>
    <w:rsid w:val="00DE40C0"/>
    <w:rsid w:val="00DE4FA1"/>
    <w:rsid w:val="00DE528F"/>
    <w:rsid w:val="00DE577A"/>
    <w:rsid w:val="00DE5A5B"/>
    <w:rsid w:val="00DE6757"/>
    <w:rsid w:val="00DF17AE"/>
    <w:rsid w:val="00DF3C82"/>
    <w:rsid w:val="00DF473F"/>
    <w:rsid w:val="00DF4C26"/>
    <w:rsid w:val="00DF55F8"/>
    <w:rsid w:val="00DF58AE"/>
    <w:rsid w:val="00DF631B"/>
    <w:rsid w:val="00DF6524"/>
    <w:rsid w:val="00DF6CE1"/>
    <w:rsid w:val="00DF6FBB"/>
    <w:rsid w:val="00E029D1"/>
    <w:rsid w:val="00E02E80"/>
    <w:rsid w:val="00E03417"/>
    <w:rsid w:val="00E05827"/>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343A4"/>
    <w:rsid w:val="00E348FB"/>
    <w:rsid w:val="00E34FA2"/>
    <w:rsid w:val="00E375B8"/>
    <w:rsid w:val="00E37773"/>
    <w:rsid w:val="00E37BB1"/>
    <w:rsid w:val="00E37F18"/>
    <w:rsid w:val="00E403AA"/>
    <w:rsid w:val="00E410F9"/>
    <w:rsid w:val="00E41B1D"/>
    <w:rsid w:val="00E41B78"/>
    <w:rsid w:val="00E432F1"/>
    <w:rsid w:val="00E435B9"/>
    <w:rsid w:val="00E45555"/>
    <w:rsid w:val="00E45DB7"/>
    <w:rsid w:val="00E45EB7"/>
    <w:rsid w:val="00E46CB7"/>
    <w:rsid w:val="00E47545"/>
    <w:rsid w:val="00E477D1"/>
    <w:rsid w:val="00E509E3"/>
    <w:rsid w:val="00E516B3"/>
    <w:rsid w:val="00E53EF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3F3"/>
    <w:rsid w:val="00E836FC"/>
    <w:rsid w:val="00E84341"/>
    <w:rsid w:val="00E84442"/>
    <w:rsid w:val="00E859B5"/>
    <w:rsid w:val="00E870F2"/>
    <w:rsid w:val="00E87158"/>
    <w:rsid w:val="00E934FB"/>
    <w:rsid w:val="00E95446"/>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2F61"/>
    <w:rsid w:val="00EB3262"/>
    <w:rsid w:val="00EB392E"/>
    <w:rsid w:val="00EB3E4B"/>
    <w:rsid w:val="00EB48F4"/>
    <w:rsid w:val="00EB4BAD"/>
    <w:rsid w:val="00EB629D"/>
    <w:rsid w:val="00EC1464"/>
    <w:rsid w:val="00EC1C14"/>
    <w:rsid w:val="00EC1DDA"/>
    <w:rsid w:val="00EC4F36"/>
    <w:rsid w:val="00EC50FB"/>
    <w:rsid w:val="00EC63A3"/>
    <w:rsid w:val="00EC6ED0"/>
    <w:rsid w:val="00EC72A1"/>
    <w:rsid w:val="00ED1035"/>
    <w:rsid w:val="00ED145E"/>
    <w:rsid w:val="00ED15A4"/>
    <w:rsid w:val="00ED2144"/>
    <w:rsid w:val="00ED2D95"/>
    <w:rsid w:val="00ED3C96"/>
    <w:rsid w:val="00ED40C3"/>
    <w:rsid w:val="00ED468E"/>
    <w:rsid w:val="00ED505F"/>
    <w:rsid w:val="00ED5818"/>
    <w:rsid w:val="00ED5AA4"/>
    <w:rsid w:val="00ED5FAE"/>
    <w:rsid w:val="00EE1DD2"/>
    <w:rsid w:val="00EE1E19"/>
    <w:rsid w:val="00EE207C"/>
    <w:rsid w:val="00EE26C6"/>
    <w:rsid w:val="00EE4DD9"/>
    <w:rsid w:val="00EE523E"/>
    <w:rsid w:val="00EE57FA"/>
    <w:rsid w:val="00EE5EDE"/>
    <w:rsid w:val="00EE6DE8"/>
    <w:rsid w:val="00EE6F7E"/>
    <w:rsid w:val="00EF0310"/>
    <w:rsid w:val="00EF1CE4"/>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289"/>
    <w:rsid w:val="00F454B7"/>
    <w:rsid w:val="00F46531"/>
    <w:rsid w:val="00F46547"/>
    <w:rsid w:val="00F47710"/>
    <w:rsid w:val="00F47ED3"/>
    <w:rsid w:val="00F549D6"/>
    <w:rsid w:val="00F55F93"/>
    <w:rsid w:val="00F633A6"/>
    <w:rsid w:val="00F63BDA"/>
    <w:rsid w:val="00F63D29"/>
    <w:rsid w:val="00F66424"/>
    <w:rsid w:val="00F66BFC"/>
    <w:rsid w:val="00F67A28"/>
    <w:rsid w:val="00F70BE3"/>
    <w:rsid w:val="00F70EDE"/>
    <w:rsid w:val="00F70F7B"/>
    <w:rsid w:val="00F71CFA"/>
    <w:rsid w:val="00F73B6A"/>
    <w:rsid w:val="00F75327"/>
    <w:rsid w:val="00F76AF1"/>
    <w:rsid w:val="00F76D47"/>
    <w:rsid w:val="00F76F9C"/>
    <w:rsid w:val="00F77397"/>
    <w:rsid w:val="00F7770F"/>
    <w:rsid w:val="00F81588"/>
    <w:rsid w:val="00F84367"/>
    <w:rsid w:val="00F84A09"/>
    <w:rsid w:val="00F85DBD"/>
    <w:rsid w:val="00F87648"/>
    <w:rsid w:val="00F900FE"/>
    <w:rsid w:val="00F92AE6"/>
    <w:rsid w:val="00F9446D"/>
    <w:rsid w:val="00F9509B"/>
    <w:rsid w:val="00F95545"/>
    <w:rsid w:val="00F969BB"/>
    <w:rsid w:val="00F96F9A"/>
    <w:rsid w:val="00F97D00"/>
    <w:rsid w:val="00FA09DC"/>
    <w:rsid w:val="00FA287E"/>
    <w:rsid w:val="00FA4C2D"/>
    <w:rsid w:val="00FA6031"/>
    <w:rsid w:val="00FA7C91"/>
    <w:rsid w:val="00FB0CAB"/>
    <w:rsid w:val="00FB0D27"/>
    <w:rsid w:val="00FB121A"/>
    <w:rsid w:val="00FB4E64"/>
    <w:rsid w:val="00FB4EAD"/>
    <w:rsid w:val="00FB583C"/>
    <w:rsid w:val="00FB6E03"/>
    <w:rsid w:val="00FC287D"/>
    <w:rsid w:val="00FC4CE6"/>
    <w:rsid w:val="00FC5C87"/>
    <w:rsid w:val="00FC74B3"/>
    <w:rsid w:val="00FC7DF7"/>
    <w:rsid w:val="00FD0456"/>
    <w:rsid w:val="00FD076C"/>
    <w:rsid w:val="00FD0D74"/>
    <w:rsid w:val="00FD11B9"/>
    <w:rsid w:val="00FD1507"/>
    <w:rsid w:val="00FD2DEF"/>
    <w:rsid w:val="00FD40E8"/>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A3A27"/>
    <w:pPr>
      <w:spacing w:after="120" w:line="480" w:lineRule="auto"/>
    </w:pPr>
  </w:style>
  <w:style w:type="character" w:customStyle="1" w:styleId="Textoindependiente2Car">
    <w:name w:val="Texto independiente 2 Car"/>
    <w:basedOn w:val="Fuentedeprrafopredeter"/>
    <w:link w:val="Textoindependiente2"/>
    <w:uiPriority w:val="99"/>
    <w:semiHidden/>
    <w:rsid w:val="00CA3A27"/>
  </w:style>
  <w:style w:type="table" w:customStyle="1" w:styleId="Tablaconcuadrcula7">
    <w:name w:val="Tabla con cuadrícula7"/>
    <w:basedOn w:val="Tablanormal"/>
    <w:next w:val="Tablaconcuadrcula"/>
    <w:uiPriority w:val="59"/>
    <w:rsid w:val="001B5BD7"/>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EF1CE4"/>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007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1C1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A3A27"/>
    <w:pPr>
      <w:spacing w:after="120" w:line="480" w:lineRule="auto"/>
    </w:pPr>
  </w:style>
  <w:style w:type="character" w:customStyle="1" w:styleId="Textoindependiente2Car">
    <w:name w:val="Texto independiente 2 Car"/>
    <w:basedOn w:val="Fuentedeprrafopredeter"/>
    <w:link w:val="Textoindependiente2"/>
    <w:uiPriority w:val="99"/>
    <w:semiHidden/>
    <w:rsid w:val="00CA3A27"/>
  </w:style>
  <w:style w:type="table" w:customStyle="1" w:styleId="Tablaconcuadrcula7">
    <w:name w:val="Tabla con cuadrícula7"/>
    <w:basedOn w:val="Tablanormal"/>
    <w:next w:val="Tablaconcuadrcula"/>
    <w:uiPriority w:val="59"/>
    <w:rsid w:val="001B5BD7"/>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EF1CE4"/>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007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1C1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1465040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43227900">
      <w:bodyDiv w:val="1"/>
      <w:marLeft w:val="0"/>
      <w:marRight w:val="0"/>
      <w:marTop w:val="0"/>
      <w:marBottom w:val="0"/>
      <w:divBdr>
        <w:top w:val="none" w:sz="0" w:space="0" w:color="auto"/>
        <w:left w:val="none" w:sz="0" w:space="0" w:color="auto"/>
        <w:bottom w:val="none" w:sz="0" w:space="0" w:color="auto"/>
        <w:right w:val="none" w:sz="0" w:space="0" w:color="auto"/>
      </w:divBdr>
    </w:div>
    <w:div w:id="445392743">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55050729">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78820812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3367161">
      <w:bodyDiv w:val="1"/>
      <w:marLeft w:val="0"/>
      <w:marRight w:val="0"/>
      <w:marTop w:val="0"/>
      <w:marBottom w:val="0"/>
      <w:divBdr>
        <w:top w:val="none" w:sz="0" w:space="0" w:color="auto"/>
        <w:left w:val="none" w:sz="0" w:space="0" w:color="auto"/>
        <w:bottom w:val="none" w:sz="0" w:space="0" w:color="auto"/>
        <w:right w:val="none" w:sz="0" w:space="0" w:color="auto"/>
      </w:divBdr>
    </w:div>
    <w:div w:id="963468052">
      <w:bodyDiv w:val="1"/>
      <w:marLeft w:val="0"/>
      <w:marRight w:val="0"/>
      <w:marTop w:val="0"/>
      <w:marBottom w:val="0"/>
      <w:divBdr>
        <w:top w:val="none" w:sz="0" w:space="0" w:color="auto"/>
        <w:left w:val="none" w:sz="0" w:space="0" w:color="auto"/>
        <w:bottom w:val="none" w:sz="0" w:space="0" w:color="auto"/>
        <w:right w:val="none" w:sz="0" w:space="0" w:color="auto"/>
      </w:divBdr>
    </w:div>
    <w:div w:id="970937538">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67539836">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17840815">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2766956">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873683883">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012897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C5C11-F769-454D-B27F-70FC5BA0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1612</Words>
  <Characters>8870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2020-07-15T21:26:00Z</cp:lastPrinted>
  <dcterms:created xsi:type="dcterms:W3CDTF">2020-11-05T18:27:00Z</dcterms:created>
  <dcterms:modified xsi:type="dcterms:W3CDTF">2020-11-05T18:33:00Z</dcterms:modified>
</cp:coreProperties>
</file>