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B44734"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-49/2020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AC7C41">
        <w:rPr>
          <w:rFonts w:ascii="Arial" w:hAnsi="Arial" w:cs="Arial"/>
          <w:b/>
          <w:iCs/>
        </w:rPr>
        <w:t xml:space="preserve">ADQUISICIÓN DE PINTURA VINÍLICA, ESMALTE, </w:t>
      </w:r>
      <w:proofErr w:type="spellStart"/>
      <w:r w:rsidR="00AC7C41">
        <w:rPr>
          <w:rFonts w:ascii="Arial" w:hAnsi="Arial" w:cs="Arial"/>
          <w:b/>
          <w:iCs/>
        </w:rPr>
        <w:t>THINNER</w:t>
      </w:r>
      <w:proofErr w:type="spellEnd"/>
      <w:r w:rsidR="00712E25">
        <w:rPr>
          <w:rFonts w:ascii="Arial" w:hAnsi="Arial" w:cs="Arial"/>
          <w:b/>
          <w:iCs/>
        </w:rPr>
        <w:t xml:space="preserve"> PARA EL GOBIERNO MUNICIPAL DE </w:t>
      </w:r>
      <w:r w:rsidR="00AC7C41">
        <w:rPr>
          <w:rFonts w:ascii="Arial" w:hAnsi="Arial" w:cs="Arial"/>
          <w:b/>
          <w:iCs/>
        </w:rPr>
        <w:t>TLAJOMULCO DE ZÚÑIGA, JALISCO</w:t>
      </w:r>
      <w:r>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AC7C41">
        <w:rPr>
          <w:rFonts w:ascii="Arial" w:hAnsi="Arial" w:cs="Arial"/>
          <w:b/>
          <w:iCs/>
        </w:rPr>
        <w:t xml:space="preserve">ADQUISICIÓN DE PINTURA VINÍLICA, ESMALTE, </w:t>
      </w:r>
      <w:proofErr w:type="spellStart"/>
      <w:r w:rsidR="00AC7C41">
        <w:rPr>
          <w:rFonts w:ascii="Arial" w:hAnsi="Arial" w:cs="Arial"/>
          <w:b/>
          <w:iCs/>
        </w:rPr>
        <w:t>THINNER</w:t>
      </w:r>
      <w:proofErr w:type="spellEnd"/>
      <w:r w:rsidR="00712E25">
        <w:rPr>
          <w:rFonts w:ascii="Arial" w:hAnsi="Arial" w:cs="Arial"/>
          <w:b/>
          <w:iCs/>
        </w:rPr>
        <w:t xml:space="preserve"> PARA EL GOBIERNO MUNICIPAL DE </w:t>
      </w:r>
      <w:r w:rsidR="00AC7C41">
        <w:rPr>
          <w:rFonts w:ascii="Arial" w:hAnsi="Arial" w:cs="Arial"/>
          <w:b/>
          <w:iCs/>
        </w:rPr>
        <w:t>TLAJOMULCO DE ZÚÑIGA, JALISCO</w:t>
      </w:r>
      <w:r w:rsidR="00CD6B96">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B44734" w:rsidP="00FC287D">
            <w:pPr>
              <w:spacing w:after="0"/>
              <w:jc w:val="both"/>
              <w:rPr>
                <w:rFonts w:ascii="Arial" w:hAnsi="Arial" w:cs="Arial"/>
              </w:rPr>
            </w:pPr>
            <w:proofErr w:type="spellStart"/>
            <w:r>
              <w:rPr>
                <w:rFonts w:ascii="Arial" w:hAnsi="Arial" w:cs="Arial"/>
              </w:rPr>
              <w:t>OM</w:t>
            </w:r>
            <w:proofErr w:type="spellEnd"/>
            <w:r>
              <w:rPr>
                <w:rFonts w:ascii="Arial" w:hAnsi="Arial" w:cs="Arial"/>
              </w:rPr>
              <w:t>-49/2020</w:t>
            </w:r>
          </w:p>
        </w:tc>
      </w:tr>
      <w:tr w:rsidR="00A31F1A" w:rsidRPr="00002825" w:rsidTr="00E57ADB">
        <w:tc>
          <w:tcPr>
            <w:tcW w:w="5245" w:type="dxa"/>
            <w:shd w:val="clear" w:color="auto" w:fill="auto"/>
          </w:tcPr>
          <w:p w:rsidR="00A31F1A" w:rsidRPr="005D5C15" w:rsidRDefault="00A31F1A" w:rsidP="00C41B1D">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A31F1A" w:rsidRPr="005D5C15" w:rsidRDefault="00712E25" w:rsidP="00712E25">
            <w:pPr>
              <w:spacing w:after="0"/>
              <w:jc w:val="both"/>
              <w:rPr>
                <w:rFonts w:ascii="Arial" w:hAnsi="Arial" w:cs="Arial"/>
                <w:color w:val="000000"/>
              </w:rPr>
            </w:pPr>
            <w:r>
              <w:rPr>
                <w:rFonts w:ascii="Arial" w:hAnsi="Arial" w:cs="Arial"/>
                <w:color w:val="000000"/>
              </w:rPr>
              <w:t>Sin costo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FC1169" w:rsidP="00FC1169">
            <w:pPr>
              <w:jc w:val="both"/>
              <w:rPr>
                <w:rFonts w:ascii="Arial" w:hAnsi="Arial" w:cs="Arial"/>
                <w:color w:val="000000"/>
              </w:rPr>
            </w:pPr>
            <w:r>
              <w:rPr>
                <w:rFonts w:ascii="Arial" w:hAnsi="Arial" w:cs="Arial"/>
                <w:color w:val="000000"/>
              </w:rPr>
              <w:t xml:space="preserve">Miércoles </w:t>
            </w:r>
            <w:r>
              <w:rPr>
                <w:rFonts w:ascii="Arial" w:hAnsi="Arial" w:cs="Arial"/>
                <w:b/>
                <w:color w:val="000000"/>
              </w:rPr>
              <w:t>02</w:t>
            </w:r>
            <w:r w:rsidR="00C61E93">
              <w:rPr>
                <w:rFonts w:ascii="Arial" w:hAnsi="Arial" w:cs="Arial"/>
                <w:b/>
                <w:color w:val="000000"/>
              </w:rPr>
              <w:t xml:space="preserve"> </w:t>
            </w:r>
            <w:r w:rsidR="00CD6B96" w:rsidRPr="00002825">
              <w:rPr>
                <w:rFonts w:ascii="Arial" w:hAnsi="Arial" w:cs="Arial"/>
                <w:b/>
                <w:color w:val="000000"/>
              </w:rPr>
              <w:t xml:space="preserve">de </w:t>
            </w:r>
            <w:r>
              <w:rPr>
                <w:rFonts w:ascii="Arial" w:hAnsi="Arial" w:cs="Arial"/>
                <w:b/>
                <w:color w:val="000000"/>
              </w:rPr>
              <w:t xml:space="preserve">septiembre </w:t>
            </w:r>
            <w:r w:rsidR="00CD6B96"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CD6B96" w:rsidRPr="00002825" w:rsidRDefault="00FC1169" w:rsidP="00FC1169">
            <w:pPr>
              <w:jc w:val="both"/>
              <w:rPr>
                <w:rFonts w:ascii="Arial" w:hAnsi="Arial" w:cs="Arial"/>
                <w:color w:val="000000"/>
              </w:rPr>
            </w:pPr>
            <w:r>
              <w:rPr>
                <w:rFonts w:ascii="Arial" w:hAnsi="Arial" w:cs="Arial"/>
                <w:color w:val="000000"/>
              </w:rPr>
              <w:t xml:space="preserve">Miércoles </w:t>
            </w:r>
            <w:r>
              <w:rPr>
                <w:rFonts w:ascii="Arial" w:hAnsi="Arial" w:cs="Arial"/>
                <w:b/>
                <w:color w:val="000000"/>
              </w:rPr>
              <w:t xml:space="preserve">02 </w:t>
            </w:r>
            <w:r w:rsidR="003227A5" w:rsidRPr="00002825">
              <w:rPr>
                <w:rFonts w:ascii="Arial" w:hAnsi="Arial" w:cs="Arial"/>
                <w:b/>
                <w:color w:val="000000"/>
              </w:rPr>
              <w:t xml:space="preserve">de </w:t>
            </w:r>
            <w:r>
              <w:rPr>
                <w:rFonts w:ascii="Arial" w:hAnsi="Arial" w:cs="Arial"/>
                <w:b/>
                <w:color w:val="000000"/>
              </w:rPr>
              <w:t xml:space="preserve">septiembre </w:t>
            </w:r>
            <w:r w:rsidR="003227A5"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DF17AE" w:rsidP="00FC1169">
            <w:pPr>
              <w:jc w:val="both"/>
              <w:rPr>
                <w:rFonts w:ascii="Arial" w:hAnsi="Arial" w:cs="Arial"/>
                <w:color w:val="000000"/>
              </w:rPr>
            </w:pPr>
            <w:r>
              <w:rPr>
                <w:rFonts w:ascii="Arial" w:hAnsi="Arial" w:cs="Arial"/>
                <w:color w:val="000000"/>
              </w:rPr>
              <w:t xml:space="preserve">Hasta el </w:t>
            </w:r>
            <w:r w:rsidR="00FC1169">
              <w:rPr>
                <w:rFonts w:ascii="Arial" w:hAnsi="Arial" w:cs="Arial"/>
                <w:color w:val="000000"/>
              </w:rPr>
              <w:t xml:space="preserve">miércoles </w:t>
            </w:r>
            <w:r w:rsidR="00FC1169" w:rsidRPr="00FC1169">
              <w:rPr>
                <w:rFonts w:ascii="Arial" w:hAnsi="Arial" w:cs="Arial"/>
                <w:b/>
                <w:color w:val="000000"/>
              </w:rPr>
              <w:t>09</w:t>
            </w:r>
            <w:r w:rsidR="00AC7C41" w:rsidRPr="00FC1169">
              <w:rPr>
                <w:rFonts w:ascii="Arial" w:hAnsi="Arial" w:cs="Arial"/>
                <w:b/>
              </w:rPr>
              <w:t xml:space="preserve"> </w:t>
            </w:r>
            <w:r w:rsidR="00CD6B96" w:rsidRPr="00002825">
              <w:rPr>
                <w:rFonts w:ascii="Arial" w:hAnsi="Arial" w:cs="Arial"/>
                <w:b/>
              </w:rPr>
              <w:t xml:space="preserve">de </w:t>
            </w:r>
            <w:r w:rsidR="00B44734">
              <w:rPr>
                <w:rFonts w:ascii="Arial" w:hAnsi="Arial" w:cs="Arial"/>
                <w:b/>
              </w:rPr>
              <w:t xml:space="preserve">septiembre </w:t>
            </w:r>
            <w:r w:rsidR="00CD6B96" w:rsidRPr="00002825">
              <w:rPr>
                <w:rFonts w:ascii="Arial" w:hAnsi="Arial" w:cs="Arial"/>
                <w:b/>
              </w:rPr>
              <w:t xml:space="preserve">del </w:t>
            </w:r>
            <w:r w:rsidR="00CD6B96" w:rsidRPr="00002825">
              <w:rPr>
                <w:rFonts w:ascii="Arial" w:hAnsi="Arial" w:cs="Arial"/>
                <w:b/>
                <w:color w:val="000000"/>
              </w:rPr>
              <w:t xml:space="preserve">2020 </w:t>
            </w:r>
            <w:r w:rsidR="00CD6B96" w:rsidRPr="00002825">
              <w:rPr>
                <w:rFonts w:ascii="Arial" w:hAnsi="Arial" w:cs="Arial"/>
                <w:color w:val="000000"/>
              </w:rPr>
              <w:t xml:space="preserve">a las 15:00 horas, correo: </w:t>
            </w:r>
            <w:hyperlink r:id="rId9" w:history="1">
              <w:r w:rsidR="00CD6B96" w:rsidRPr="00002825">
                <w:rPr>
                  <w:rStyle w:val="Hipervnculo"/>
                  <w:rFonts w:ascii="Arial" w:hAnsi="Arial" w:cs="Arial"/>
                </w:rPr>
                <w:t>licitaciones@tlajomulco.gob.mx</w:t>
              </w:r>
            </w:hyperlink>
          </w:p>
        </w:tc>
      </w:tr>
      <w:tr w:rsidR="00CD6B96" w:rsidRPr="00002825" w:rsidTr="00922214">
        <w:trPr>
          <w:trHeight w:val="1402"/>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AC7C41" w:rsidP="00B44734">
            <w:pPr>
              <w:jc w:val="both"/>
              <w:rPr>
                <w:rFonts w:ascii="Arial" w:hAnsi="Arial" w:cs="Arial"/>
                <w:color w:val="000000"/>
              </w:rPr>
            </w:pPr>
            <w:r>
              <w:rPr>
                <w:rFonts w:ascii="Arial" w:hAnsi="Arial" w:cs="Arial"/>
                <w:color w:val="000000"/>
              </w:rPr>
              <w:t xml:space="preserve">Viernes </w:t>
            </w:r>
            <w:r w:rsidR="00FC1169">
              <w:rPr>
                <w:rFonts w:ascii="Arial" w:hAnsi="Arial" w:cs="Arial"/>
                <w:b/>
                <w:color w:val="000000"/>
              </w:rPr>
              <w:t>11</w:t>
            </w:r>
            <w:r w:rsidR="00DF17AE">
              <w:rPr>
                <w:rFonts w:ascii="Arial" w:hAnsi="Arial" w:cs="Arial"/>
                <w:b/>
                <w:color w:val="000000"/>
              </w:rPr>
              <w:t xml:space="preserve"> </w:t>
            </w:r>
            <w:r w:rsidR="00CD6B96" w:rsidRPr="00002825">
              <w:rPr>
                <w:rFonts w:ascii="Arial" w:hAnsi="Arial" w:cs="Arial"/>
                <w:b/>
                <w:color w:val="000000"/>
              </w:rPr>
              <w:t xml:space="preserve">de </w:t>
            </w:r>
            <w:r w:rsidR="00B44734">
              <w:rPr>
                <w:rFonts w:ascii="Arial" w:hAnsi="Arial" w:cs="Arial"/>
                <w:b/>
                <w:color w:val="000000"/>
              </w:rPr>
              <w:t xml:space="preserve">septiembre </w:t>
            </w:r>
            <w:r w:rsidR="00DF17AE">
              <w:rPr>
                <w:rFonts w:ascii="Arial" w:hAnsi="Arial" w:cs="Arial"/>
                <w:b/>
                <w:color w:val="000000"/>
              </w:rPr>
              <w:t>2020 a las 13</w:t>
            </w:r>
            <w:r w:rsidR="00AF35C3">
              <w:rPr>
                <w:rFonts w:ascii="Arial" w:hAnsi="Arial" w:cs="Arial"/>
                <w:b/>
                <w:color w:val="000000"/>
              </w:rPr>
              <w:t>:0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C61E93">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CD6B96" w:rsidRPr="00002825" w:rsidRDefault="00CD6B96" w:rsidP="00980AE2">
            <w:pPr>
              <w:spacing w:after="0"/>
              <w:jc w:val="both"/>
              <w:rPr>
                <w:rFonts w:ascii="Arial" w:hAnsi="Arial" w:cs="Arial"/>
              </w:rPr>
            </w:pPr>
            <w:r w:rsidRPr="00002825">
              <w:rPr>
                <w:rFonts w:ascii="Arial" w:hAnsi="Arial" w:cs="Arial"/>
                <w:color w:val="000000"/>
              </w:rPr>
              <w:t xml:space="preserve">La </w:t>
            </w:r>
            <w:r w:rsidR="00C61E93">
              <w:rPr>
                <w:rFonts w:ascii="Arial" w:hAnsi="Arial" w:cs="Arial"/>
                <w:color w:val="000000"/>
              </w:rPr>
              <w:t xml:space="preserve">presentación </w:t>
            </w:r>
            <w:r w:rsidRPr="00002825">
              <w:rPr>
                <w:rFonts w:ascii="Arial" w:hAnsi="Arial" w:cs="Arial"/>
                <w:color w:val="000000"/>
              </w:rPr>
              <w:t xml:space="preserve">de proposiciones iniciará el </w:t>
            </w:r>
            <w:r w:rsidR="00980AE2">
              <w:rPr>
                <w:rFonts w:ascii="Arial" w:hAnsi="Arial" w:cs="Arial"/>
                <w:color w:val="000000"/>
              </w:rPr>
              <w:t>martes</w:t>
            </w:r>
            <w:r w:rsidR="00FC1169">
              <w:rPr>
                <w:rFonts w:ascii="Arial" w:hAnsi="Arial" w:cs="Arial"/>
                <w:color w:val="000000"/>
              </w:rPr>
              <w:t xml:space="preserve"> </w:t>
            </w:r>
            <w:r w:rsidR="00980AE2">
              <w:rPr>
                <w:rFonts w:ascii="Arial" w:hAnsi="Arial" w:cs="Arial"/>
                <w:b/>
                <w:color w:val="000000"/>
              </w:rPr>
              <w:t>15</w:t>
            </w:r>
            <w:r w:rsidRPr="00B44734">
              <w:rPr>
                <w:rFonts w:ascii="Arial" w:hAnsi="Arial" w:cs="Arial"/>
                <w:b/>
                <w:color w:val="000000"/>
              </w:rPr>
              <w:t xml:space="preserve"> d</w:t>
            </w:r>
            <w:r w:rsidRPr="00002825">
              <w:rPr>
                <w:rFonts w:ascii="Arial" w:hAnsi="Arial" w:cs="Arial"/>
                <w:b/>
                <w:color w:val="000000"/>
              </w:rPr>
              <w:t xml:space="preserve">e </w:t>
            </w:r>
            <w:r w:rsidR="00AC7C41">
              <w:rPr>
                <w:rFonts w:ascii="Arial" w:hAnsi="Arial" w:cs="Arial"/>
                <w:b/>
                <w:color w:val="000000"/>
              </w:rPr>
              <w:t xml:space="preserve">septiembre </w:t>
            </w:r>
            <w:r w:rsidR="00C61E93">
              <w:rPr>
                <w:rFonts w:ascii="Arial" w:hAnsi="Arial" w:cs="Arial"/>
                <w:b/>
                <w:color w:val="000000"/>
              </w:rPr>
              <w:t>2020 a</w:t>
            </w:r>
            <w:r w:rsidR="007F10EC">
              <w:rPr>
                <w:rFonts w:ascii="Arial" w:hAnsi="Arial" w:cs="Arial"/>
                <w:b/>
                <w:color w:val="000000"/>
              </w:rPr>
              <w:t xml:space="preserve"> las 9</w:t>
            </w:r>
            <w:r w:rsidR="00DF17AE">
              <w:rPr>
                <w:rFonts w:ascii="Arial" w:hAnsi="Arial" w:cs="Arial"/>
                <w:b/>
                <w:color w:val="000000"/>
              </w:rPr>
              <w:t>:</w:t>
            </w:r>
            <w:r w:rsidR="007F10EC">
              <w:rPr>
                <w:rFonts w:ascii="Arial" w:hAnsi="Arial" w:cs="Arial"/>
                <w:b/>
                <w:color w:val="000000"/>
              </w:rPr>
              <w:t>0</w:t>
            </w:r>
            <w:r w:rsidR="00DF17AE">
              <w:rPr>
                <w:rFonts w:ascii="Arial" w:hAnsi="Arial" w:cs="Arial"/>
                <w:b/>
                <w:color w:val="000000"/>
              </w:rPr>
              <w:t>0 y concluirá a las 9:</w:t>
            </w:r>
            <w:r w:rsidR="00AC7C41">
              <w:rPr>
                <w:rFonts w:ascii="Arial" w:hAnsi="Arial" w:cs="Arial"/>
                <w:b/>
                <w:color w:val="000000"/>
              </w:rPr>
              <w:t>15</w:t>
            </w:r>
            <w:r w:rsidR="00C61E93">
              <w:rPr>
                <w:rFonts w:ascii="Arial" w:hAnsi="Arial" w:cs="Arial"/>
                <w:b/>
                <w:color w:val="000000"/>
              </w:rPr>
              <w:t xml:space="preserve"> horas</w:t>
            </w:r>
            <w:r w:rsidR="000A63D9">
              <w:rPr>
                <w:rFonts w:ascii="Arial" w:hAnsi="Arial" w:cs="Arial"/>
                <w:b/>
                <w:color w:val="000000"/>
              </w:rPr>
              <w:t xml:space="preserve"> </w:t>
            </w:r>
            <w:r w:rsidR="00F77397" w:rsidRPr="006176A7">
              <w:rPr>
                <w:rFonts w:ascii="Arial" w:hAnsi="Arial" w:cs="Arial"/>
                <w:color w:val="000000"/>
              </w:rPr>
              <w:t xml:space="preserve">en el en el inmueble ubicado en </w:t>
            </w:r>
            <w:r w:rsidR="009B5D0A" w:rsidRPr="00002825">
              <w:rPr>
                <w:rFonts w:ascii="Arial" w:hAnsi="Arial" w:cs="Arial"/>
                <w:lang w:val="es-ES_tradnl" w:eastAsia="es-ES"/>
              </w:rPr>
              <w:t>Independencia 105 Sur, colonia centro en Tlajomulco de Zúñiga, Jalisco</w:t>
            </w:r>
          </w:p>
        </w:tc>
      </w:tr>
      <w:tr w:rsidR="00C61E93" w:rsidRPr="00002825" w:rsidTr="00922214">
        <w:trPr>
          <w:trHeight w:val="1157"/>
        </w:trPr>
        <w:tc>
          <w:tcPr>
            <w:tcW w:w="5245" w:type="dxa"/>
            <w:shd w:val="clear" w:color="auto" w:fill="auto"/>
          </w:tcPr>
          <w:p w:rsidR="00C61E93" w:rsidRPr="00002825" w:rsidRDefault="00C61E93" w:rsidP="00C61E93">
            <w:pPr>
              <w:spacing w:after="0"/>
              <w:jc w:val="both"/>
              <w:rPr>
                <w:rFonts w:ascii="Arial" w:hAnsi="Arial" w:cs="Arial"/>
                <w:color w:val="000000"/>
              </w:rPr>
            </w:pPr>
            <w:r w:rsidRPr="00002825">
              <w:rPr>
                <w:rFonts w:ascii="Arial" w:hAnsi="Arial" w:cs="Arial"/>
                <w:color w:val="000000"/>
              </w:rPr>
              <w:t>Fecha, hora y lugar de celebración del acto de apertura de proposiciones (art. 59, F. III, Ley)</w:t>
            </w:r>
          </w:p>
        </w:tc>
        <w:tc>
          <w:tcPr>
            <w:tcW w:w="4961" w:type="dxa"/>
            <w:shd w:val="clear" w:color="auto" w:fill="auto"/>
          </w:tcPr>
          <w:p w:rsidR="00C61E93" w:rsidRPr="00002825" w:rsidRDefault="00C61E93" w:rsidP="00980AE2">
            <w:pPr>
              <w:spacing w:after="0"/>
              <w:jc w:val="both"/>
              <w:rPr>
                <w:rFonts w:ascii="Arial" w:hAnsi="Arial" w:cs="Arial"/>
              </w:rPr>
            </w:pPr>
            <w:r w:rsidRPr="00002825">
              <w:rPr>
                <w:rFonts w:ascii="Arial" w:hAnsi="Arial" w:cs="Arial"/>
                <w:color w:val="000000"/>
              </w:rPr>
              <w:t xml:space="preserve">La apertura de proposiciones iniciará el </w:t>
            </w:r>
            <w:r w:rsidR="00980AE2">
              <w:rPr>
                <w:rFonts w:ascii="Arial" w:hAnsi="Arial" w:cs="Arial"/>
                <w:color w:val="000000"/>
              </w:rPr>
              <w:t xml:space="preserve">martes </w:t>
            </w:r>
            <w:r w:rsidR="00980AE2">
              <w:rPr>
                <w:rFonts w:ascii="Arial" w:hAnsi="Arial" w:cs="Arial"/>
                <w:b/>
                <w:color w:val="000000"/>
              </w:rPr>
              <w:t>15</w:t>
            </w:r>
            <w:r>
              <w:rPr>
                <w:rFonts w:ascii="Arial" w:hAnsi="Arial" w:cs="Arial"/>
                <w:b/>
                <w:color w:val="000000"/>
              </w:rPr>
              <w:t xml:space="preserve"> </w:t>
            </w:r>
            <w:r w:rsidRPr="00002825">
              <w:rPr>
                <w:rFonts w:ascii="Arial" w:hAnsi="Arial" w:cs="Arial"/>
                <w:b/>
                <w:color w:val="000000"/>
              </w:rPr>
              <w:t xml:space="preserve">de </w:t>
            </w:r>
            <w:r w:rsidR="00AC7C41">
              <w:rPr>
                <w:rFonts w:ascii="Arial" w:hAnsi="Arial" w:cs="Arial"/>
                <w:b/>
                <w:color w:val="000000"/>
              </w:rPr>
              <w:t xml:space="preserve">septiembre </w:t>
            </w:r>
            <w:r w:rsidR="00DF17AE">
              <w:rPr>
                <w:rFonts w:ascii="Arial" w:hAnsi="Arial" w:cs="Arial"/>
                <w:b/>
                <w:color w:val="000000"/>
              </w:rPr>
              <w:t>2020 a las 9:</w:t>
            </w:r>
            <w:r w:rsidR="00AC7C41">
              <w:rPr>
                <w:rFonts w:ascii="Arial" w:hAnsi="Arial" w:cs="Arial"/>
                <w:b/>
                <w:color w:val="000000"/>
              </w:rPr>
              <w:t>16</w:t>
            </w:r>
            <w:r>
              <w:rPr>
                <w:rFonts w:ascii="Arial" w:hAnsi="Arial" w:cs="Arial"/>
                <w:b/>
                <w:color w:val="000000"/>
              </w:rPr>
              <w:t xml:space="preserve"> horas </w:t>
            </w:r>
            <w:r w:rsidR="009B5D0A" w:rsidRPr="006176A7">
              <w:rPr>
                <w:rFonts w:ascii="Arial" w:hAnsi="Arial" w:cs="Arial"/>
                <w:color w:val="000000"/>
              </w:rPr>
              <w:t xml:space="preserve">en el en el inmueble ubicado en </w:t>
            </w:r>
            <w:r w:rsidR="009B5D0A" w:rsidRPr="00002825">
              <w:rPr>
                <w:rFonts w:ascii="Arial" w:hAnsi="Arial" w:cs="Arial"/>
                <w:lang w:val="es-ES_tradnl" w:eastAsia="es-ES"/>
              </w:rPr>
              <w:t>Independencia 105 Sur, colonia centro en Tlajomulco de Zúñiga, Jalisco</w:t>
            </w:r>
          </w:p>
        </w:tc>
      </w:tr>
      <w:tr w:rsidR="00C61E93" w:rsidRPr="00002825" w:rsidTr="00E57ADB">
        <w:tc>
          <w:tcPr>
            <w:tcW w:w="5245" w:type="dxa"/>
            <w:shd w:val="clear" w:color="auto" w:fill="auto"/>
          </w:tcPr>
          <w:p w:rsidR="00C61E93" w:rsidRPr="00002825" w:rsidRDefault="00C61E93"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C61E93" w:rsidRPr="00002825" w:rsidRDefault="00C61E93" w:rsidP="00970C83">
            <w:pPr>
              <w:spacing w:after="0"/>
              <w:jc w:val="both"/>
              <w:rPr>
                <w:rFonts w:ascii="Arial" w:hAnsi="Arial" w:cs="Arial"/>
              </w:rPr>
            </w:pPr>
            <w:r w:rsidRPr="00002825">
              <w:rPr>
                <w:rFonts w:ascii="Arial" w:hAnsi="Arial" w:cs="Arial"/>
              </w:rPr>
              <w:t>En fecha de apertura de proposiciones o hasta 20 días</w:t>
            </w:r>
            <w:r>
              <w:rPr>
                <w:rFonts w:ascii="Arial" w:hAnsi="Arial" w:cs="Arial"/>
              </w:rPr>
              <w:t xml:space="preserve"> hábiles</w:t>
            </w:r>
            <w:r w:rsidRPr="00002825">
              <w:rPr>
                <w:rFonts w:ascii="Arial" w:hAnsi="Arial" w:cs="Arial"/>
              </w:rPr>
              <w:t xml:space="preserve"> posteriores, mismo lugar. </w:t>
            </w:r>
          </w:p>
        </w:tc>
      </w:tr>
      <w:tr w:rsidR="00C61E93" w:rsidRPr="00002825" w:rsidTr="00E57ADB">
        <w:tc>
          <w:tcPr>
            <w:tcW w:w="5245" w:type="dxa"/>
            <w:shd w:val="clear" w:color="auto" w:fill="auto"/>
          </w:tcPr>
          <w:p w:rsidR="00C61E93" w:rsidRPr="00002825" w:rsidRDefault="00C61E93" w:rsidP="00B52511">
            <w:pPr>
              <w:spacing w:after="0"/>
              <w:rPr>
                <w:rFonts w:ascii="Arial" w:hAnsi="Arial" w:cs="Arial"/>
                <w:lang w:val="es-ES_tradnl" w:eastAsia="es-ES"/>
              </w:rPr>
            </w:pPr>
            <w:r w:rsidRPr="00002825">
              <w:rPr>
                <w:rFonts w:ascii="Arial" w:hAnsi="Arial" w:cs="Arial"/>
                <w:lang w:val="es-ES_tradnl" w:eastAsia="es-ES"/>
              </w:rPr>
              <w:t>Origen de los Recursos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 xml:space="preserve">Municipal </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Carácter de la Licitación (Art. 55 y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Español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Ejercicio Fiscal que abarca la Contratación (Art. 59, F. X,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Se acredita la suficiencia presupuestal (Art. 50,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Tipo de contrato (Art. 59, F. X, Ley)</w:t>
            </w:r>
          </w:p>
        </w:tc>
        <w:tc>
          <w:tcPr>
            <w:tcW w:w="4961" w:type="dxa"/>
            <w:shd w:val="clear" w:color="auto" w:fill="auto"/>
          </w:tcPr>
          <w:p w:rsidR="00C61E93" w:rsidRPr="00002825" w:rsidRDefault="00C61E93"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u Orden de Compra cerrado </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 xml:space="preserve">Aceptación de proposiciones Conjuntas (Art. 59, F. X, Ley) </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002825" w:rsidRDefault="00C61E93" w:rsidP="00AC7C41">
            <w:pPr>
              <w:spacing w:after="0"/>
              <w:jc w:val="both"/>
              <w:rPr>
                <w:rFonts w:ascii="Arial" w:hAnsi="Arial" w:cs="Arial"/>
                <w:b/>
                <w:lang w:val="es-ES_tradnl" w:eastAsia="es-ES"/>
              </w:rPr>
            </w:pPr>
            <w:r w:rsidRPr="00002825">
              <w:rPr>
                <w:rFonts w:ascii="Arial" w:hAnsi="Arial" w:cs="Arial"/>
                <w:b/>
                <w:lang w:val="es-ES_tradnl" w:eastAsia="es-ES"/>
              </w:rPr>
              <w:t xml:space="preserve">Se </w:t>
            </w:r>
            <w:r w:rsidR="00AC7C41">
              <w:rPr>
                <w:rFonts w:ascii="Arial" w:hAnsi="Arial" w:cs="Arial"/>
                <w:b/>
                <w:lang w:val="es-ES_tradnl" w:eastAsia="es-ES"/>
              </w:rPr>
              <w:t>podrá  adjudi</w:t>
            </w:r>
            <w:r w:rsidRPr="00002825">
              <w:rPr>
                <w:rFonts w:ascii="Arial" w:hAnsi="Arial" w:cs="Arial"/>
                <w:b/>
                <w:lang w:val="es-ES_tradnl" w:eastAsia="es-ES"/>
              </w:rPr>
              <w:t>car</w:t>
            </w:r>
            <w:r>
              <w:rPr>
                <w:rFonts w:ascii="Arial" w:hAnsi="Arial" w:cs="Arial"/>
                <w:b/>
                <w:lang w:val="es-ES_tradnl" w:eastAsia="es-ES"/>
              </w:rPr>
              <w:t xml:space="preserve"> a </w:t>
            </w:r>
            <w:r w:rsidR="00AC7C41">
              <w:rPr>
                <w:rFonts w:ascii="Arial" w:hAnsi="Arial" w:cs="Arial"/>
                <w:b/>
                <w:lang w:val="es-ES_tradnl" w:eastAsia="es-ES"/>
              </w:rPr>
              <w:t xml:space="preserve">varios </w:t>
            </w:r>
            <w:r w:rsidRPr="00002825">
              <w:rPr>
                <w:rFonts w:ascii="Arial" w:hAnsi="Arial" w:cs="Arial"/>
                <w:b/>
                <w:lang w:val="es-ES_tradnl" w:eastAsia="es-ES"/>
              </w:rPr>
              <w:t>licitante</w:t>
            </w:r>
            <w:r w:rsidR="00AC7C41">
              <w:rPr>
                <w:rFonts w:ascii="Arial" w:hAnsi="Arial" w:cs="Arial"/>
                <w:b/>
                <w:lang w:val="es-ES_tradnl" w:eastAsia="es-ES"/>
              </w:rPr>
              <w:t>s</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Participación de testigo Social (Art. 37,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C61E93" w:rsidRPr="00002825" w:rsidTr="00E57ADB">
        <w:tc>
          <w:tcPr>
            <w:tcW w:w="5245" w:type="dxa"/>
            <w:shd w:val="clear" w:color="auto" w:fill="auto"/>
          </w:tcPr>
          <w:p w:rsidR="00C61E93" w:rsidRPr="00C61E93" w:rsidRDefault="00C61E93" w:rsidP="00D61C8E">
            <w:pPr>
              <w:spacing w:after="0"/>
              <w:jc w:val="both"/>
              <w:rPr>
                <w:rFonts w:ascii="Arial" w:hAnsi="Arial" w:cs="Arial"/>
                <w:lang w:val="es-ES_tradnl" w:eastAsia="es-ES"/>
              </w:rPr>
            </w:pPr>
            <w:r w:rsidRPr="00C61E93">
              <w:rPr>
                <w:rFonts w:ascii="Arial" w:hAnsi="Arial" w:cs="Arial"/>
                <w:lang w:val="es-ES_tradnl" w:eastAsia="es-ES"/>
              </w:rPr>
              <w:t>Criterio de evaluación de propuestas (Art. 59, F. XII, Ley)</w:t>
            </w:r>
          </w:p>
        </w:tc>
        <w:tc>
          <w:tcPr>
            <w:tcW w:w="4961" w:type="dxa"/>
            <w:shd w:val="clear" w:color="auto" w:fill="auto"/>
          </w:tcPr>
          <w:p w:rsidR="00C61E93" w:rsidRPr="00C61E93" w:rsidRDefault="00C61E93" w:rsidP="00FC287D">
            <w:pPr>
              <w:spacing w:after="0"/>
              <w:jc w:val="both"/>
              <w:rPr>
                <w:rFonts w:ascii="Arial" w:hAnsi="Arial" w:cs="Arial"/>
                <w:lang w:val="es-ES_tradnl" w:eastAsia="es-ES"/>
              </w:rPr>
            </w:pPr>
            <w:r w:rsidRPr="00C61E93">
              <w:rPr>
                <w:rFonts w:ascii="Arial" w:hAnsi="Arial" w:cs="Arial"/>
                <w:lang w:val="es-ES_tradnl" w:eastAsia="es-ES"/>
              </w:rPr>
              <w:t>Binario</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Anexo 1</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Anexos que cuenta con la relación enumerada de requisitos y documentos que deberán de presentar los licitantes incluyendo:</w:t>
            </w:r>
          </w:p>
          <w:p w:rsidR="00C61E93" w:rsidRPr="00002825" w:rsidRDefault="00C61E93" w:rsidP="00D61C8E">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2.- Manifestación de NO encontrarse en los supuestos del Art 52 de la Ley</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3.- Manifestación de Integridad y NO colusión</w:t>
            </w:r>
          </w:p>
          <w:p w:rsidR="00C61E93" w:rsidRPr="00002825" w:rsidRDefault="00C61E93" w:rsidP="004F27E0">
            <w:pPr>
              <w:spacing w:after="0"/>
              <w:jc w:val="both"/>
              <w:rPr>
                <w:rFonts w:ascii="Arial" w:hAnsi="Arial" w:cs="Arial"/>
                <w:lang w:val="es-ES_tradnl" w:eastAsia="es-ES"/>
              </w:rPr>
            </w:pPr>
          </w:p>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4.- Demás requisitos que sean solicitados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7936" behindDoc="0" locked="0" layoutInCell="1" allowOverlap="1" wp14:anchorId="162402F6" wp14:editId="7E9243CC">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3</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8960" behindDoc="0" locked="0" layoutInCell="1" allowOverlap="1" wp14:anchorId="4C3FDE4C" wp14:editId="493FE6BF">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9984" behindDoc="0" locked="0" layoutInCell="1" allowOverlap="1" wp14:anchorId="3383FEC3" wp14:editId="69D13C5B">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91008" behindDoc="0" locked="0" layoutInCell="1" allowOverlap="1" wp14:anchorId="1B054DC5" wp14:editId="358548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1 y 2</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lastRenderedPageBreak/>
              <w:t>Plazo de presentación de propuestas (Art. 60, Ley)</w:t>
            </w:r>
          </w:p>
        </w:tc>
        <w:tc>
          <w:tcPr>
            <w:tcW w:w="4961" w:type="dxa"/>
            <w:shd w:val="clear" w:color="auto" w:fill="auto"/>
          </w:tcPr>
          <w:p w:rsidR="00C61E93" w:rsidRPr="00002825" w:rsidRDefault="00AC7C41" w:rsidP="00AC7C41">
            <w:pPr>
              <w:spacing w:after="0"/>
              <w:jc w:val="both"/>
              <w:rPr>
                <w:rFonts w:ascii="Arial" w:hAnsi="Arial" w:cs="Arial"/>
                <w:lang w:val="es-ES_tradnl" w:eastAsia="es-ES"/>
              </w:rPr>
            </w:pPr>
            <w:r>
              <w:rPr>
                <w:rFonts w:ascii="Arial" w:hAnsi="Arial" w:cs="Arial"/>
                <w:lang w:val="es-ES_tradnl" w:eastAsia="es-ES"/>
              </w:rPr>
              <w:t>Normal</w:t>
            </w:r>
            <w:r w:rsidR="00C61E93" w:rsidRPr="00002825">
              <w:rPr>
                <w:rFonts w:ascii="Arial" w:hAnsi="Arial" w:cs="Arial"/>
                <w:lang w:val="es-ES_tradnl" w:eastAsia="es-ES"/>
              </w:rPr>
              <w:t xml:space="preserve">: </w:t>
            </w:r>
            <w:r>
              <w:rPr>
                <w:rFonts w:ascii="Arial" w:hAnsi="Arial" w:cs="Arial"/>
                <w:lang w:val="es-ES_tradnl" w:eastAsia="es-ES"/>
              </w:rPr>
              <w:t>14 días (supera)</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AC7C41">
              <w:rPr>
                <w:rFonts w:ascii="Arial" w:hAnsi="Arial" w:cs="Arial"/>
                <w:b/>
                <w:iCs/>
                <w:sz w:val="22"/>
                <w:szCs w:val="22"/>
              </w:rPr>
              <w:t xml:space="preserve">ADQUISICIÓN DE PINTURA VINÍLICA, ESMALTE, </w:t>
            </w:r>
            <w:proofErr w:type="spellStart"/>
            <w:r w:rsidR="00AC7C41">
              <w:rPr>
                <w:rFonts w:ascii="Arial" w:hAnsi="Arial" w:cs="Arial"/>
                <w:b/>
                <w:iCs/>
                <w:sz w:val="22"/>
                <w:szCs w:val="22"/>
              </w:rPr>
              <w:t>THINNER</w:t>
            </w:r>
            <w:proofErr w:type="spellEnd"/>
            <w:r w:rsidR="00712E25">
              <w:rPr>
                <w:rFonts w:ascii="Arial" w:hAnsi="Arial" w:cs="Arial"/>
                <w:b/>
                <w:iCs/>
                <w:sz w:val="22"/>
                <w:szCs w:val="22"/>
              </w:rPr>
              <w:t xml:space="preserve"> PARA EL GOBIERNO MUNICIPAL DE </w:t>
            </w:r>
            <w:r w:rsidR="00AC7C41">
              <w:rPr>
                <w:rFonts w:ascii="Arial" w:hAnsi="Arial" w:cs="Arial"/>
                <w:b/>
                <w:iCs/>
                <w:sz w:val="22"/>
                <w:szCs w:val="22"/>
              </w:rPr>
              <w:t>TLAJOMULCO DE ZÚÑIGA, JALISCO</w:t>
            </w:r>
            <w:r w:rsidR="00CD6B96">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Default="007E0FCA" w:rsidP="00FE6638">
      <w:pPr>
        <w:pStyle w:val="Textoindependiente"/>
        <w:rPr>
          <w:rFonts w:ascii="Arial" w:hAnsi="Arial" w:cs="Arial"/>
          <w:sz w:val="22"/>
          <w:szCs w:val="22"/>
        </w:rPr>
      </w:pPr>
    </w:p>
    <w:p w:rsidR="00996C50" w:rsidRDefault="00996C50" w:rsidP="00FE6638">
      <w:pPr>
        <w:pStyle w:val="Textoindependiente"/>
        <w:rPr>
          <w:rFonts w:ascii="Arial" w:hAnsi="Arial" w:cs="Arial"/>
          <w:sz w:val="22"/>
          <w:szCs w:val="22"/>
        </w:rPr>
      </w:pPr>
    </w:p>
    <w:p w:rsidR="00996C50" w:rsidRDefault="00996C50" w:rsidP="00FE6638">
      <w:pPr>
        <w:pStyle w:val="Textoindependiente"/>
        <w:rPr>
          <w:rFonts w:ascii="Arial" w:hAnsi="Arial" w:cs="Arial"/>
          <w:sz w:val="22"/>
          <w:szCs w:val="22"/>
        </w:rPr>
      </w:pPr>
      <w:bookmarkStart w:id="0" w:name="_GoBack"/>
      <w:bookmarkEnd w:id="0"/>
    </w:p>
    <w:p w:rsidR="00996C50" w:rsidRPr="00002825" w:rsidRDefault="00996C50"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proofErr w:type="spellStart"/>
      <w:r w:rsidRPr="00002825">
        <w:rPr>
          <w:rFonts w:ascii="Arial" w:hAnsi="Arial" w:cs="Arial"/>
          <w:sz w:val="22"/>
          <w:szCs w:val="22"/>
        </w:rPr>
        <w:t>LCP</w:t>
      </w:r>
      <w:proofErr w:type="spellEnd"/>
      <w:r w:rsidRPr="00002825">
        <w:rPr>
          <w:rFonts w:ascii="Arial" w:hAnsi="Arial" w:cs="Arial"/>
          <w:sz w:val="22"/>
          <w:szCs w:val="22"/>
        </w:rPr>
        <w:t>.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E7766E" w:rsidP="00FE6638">
      <w:pPr>
        <w:pStyle w:val="Textoindependiente"/>
        <w:rPr>
          <w:rFonts w:ascii="Arial" w:hAnsi="Arial" w:cs="Arial"/>
          <w:sz w:val="22"/>
          <w:szCs w:val="22"/>
        </w:rPr>
      </w:pPr>
      <w:hyperlink r:id="rId10" w:history="1">
        <w:r w:rsidR="00217F1A" w:rsidRPr="0000282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0D7F59" w:rsidRDefault="000D7F59" w:rsidP="007C5A9F">
      <w:pPr>
        <w:spacing w:after="0" w:line="240" w:lineRule="auto"/>
        <w:jc w:val="both"/>
        <w:rPr>
          <w:rFonts w:ascii="Arial" w:eastAsia="Arial" w:hAnsi="Arial" w:cs="Arial"/>
        </w:rPr>
      </w:pPr>
      <w:r w:rsidRPr="000D7F59">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0D7F59" w:rsidRDefault="000D7F59" w:rsidP="007C5A9F">
      <w:pPr>
        <w:spacing w:after="0" w:line="240" w:lineRule="auto"/>
        <w:jc w:val="both"/>
        <w:rPr>
          <w:rFonts w:ascii="Arial" w:eastAsia="Arial" w:hAnsi="Arial" w:cs="Arial"/>
        </w:rPr>
      </w:pP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r w:rsidR="00277005">
        <w:rPr>
          <w:rFonts w:ascii="Arial" w:eastAsia="Arial" w:hAnsi="Arial" w:cs="Arial"/>
        </w:rPr>
        <w:t>, los documentos presentados deberán estar vigentes</w:t>
      </w:r>
      <w:r w:rsidRPr="00002825">
        <w:rPr>
          <w:rFonts w:ascii="Arial" w:eastAsia="Arial" w:hAnsi="Arial" w:cs="Arial"/>
        </w:rPr>
        <w:t>.</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DF17AE" w:rsidRPr="00002825" w:rsidRDefault="00DF17AE" w:rsidP="00DF17AE">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Los </w:t>
      </w:r>
      <w:r w:rsidR="00AC7C41">
        <w:rPr>
          <w:rFonts w:ascii="Arial" w:eastAsiaTheme="minorHAnsi" w:hAnsi="Arial" w:cs="Arial"/>
          <w:sz w:val="22"/>
          <w:szCs w:val="22"/>
          <w:lang w:eastAsia="en-US"/>
        </w:rPr>
        <w:t xml:space="preserve">bienes </w:t>
      </w:r>
      <w:r w:rsidRPr="00002825">
        <w:rPr>
          <w:rFonts w:ascii="Arial" w:eastAsiaTheme="minorHAnsi" w:hAnsi="Arial" w:cs="Arial"/>
          <w:sz w:val="22"/>
          <w:szCs w:val="22"/>
          <w:lang w:eastAsia="en-US"/>
        </w:rPr>
        <w:t xml:space="preserve">objeto de la presente Licitación deberán de </w:t>
      </w:r>
      <w:r w:rsidR="00AC7C41">
        <w:rPr>
          <w:rFonts w:ascii="Arial" w:eastAsiaTheme="minorHAnsi" w:hAnsi="Arial" w:cs="Arial"/>
          <w:sz w:val="22"/>
          <w:szCs w:val="22"/>
          <w:lang w:eastAsia="en-US"/>
        </w:rPr>
        <w:t>entregarse en un plazo mínimo de 08 días hábiles posteriores a la entrega de la orden de compra</w:t>
      </w:r>
      <w:r w:rsidRPr="00002825">
        <w:rPr>
          <w:rFonts w:ascii="Arial" w:eastAsiaTheme="minorHAnsi" w:hAnsi="Arial" w:cs="Arial"/>
          <w:sz w:val="22"/>
          <w:szCs w:val="22"/>
          <w:lang w:eastAsia="en-US"/>
        </w:rPr>
        <w:t>, mismos que serán recibidos previa inspección de del área requirente o quien designe esta.</w:t>
      </w:r>
    </w:p>
    <w:p w:rsidR="00DF17AE" w:rsidRDefault="00DF17AE"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lastRenderedPageBreak/>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DF17AE" w:rsidRPr="00002825" w:rsidRDefault="00217F1A" w:rsidP="00DF17AE">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DF17AE" w:rsidRPr="00002825">
        <w:rPr>
          <w:rFonts w:ascii="Arial" w:hAnsi="Arial" w:cs="Arial"/>
          <w:sz w:val="22"/>
          <w:szCs w:val="22"/>
          <w:lang w:val="es-MX"/>
        </w:rPr>
        <w:t xml:space="preserve">por </w:t>
      </w:r>
      <w:r w:rsidR="00DF17AE">
        <w:rPr>
          <w:rFonts w:ascii="Arial" w:hAnsi="Arial" w:cs="Arial"/>
          <w:sz w:val="22"/>
          <w:szCs w:val="22"/>
          <w:lang w:val="es-MX"/>
        </w:rPr>
        <w:t xml:space="preserve">servicios ejecutados realizados </w:t>
      </w:r>
      <w:r w:rsidR="00DF17AE" w:rsidRPr="00002825">
        <w:rPr>
          <w:rFonts w:ascii="Arial" w:hAnsi="Arial" w:cs="Arial"/>
          <w:sz w:val="22"/>
          <w:szCs w:val="22"/>
          <w:lang w:val="es-MX"/>
        </w:rPr>
        <w:t>y el pago de estos dentro de los 30 días hábiles posteriore</w:t>
      </w:r>
      <w:r w:rsidR="00DF17AE">
        <w:rPr>
          <w:rFonts w:ascii="Arial" w:hAnsi="Arial" w:cs="Arial"/>
          <w:sz w:val="22"/>
          <w:szCs w:val="22"/>
          <w:lang w:val="es-MX"/>
        </w:rPr>
        <w:t xml:space="preserve">s a la ejecución </w:t>
      </w:r>
      <w:r w:rsidR="00DF17AE" w:rsidRPr="00002825">
        <w:rPr>
          <w:rFonts w:ascii="Arial" w:hAnsi="Arial" w:cs="Arial"/>
          <w:sz w:val="22"/>
          <w:szCs w:val="22"/>
          <w:lang w:val="es-MX"/>
        </w:rPr>
        <w:t>y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proofErr w:type="spellStart"/>
      <w:r w:rsidRPr="00002825">
        <w:rPr>
          <w:rFonts w:ascii="Arial" w:hAnsi="Arial" w:cs="Arial"/>
        </w:rPr>
        <w:t>R.F.C</w:t>
      </w:r>
      <w:proofErr w:type="spellEnd"/>
      <w:r w:rsidRPr="00002825">
        <w:rPr>
          <w:rFonts w:ascii="Arial" w:hAnsi="Arial" w:cs="Arial"/>
        </w:rPr>
        <w:t xml:space="preserve">.: </w:t>
      </w:r>
      <w:proofErr w:type="spellStart"/>
      <w:r w:rsidRPr="00002825">
        <w:rPr>
          <w:rFonts w:ascii="Arial" w:hAnsi="Arial" w:cs="Arial"/>
        </w:rPr>
        <w:t>MTZ</w:t>
      </w:r>
      <w:proofErr w:type="spellEnd"/>
      <w:r w:rsidRPr="00002825">
        <w:rPr>
          <w:rFonts w:ascii="Arial" w:hAnsi="Arial" w:cs="Arial"/>
        </w:rPr>
        <w:t>-850101889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lastRenderedPageBreak/>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1"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w:t>
      </w:r>
      <w:proofErr w:type="spellStart"/>
      <w:r w:rsidRPr="00002825">
        <w:rPr>
          <w:rFonts w:ascii="Arial" w:hAnsi="Arial" w:cs="Arial"/>
          <w:sz w:val="22"/>
          <w:szCs w:val="22"/>
        </w:rPr>
        <w:t>PDF</w:t>
      </w:r>
      <w:proofErr w:type="spellEnd"/>
      <w:r w:rsidRPr="00002825">
        <w:rPr>
          <w:rFonts w:ascii="Arial" w:hAnsi="Arial" w:cs="Arial"/>
          <w:sz w:val="22"/>
          <w:szCs w:val="22"/>
        </w:rPr>
        <w:t xml:space="preserve">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002825">
        <w:rPr>
          <w:rFonts w:ascii="Arial" w:hAnsi="Arial" w:cs="Arial"/>
          <w:sz w:val="22"/>
          <w:szCs w:val="22"/>
          <w:lang w:val="es-ES"/>
        </w:rPr>
        <w:t>art</w:t>
      </w:r>
      <w:proofErr w:type="gramEnd"/>
      <w:r w:rsidR="007B4E97" w:rsidRPr="00002825">
        <w:rPr>
          <w:rFonts w:ascii="Arial" w:hAnsi="Arial" w:cs="Arial"/>
          <w:sz w:val="22"/>
          <w:szCs w:val="22"/>
          <w:lang w:val="es-ES"/>
        </w:rPr>
        <w: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xml:space="preserve">) el sobre deberá de estar debidamente cerrado con cinta </w:t>
      </w:r>
      <w:proofErr w:type="spellStart"/>
      <w:r w:rsidRPr="00002825">
        <w:rPr>
          <w:rFonts w:ascii="Arial" w:hAnsi="Arial" w:cs="Arial"/>
          <w:sz w:val="22"/>
          <w:szCs w:val="22"/>
          <w:lang w:val="es-ES"/>
        </w:rPr>
        <w:t>diurex</w:t>
      </w:r>
      <w:proofErr w:type="spellEnd"/>
      <w:r w:rsidRPr="00002825">
        <w:rPr>
          <w:rFonts w:ascii="Arial" w:hAnsi="Arial" w:cs="Arial"/>
          <w:sz w:val="22"/>
          <w:szCs w:val="22"/>
          <w:lang w:val="es-ES"/>
        </w:rPr>
        <w:t xml:space="preserve"> y firmado, así mismo el sobre deberá de estar ident</w:t>
      </w:r>
      <w:r w:rsidR="002C32C7">
        <w:rPr>
          <w:rFonts w:ascii="Arial" w:hAnsi="Arial" w:cs="Arial"/>
          <w:sz w:val="22"/>
          <w:szCs w:val="22"/>
          <w:lang w:val="es-ES"/>
        </w:rPr>
        <w:t xml:space="preserve">ificado con el número, </w:t>
      </w:r>
      <w:r w:rsidRPr="00002825">
        <w:rPr>
          <w:rFonts w:ascii="Arial" w:hAnsi="Arial" w:cs="Arial"/>
          <w:sz w:val="22"/>
          <w:szCs w:val="22"/>
          <w:lang w:val="es-ES"/>
        </w:rPr>
        <w:t>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8522F3" w:rsidRDefault="008522F3" w:rsidP="008522F3">
      <w:pPr>
        <w:pStyle w:val="Textoindependiente"/>
        <w:ind w:left="851"/>
        <w:rPr>
          <w:rFonts w:ascii="Arial" w:hAnsi="Arial" w:cs="Arial"/>
          <w:iCs/>
          <w:sz w:val="22"/>
          <w:szCs w:val="22"/>
        </w:rPr>
      </w:pPr>
      <w:r w:rsidRPr="00002825">
        <w:rPr>
          <w:rFonts w:ascii="Arial" w:hAnsi="Arial" w:cs="Arial"/>
          <w:b/>
          <w:sz w:val="22"/>
          <w:szCs w:val="22"/>
        </w:rPr>
        <w:t>Anexo 1. A.-</w:t>
      </w:r>
      <w:r w:rsidRPr="00002825">
        <w:rPr>
          <w:rFonts w:ascii="Arial" w:hAnsi="Arial" w:cs="Arial"/>
          <w:b/>
          <w:iCs/>
          <w:sz w:val="22"/>
          <w:szCs w:val="22"/>
        </w:rPr>
        <w:t xml:space="preserve"> ESPECIFICACIONES</w:t>
      </w:r>
      <w:r>
        <w:rPr>
          <w:rFonts w:ascii="Arial" w:hAnsi="Arial" w:cs="Arial"/>
          <w:b/>
          <w:iCs/>
          <w:sz w:val="22"/>
          <w:szCs w:val="22"/>
        </w:rPr>
        <w:t>,</w:t>
      </w:r>
      <w:r w:rsidRPr="00002825">
        <w:rPr>
          <w:rFonts w:ascii="Arial" w:hAnsi="Arial" w:cs="Arial"/>
          <w:b/>
          <w:iCs/>
          <w:sz w:val="22"/>
          <w:szCs w:val="22"/>
        </w:rPr>
        <w:t xml:space="preserve"> </w:t>
      </w:r>
      <w:r w:rsidRPr="0067761E">
        <w:rPr>
          <w:rFonts w:ascii="Arial" w:hAnsi="Arial" w:cs="Arial"/>
          <w:iCs/>
          <w:sz w:val="22"/>
          <w:szCs w:val="22"/>
        </w:rPr>
        <w:t>el anexo deberá</w:t>
      </w:r>
      <w:r w:rsidRPr="00002825">
        <w:rPr>
          <w:rFonts w:ascii="Arial" w:hAnsi="Arial" w:cs="Arial"/>
          <w:iCs/>
          <w:sz w:val="22"/>
          <w:szCs w:val="22"/>
        </w:rPr>
        <w:t xml:space="preserve"> de contener de forma conjunta </w:t>
      </w:r>
      <w:r>
        <w:rPr>
          <w:rFonts w:ascii="Arial" w:hAnsi="Arial" w:cs="Arial"/>
          <w:iCs/>
          <w:sz w:val="22"/>
          <w:szCs w:val="22"/>
        </w:rPr>
        <w:t xml:space="preserve">la </w:t>
      </w:r>
      <w:r w:rsidRPr="00002825">
        <w:rPr>
          <w:rFonts w:ascii="Arial" w:hAnsi="Arial" w:cs="Arial"/>
          <w:iCs/>
          <w:sz w:val="22"/>
          <w:szCs w:val="22"/>
        </w:rPr>
        <w:t>firma y nombre del propietario (Persona Física) o el Representante Legal (Persona Moral)</w:t>
      </w:r>
      <w:r>
        <w:rPr>
          <w:rFonts w:ascii="Arial" w:hAnsi="Arial" w:cs="Arial"/>
          <w:iCs/>
          <w:sz w:val="22"/>
          <w:szCs w:val="22"/>
        </w:rPr>
        <w:t xml:space="preserve"> y </w:t>
      </w:r>
      <w:r w:rsidRPr="00002825">
        <w:rPr>
          <w:rFonts w:ascii="Arial" w:hAnsi="Arial" w:cs="Arial"/>
          <w:iCs/>
          <w:sz w:val="22"/>
          <w:szCs w:val="22"/>
        </w:rPr>
        <w:t xml:space="preserve">para el caso de personas Morales se deberá añadir el nombre completo del licitante; para el caso de bienes deberá de señalar </w:t>
      </w:r>
      <w:r w:rsidRPr="00002825">
        <w:rPr>
          <w:rFonts w:ascii="Arial" w:hAnsi="Arial" w:cs="Arial"/>
          <w:b/>
          <w:iCs/>
          <w:sz w:val="22"/>
          <w:szCs w:val="22"/>
          <w:u w:val="single"/>
        </w:rPr>
        <w:t>el modelo, marca ofertado</w:t>
      </w:r>
      <w:r w:rsidRPr="00002825">
        <w:rPr>
          <w:rFonts w:ascii="Arial" w:hAnsi="Arial" w:cs="Arial"/>
          <w:iCs/>
          <w:sz w:val="22"/>
          <w:szCs w:val="22"/>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124963" w:rsidRPr="00002825" w:rsidRDefault="00124963" w:rsidP="00021BAC">
      <w:pPr>
        <w:pStyle w:val="Textoindependiente"/>
        <w:ind w:left="851"/>
        <w:rPr>
          <w:rFonts w:ascii="Arial" w:hAnsi="Arial" w:cs="Arial"/>
          <w:iCs/>
          <w:sz w:val="22"/>
          <w:szCs w:val="22"/>
        </w:rPr>
      </w:pPr>
    </w:p>
    <w:p w:rsidR="00B65E2E"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w:t>
      </w:r>
      <w:proofErr w:type="spellStart"/>
      <w:r w:rsidRPr="00002825">
        <w:rPr>
          <w:rFonts w:ascii="Arial" w:hAnsi="Arial" w:cs="Arial"/>
          <w:iCs/>
          <w:sz w:val="22"/>
          <w:szCs w:val="22"/>
        </w:rPr>
        <w:t>SAT</w:t>
      </w:r>
      <w:proofErr w:type="spellEnd"/>
      <w:r w:rsidRPr="00002825">
        <w:rPr>
          <w:rFonts w:ascii="Arial" w:hAnsi="Arial" w:cs="Arial"/>
          <w:iCs/>
          <w:sz w:val="22"/>
          <w:szCs w:val="22"/>
        </w:rPr>
        <w:t xml:space="preserve"> de la opinión del cumplimiento de sus obligaciones fiscales en sentido positivo, con una </w:t>
      </w:r>
      <w:r w:rsidR="00AF5739" w:rsidRPr="00C61E93">
        <w:rPr>
          <w:rFonts w:ascii="Arial" w:hAnsi="Arial" w:cs="Arial"/>
          <w:iCs/>
          <w:sz w:val="22"/>
          <w:szCs w:val="22"/>
        </w:rPr>
        <w:t>vigencia de emisión</w:t>
      </w:r>
      <w:r w:rsidR="00AF5739">
        <w:rPr>
          <w:rFonts w:ascii="Arial" w:hAnsi="Arial" w:cs="Arial"/>
          <w:iCs/>
          <w:sz w:val="22"/>
          <w:szCs w:val="22"/>
        </w:rPr>
        <w:t xml:space="preserve"> </w:t>
      </w:r>
      <w:r w:rsidRPr="00002825">
        <w:rPr>
          <w:rFonts w:ascii="Arial" w:hAnsi="Arial" w:cs="Arial"/>
          <w:iCs/>
          <w:sz w:val="22"/>
          <w:szCs w:val="22"/>
        </w:rPr>
        <w:t>no mayor</w:t>
      </w:r>
      <w:r w:rsidR="00AF5739">
        <w:rPr>
          <w:rFonts w:ascii="Arial" w:hAnsi="Arial" w:cs="Arial"/>
          <w:iCs/>
          <w:sz w:val="22"/>
          <w:szCs w:val="22"/>
        </w:rPr>
        <w:t xml:space="preserve"> a 30 días naturales contados a </w:t>
      </w:r>
      <w:r w:rsidRPr="00002825">
        <w:rPr>
          <w:rFonts w:ascii="Arial" w:hAnsi="Arial" w:cs="Arial"/>
          <w:iCs/>
          <w:sz w:val="22"/>
          <w:szCs w:val="22"/>
        </w:rPr>
        <w:t xml:space="preserve">partir de la entrega de las propuestas, en caso de que no se pueda leer el código bidimensional </w:t>
      </w:r>
      <w:proofErr w:type="spellStart"/>
      <w:r w:rsidRPr="00002825">
        <w:rPr>
          <w:rFonts w:ascii="Arial" w:hAnsi="Arial" w:cs="Arial"/>
          <w:iCs/>
          <w:sz w:val="22"/>
          <w:szCs w:val="22"/>
        </w:rPr>
        <w:t>QR</w:t>
      </w:r>
      <w:proofErr w:type="spellEnd"/>
      <w:r w:rsidRPr="00002825">
        <w:rPr>
          <w:rFonts w:ascii="Arial" w:hAnsi="Arial" w:cs="Arial"/>
          <w:iCs/>
          <w:sz w:val="22"/>
          <w:szCs w:val="22"/>
        </w:rPr>
        <w:t xml:space="preserve"> la proposición será desechada.</w:t>
      </w:r>
    </w:p>
    <w:p w:rsidR="00AF35C3" w:rsidRDefault="00AF35C3" w:rsidP="00AF35C3">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8522F3">
        <w:rPr>
          <w:rFonts w:ascii="Arial" w:hAnsi="Arial" w:cs="Arial"/>
          <w:iCs/>
          <w:sz w:val="22"/>
          <w:szCs w:val="22"/>
        </w:rPr>
        <w:t xml:space="preserve"> y</w:t>
      </w:r>
      <w:r w:rsidR="00BA5DD5" w:rsidRPr="00002825">
        <w:rPr>
          <w:rFonts w:ascii="Arial" w:hAnsi="Arial" w:cs="Arial"/>
          <w:iCs/>
          <w:sz w:val="22"/>
          <w:szCs w:val="22"/>
        </w:rPr>
        <w:t xml:space="preserve"> para el caso de personas Morales se deberá añadir el nombre completo del licitante</w:t>
      </w:r>
      <w:r w:rsidR="008522F3">
        <w:rPr>
          <w:rFonts w:ascii="Arial" w:hAnsi="Arial" w:cs="Arial"/>
          <w:iCs/>
          <w:sz w:val="22"/>
          <w:szCs w:val="22"/>
        </w:rPr>
        <w:t>.</w:t>
      </w:r>
    </w:p>
    <w:p w:rsidR="00E5479A" w:rsidRDefault="00E5479A" w:rsidP="00FE6638">
      <w:pPr>
        <w:pStyle w:val="Textoindependiente"/>
        <w:numPr>
          <w:ilvl w:val="0"/>
          <w:numId w:val="1"/>
        </w:numPr>
        <w:rPr>
          <w:rFonts w:ascii="Arial" w:hAnsi="Arial" w:cs="Arial"/>
          <w:iCs/>
          <w:sz w:val="22"/>
          <w:szCs w:val="22"/>
        </w:rPr>
      </w:pPr>
      <w:r w:rsidRPr="008522F3">
        <w:rPr>
          <w:rFonts w:ascii="Arial" w:hAnsi="Arial" w:cs="Arial"/>
          <w:iCs/>
          <w:sz w:val="22"/>
          <w:szCs w:val="22"/>
        </w:rPr>
        <w:t>Deberá de s</w:t>
      </w:r>
      <w:r w:rsidR="00CF1751" w:rsidRPr="008522F3">
        <w:rPr>
          <w:rFonts w:ascii="Arial" w:hAnsi="Arial" w:cs="Arial"/>
          <w:iCs/>
          <w:sz w:val="22"/>
          <w:szCs w:val="22"/>
        </w:rPr>
        <w:t xml:space="preserve">eñalar la </w:t>
      </w:r>
      <w:r w:rsidRPr="008522F3">
        <w:rPr>
          <w:rFonts w:ascii="Arial" w:hAnsi="Arial" w:cs="Arial"/>
          <w:iCs/>
          <w:sz w:val="22"/>
          <w:szCs w:val="22"/>
        </w:rPr>
        <w:t>garantía de cada uno de sus productos y/o servicios</w:t>
      </w:r>
      <w:r w:rsidR="008522F3" w:rsidRPr="008522F3">
        <w:rPr>
          <w:rFonts w:ascii="Arial" w:hAnsi="Arial" w:cs="Arial"/>
          <w:iCs/>
          <w:sz w:val="22"/>
          <w:szCs w:val="22"/>
        </w:rPr>
        <w:t xml:space="preserve">. </w:t>
      </w:r>
    </w:p>
    <w:p w:rsidR="008522F3" w:rsidRPr="008522F3" w:rsidRDefault="008522F3" w:rsidP="008522F3">
      <w:pPr>
        <w:pStyle w:val="Textoindependiente"/>
        <w:ind w:left="1068"/>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D35A44" w:rsidRPr="00002825" w:rsidRDefault="00021BAC" w:rsidP="00D35A44">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Anexo 3 (FORMATO DE ACREDITACIÓN)</w:t>
      </w:r>
      <w:r w:rsidR="00D35A44">
        <w:rPr>
          <w:rFonts w:ascii="Arial" w:hAnsi="Arial" w:cs="Arial"/>
          <w:b/>
          <w:sz w:val="22"/>
          <w:szCs w:val="22"/>
        </w:rPr>
        <w:t xml:space="preserve">, </w:t>
      </w:r>
      <w:r w:rsidR="00D35A44" w:rsidRPr="00D35A44">
        <w:rPr>
          <w:rFonts w:ascii="Arial" w:hAnsi="Arial" w:cs="Arial"/>
          <w:sz w:val="22"/>
          <w:szCs w:val="22"/>
        </w:rPr>
        <w:t>el anexo deberá</w:t>
      </w:r>
      <w:r w:rsidR="00D35A44" w:rsidRPr="00002825">
        <w:rPr>
          <w:rFonts w:ascii="Arial" w:hAnsi="Arial" w:cs="Arial"/>
          <w:sz w:val="22"/>
          <w:szCs w:val="22"/>
        </w:rPr>
        <w:t xml:space="preserve">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 firma y nombre del propietario (Persona Física) o el Repre</w:t>
      </w:r>
      <w:r w:rsidR="00D35A44">
        <w:rPr>
          <w:rFonts w:ascii="Arial" w:hAnsi="Arial" w:cs="Arial"/>
          <w:sz w:val="22"/>
          <w:szCs w:val="22"/>
        </w:rPr>
        <w:t xml:space="preserve">sentante Legal (Persona Moral) y </w:t>
      </w:r>
      <w:r w:rsidR="00D35A44" w:rsidRPr="00002825">
        <w:rPr>
          <w:rFonts w:ascii="Arial" w:hAnsi="Arial" w:cs="Arial"/>
          <w:sz w:val="22"/>
          <w:szCs w:val="22"/>
        </w:rPr>
        <w:t>para el caso de personas Morales se deberá añadir el nombre completo del licitante.</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Anexo 4 (DECLARACIÓN DE INTEGRIDAD)</w:t>
      </w:r>
      <w:r w:rsidR="00D35A44">
        <w:rPr>
          <w:rFonts w:ascii="Arial" w:hAnsi="Arial" w:cs="Arial"/>
          <w:b/>
          <w:sz w:val="22"/>
          <w:szCs w:val="22"/>
        </w:rPr>
        <w:t xml:space="preserve">, </w:t>
      </w:r>
      <w:r w:rsidR="00D35A44" w:rsidRPr="00D35A44">
        <w:rPr>
          <w:rFonts w:ascii="Arial" w:hAnsi="Arial" w:cs="Arial"/>
          <w:sz w:val="22"/>
          <w:szCs w:val="22"/>
        </w:rPr>
        <w:t>el anexo</w:t>
      </w:r>
      <w:r w:rsidR="00D35A44">
        <w:rPr>
          <w:rFonts w:ascii="Arial" w:hAnsi="Arial" w:cs="Arial"/>
          <w:b/>
          <w:sz w:val="22"/>
          <w:szCs w:val="22"/>
        </w:rPr>
        <w:t xml:space="preserve"> </w:t>
      </w:r>
      <w:r w:rsidR="00713708" w:rsidRPr="00002825">
        <w:rPr>
          <w:rFonts w:ascii="Arial" w:hAnsi="Arial" w:cs="Arial"/>
          <w:sz w:val="22"/>
          <w:szCs w:val="22"/>
        </w:rPr>
        <w:t>deberá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w:t>
      </w:r>
      <w:r w:rsidR="00713708" w:rsidRPr="00002825">
        <w:rPr>
          <w:rFonts w:ascii="Arial" w:hAnsi="Arial" w:cs="Arial"/>
          <w:sz w:val="22"/>
          <w:szCs w:val="22"/>
        </w:rPr>
        <w:t xml:space="preserve"> </w:t>
      </w:r>
      <w:r w:rsidR="00BA5DD5" w:rsidRPr="00002825">
        <w:rPr>
          <w:rFonts w:ascii="Arial" w:hAnsi="Arial" w:cs="Arial"/>
          <w:sz w:val="22"/>
          <w:szCs w:val="22"/>
        </w:rPr>
        <w:t>firma y nombre del propietario (Persona Física) o el Repr</w:t>
      </w:r>
      <w:r w:rsidR="00D35A44">
        <w:rPr>
          <w:rFonts w:ascii="Arial" w:hAnsi="Arial" w:cs="Arial"/>
          <w:sz w:val="22"/>
          <w:szCs w:val="22"/>
        </w:rPr>
        <w:t>esentante Legal (Persona Moral) y</w:t>
      </w:r>
      <w:r w:rsidR="00BA5DD5" w:rsidRPr="00002825">
        <w:rPr>
          <w:rFonts w:ascii="Arial" w:hAnsi="Arial" w:cs="Arial"/>
          <w:sz w:val="22"/>
          <w:szCs w:val="22"/>
        </w:rPr>
        <w:t xml:space="preserve">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22214" w:rsidRDefault="00922214"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C61E93" w:rsidRDefault="00C61E93" w:rsidP="00C61E93">
      <w:pPr>
        <w:spacing w:after="0"/>
        <w:jc w:val="both"/>
        <w:rPr>
          <w:rFonts w:ascii="Arial" w:hAnsi="Arial" w:cs="Arial"/>
        </w:rPr>
      </w:pPr>
      <w:r w:rsidRPr="005D5C15">
        <w:rPr>
          <w:rFonts w:ascii="Arial" w:hAnsi="Arial" w:cs="Arial"/>
        </w:rPr>
        <w:t xml:space="preserve">La recepción de propuestas se realizará en </w:t>
      </w:r>
      <w:r>
        <w:rPr>
          <w:rFonts w:ascii="Arial" w:hAnsi="Arial" w:cs="Arial"/>
          <w:bCs/>
        </w:rPr>
        <w:t>sobre cerrado misma que se entregará</w:t>
      </w:r>
      <w:r w:rsidRPr="005D5C15">
        <w:rPr>
          <w:rFonts w:ascii="Arial" w:hAnsi="Arial" w:cs="Arial"/>
          <w:bCs/>
        </w:rPr>
        <w:t xml:space="preserve"> </w:t>
      </w:r>
      <w:r>
        <w:rPr>
          <w:rFonts w:ascii="Arial" w:hAnsi="Arial" w:cs="Arial"/>
          <w:bCs/>
        </w:rPr>
        <w:t xml:space="preserve">a personal adscrito a la Contraloría Municipal </w:t>
      </w:r>
      <w:r w:rsidRPr="005D5C15">
        <w:rPr>
          <w:rFonts w:ascii="Arial" w:hAnsi="Arial" w:cs="Arial"/>
        </w:rPr>
        <w:t>en</w:t>
      </w:r>
      <w:r>
        <w:rPr>
          <w:rFonts w:ascii="Arial" w:hAnsi="Arial" w:cs="Arial"/>
        </w:rPr>
        <w:t xml:space="preserve"> el domicilio ubicado </w:t>
      </w:r>
      <w:r w:rsidR="009B5D0A">
        <w:rPr>
          <w:rFonts w:ascii="Arial" w:hAnsi="Arial" w:cs="Arial"/>
        </w:rPr>
        <w:t>en</w:t>
      </w:r>
      <w:r w:rsidR="009B5D0A" w:rsidRPr="009B5D0A">
        <w:rPr>
          <w:rFonts w:ascii="Arial" w:hAnsi="Arial" w:cs="Arial"/>
          <w:color w:val="000000"/>
        </w:rPr>
        <w:t xml:space="preserve">  </w:t>
      </w:r>
      <w:r w:rsidR="009B5D0A" w:rsidRPr="009B5D0A">
        <w:rPr>
          <w:rFonts w:ascii="Arial" w:hAnsi="Arial" w:cs="Arial"/>
          <w:b/>
          <w:color w:val="000000"/>
        </w:rPr>
        <w:t>Independencia 105 Sur, colonia centro en Tlajomulco de Zúñiga, Jalisco</w:t>
      </w:r>
      <w:r w:rsidRPr="005D5C15">
        <w:rPr>
          <w:rFonts w:ascii="Arial" w:hAnsi="Arial" w:cs="Arial"/>
          <w:b/>
        </w:rPr>
        <w:t>,</w:t>
      </w:r>
      <w:r w:rsidRPr="005D5C15">
        <w:rPr>
          <w:rFonts w:ascii="Arial" w:hAnsi="Arial" w:cs="Arial"/>
        </w:rPr>
        <w:t xml:space="preserve"> </w:t>
      </w:r>
      <w:r w:rsidRPr="00C02AD3">
        <w:rPr>
          <w:rFonts w:ascii="Arial" w:hAnsi="Arial" w:cs="Arial"/>
        </w:rPr>
        <w:t xml:space="preserve">en la fecha </w:t>
      </w:r>
      <w:r>
        <w:rPr>
          <w:rFonts w:ascii="Arial" w:hAnsi="Arial" w:cs="Arial"/>
        </w:rPr>
        <w:t>y plazo descrito</w:t>
      </w:r>
      <w:r w:rsidRPr="00C02AD3">
        <w:rPr>
          <w:rFonts w:ascii="Arial" w:hAnsi="Arial" w:cs="Arial"/>
        </w:rPr>
        <w:t xml:space="preserve"> en la parte inic</w:t>
      </w:r>
      <w:r>
        <w:rPr>
          <w:rFonts w:ascii="Arial" w:hAnsi="Arial" w:cs="Arial"/>
        </w:rPr>
        <w:t xml:space="preserve">ial de las presentes </w:t>
      </w:r>
      <w:r w:rsidRPr="00D10283">
        <w:rPr>
          <w:rFonts w:ascii="Arial" w:hAnsi="Arial" w:cs="Arial"/>
        </w:rPr>
        <w:t>bases, por lo que</w:t>
      </w:r>
      <w:r w:rsidRPr="00C02AD3">
        <w:rPr>
          <w:rFonts w:ascii="Arial" w:hAnsi="Arial" w:cs="Arial"/>
        </w:rPr>
        <w:t xml:space="preserve"> el o los LICITANTES que entreguen su propuesta después del plazo señalado en el cronograma apartado: “Fecha, hora y lugar de celeb</w:t>
      </w:r>
      <w:r>
        <w:rPr>
          <w:rFonts w:ascii="Arial" w:hAnsi="Arial" w:cs="Arial"/>
        </w:rPr>
        <w:t>ración del acto de presentación</w:t>
      </w:r>
      <w:r w:rsidRPr="00C02AD3">
        <w:rPr>
          <w:rFonts w:ascii="Arial" w:hAnsi="Arial" w:cs="Arial"/>
        </w:rPr>
        <w:t xml:space="preserve"> de proposiciones” </w:t>
      </w:r>
      <w:r w:rsidRPr="00C02AD3">
        <w:rPr>
          <w:rFonts w:ascii="Arial" w:hAnsi="Arial" w:cs="Arial"/>
        </w:rPr>
        <w:lastRenderedPageBreak/>
        <w:t>serán descalificados</w:t>
      </w:r>
      <w:r>
        <w:rPr>
          <w:rFonts w:ascii="Arial" w:hAnsi="Arial" w:cs="Arial"/>
        </w:rPr>
        <w:t xml:space="preserve">, </w:t>
      </w:r>
      <w:r w:rsidRPr="005D5C15">
        <w:rPr>
          <w:rFonts w:ascii="Arial" w:hAnsi="Arial" w:cs="Arial"/>
        </w:rPr>
        <w:t xml:space="preserve">en </w:t>
      </w:r>
      <w:r>
        <w:rPr>
          <w:rFonts w:ascii="Arial" w:hAnsi="Arial" w:cs="Arial"/>
        </w:rPr>
        <w:t>los términos d</w:t>
      </w:r>
      <w:r w:rsidRPr="00C61E93">
        <w:rPr>
          <w:rFonts w:ascii="Arial" w:hAnsi="Arial" w:cs="Arial"/>
        </w:rPr>
        <w:t>el artículo 64 de la Ley de Compras Gubernamentales, Enajenaciones y Contratación de Servicios del Estado de Jalisco y sus Municipios</w:t>
      </w:r>
      <w:r w:rsidRPr="00C02AD3">
        <w:rPr>
          <w:rFonts w:ascii="Arial" w:hAnsi="Arial" w:cs="Arial"/>
        </w:rPr>
        <w:t>.</w:t>
      </w:r>
    </w:p>
    <w:p w:rsidR="00C61E93" w:rsidRDefault="00C61E93" w:rsidP="00C61E93">
      <w:pPr>
        <w:spacing w:after="0"/>
        <w:jc w:val="both"/>
        <w:rPr>
          <w:rFonts w:ascii="Arial" w:hAnsi="Arial" w:cs="Arial"/>
        </w:rPr>
      </w:pPr>
    </w:p>
    <w:p w:rsidR="00C61E93" w:rsidRPr="005D5C15" w:rsidRDefault="00C61E93" w:rsidP="00C61E93">
      <w:pPr>
        <w:spacing w:after="0"/>
        <w:jc w:val="both"/>
        <w:rPr>
          <w:rFonts w:ascii="Arial" w:hAnsi="Arial" w:cs="Arial"/>
        </w:rPr>
      </w:pPr>
      <w:r w:rsidRPr="005D5C15">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r>
        <w:rPr>
          <w:rFonts w:ascii="Arial" w:hAnsi="Arial" w:cs="Arial"/>
        </w:rPr>
        <w:t>.</w:t>
      </w:r>
    </w:p>
    <w:p w:rsidR="00C61E93" w:rsidRDefault="00C61E93"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C61E93" w:rsidRPr="00F77397" w:rsidRDefault="00C61E93" w:rsidP="00C61E93">
      <w:pPr>
        <w:pStyle w:val="Textoindependiente"/>
        <w:rPr>
          <w:rFonts w:ascii="Arial" w:hAnsi="Arial" w:cs="Arial"/>
          <w:b/>
          <w:sz w:val="22"/>
          <w:szCs w:val="22"/>
        </w:rPr>
      </w:pPr>
      <w:r w:rsidRPr="005D5C15">
        <w:rPr>
          <w:rFonts w:ascii="Arial" w:hAnsi="Arial" w:cs="Arial"/>
          <w:sz w:val="22"/>
          <w:szCs w:val="22"/>
        </w:rPr>
        <w:t>Se llevará a cabo</w:t>
      </w:r>
      <w:r>
        <w:rPr>
          <w:rFonts w:ascii="Arial" w:hAnsi="Arial" w:cs="Arial"/>
          <w:sz w:val="22"/>
          <w:szCs w:val="22"/>
        </w:rPr>
        <w:t xml:space="preserve"> </w:t>
      </w:r>
      <w:r w:rsidRPr="00386D76">
        <w:rPr>
          <w:rFonts w:ascii="Arial" w:hAnsi="Arial" w:cs="Arial"/>
          <w:sz w:val="22"/>
          <w:szCs w:val="22"/>
        </w:rPr>
        <w:t>en la fecha</w:t>
      </w:r>
      <w:r>
        <w:rPr>
          <w:rFonts w:ascii="Arial" w:hAnsi="Arial" w:cs="Arial"/>
          <w:sz w:val="22"/>
          <w:szCs w:val="22"/>
        </w:rPr>
        <w:t xml:space="preserve"> y hora </w:t>
      </w:r>
      <w:r w:rsidRPr="00386D76">
        <w:rPr>
          <w:rFonts w:ascii="Arial" w:hAnsi="Arial" w:cs="Arial"/>
          <w:sz w:val="22"/>
          <w:szCs w:val="22"/>
        </w:rPr>
        <w:t xml:space="preserve">descrita en la parte inicial de las presentes bases </w:t>
      </w:r>
      <w:r>
        <w:rPr>
          <w:rFonts w:ascii="Arial" w:hAnsi="Arial" w:cs="Arial"/>
          <w:sz w:val="22"/>
          <w:szCs w:val="22"/>
        </w:rPr>
        <w:t xml:space="preserve">apartado </w:t>
      </w:r>
      <w:r w:rsidRPr="00386D76">
        <w:rPr>
          <w:rFonts w:ascii="Arial" w:hAnsi="Arial" w:cs="Arial"/>
          <w:sz w:val="22"/>
          <w:szCs w:val="22"/>
        </w:rPr>
        <w:t>cronograma</w:t>
      </w:r>
      <w:r>
        <w:rPr>
          <w:rFonts w:ascii="Arial" w:hAnsi="Arial" w:cs="Arial"/>
          <w:sz w:val="22"/>
          <w:szCs w:val="22"/>
        </w:rPr>
        <w:t>,</w:t>
      </w:r>
      <w:r w:rsidRPr="00386D76">
        <w:rPr>
          <w:rFonts w:ascii="Arial" w:hAnsi="Arial" w:cs="Arial"/>
          <w:sz w:val="22"/>
          <w:szCs w:val="22"/>
        </w:rPr>
        <w:t xml:space="preserve"> </w:t>
      </w:r>
      <w:r>
        <w:rPr>
          <w:rFonts w:ascii="Arial" w:hAnsi="Arial" w:cs="Arial"/>
          <w:sz w:val="22"/>
          <w:szCs w:val="22"/>
        </w:rPr>
        <w:t xml:space="preserve">en el domicilio ubicado </w:t>
      </w:r>
      <w:r w:rsidR="00F77397" w:rsidRPr="00F77397">
        <w:rPr>
          <w:rFonts w:ascii="Arial" w:hAnsi="Arial" w:cs="Arial"/>
          <w:color w:val="000000"/>
          <w:sz w:val="22"/>
          <w:szCs w:val="22"/>
        </w:rPr>
        <w:t xml:space="preserve">en </w:t>
      </w:r>
      <w:r w:rsidR="009B5D0A" w:rsidRPr="009B5D0A">
        <w:rPr>
          <w:rFonts w:ascii="Arial" w:hAnsi="Arial" w:cs="Arial"/>
          <w:b/>
          <w:color w:val="000000"/>
          <w:sz w:val="22"/>
          <w:szCs w:val="22"/>
        </w:rPr>
        <w:t>Independencia 105 Sur, colonia centro en Tlajomulco de Zúñiga, Jalisco</w:t>
      </w:r>
      <w:r w:rsidRPr="00F77397">
        <w:rPr>
          <w:rFonts w:ascii="Arial" w:hAnsi="Arial" w:cs="Arial"/>
          <w:b/>
          <w:sz w:val="22"/>
          <w:szCs w:val="22"/>
        </w:rPr>
        <w:t xml:space="preserve">. </w:t>
      </w:r>
    </w:p>
    <w:p w:rsidR="00C61E93" w:rsidRPr="00DE5254" w:rsidRDefault="00C61E93" w:rsidP="00C61E93">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F77397"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w:t>
      </w:r>
      <w:r w:rsidR="009B5D0A">
        <w:rPr>
          <w:rFonts w:ascii="Arial" w:hAnsi="Arial" w:cs="Arial"/>
          <w:sz w:val="22"/>
          <w:szCs w:val="22"/>
        </w:rPr>
        <w:t>n de Recursos Materiales</w:t>
      </w:r>
      <w:r w:rsidRPr="00F77397">
        <w:rPr>
          <w:rFonts w:ascii="Arial" w:hAnsi="Arial" w:cs="Arial"/>
          <w:sz w:val="22"/>
          <w:szCs w:val="22"/>
        </w:rPr>
        <w:t xml:space="preserve">, todo esto con fundamento en lo dispuesto por el artículo 69 </w:t>
      </w:r>
      <w:r w:rsidRPr="00F77397">
        <w:rPr>
          <w:rFonts w:ascii="Arial" w:hAnsi="Arial" w:cs="Arial"/>
          <w:sz w:val="22"/>
          <w:szCs w:val="22"/>
          <w:lang w:val="es-MX"/>
        </w:rPr>
        <w:t xml:space="preserve">de la de la </w:t>
      </w:r>
      <w:r w:rsidRPr="00F77397">
        <w:rPr>
          <w:rFonts w:ascii="Arial" w:hAnsi="Arial" w:cs="Arial"/>
          <w:bCs/>
          <w:sz w:val="22"/>
          <w:szCs w:val="22"/>
        </w:rPr>
        <w:t>Ley de Compras Gubernamentales, Enajenaciones y Contratación de Servicios del Estado de Jalisco</w:t>
      </w:r>
      <w:r w:rsidRPr="00F77397">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9B5D0A">
        <w:rPr>
          <w:rFonts w:cs="Arial"/>
          <w:b/>
          <w:szCs w:val="22"/>
          <w:lang w:val="es-MX"/>
        </w:rPr>
        <w:t xml:space="preserve">podrá </w:t>
      </w:r>
      <w:r w:rsidR="00C22186" w:rsidRPr="00002825">
        <w:rPr>
          <w:rFonts w:cs="Arial"/>
          <w:b/>
          <w:szCs w:val="22"/>
          <w:lang w:val="es-MX"/>
        </w:rPr>
        <w:t>adjudicar</w:t>
      </w:r>
      <w:r w:rsidRPr="00002825">
        <w:rPr>
          <w:rFonts w:cs="Arial"/>
          <w:b/>
          <w:szCs w:val="22"/>
          <w:lang w:val="es-MX"/>
        </w:rPr>
        <w:t xml:space="preserve"> a</w:t>
      </w:r>
      <w:r w:rsidR="00491191" w:rsidRPr="00002825">
        <w:rPr>
          <w:rFonts w:cs="Arial"/>
          <w:b/>
          <w:szCs w:val="22"/>
          <w:lang w:val="es-MX"/>
        </w:rPr>
        <w:t xml:space="preserve"> </w:t>
      </w:r>
      <w:r w:rsidR="009B5D0A">
        <w:rPr>
          <w:rFonts w:cs="Arial"/>
          <w:b/>
          <w:szCs w:val="22"/>
          <w:lang w:val="es-MX"/>
        </w:rPr>
        <w:t xml:space="preserve">varios </w:t>
      </w:r>
      <w:r w:rsidRPr="00002825">
        <w:rPr>
          <w:rFonts w:cs="Arial"/>
          <w:b/>
          <w:szCs w:val="22"/>
          <w:lang w:val="es-MX"/>
        </w:rPr>
        <w:t>“LICITANTE</w:t>
      </w:r>
      <w:r w:rsidR="009B5D0A">
        <w:rPr>
          <w:rFonts w:cs="Arial"/>
          <w:b/>
          <w:szCs w:val="22"/>
          <w:lang w:val="es-MX"/>
        </w:rPr>
        <w:t>S</w:t>
      </w:r>
      <w:r w:rsidRPr="00002825">
        <w:rPr>
          <w:rFonts w:cs="Arial"/>
          <w:b/>
          <w:szCs w:val="22"/>
          <w:lang w:val="es-MX"/>
        </w:rPr>
        <w:t>”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w:t>
      </w:r>
      <w:r w:rsidR="00021215">
        <w:rPr>
          <w:rFonts w:ascii="Arial" w:hAnsi="Arial" w:cs="Arial"/>
          <w:sz w:val="22"/>
          <w:szCs w:val="22"/>
        </w:rPr>
        <w:t xml:space="preserve">binario </w:t>
      </w:r>
      <w:r w:rsidRPr="00002825">
        <w:rPr>
          <w:rFonts w:ascii="Arial" w:hAnsi="Arial" w:cs="Arial"/>
          <w:sz w:val="22"/>
          <w:szCs w:val="22"/>
        </w:rPr>
        <w:t>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942BA9">
        <w:rPr>
          <w:rFonts w:ascii="Arial" w:hAnsi="Arial" w:cs="Arial"/>
          <w:b/>
          <w:sz w:val="22"/>
          <w:szCs w:val="22"/>
        </w:rPr>
        <w:t>las</w:t>
      </w:r>
      <w:r w:rsidR="00805F89" w:rsidRPr="00002825">
        <w:rPr>
          <w:rFonts w:ascii="Arial" w:hAnsi="Arial" w:cs="Arial"/>
          <w:b/>
          <w:sz w:val="22"/>
          <w:szCs w:val="22"/>
        </w:rPr>
        <w:t xml:space="preserve"> partidas</w:t>
      </w:r>
      <w:r w:rsidR="00942BA9">
        <w:rPr>
          <w:rFonts w:ascii="Arial" w:hAnsi="Arial" w:cs="Arial"/>
          <w:b/>
          <w:sz w:val="22"/>
          <w:szCs w:val="22"/>
        </w:rPr>
        <w:t xml:space="preserve"> que este en posibilidad de ofertar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lastRenderedPageBreak/>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002825">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lastRenderedPageBreak/>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w:t>
      </w:r>
      <w:proofErr w:type="gramStart"/>
      <w:r w:rsidRPr="00002825">
        <w:rPr>
          <w:sz w:val="22"/>
          <w:szCs w:val="22"/>
          <w:lang w:val="es-MX"/>
        </w:rPr>
        <w:t>de</w:t>
      </w:r>
      <w:proofErr w:type="gramEnd"/>
      <w:r w:rsidRPr="00002825">
        <w:rPr>
          <w:sz w:val="22"/>
          <w:szCs w:val="22"/>
          <w:lang w:val="es-MX"/>
        </w:rPr>
        <w:t xml:space="preserve"> la Resolución Miscelánea Fiscal correspondiente al año en curso, publicada en el </w:t>
      </w:r>
      <w:proofErr w:type="spellStart"/>
      <w:r w:rsidRPr="00002825">
        <w:rPr>
          <w:sz w:val="22"/>
          <w:szCs w:val="22"/>
          <w:lang w:val="es-MX"/>
        </w:rPr>
        <w:t>DOF</w:t>
      </w:r>
      <w:proofErr w:type="spellEnd"/>
      <w:r w:rsidRPr="00002825">
        <w:rPr>
          <w:sz w:val="22"/>
          <w:szCs w:val="22"/>
          <w:lang w:val="es-MX"/>
        </w:rPr>
        <w:t xml:space="preserve">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w:t>
      </w:r>
      <w:proofErr w:type="spellStart"/>
      <w:r w:rsidRPr="00002825">
        <w:rPr>
          <w:sz w:val="22"/>
          <w:szCs w:val="22"/>
          <w:lang w:val="es-MX"/>
        </w:rPr>
        <w:t>SAT</w:t>
      </w:r>
      <w:proofErr w:type="spellEnd"/>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w:t>
      </w:r>
      <w:proofErr w:type="spellStart"/>
      <w:r w:rsidRPr="00002825">
        <w:rPr>
          <w:rFonts w:ascii="Arial" w:hAnsi="Arial" w:cs="Arial"/>
        </w:rPr>
        <w:t>SAT</w:t>
      </w:r>
      <w:proofErr w:type="spellEnd"/>
      <w:r w:rsidRPr="00002825">
        <w:rPr>
          <w:rFonts w:ascii="Arial" w:hAnsi="Arial" w:cs="Arial"/>
        </w:rPr>
        <w:t xml:space="preserve">, con su clave en el </w:t>
      </w:r>
      <w:proofErr w:type="spellStart"/>
      <w:r w:rsidRPr="00002825">
        <w:rPr>
          <w:rFonts w:ascii="Arial" w:hAnsi="Arial" w:cs="Arial"/>
        </w:rPr>
        <w:t>RFC</w:t>
      </w:r>
      <w:proofErr w:type="spellEnd"/>
      <w:r w:rsidRPr="00002825">
        <w:rPr>
          <w:rFonts w:ascii="Arial" w:hAnsi="Arial" w:cs="Arial"/>
        </w:rPr>
        <w:t xml:space="preserve">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w:t>
      </w:r>
      <w:proofErr w:type="spellStart"/>
      <w:r w:rsidRPr="00002825">
        <w:rPr>
          <w:rFonts w:ascii="Arial" w:hAnsi="Arial" w:cs="Arial"/>
        </w:rPr>
        <w:t>INFOSAT</w:t>
      </w:r>
      <w:proofErr w:type="spellEnd"/>
      <w:r w:rsidRPr="00002825">
        <w:rPr>
          <w:rFonts w:ascii="Arial" w:hAnsi="Arial" w:cs="Arial"/>
        </w:rPr>
        <w:t xml:space="preserve">, o bien, por correo electrónico a la Unidad Centralizada de Compras opinioncumplimiento@sat.gob.mx la cual </w:t>
      </w:r>
      <w:r w:rsidRPr="00002825">
        <w:rPr>
          <w:rFonts w:ascii="Arial" w:hAnsi="Arial" w:cs="Arial"/>
        </w:rPr>
        <w:lastRenderedPageBreak/>
        <w:t xml:space="preserve">será generada por el </w:t>
      </w:r>
      <w:proofErr w:type="spellStart"/>
      <w:r w:rsidRPr="00002825">
        <w:rPr>
          <w:rFonts w:ascii="Arial" w:hAnsi="Arial" w:cs="Arial"/>
        </w:rPr>
        <w:t>SAT</w:t>
      </w:r>
      <w:proofErr w:type="spellEnd"/>
      <w:r w:rsidRPr="00002825">
        <w:rPr>
          <w:rFonts w:ascii="Arial" w:hAnsi="Arial" w:cs="Arial"/>
        </w:rPr>
        <w:t xml:space="preserve">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w:t>
      </w:r>
      <w:proofErr w:type="spellStart"/>
      <w:r w:rsidRPr="00002825">
        <w:rPr>
          <w:rFonts w:ascii="Arial" w:hAnsi="Arial" w:cs="Arial"/>
        </w:rPr>
        <w:t>SAT</w:t>
      </w:r>
      <w:proofErr w:type="spellEnd"/>
      <w:r w:rsidRPr="00002825">
        <w:rPr>
          <w:rFonts w:ascii="Arial" w:hAnsi="Arial" w:cs="Arial"/>
        </w:rPr>
        <w:t xml:space="preserve">,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proofErr w:type="spellStart"/>
      <w:r w:rsidRPr="00002825">
        <w:rPr>
          <w:rFonts w:ascii="Arial" w:hAnsi="Arial" w:cs="Arial"/>
        </w:rPr>
        <w:t>LCP</w:t>
      </w:r>
      <w:proofErr w:type="spellEnd"/>
      <w:r w:rsidRPr="00002825">
        <w:rPr>
          <w:rFonts w:ascii="Arial" w:hAnsi="Arial" w:cs="Arial"/>
        </w:rPr>
        <w:t>.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proofErr w:type="gramStart"/>
      <w:r w:rsidRPr="00002825">
        <w:rPr>
          <w:rFonts w:ascii="Arial" w:hAnsi="Arial" w:cs="Arial"/>
        </w:rPr>
        <w:t>del</w:t>
      </w:r>
      <w:proofErr w:type="gramEnd"/>
      <w:r w:rsidRPr="00002825">
        <w:rPr>
          <w:rFonts w:ascii="Arial" w:hAnsi="Arial" w:cs="Arial"/>
        </w:rPr>
        <w:t xml:space="preserve"> </w:t>
      </w:r>
      <w:r w:rsidR="00863876" w:rsidRPr="00002825">
        <w:rPr>
          <w:rFonts w:ascii="Arial" w:hAnsi="Arial" w:cs="Arial"/>
        </w:rPr>
        <w:t>Municipio</w:t>
      </w:r>
      <w:r w:rsidRPr="00002825">
        <w:rPr>
          <w:rFonts w:ascii="Arial" w:hAnsi="Arial" w:cs="Arial"/>
        </w:rPr>
        <w:t xml:space="preserve"> de Tlajomulco de Zúñiga, Jalisco</w:t>
      </w:r>
    </w:p>
    <w:p w:rsidR="00021215" w:rsidRDefault="00021215"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B44734"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-49/2020</w:t>
      </w:r>
    </w:p>
    <w:p w:rsidR="00E22D32" w:rsidRPr="00002825" w:rsidRDefault="00CD6B96" w:rsidP="00E22D32">
      <w:pPr>
        <w:spacing w:after="0" w:line="240" w:lineRule="auto"/>
        <w:jc w:val="center"/>
        <w:rPr>
          <w:rFonts w:ascii="Arial" w:hAnsi="Arial" w:cs="Arial"/>
          <w:b/>
          <w:iCs/>
        </w:rPr>
      </w:pPr>
      <w:r>
        <w:rPr>
          <w:rFonts w:ascii="Arial" w:hAnsi="Arial" w:cs="Arial"/>
          <w:b/>
          <w:iCs/>
        </w:rPr>
        <w:t>“</w:t>
      </w:r>
      <w:r w:rsidR="00AC7C41">
        <w:rPr>
          <w:rFonts w:ascii="Arial" w:hAnsi="Arial" w:cs="Arial"/>
          <w:b/>
          <w:iCs/>
        </w:rPr>
        <w:t xml:space="preserve">ADQUISICIÓN DE PINTURA VINÍLICA, ESMALTE, </w:t>
      </w:r>
      <w:proofErr w:type="spellStart"/>
      <w:r w:rsidR="00AC7C41">
        <w:rPr>
          <w:rFonts w:ascii="Arial" w:hAnsi="Arial" w:cs="Arial"/>
          <w:b/>
          <w:iCs/>
        </w:rPr>
        <w:t>THINNER</w:t>
      </w:r>
      <w:proofErr w:type="spellEnd"/>
      <w:r w:rsidR="00712E25">
        <w:rPr>
          <w:rFonts w:ascii="Arial" w:hAnsi="Arial" w:cs="Arial"/>
          <w:b/>
          <w:iCs/>
        </w:rPr>
        <w:t xml:space="preserve"> PARA EL GOBIERNO MUNICIPAL DE </w:t>
      </w:r>
      <w:r w:rsidR="00AC7C41">
        <w:rPr>
          <w:rFonts w:ascii="Arial" w:hAnsi="Arial" w:cs="Arial"/>
          <w:b/>
          <w:iCs/>
        </w:rPr>
        <w:t>TLAJOMULCO DE ZÚÑIGA, JALISCO</w:t>
      </w:r>
      <w:r>
        <w:rPr>
          <w:rFonts w:ascii="Arial" w:hAnsi="Arial" w:cs="Arial"/>
          <w:b/>
          <w:iCs/>
        </w:rPr>
        <w:t>”</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2"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C3A69" w:rsidRDefault="007C3A69" w:rsidP="00CD1239">
      <w:pPr>
        <w:spacing w:after="0" w:line="240" w:lineRule="auto"/>
        <w:jc w:val="center"/>
        <w:rPr>
          <w:rFonts w:ascii="Arial" w:eastAsia="Times New Roman" w:hAnsi="Arial" w:cs="Arial"/>
          <w:b/>
          <w:spacing w:val="60"/>
          <w:lang w:eastAsia="es-ES"/>
        </w:rPr>
      </w:pPr>
    </w:p>
    <w:p w:rsidR="00712E25" w:rsidRDefault="00712E25"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B44734"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-49/2020</w:t>
      </w:r>
    </w:p>
    <w:p w:rsidR="00584337" w:rsidRPr="00002825" w:rsidRDefault="00584337" w:rsidP="00CD1239">
      <w:pPr>
        <w:spacing w:after="0"/>
        <w:jc w:val="center"/>
        <w:rPr>
          <w:rFonts w:ascii="Arial" w:hAnsi="Arial" w:cs="Arial"/>
          <w:b/>
        </w:rPr>
      </w:pPr>
    </w:p>
    <w:p w:rsidR="00CD1239" w:rsidRPr="00002825" w:rsidRDefault="00CD6B96"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AC7C41">
        <w:rPr>
          <w:rFonts w:ascii="Arial" w:eastAsia="Times New Roman" w:hAnsi="Arial" w:cs="Arial"/>
          <w:b/>
          <w:iCs/>
          <w:lang w:eastAsia="es-ES"/>
        </w:rPr>
        <w:t xml:space="preserve">ADQUISICIÓN DE PINTURA VINÍLICA, ESMALTE, </w:t>
      </w:r>
      <w:proofErr w:type="spellStart"/>
      <w:r w:rsidR="00AC7C41">
        <w:rPr>
          <w:rFonts w:ascii="Arial" w:eastAsia="Times New Roman" w:hAnsi="Arial" w:cs="Arial"/>
          <w:b/>
          <w:iCs/>
          <w:lang w:eastAsia="es-ES"/>
        </w:rPr>
        <w:t>THINNER</w:t>
      </w:r>
      <w:proofErr w:type="spellEnd"/>
      <w:r w:rsidR="00712E25">
        <w:rPr>
          <w:rFonts w:ascii="Arial" w:eastAsia="Times New Roman" w:hAnsi="Arial" w:cs="Arial"/>
          <w:b/>
          <w:iCs/>
          <w:lang w:eastAsia="es-ES"/>
        </w:rPr>
        <w:t xml:space="preserve"> PARA EL GOBIERNO MUNICIPAL DE </w:t>
      </w:r>
      <w:r w:rsidR="00AC7C41">
        <w:rPr>
          <w:rFonts w:ascii="Arial" w:eastAsia="Times New Roman" w:hAnsi="Arial" w:cs="Arial"/>
          <w:b/>
          <w:iCs/>
          <w:lang w:eastAsia="es-ES"/>
        </w:rPr>
        <w:t>TLAJOMULCO DE ZÚÑIGA, JALISCO</w:t>
      </w:r>
      <w:r>
        <w:rPr>
          <w:rFonts w:ascii="Arial" w:eastAsia="Times New Roman" w:hAnsi="Arial" w:cs="Arial"/>
          <w:b/>
          <w:iCs/>
          <w:lang w:eastAsia="es-ES"/>
        </w:rPr>
        <w:t>”</w:t>
      </w:r>
    </w:p>
    <w:p w:rsidR="001B5BD7"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A307B0" w:rsidRPr="00A31F1A" w:rsidRDefault="00A307B0" w:rsidP="00A307B0">
      <w:pPr>
        <w:spacing w:after="0" w:line="240" w:lineRule="auto"/>
        <w:jc w:val="both"/>
        <w:rPr>
          <w:rFonts w:ascii="Arial" w:eastAsia="Times New Roman" w:hAnsi="Arial" w:cs="Arial"/>
          <w:lang w:eastAsia="es-ES"/>
        </w:rPr>
      </w:pPr>
      <w:r w:rsidRPr="00A31F1A">
        <w:rPr>
          <w:rFonts w:ascii="Arial" w:eastAsia="Times New Roman" w:hAnsi="Arial" w:cs="Arial"/>
          <w:lang w:eastAsia="es-ES"/>
        </w:rPr>
        <w:t xml:space="preserve">El Municipio de Tlajomulco de Zúñiga, Jalisco  tiene el requerimiento de </w:t>
      </w:r>
      <w:r w:rsidR="00AC7C41">
        <w:rPr>
          <w:rFonts w:ascii="Arial" w:eastAsia="Times New Roman" w:hAnsi="Arial" w:cs="Arial"/>
          <w:lang w:eastAsia="es-ES"/>
        </w:rPr>
        <w:t>adquirir</w:t>
      </w:r>
      <w:r w:rsidRPr="00A31F1A">
        <w:rPr>
          <w:rFonts w:ascii="Arial" w:eastAsia="Times New Roman" w:hAnsi="Arial" w:cs="Arial"/>
          <w:lang w:eastAsia="es-ES"/>
        </w:rPr>
        <w:t>:</w:t>
      </w:r>
    </w:p>
    <w:p w:rsidR="00021215" w:rsidRPr="00A31F1A" w:rsidRDefault="00021215" w:rsidP="00B66E0F">
      <w:pPr>
        <w:spacing w:after="0" w:line="240" w:lineRule="auto"/>
        <w:jc w:val="both"/>
        <w:rPr>
          <w:rFonts w:ascii="Arial" w:eastAsia="Times New Roman" w:hAnsi="Arial" w:cs="Arial"/>
          <w:lang w:eastAsia="es-ES"/>
        </w:rPr>
      </w:pPr>
    </w:p>
    <w:p w:rsidR="00021215" w:rsidRPr="00A31F1A" w:rsidRDefault="00021215" w:rsidP="00B66E0F">
      <w:pPr>
        <w:spacing w:after="0" w:line="240" w:lineRule="auto"/>
        <w:jc w:val="both"/>
        <w:rPr>
          <w:rFonts w:ascii="Arial" w:eastAsia="Times New Roman" w:hAnsi="Arial" w:cs="Arial"/>
          <w:lang w:eastAsia="es-ES"/>
        </w:rPr>
      </w:pPr>
    </w:p>
    <w:tbl>
      <w:tblPr>
        <w:tblStyle w:val="Tablaconcuadrcula"/>
        <w:tblW w:w="0" w:type="auto"/>
        <w:tblInd w:w="250" w:type="dxa"/>
        <w:tblLook w:val="04A0" w:firstRow="1" w:lastRow="0" w:firstColumn="1" w:lastColumn="0" w:noHBand="0" w:noVBand="1"/>
      </w:tblPr>
      <w:tblGrid>
        <w:gridCol w:w="992"/>
        <w:gridCol w:w="1134"/>
        <w:gridCol w:w="1134"/>
        <w:gridCol w:w="1418"/>
        <w:gridCol w:w="5386"/>
      </w:tblGrid>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1134" w:type="dxa"/>
            <w:noWrap/>
            <w:hideMark/>
          </w:tcPr>
          <w:p w:rsidR="00342E41" w:rsidRPr="00342E41" w:rsidRDefault="00342E41" w:rsidP="00342E41">
            <w:pPr>
              <w:jc w:val="center"/>
              <w:rPr>
                <w:rFonts w:ascii="Arial" w:eastAsia="Times New Roman" w:hAnsi="Arial" w:cs="Arial"/>
                <w:b/>
                <w:bCs/>
                <w:sz w:val="20"/>
                <w:szCs w:val="20"/>
                <w:lang w:eastAsia="es-ES"/>
              </w:rPr>
            </w:pPr>
            <w:proofErr w:type="spellStart"/>
            <w:r w:rsidRPr="00342E41">
              <w:rPr>
                <w:rFonts w:ascii="Arial" w:eastAsia="Times New Roman" w:hAnsi="Arial" w:cs="Arial"/>
                <w:b/>
                <w:bCs/>
                <w:sz w:val="20"/>
                <w:szCs w:val="20"/>
                <w:lang w:eastAsia="es-ES"/>
              </w:rPr>
              <w:t>Cant</w:t>
            </w:r>
            <w:proofErr w:type="spellEnd"/>
            <w:r w:rsidRPr="00342E41">
              <w:rPr>
                <w:rFonts w:ascii="Arial" w:eastAsia="Times New Roman" w:hAnsi="Arial" w:cs="Arial"/>
                <w:b/>
                <w:bCs/>
                <w:sz w:val="20"/>
                <w:szCs w:val="20"/>
                <w:lang w:eastAsia="es-ES"/>
              </w:rPr>
              <w:t>.</w:t>
            </w:r>
          </w:p>
        </w:tc>
        <w:tc>
          <w:tcPr>
            <w:tcW w:w="1134" w:type="dxa"/>
            <w:noWrap/>
            <w:hideMark/>
          </w:tcPr>
          <w:p w:rsidR="00342E41" w:rsidRPr="00342E41" w:rsidRDefault="00342E41" w:rsidP="00342E41">
            <w:pPr>
              <w:jc w:val="center"/>
              <w:rPr>
                <w:rFonts w:ascii="Arial" w:eastAsia="Times New Roman" w:hAnsi="Arial" w:cs="Arial"/>
                <w:b/>
                <w:bCs/>
                <w:sz w:val="20"/>
                <w:szCs w:val="20"/>
                <w:lang w:eastAsia="es-ES"/>
              </w:rPr>
            </w:pPr>
            <w:r w:rsidRPr="00342E41">
              <w:rPr>
                <w:rFonts w:ascii="Arial" w:eastAsia="Times New Roman" w:hAnsi="Arial" w:cs="Arial"/>
                <w:b/>
                <w:bCs/>
                <w:sz w:val="20"/>
                <w:szCs w:val="20"/>
                <w:lang w:eastAsia="es-ES"/>
              </w:rPr>
              <w:t>U. de M.</w:t>
            </w:r>
          </w:p>
        </w:tc>
        <w:tc>
          <w:tcPr>
            <w:tcW w:w="1418" w:type="dxa"/>
            <w:noWrap/>
            <w:hideMark/>
          </w:tcPr>
          <w:p w:rsidR="00342E41" w:rsidRPr="00342E41" w:rsidRDefault="00342E41" w:rsidP="00342E41">
            <w:pPr>
              <w:jc w:val="both"/>
              <w:rPr>
                <w:rFonts w:ascii="Arial" w:eastAsia="Times New Roman" w:hAnsi="Arial" w:cs="Arial"/>
                <w:b/>
                <w:bCs/>
                <w:sz w:val="20"/>
                <w:szCs w:val="20"/>
                <w:lang w:eastAsia="es-ES"/>
              </w:rPr>
            </w:pPr>
            <w:r w:rsidRPr="00342E41">
              <w:rPr>
                <w:rFonts w:ascii="Arial" w:eastAsia="Times New Roman" w:hAnsi="Arial" w:cs="Arial"/>
                <w:b/>
                <w:bCs/>
                <w:sz w:val="20"/>
                <w:szCs w:val="20"/>
                <w:lang w:eastAsia="es-ES"/>
              </w:rPr>
              <w:t>Descripción</w:t>
            </w:r>
          </w:p>
        </w:tc>
        <w:tc>
          <w:tcPr>
            <w:tcW w:w="5386" w:type="dxa"/>
            <w:noWrap/>
            <w:hideMark/>
          </w:tcPr>
          <w:p w:rsidR="00342E41" w:rsidRPr="00342E41" w:rsidRDefault="00342E41" w:rsidP="00342E41">
            <w:pPr>
              <w:jc w:val="both"/>
              <w:rPr>
                <w:rFonts w:ascii="Arial" w:eastAsia="Times New Roman" w:hAnsi="Arial" w:cs="Arial"/>
                <w:b/>
                <w:bCs/>
                <w:sz w:val="20"/>
                <w:szCs w:val="20"/>
                <w:lang w:eastAsia="es-ES"/>
              </w:rPr>
            </w:pPr>
            <w:r w:rsidRPr="00342E41">
              <w:rPr>
                <w:rFonts w:ascii="Arial" w:eastAsia="Times New Roman" w:hAnsi="Arial" w:cs="Arial"/>
                <w:b/>
                <w:bCs/>
                <w:sz w:val="20"/>
                <w:szCs w:val="20"/>
                <w:lang w:eastAsia="es-ES"/>
              </w:rPr>
              <w:t>Detalle</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53737C">
              <w:rPr>
                <w:rFonts w:ascii="Arial" w:eastAsia="Times New Roman" w:hAnsi="Arial" w:cs="Arial"/>
                <w:sz w:val="20"/>
                <w:szCs w:val="20"/>
                <w:lang w:eastAsia="es-ES"/>
              </w:rPr>
              <w:t xml:space="preserve">VINÍLICA ACRÍLICA BASE AGUA COLOR VERDE, ACABADO SATINADO, RENDIMIENTO TEÓRICO 14 </w:t>
            </w:r>
            <w:proofErr w:type="spellStart"/>
            <w:r w:rsidRPr="0053737C">
              <w:rPr>
                <w:rFonts w:ascii="Arial" w:eastAsia="Times New Roman" w:hAnsi="Arial" w:cs="Arial"/>
                <w:sz w:val="20"/>
                <w:szCs w:val="20"/>
                <w:lang w:eastAsia="es-ES"/>
              </w:rPr>
              <w:t>m2</w:t>
            </w:r>
            <w:proofErr w:type="spellEnd"/>
            <w:r w:rsidRPr="0053737C">
              <w:rPr>
                <w:rFonts w:ascii="Arial" w:eastAsia="Times New Roman" w:hAnsi="Arial" w:cs="Arial"/>
                <w:sz w:val="20"/>
                <w:szCs w:val="20"/>
                <w:lang w:eastAsia="es-ES"/>
              </w:rPr>
              <w:t xml:space="preserve">/L, SECADO AL TACTO 40 min. VISCOSIDAD 100-110 </w:t>
            </w:r>
            <w:proofErr w:type="spellStart"/>
            <w:r w:rsidRPr="0053737C">
              <w:rPr>
                <w:rFonts w:ascii="Arial" w:eastAsia="Times New Roman" w:hAnsi="Arial" w:cs="Arial"/>
                <w:sz w:val="20"/>
                <w:szCs w:val="20"/>
                <w:lang w:eastAsia="es-ES"/>
              </w:rPr>
              <w:t>Ku</w:t>
            </w:r>
            <w:proofErr w:type="spellEnd"/>
            <w:r w:rsidRPr="0053737C">
              <w:rPr>
                <w:rFonts w:ascii="Arial" w:eastAsia="Times New Roman" w:hAnsi="Arial" w:cs="Arial"/>
                <w:sz w:val="20"/>
                <w:szCs w:val="20"/>
                <w:lang w:eastAsia="es-ES"/>
              </w:rPr>
              <w:t xml:space="preserve"> A 25 °C.</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2</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ROJO,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AZUL,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25</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BLANCO,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5</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6</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GRIS,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6</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5</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NARANJA,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7</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9</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BLANCO DE SECADO RÁPIDO, ACABADO BRILLANTE, TIEMPO DE SECADO 15 MIN. AL TACTO, RENDIMIENTO TEÓRICO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PUEDE APLICARSE SOBRE SUPERFICIE METÁLICAS, MADERAS Y PISOS DE CEMENTO PARA LA SEÑALIZACIÓN DE ÁREAS ESPECIFICAS.</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8</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AZUL REY  DE SECADO RÁPIDO, ACABADO BRILLANTE, TIEMPO DE SECADO 15 MIN. AL TACTO, RENDIMIENTO </w:t>
            </w:r>
            <w:r w:rsidR="00D5501A" w:rsidRPr="00342E41">
              <w:rPr>
                <w:rFonts w:ascii="Arial" w:eastAsia="Times New Roman" w:hAnsi="Arial" w:cs="Arial"/>
                <w:sz w:val="20"/>
                <w:szCs w:val="20"/>
                <w:lang w:eastAsia="es-ES"/>
              </w:rPr>
              <w:t>TEÓRICO</w:t>
            </w:r>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METÁLICAS, MADERAS Y PISOS DE CEMENTO PARA LA </w:t>
            </w:r>
            <w:r w:rsidR="00D5501A" w:rsidRPr="00342E41">
              <w:rPr>
                <w:rFonts w:ascii="Arial" w:eastAsia="Times New Roman" w:hAnsi="Arial" w:cs="Arial"/>
                <w:sz w:val="20"/>
                <w:szCs w:val="20"/>
                <w:lang w:eastAsia="es-ES"/>
              </w:rPr>
              <w:t>SEÑALIZACIÓN</w:t>
            </w:r>
            <w:r w:rsidRPr="00342E41">
              <w:rPr>
                <w:rFonts w:ascii="Arial" w:eastAsia="Times New Roman" w:hAnsi="Arial" w:cs="Arial"/>
                <w:sz w:val="20"/>
                <w:szCs w:val="20"/>
                <w:lang w:eastAsia="es-ES"/>
              </w:rPr>
              <w:t xml:space="preserve"> DE </w:t>
            </w:r>
            <w:r w:rsidR="00D5501A" w:rsidRPr="00342E41">
              <w:rPr>
                <w:rFonts w:ascii="Arial" w:eastAsia="Times New Roman" w:hAnsi="Arial" w:cs="Arial"/>
                <w:sz w:val="20"/>
                <w:szCs w:val="20"/>
                <w:lang w:eastAsia="es-ES"/>
              </w:rPr>
              <w:t>áreas</w:t>
            </w:r>
            <w:r w:rsidRPr="00342E41">
              <w:rPr>
                <w:rFonts w:ascii="Arial" w:eastAsia="Times New Roman" w:hAnsi="Arial" w:cs="Arial"/>
                <w:sz w:val="20"/>
                <w:szCs w:val="20"/>
                <w:lang w:eastAsia="es-ES"/>
              </w:rPr>
              <w:t xml:space="preserve"> ESPECIFICAS.</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lastRenderedPageBreak/>
              <w:t>9</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NARANJA  DE SECADO </w:t>
            </w:r>
            <w:proofErr w:type="spellStart"/>
            <w:r w:rsidRPr="00342E41">
              <w:rPr>
                <w:rFonts w:ascii="Arial" w:eastAsia="Times New Roman" w:hAnsi="Arial" w:cs="Arial"/>
                <w:sz w:val="20"/>
                <w:szCs w:val="20"/>
                <w:lang w:eastAsia="es-ES"/>
              </w:rPr>
              <w:t>RAPIDO</w:t>
            </w:r>
            <w:proofErr w:type="spellEnd"/>
            <w:r w:rsidRPr="00342E41">
              <w:rPr>
                <w:rFonts w:ascii="Arial" w:eastAsia="Times New Roman" w:hAnsi="Arial" w:cs="Arial"/>
                <w:sz w:val="20"/>
                <w:szCs w:val="20"/>
                <w:lang w:eastAsia="es-ES"/>
              </w:rPr>
              <w:t xml:space="preserve">,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w:t>
            </w:r>
            <w:proofErr w:type="spellStart"/>
            <w:r w:rsidRPr="00342E41">
              <w:rPr>
                <w:rFonts w:ascii="Arial" w:eastAsia="Times New Roman" w:hAnsi="Arial" w:cs="Arial"/>
                <w:sz w:val="20"/>
                <w:szCs w:val="20"/>
                <w:lang w:eastAsia="es-ES"/>
              </w:rPr>
              <w:t>METALICAS</w:t>
            </w:r>
            <w:proofErr w:type="spellEnd"/>
            <w:r w:rsidRPr="00342E41">
              <w:rPr>
                <w:rFonts w:ascii="Arial" w:eastAsia="Times New Roman" w:hAnsi="Arial" w:cs="Arial"/>
                <w:sz w:val="20"/>
                <w:szCs w:val="20"/>
                <w:lang w:eastAsia="es-ES"/>
              </w:rPr>
              <w:t xml:space="preserve">, MADERAS Y PISOS DE CEMENTO PARA LA </w:t>
            </w:r>
            <w:proofErr w:type="spellStart"/>
            <w:r w:rsidRPr="00342E41">
              <w:rPr>
                <w:rFonts w:ascii="Arial" w:eastAsia="Times New Roman" w:hAnsi="Arial" w:cs="Arial"/>
                <w:sz w:val="20"/>
                <w:szCs w:val="20"/>
                <w:lang w:eastAsia="es-ES"/>
              </w:rPr>
              <w:t>SEÑALIZACION</w:t>
            </w:r>
            <w:proofErr w:type="spellEnd"/>
            <w:r w:rsidRPr="00342E41">
              <w:rPr>
                <w:rFonts w:ascii="Arial" w:eastAsia="Times New Roman" w:hAnsi="Arial" w:cs="Arial"/>
                <w:sz w:val="20"/>
                <w:szCs w:val="20"/>
                <w:lang w:eastAsia="es-ES"/>
              </w:rPr>
              <w:t xml:space="preserve">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10</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GRIS DE SECADO RÁPIDO,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w:t>
            </w:r>
            <w:proofErr w:type="spellStart"/>
            <w:r w:rsidRPr="00342E41">
              <w:rPr>
                <w:rFonts w:ascii="Arial" w:eastAsia="Times New Roman" w:hAnsi="Arial" w:cs="Arial"/>
                <w:sz w:val="20"/>
                <w:szCs w:val="20"/>
                <w:lang w:eastAsia="es-ES"/>
              </w:rPr>
              <w:t>METALICAS</w:t>
            </w:r>
            <w:proofErr w:type="spellEnd"/>
            <w:r w:rsidRPr="00342E41">
              <w:rPr>
                <w:rFonts w:ascii="Arial" w:eastAsia="Times New Roman" w:hAnsi="Arial" w:cs="Arial"/>
                <w:sz w:val="20"/>
                <w:szCs w:val="20"/>
                <w:lang w:eastAsia="es-ES"/>
              </w:rPr>
              <w:t xml:space="preserve">, MADERAS Y PISOS DE CEMENTO PARA LA </w:t>
            </w:r>
            <w:proofErr w:type="spellStart"/>
            <w:r w:rsidRPr="00342E41">
              <w:rPr>
                <w:rFonts w:ascii="Arial" w:eastAsia="Times New Roman" w:hAnsi="Arial" w:cs="Arial"/>
                <w:sz w:val="20"/>
                <w:szCs w:val="20"/>
                <w:lang w:eastAsia="es-ES"/>
              </w:rPr>
              <w:t>SEÑALIZACION</w:t>
            </w:r>
            <w:proofErr w:type="spellEnd"/>
            <w:r w:rsidRPr="00342E41">
              <w:rPr>
                <w:rFonts w:ascii="Arial" w:eastAsia="Times New Roman" w:hAnsi="Arial" w:cs="Arial"/>
                <w:sz w:val="20"/>
                <w:szCs w:val="20"/>
                <w:lang w:eastAsia="es-ES"/>
              </w:rPr>
              <w:t xml:space="preserve">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11</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CAFÉ DE SECADO RÁPIDO,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w:t>
            </w:r>
            <w:proofErr w:type="spellStart"/>
            <w:r w:rsidRPr="00342E41">
              <w:rPr>
                <w:rFonts w:ascii="Arial" w:eastAsia="Times New Roman" w:hAnsi="Arial" w:cs="Arial"/>
                <w:sz w:val="20"/>
                <w:szCs w:val="20"/>
                <w:lang w:eastAsia="es-ES"/>
              </w:rPr>
              <w:t>METALICAS</w:t>
            </w:r>
            <w:proofErr w:type="spellEnd"/>
            <w:r w:rsidRPr="00342E41">
              <w:rPr>
                <w:rFonts w:ascii="Arial" w:eastAsia="Times New Roman" w:hAnsi="Arial" w:cs="Arial"/>
                <w:sz w:val="20"/>
                <w:szCs w:val="20"/>
                <w:lang w:eastAsia="es-ES"/>
              </w:rPr>
              <w:t xml:space="preserve">, MADERAS Y PISOS DE CEMENTO PARA LA </w:t>
            </w:r>
            <w:proofErr w:type="spellStart"/>
            <w:r w:rsidRPr="00342E41">
              <w:rPr>
                <w:rFonts w:ascii="Arial" w:eastAsia="Times New Roman" w:hAnsi="Arial" w:cs="Arial"/>
                <w:sz w:val="20"/>
                <w:szCs w:val="20"/>
                <w:lang w:eastAsia="es-ES"/>
              </w:rPr>
              <w:t>SEÑALIZACION</w:t>
            </w:r>
            <w:proofErr w:type="spellEnd"/>
            <w:r w:rsidRPr="00342E41">
              <w:rPr>
                <w:rFonts w:ascii="Arial" w:eastAsia="Times New Roman" w:hAnsi="Arial" w:cs="Arial"/>
                <w:sz w:val="20"/>
                <w:szCs w:val="20"/>
                <w:lang w:eastAsia="es-ES"/>
              </w:rPr>
              <w:t xml:space="preserve">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12</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NEGRA DE SECADO </w:t>
            </w:r>
            <w:proofErr w:type="spellStart"/>
            <w:r w:rsidRPr="00342E41">
              <w:rPr>
                <w:rFonts w:ascii="Arial" w:eastAsia="Times New Roman" w:hAnsi="Arial" w:cs="Arial"/>
                <w:sz w:val="20"/>
                <w:szCs w:val="20"/>
                <w:lang w:eastAsia="es-ES"/>
              </w:rPr>
              <w:t>RAPIDO</w:t>
            </w:r>
            <w:proofErr w:type="spellEnd"/>
            <w:r w:rsidRPr="00342E41">
              <w:rPr>
                <w:rFonts w:ascii="Arial" w:eastAsia="Times New Roman" w:hAnsi="Arial" w:cs="Arial"/>
                <w:sz w:val="20"/>
                <w:szCs w:val="20"/>
                <w:lang w:eastAsia="es-ES"/>
              </w:rPr>
              <w:t xml:space="preserve">,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METÁLICAS, MADERAS Y PISOS DE CEMENTO PARA LA SEÑALIZACIÓN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13</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SELLADOR VINÍLICO.</w:t>
            </w:r>
          </w:p>
        </w:tc>
        <w:tc>
          <w:tcPr>
            <w:tcW w:w="5386"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BASE AGUA SECADO AL TACTO 40 min.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36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APARIENCIA LIQUIDO BLANCO TRANSPARENTE AL SECAR,</w:t>
            </w:r>
          </w:p>
        </w:tc>
      </w:tr>
      <w:tr w:rsidR="00342E41" w:rsidRPr="00342E41" w:rsidTr="00D5501A">
        <w:trPr>
          <w:trHeight w:val="20"/>
        </w:trPr>
        <w:tc>
          <w:tcPr>
            <w:tcW w:w="992"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1134" w:type="dxa"/>
            <w:noWrap/>
            <w:hideMark/>
          </w:tcPr>
          <w:p w:rsidR="00342E41" w:rsidRPr="00342E41" w:rsidRDefault="00342E41" w:rsidP="00342E41">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418" w:type="dxa"/>
            <w:hideMark/>
          </w:tcPr>
          <w:p w:rsidR="00342E41" w:rsidRPr="00342E41" w:rsidRDefault="00342E41" w:rsidP="00342E41">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SOLVENTE.</w:t>
            </w:r>
          </w:p>
        </w:tc>
        <w:tc>
          <w:tcPr>
            <w:tcW w:w="5386" w:type="dxa"/>
            <w:hideMark/>
          </w:tcPr>
          <w:p w:rsidR="00342E41" w:rsidRPr="00342E41" w:rsidRDefault="00342E41" w:rsidP="00342E41">
            <w:pPr>
              <w:jc w:val="both"/>
              <w:rPr>
                <w:rFonts w:ascii="Arial" w:eastAsia="Times New Roman" w:hAnsi="Arial" w:cs="Arial"/>
                <w:sz w:val="20"/>
                <w:szCs w:val="20"/>
                <w:lang w:eastAsia="es-ES"/>
              </w:rPr>
            </w:pPr>
            <w:proofErr w:type="spellStart"/>
            <w:r w:rsidRPr="00342E41">
              <w:rPr>
                <w:rFonts w:ascii="Arial" w:eastAsia="Times New Roman" w:hAnsi="Arial" w:cs="Arial"/>
                <w:sz w:val="20"/>
                <w:szCs w:val="20"/>
                <w:lang w:eastAsia="es-ES"/>
              </w:rPr>
              <w:t>THINNER</w:t>
            </w:r>
            <w:proofErr w:type="spellEnd"/>
            <w:r w:rsidRPr="00342E41">
              <w:rPr>
                <w:rFonts w:ascii="Arial" w:eastAsia="Times New Roman" w:hAnsi="Arial" w:cs="Arial"/>
                <w:sz w:val="20"/>
                <w:szCs w:val="20"/>
                <w:lang w:eastAsia="es-ES"/>
              </w:rPr>
              <w:t xml:space="preserve"> EN TAMBO 200 LITROS.</w:t>
            </w:r>
          </w:p>
        </w:tc>
      </w:tr>
    </w:tbl>
    <w:p w:rsidR="00021215" w:rsidRDefault="00021215" w:rsidP="00B66E0F">
      <w:pPr>
        <w:spacing w:after="0" w:line="240" w:lineRule="auto"/>
        <w:jc w:val="both"/>
        <w:rPr>
          <w:rFonts w:ascii="Arial" w:eastAsia="Times New Roman" w:hAnsi="Arial" w:cs="Arial"/>
          <w:sz w:val="20"/>
          <w:szCs w:val="20"/>
          <w:lang w:eastAsia="es-ES"/>
        </w:rPr>
      </w:pPr>
    </w:p>
    <w:p w:rsidR="00342E41" w:rsidRDefault="00342E41" w:rsidP="00B66E0F">
      <w:pPr>
        <w:spacing w:after="0" w:line="240" w:lineRule="auto"/>
        <w:jc w:val="both"/>
        <w:rPr>
          <w:rFonts w:ascii="Arial" w:eastAsia="Times New Roman" w:hAnsi="Arial" w:cs="Arial"/>
          <w:sz w:val="20"/>
          <w:szCs w:val="20"/>
          <w:lang w:eastAsia="es-ES"/>
        </w:rPr>
      </w:pPr>
    </w:p>
    <w:p w:rsidR="00342E41" w:rsidRPr="00E84442" w:rsidRDefault="00342E41" w:rsidP="00342E41">
      <w:pPr>
        <w:spacing w:after="0" w:line="240" w:lineRule="auto"/>
        <w:jc w:val="both"/>
        <w:rPr>
          <w:rFonts w:ascii="Arial" w:eastAsia="Times New Roman" w:hAnsi="Arial" w:cs="Arial"/>
          <w:sz w:val="20"/>
          <w:szCs w:val="20"/>
          <w:lang w:eastAsia="es-ES"/>
        </w:rPr>
      </w:pPr>
      <w:r w:rsidRPr="00E84442">
        <w:rPr>
          <w:rFonts w:ascii="Arial" w:eastAsia="Times New Roman" w:hAnsi="Arial" w:cs="Arial"/>
          <w:sz w:val="20"/>
          <w:szCs w:val="20"/>
          <w:lang w:eastAsia="es-ES"/>
        </w:rPr>
        <w:t>Los Licitantes además deberán de presentar fichas técnicas de cada uno de los productos y Carta de Distribuidor Autorizado.</w:t>
      </w:r>
    </w:p>
    <w:p w:rsidR="00342E41" w:rsidRPr="00E84442" w:rsidRDefault="00342E41" w:rsidP="00342E41">
      <w:pPr>
        <w:spacing w:after="0" w:line="240" w:lineRule="auto"/>
        <w:jc w:val="both"/>
        <w:rPr>
          <w:rFonts w:ascii="Arial" w:eastAsia="Times New Roman" w:hAnsi="Arial" w:cs="Arial"/>
          <w:sz w:val="20"/>
          <w:szCs w:val="20"/>
          <w:lang w:eastAsia="es-ES"/>
        </w:rPr>
      </w:pPr>
    </w:p>
    <w:p w:rsidR="00342E41" w:rsidRPr="00342E41" w:rsidRDefault="00342E41" w:rsidP="00342E41">
      <w:pPr>
        <w:spacing w:after="0" w:line="240" w:lineRule="auto"/>
        <w:jc w:val="both"/>
        <w:rPr>
          <w:rFonts w:ascii="Arial" w:eastAsia="Times New Roman" w:hAnsi="Arial" w:cs="Arial"/>
          <w:sz w:val="20"/>
          <w:szCs w:val="20"/>
          <w:lang w:eastAsia="es-ES"/>
        </w:rPr>
      </w:pPr>
      <w:r w:rsidRPr="00E84442">
        <w:rPr>
          <w:rFonts w:ascii="Arial" w:eastAsia="Times New Roman" w:hAnsi="Arial" w:cs="Arial"/>
          <w:sz w:val="20"/>
          <w:szCs w:val="20"/>
          <w:lang w:eastAsia="es-ES"/>
        </w:rPr>
        <w:t xml:space="preserve">Para los que concursen en pintura vinílica y esmalte además deberán presentar Certificado </w:t>
      </w:r>
      <w:proofErr w:type="spellStart"/>
      <w:r w:rsidRPr="00E84442">
        <w:rPr>
          <w:rFonts w:ascii="Arial" w:eastAsia="Times New Roman" w:hAnsi="Arial" w:cs="Arial"/>
          <w:sz w:val="20"/>
          <w:szCs w:val="20"/>
          <w:lang w:eastAsia="es-ES"/>
        </w:rPr>
        <w:t>PROFECO</w:t>
      </w:r>
      <w:proofErr w:type="spellEnd"/>
      <w:r w:rsidRPr="00E84442">
        <w:rPr>
          <w:rFonts w:ascii="Arial" w:eastAsia="Times New Roman" w:hAnsi="Arial" w:cs="Arial"/>
          <w:sz w:val="20"/>
          <w:szCs w:val="20"/>
          <w:lang w:eastAsia="es-ES"/>
        </w:rPr>
        <w:t xml:space="preserve"> con cumplimiento a la norma.</w:t>
      </w:r>
    </w:p>
    <w:p w:rsidR="00342E41" w:rsidRPr="00342E41" w:rsidRDefault="00342E41" w:rsidP="00342E41">
      <w:pPr>
        <w:spacing w:after="0" w:line="240" w:lineRule="auto"/>
        <w:jc w:val="both"/>
        <w:rPr>
          <w:rFonts w:ascii="Arial" w:eastAsia="Times New Roman" w:hAnsi="Arial" w:cs="Arial"/>
          <w:sz w:val="20"/>
          <w:szCs w:val="20"/>
          <w:lang w:eastAsia="es-ES"/>
        </w:rPr>
      </w:pPr>
    </w:p>
    <w:p w:rsidR="00342E41" w:rsidRDefault="00342E41" w:rsidP="00B66E0F">
      <w:pPr>
        <w:spacing w:after="0" w:line="240" w:lineRule="auto"/>
        <w:jc w:val="both"/>
        <w:rPr>
          <w:rFonts w:ascii="Arial" w:eastAsia="Times New Roman" w:hAnsi="Arial" w:cs="Arial"/>
          <w:sz w:val="20"/>
          <w:szCs w:val="20"/>
          <w:lang w:eastAsia="es-ES"/>
        </w:rPr>
      </w:pPr>
    </w:p>
    <w:p w:rsidR="00342E41" w:rsidRDefault="00342E41" w:rsidP="00B66E0F">
      <w:pPr>
        <w:spacing w:after="0" w:line="240" w:lineRule="auto"/>
        <w:jc w:val="both"/>
        <w:rPr>
          <w:rFonts w:ascii="Arial" w:eastAsia="Times New Roman" w:hAnsi="Arial" w:cs="Arial"/>
          <w:sz w:val="20"/>
          <w:szCs w:val="20"/>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proofErr w:type="spellStart"/>
      <w:r w:rsidR="00B44734">
        <w:rPr>
          <w:rFonts w:ascii="Arial" w:eastAsia="Times New Roman" w:hAnsi="Arial" w:cs="Arial"/>
          <w:sz w:val="20"/>
          <w:szCs w:val="20"/>
          <w:lang w:eastAsia="es-ES"/>
        </w:rPr>
        <w:t>OM</w:t>
      </w:r>
      <w:proofErr w:type="spellEnd"/>
      <w:r w:rsidR="00B44734">
        <w:rPr>
          <w:rFonts w:ascii="Arial" w:eastAsia="Times New Roman" w:hAnsi="Arial" w:cs="Arial"/>
          <w:sz w:val="20"/>
          <w:szCs w:val="20"/>
          <w:lang w:eastAsia="es-ES"/>
        </w:rPr>
        <w:t>-49/2020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B44734">
        <w:rPr>
          <w:rFonts w:ascii="Arial" w:eastAsia="Times New Roman" w:hAnsi="Arial" w:cs="Arial"/>
          <w:sz w:val="20"/>
          <w:szCs w:val="20"/>
          <w:lang w:eastAsia="es-ES"/>
        </w:rPr>
        <w:t>OM</w:t>
      </w:r>
      <w:proofErr w:type="spellEnd"/>
      <w:r w:rsidR="00B44734">
        <w:rPr>
          <w:rFonts w:ascii="Arial" w:eastAsia="Times New Roman" w:hAnsi="Arial" w:cs="Arial"/>
          <w:sz w:val="20"/>
          <w:szCs w:val="20"/>
          <w:lang w:eastAsia="es-ES"/>
        </w:rPr>
        <w:t>-49/2020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D5501A" w:rsidRPr="00002825" w:rsidRDefault="00D5501A"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41561A" w:rsidRDefault="0041561A"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B44734" w:rsidP="00B66E0F">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-49/2020</w:t>
      </w:r>
    </w:p>
    <w:p w:rsidR="00B66E0F" w:rsidRPr="00002825" w:rsidRDefault="00CD6B96" w:rsidP="00B66E0F">
      <w:pPr>
        <w:spacing w:after="0" w:line="240" w:lineRule="auto"/>
        <w:jc w:val="center"/>
        <w:rPr>
          <w:rFonts w:ascii="Arial" w:hAnsi="Arial" w:cs="Arial"/>
          <w:b/>
          <w:iCs/>
        </w:rPr>
      </w:pPr>
      <w:r>
        <w:rPr>
          <w:rFonts w:ascii="Arial" w:hAnsi="Arial" w:cs="Arial"/>
          <w:b/>
          <w:iCs/>
        </w:rPr>
        <w:t>“</w:t>
      </w:r>
      <w:r w:rsidR="00AC7C41">
        <w:rPr>
          <w:rFonts w:ascii="Arial" w:hAnsi="Arial" w:cs="Arial"/>
          <w:b/>
          <w:iCs/>
        </w:rPr>
        <w:t xml:space="preserve">ADQUISICIÓN DE PINTURA VINÍLICA, ESMALTE, </w:t>
      </w:r>
      <w:proofErr w:type="spellStart"/>
      <w:r w:rsidR="00AC7C41">
        <w:rPr>
          <w:rFonts w:ascii="Arial" w:hAnsi="Arial" w:cs="Arial"/>
          <w:b/>
          <w:iCs/>
        </w:rPr>
        <w:t>THINNER</w:t>
      </w:r>
      <w:proofErr w:type="spellEnd"/>
      <w:r w:rsidR="00712E25">
        <w:rPr>
          <w:rFonts w:ascii="Arial" w:hAnsi="Arial" w:cs="Arial"/>
          <w:b/>
          <w:iCs/>
        </w:rPr>
        <w:t xml:space="preserve"> PARA EL GOBIERNO MUNICIPAL DE </w:t>
      </w:r>
      <w:r w:rsidR="00AC7C41">
        <w:rPr>
          <w:rFonts w:ascii="Arial" w:hAnsi="Arial" w:cs="Arial"/>
          <w:b/>
          <w:iCs/>
        </w:rPr>
        <w:t>TLAJOMULCO DE ZÚÑIGA, JALISCO</w:t>
      </w:r>
      <w:r>
        <w:rPr>
          <w:rFonts w:ascii="Arial" w:hAnsi="Arial" w:cs="Arial"/>
          <w:b/>
          <w:iCs/>
        </w:rPr>
        <w:t>”</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021215" w:rsidRDefault="00021215" w:rsidP="00021215">
      <w:pPr>
        <w:spacing w:after="0"/>
        <w:jc w:val="both"/>
        <w:rPr>
          <w:rFonts w:ascii="Arial" w:hAnsi="Arial" w:cs="Arial"/>
          <w:sz w:val="20"/>
          <w:szCs w:val="20"/>
        </w:rPr>
      </w:pPr>
    </w:p>
    <w:p w:rsidR="00021215" w:rsidRDefault="00021215" w:rsidP="00021215">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021215" w:rsidRDefault="00021215" w:rsidP="00021215">
      <w:pPr>
        <w:spacing w:after="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991"/>
        <w:gridCol w:w="716"/>
        <w:gridCol w:w="987"/>
        <w:gridCol w:w="1559"/>
        <w:gridCol w:w="1984"/>
        <w:gridCol w:w="1560"/>
        <w:gridCol w:w="992"/>
        <w:gridCol w:w="1276"/>
      </w:tblGrid>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716" w:type="dxa"/>
            <w:noWrap/>
            <w:hideMark/>
          </w:tcPr>
          <w:p w:rsidR="00D5501A" w:rsidRPr="00342E41" w:rsidRDefault="00D5501A" w:rsidP="00B44734">
            <w:pPr>
              <w:jc w:val="center"/>
              <w:rPr>
                <w:rFonts w:ascii="Arial" w:eastAsia="Times New Roman" w:hAnsi="Arial" w:cs="Arial"/>
                <w:b/>
                <w:bCs/>
                <w:sz w:val="20"/>
                <w:szCs w:val="20"/>
                <w:lang w:eastAsia="es-ES"/>
              </w:rPr>
            </w:pPr>
            <w:proofErr w:type="spellStart"/>
            <w:r w:rsidRPr="00342E41">
              <w:rPr>
                <w:rFonts w:ascii="Arial" w:eastAsia="Times New Roman" w:hAnsi="Arial" w:cs="Arial"/>
                <w:b/>
                <w:bCs/>
                <w:sz w:val="20"/>
                <w:szCs w:val="20"/>
                <w:lang w:eastAsia="es-ES"/>
              </w:rPr>
              <w:t>Cant</w:t>
            </w:r>
            <w:proofErr w:type="spellEnd"/>
            <w:r w:rsidRPr="00342E41">
              <w:rPr>
                <w:rFonts w:ascii="Arial" w:eastAsia="Times New Roman" w:hAnsi="Arial" w:cs="Arial"/>
                <w:b/>
                <w:bCs/>
                <w:sz w:val="20"/>
                <w:szCs w:val="20"/>
                <w:lang w:eastAsia="es-ES"/>
              </w:rPr>
              <w:t>.</w:t>
            </w:r>
          </w:p>
        </w:tc>
        <w:tc>
          <w:tcPr>
            <w:tcW w:w="987" w:type="dxa"/>
            <w:noWrap/>
            <w:hideMark/>
          </w:tcPr>
          <w:p w:rsidR="00D5501A" w:rsidRPr="00342E41" w:rsidRDefault="00D5501A" w:rsidP="00B44734">
            <w:pPr>
              <w:jc w:val="center"/>
              <w:rPr>
                <w:rFonts w:ascii="Arial" w:eastAsia="Times New Roman" w:hAnsi="Arial" w:cs="Arial"/>
                <w:b/>
                <w:bCs/>
                <w:sz w:val="20"/>
                <w:szCs w:val="20"/>
                <w:lang w:eastAsia="es-ES"/>
              </w:rPr>
            </w:pPr>
            <w:r w:rsidRPr="00342E41">
              <w:rPr>
                <w:rFonts w:ascii="Arial" w:eastAsia="Times New Roman" w:hAnsi="Arial" w:cs="Arial"/>
                <w:b/>
                <w:bCs/>
                <w:sz w:val="20"/>
                <w:szCs w:val="20"/>
                <w:lang w:eastAsia="es-ES"/>
              </w:rPr>
              <w:t>U. de M.</w:t>
            </w:r>
          </w:p>
        </w:tc>
        <w:tc>
          <w:tcPr>
            <w:tcW w:w="1559" w:type="dxa"/>
            <w:noWrap/>
            <w:hideMark/>
          </w:tcPr>
          <w:p w:rsidR="00D5501A" w:rsidRPr="00342E41" w:rsidRDefault="00D5501A" w:rsidP="00B44734">
            <w:pPr>
              <w:jc w:val="both"/>
              <w:rPr>
                <w:rFonts w:ascii="Arial" w:eastAsia="Times New Roman" w:hAnsi="Arial" w:cs="Arial"/>
                <w:b/>
                <w:bCs/>
                <w:sz w:val="20"/>
                <w:szCs w:val="20"/>
                <w:lang w:eastAsia="es-ES"/>
              </w:rPr>
            </w:pPr>
            <w:r w:rsidRPr="00342E41">
              <w:rPr>
                <w:rFonts w:ascii="Arial" w:eastAsia="Times New Roman" w:hAnsi="Arial" w:cs="Arial"/>
                <w:b/>
                <w:bCs/>
                <w:sz w:val="20"/>
                <w:szCs w:val="20"/>
                <w:lang w:eastAsia="es-ES"/>
              </w:rPr>
              <w:t>Descripción</w:t>
            </w:r>
          </w:p>
        </w:tc>
        <w:tc>
          <w:tcPr>
            <w:tcW w:w="1984" w:type="dxa"/>
            <w:noWrap/>
            <w:hideMark/>
          </w:tcPr>
          <w:p w:rsidR="00D5501A" w:rsidRPr="00342E41" w:rsidRDefault="00D5501A" w:rsidP="00B44734">
            <w:pPr>
              <w:jc w:val="both"/>
              <w:rPr>
                <w:rFonts w:ascii="Arial" w:eastAsia="Times New Roman" w:hAnsi="Arial" w:cs="Arial"/>
                <w:b/>
                <w:bCs/>
                <w:sz w:val="20"/>
                <w:szCs w:val="20"/>
                <w:lang w:eastAsia="es-ES"/>
              </w:rPr>
            </w:pPr>
            <w:r w:rsidRPr="00342E41">
              <w:rPr>
                <w:rFonts w:ascii="Arial" w:eastAsia="Times New Roman" w:hAnsi="Arial" w:cs="Arial"/>
                <w:b/>
                <w:bCs/>
                <w:sz w:val="20"/>
                <w:szCs w:val="20"/>
                <w:lang w:eastAsia="es-ES"/>
              </w:rPr>
              <w:t>Detalle</w:t>
            </w:r>
          </w:p>
        </w:tc>
        <w:tc>
          <w:tcPr>
            <w:tcW w:w="1560" w:type="dxa"/>
          </w:tcPr>
          <w:p w:rsidR="00D5501A" w:rsidRPr="00342E41" w:rsidRDefault="00D5501A" w:rsidP="00B44734">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Modelo y Marca</w:t>
            </w:r>
          </w:p>
        </w:tc>
        <w:tc>
          <w:tcPr>
            <w:tcW w:w="992" w:type="dxa"/>
          </w:tcPr>
          <w:p w:rsidR="00D5501A" w:rsidRPr="00342E41" w:rsidRDefault="00D5501A" w:rsidP="00B44734">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Unitario</w:t>
            </w:r>
          </w:p>
        </w:tc>
        <w:tc>
          <w:tcPr>
            <w:tcW w:w="1276" w:type="dxa"/>
          </w:tcPr>
          <w:p w:rsidR="00D5501A" w:rsidRPr="00342E41" w:rsidRDefault="00D5501A" w:rsidP="00B44734">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Precio Partida</w:t>
            </w: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VERDE, ACABADO </w:t>
            </w:r>
            <w:r w:rsidRPr="00D5501A">
              <w:rPr>
                <w:rFonts w:ascii="Arial" w:eastAsia="Times New Roman" w:hAnsi="Arial" w:cs="Arial"/>
                <w:sz w:val="20"/>
                <w:szCs w:val="20"/>
                <w:lang w:eastAsia="es-ES"/>
              </w:rPr>
              <w:t xml:space="preserve">SATINADO, RENDIMIENTO TEÓRICO 14 </w:t>
            </w:r>
            <w:proofErr w:type="spellStart"/>
            <w:r w:rsidRPr="00D5501A">
              <w:rPr>
                <w:rFonts w:ascii="Arial" w:eastAsia="Times New Roman" w:hAnsi="Arial" w:cs="Arial"/>
                <w:sz w:val="20"/>
                <w:szCs w:val="20"/>
                <w:lang w:eastAsia="es-ES"/>
              </w:rPr>
              <w:t>m2</w:t>
            </w:r>
            <w:proofErr w:type="spellEnd"/>
            <w:r w:rsidRPr="00D5501A">
              <w:rPr>
                <w:rFonts w:ascii="Arial" w:eastAsia="Times New Roman" w:hAnsi="Arial" w:cs="Arial"/>
                <w:sz w:val="20"/>
                <w:szCs w:val="20"/>
                <w:lang w:eastAsia="es-ES"/>
              </w:rPr>
              <w:t xml:space="preserve">/L, SECADO AL TACTO 40 min. VISCOSIDAD 100-110 </w:t>
            </w:r>
            <w:proofErr w:type="spellStart"/>
            <w:r w:rsidRPr="00D5501A">
              <w:rPr>
                <w:rFonts w:ascii="Arial" w:eastAsia="Times New Roman" w:hAnsi="Arial" w:cs="Arial"/>
                <w:sz w:val="20"/>
                <w:szCs w:val="20"/>
                <w:lang w:eastAsia="es-ES"/>
              </w:rPr>
              <w:t>Ku</w:t>
            </w:r>
            <w:proofErr w:type="spellEnd"/>
            <w:r w:rsidRPr="00D5501A">
              <w:rPr>
                <w:rFonts w:ascii="Arial" w:eastAsia="Times New Roman" w:hAnsi="Arial" w:cs="Arial"/>
                <w:sz w:val="20"/>
                <w:szCs w:val="20"/>
                <w:lang w:eastAsia="es-ES"/>
              </w:rPr>
              <w:t xml:space="preserve"> A 25 °C.</w:t>
            </w:r>
          </w:p>
        </w:tc>
        <w:tc>
          <w:tcPr>
            <w:tcW w:w="1560" w:type="dxa"/>
          </w:tcPr>
          <w:p w:rsidR="00D5501A" w:rsidRDefault="00D5501A" w:rsidP="00B44734">
            <w:pPr>
              <w:jc w:val="both"/>
              <w:rPr>
                <w:rFonts w:ascii="Arial" w:eastAsia="Times New Roman" w:hAnsi="Arial" w:cs="Arial"/>
                <w:sz w:val="20"/>
                <w:szCs w:val="20"/>
                <w:lang w:eastAsia="es-ES"/>
              </w:rPr>
            </w:pPr>
          </w:p>
        </w:tc>
        <w:tc>
          <w:tcPr>
            <w:tcW w:w="992" w:type="dxa"/>
          </w:tcPr>
          <w:p w:rsidR="00D5501A" w:rsidRDefault="00D5501A" w:rsidP="00B44734">
            <w:pPr>
              <w:jc w:val="both"/>
              <w:rPr>
                <w:rFonts w:ascii="Arial" w:eastAsia="Times New Roman" w:hAnsi="Arial" w:cs="Arial"/>
                <w:sz w:val="20"/>
                <w:szCs w:val="20"/>
                <w:lang w:eastAsia="es-ES"/>
              </w:rPr>
            </w:pPr>
          </w:p>
        </w:tc>
        <w:tc>
          <w:tcPr>
            <w:tcW w:w="1276" w:type="dxa"/>
          </w:tcPr>
          <w:p w:rsidR="00D5501A"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2</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ROJO,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c>
          <w:tcPr>
            <w:tcW w:w="1560" w:type="dxa"/>
          </w:tcPr>
          <w:p w:rsidR="00D5501A" w:rsidRDefault="00D5501A" w:rsidP="00B44734">
            <w:pPr>
              <w:jc w:val="both"/>
              <w:rPr>
                <w:rFonts w:ascii="Arial" w:eastAsia="Times New Roman" w:hAnsi="Arial" w:cs="Arial"/>
                <w:sz w:val="20"/>
                <w:szCs w:val="20"/>
                <w:lang w:eastAsia="es-ES"/>
              </w:rPr>
            </w:pPr>
          </w:p>
        </w:tc>
        <w:tc>
          <w:tcPr>
            <w:tcW w:w="992" w:type="dxa"/>
          </w:tcPr>
          <w:p w:rsidR="00D5501A" w:rsidRDefault="00D5501A" w:rsidP="00B44734">
            <w:pPr>
              <w:jc w:val="both"/>
              <w:rPr>
                <w:rFonts w:ascii="Arial" w:eastAsia="Times New Roman" w:hAnsi="Arial" w:cs="Arial"/>
                <w:sz w:val="20"/>
                <w:szCs w:val="20"/>
                <w:lang w:eastAsia="es-ES"/>
              </w:rPr>
            </w:pPr>
          </w:p>
        </w:tc>
        <w:tc>
          <w:tcPr>
            <w:tcW w:w="1276" w:type="dxa"/>
          </w:tcPr>
          <w:p w:rsidR="00D5501A"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3</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AZUL,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w:t>
            </w:r>
            <w:r w:rsidRPr="00342E41">
              <w:rPr>
                <w:rFonts w:ascii="Arial" w:eastAsia="Times New Roman" w:hAnsi="Arial" w:cs="Arial"/>
                <w:sz w:val="20"/>
                <w:szCs w:val="20"/>
                <w:lang w:eastAsia="es-ES"/>
              </w:rPr>
              <w:lastRenderedPageBreak/>
              <w:t xml:space="preserve">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c>
          <w:tcPr>
            <w:tcW w:w="1560" w:type="dxa"/>
          </w:tcPr>
          <w:p w:rsidR="00D5501A" w:rsidRDefault="00D5501A" w:rsidP="00B44734">
            <w:pPr>
              <w:jc w:val="both"/>
              <w:rPr>
                <w:rFonts w:ascii="Arial" w:eastAsia="Times New Roman" w:hAnsi="Arial" w:cs="Arial"/>
                <w:sz w:val="20"/>
                <w:szCs w:val="20"/>
                <w:lang w:eastAsia="es-ES"/>
              </w:rPr>
            </w:pPr>
          </w:p>
        </w:tc>
        <w:tc>
          <w:tcPr>
            <w:tcW w:w="992" w:type="dxa"/>
          </w:tcPr>
          <w:p w:rsidR="00D5501A" w:rsidRDefault="00D5501A" w:rsidP="00B44734">
            <w:pPr>
              <w:jc w:val="both"/>
              <w:rPr>
                <w:rFonts w:ascii="Arial" w:eastAsia="Times New Roman" w:hAnsi="Arial" w:cs="Arial"/>
                <w:sz w:val="20"/>
                <w:szCs w:val="20"/>
                <w:lang w:eastAsia="es-ES"/>
              </w:rPr>
            </w:pPr>
          </w:p>
        </w:tc>
        <w:tc>
          <w:tcPr>
            <w:tcW w:w="1276" w:type="dxa"/>
          </w:tcPr>
          <w:p w:rsidR="00D5501A"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lastRenderedPageBreak/>
              <w:t>4</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25</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BLANCO,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c>
          <w:tcPr>
            <w:tcW w:w="1560" w:type="dxa"/>
          </w:tcPr>
          <w:p w:rsidR="00D5501A" w:rsidRDefault="00D5501A" w:rsidP="00B44734">
            <w:pPr>
              <w:jc w:val="both"/>
              <w:rPr>
                <w:rFonts w:ascii="Arial" w:eastAsia="Times New Roman" w:hAnsi="Arial" w:cs="Arial"/>
                <w:sz w:val="20"/>
                <w:szCs w:val="20"/>
                <w:lang w:eastAsia="es-ES"/>
              </w:rPr>
            </w:pPr>
          </w:p>
        </w:tc>
        <w:tc>
          <w:tcPr>
            <w:tcW w:w="992" w:type="dxa"/>
          </w:tcPr>
          <w:p w:rsidR="00D5501A" w:rsidRDefault="00D5501A" w:rsidP="00B44734">
            <w:pPr>
              <w:jc w:val="both"/>
              <w:rPr>
                <w:rFonts w:ascii="Arial" w:eastAsia="Times New Roman" w:hAnsi="Arial" w:cs="Arial"/>
                <w:sz w:val="20"/>
                <w:szCs w:val="20"/>
                <w:lang w:eastAsia="es-ES"/>
              </w:rPr>
            </w:pPr>
          </w:p>
        </w:tc>
        <w:tc>
          <w:tcPr>
            <w:tcW w:w="1276" w:type="dxa"/>
          </w:tcPr>
          <w:p w:rsidR="00D5501A"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5</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6</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GRIS,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c>
          <w:tcPr>
            <w:tcW w:w="1560" w:type="dxa"/>
          </w:tcPr>
          <w:p w:rsidR="00D5501A" w:rsidRDefault="00D5501A" w:rsidP="00B44734">
            <w:pPr>
              <w:jc w:val="both"/>
              <w:rPr>
                <w:rFonts w:ascii="Arial" w:eastAsia="Times New Roman" w:hAnsi="Arial" w:cs="Arial"/>
                <w:sz w:val="20"/>
                <w:szCs w:val="20"/>
                <w:lang w:eastAsia="es-ES"/>
              </w:rPr>
            </w:pPr>
          </w:p>
        </w:tc>
        <w:tc>
          <w:tcPr>
            <w:tcW w:w="992" w:type="dxa"/>
          </w:tcPr>
          <w:p w:rsidR="00D5501A" w:rsidRDefault="00D5501A" w:rsidP="00B44734">
            <w:pPr>
              <w:jc w:val="both"/>
              <w:rPr>
                <w:rFonts w:ascii="Arial" w:eastAsia="Times New Roman" w:hAnsi="Arial" w:cs="Arial"/>
                <w:sz w:val="20"/>
                <w:szCs w:val="20"/>
                <w:lang w:eastAsia="es-ES"/>
              </w:rPr>
            </w:pPr>
          </w:p>
        </w:tc>
        <w:tc>
          <w:tcPr>
            <w:tcW w:w="1276" w:type="dxa"/>
          </w:tcPr>
          <w:p w:rsidR="00D5501A"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6</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5</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PINTURA </w:t>
            </w: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VINÍLICA</w:t>
            </w:r>
            <w:r w:rsidRPr="00342E41">
              <w:rPr>
                <w:rFonts w:ascii="Arial" w:eastAsia="Times New Roman" w:hAnsi="Arial" w:cs="Arial"/>
                <w:sz w:val="20"/>
                <w:szCs w:val="20"/>
                <w:lang w:eastAsia="es-ES"/>
              </w:rPr>
              <w:t xml:space="preserve"> </w:t>
            </w:r>
            <w:r>
              <w:rPr>
                <w:rFonts w:ascii="Arial" w:eastAsia="Times New Roman" w:hAnsi="Arial" w:cs="Arial"/>
                <w:sz w:val="20"/>
                <w:szCs w:val="20"/>
                <w:lang w:eastAsia="es-ES"/>
              </w:rPr>
              <w:t>ACRÍLICA</w:t>
            </w:r>
            <w:r w:rsidRPr="00342E41">
              <w:rPr>
                <w:rFonts w:ascii="Arial" w:eastAsia="Times New Roman" w:hAnsi="Arial" w:cs="Arial"/>
                <w:sz w:val="20"/>
                <w:szCs w:val="20"/>
                <w:lang w:eastAsia="es-ES"/>
              </w:rPr>
              <w:t xml:space="preserve"> BASE AGUA COLOR NARANJA, ACABADO SATINADO, RENDIMIENTO TEÓRICO 14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 xml:space="preserve">/L, SECADO AL TACTO 40 min. VISCOSIDAD 100-110 </w:t>
            </w:r>
            <w:proofErr w:type="spellStart"/>
            <w:r w:rsidRPr="00342E41">
              <w:rPr>
                <w:rFonts w:ascii="Arial" w:eastAsia="Times New Roman" w:hAnsi="Arial" w:cs="Arial"/>
                <w:sz w:val="20"/>
                <w:szCs w:val="20"/>
                <w:lang w:eastAsia="es-ES"/>
              </w:rPr>
              <w:t>Ku</w:t>
            </w:r>
            <w:proofErr w:type="spellEnd"/>
            <w:r w:rsidRPr="00342E41">
              <w:rPr>
                <w:rFonts w:ascii="Arial" w:eastAsia="Times New Roman" w:hAnsi="Arial" w:cs="Arial"/>
                <w:sz w:val="20"/>
                <w:szCs w:val="20"/>
                <w:lang w:eastAsia="es-ES"/>
              </w:rPr>
              <w:t xml:space="preserve"> A 25 °C.</w:t>
            </w:r>
          </w:p>
        </w:tc>
        <w:tc>
          <w:tcPr>
            <w:tcW w:w="1560" w:type="dxa"/>
          </w:tcPr>
          <w:p w:rsidR="00D5501A" w:rsidRDefault="00D5501A" w:rsidP="00B44734">
            <w:pPr>
              <w:jc w:val="both"/>
              <w:rPr>
                <w:rFonts w:ascii="Arial" w:eastAsia="Times New Roman" w:hAnsi="Arial" w:cs="Arial"/>
                <w:sz w:val="20"/>
                <w:szCs w:val="20"/>
                <w:lang w:eastAsia="es-ES"/>
              </w:rPr>
            </w:pPr>
          </w:p>
        </w:tc>
        <w:tc>
          <w:tcPr>
            <w:tcW w:w="992" w:type="dxa"/>
          </w:tcPr>
          <w:p w:rsidR="00D5501A" w:rsidRDefault="00D5501A" w:rsidP="00B44734">
            <w:pPr>
              <w:jc w:val="both"/>
              <w:rPr>
                <w:rFonts w:ascii="Arial" w:eastAsia="Times New Roman" w:hAnsi="Arial" w:cs="Arial"/>
                <w:sz w:val="20"/>
                <w:szCs w:val="20"/>
                <w:lang w:eastAsia="es-ES"/>
              </w:rPr>
            </w:pPr>
          </w:p>
        </w:tc>
        <w:tc>
          <w:tcPr>
            <w:tcW w:w="1276" w:type="dxa"/>
          </w:tcPr>
          <w:p w:rsidR="00D5501A"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7</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9</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BLANCO DE SECADO RÁPIDO, ACABADO BRILLANTE, TIEMPO DE SECADO 15 MIN. AL TACTO, RENDIMIENTO TEÓRICO 15.4 </w:t>
            </w:r>
            <w:proofErr w:type="spellStart"/>
            <w:r w:rsidRPr="00342E41">
              <w:rPr>
                <w:rFonts w:ascii="Arial" w:eastAsia="Times New Roman" w:hAnsi="Arial" w:cs="Arial"/>
                <w:sz w:val="20"/>
                <w:szCs w:val="20"/>
                <w:lang w:eastAsia="es-ES"/>
              </w:rPr>
              <w:lastRenderedPageBreak/>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PUEDE APLICARSE SOBRE SUPERFICIE METÁLICAS, MADERAS Y PISOS DE CEMENTO PARA LA SEÑALIZACIÓN DE ÁREAS ESPECIFICAS.</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lastRenderedPageBreak/>
              <w:t>8</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AZUL REY  DE SECADO RÁPIDO, ACABADO BRILLANTE, TIEMPO DE SECADO 15 MIN. AL TACTO, RENDIMIENTO TEÓRICO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PUEDE APLICARSE SOBRE SUPERFICIE METÁLICAS, MADERAS Y PISOS DE CEMENTO PARA LA SEÑALIZACIÓN DE áreas ESPECIFICAS.</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9</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NARANJA  DE SECADO </w:t>
            </w:r>
            <w:proofErr w:type="spellStart"/>
            <w:r w:rsidRPr="00342E41">
              <w:rPr>
                <w:rFonts w:ascii="Arial" w:eastAsia="Times New Roman" w:hAnsi="Arial" w:cs="Arial"/>
                <w:sz w:val="20"/>
                <w:szCs w:val="20"/>
                <w:lang w:eastAsia="es-ES"/>
              </w:rPr>
              <w:t>RAPIDO</w:t>
            </w:r>
            <w:proofErr w:type="spellEnd"/>
            <w:r w:rsidRPr="00342E41">
              <w:rPr>
                <w:rFonts w:ascii="Arial" w:eastAsia="Times New Roman" w:hAnsi="Arial" w:cs="Arial"/>
                <w:sz w:val="20"/>
                <w:szCs w:val="20"/>
                <w:lang w:eastAsia="es-ES"/>
              </w:rPr>
              <w:t xml:space="preserve">,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w:t>
            </w:r>
            <w:r w:rsidRPr="00342E41">
              <w:rPr>
                <w:rFonts w:ascii="Arial" w:eastAsia="Times New Roman" w:hAnsi="Arial" w:cs="Arial"/>
                <w:sz w:val="20"/>
                <w:szCs w:val="20"/>
                <w:lang w:eastAsia="es-ES"/>
              </w:rPr>
              <w:lastRenderedPageBreak/>
              <w:t xml:space="preserve">SUPERFICIE </w:t>
            </w:r>
            <w:proofErr w:type="spellStart"/>
            <w:r w:rsidRPr="00342E41">
              <w:rPr>
                <w:rFonts w:ascii="Arial" w:eastAsia="Times New Roman" w:hAnsi="Arial" w:cs="Arial"/>
                <w:sz w:val="20"/>
                <w:szCs w:val="20"/>
                <w:lang w:eastAsia="es-ES"/>
              </w:rPr>
              <w:t>METALICAS</w:t>
            </w:r>
            <w:proofErr w:type="spellEnd"/>
            <w:r w:rsidRPr="00342E41">
              <w:rPr>
                <w:rFonts w:ascii="Arial" w:eastAsia="Times New Roman" w:hAnsi="Arial" w:cs="Arial"/>
                <w:sz w:val="20"/>
                <w:szCs w:val="20"/>
                <w:lang w:eastAsia="es-ES"/>
              </w:rPr>
              <w:t xml:space="preserve">, MADERAS Y PISOS DE CEMENTO PARA LA </w:t>
            </w:r>
            <w:proofErr w:type="spellStart"/>
            <w:r w:rsidRPr="00342E41">
              <w:rPr>
                <w:rFonts w:ascii="Arial" w:eastAsia="Times New Roman" w:hAnsi="Arial" w:cs="Arial"/>
                <w:sz w:val="20"/>
                <w:szCs w:val="20"/>
                <w:lang w:eastAsia="es-ES"/>
              </w:rPr>
              <w:t>SEÑALIZACION</w:t>
            </w:r>
            <w:proofErr w:type="spellEnd"/>
            <w:r w:rsidRPr="00342E41">
              <w:rPr>
                <w:rFonts w:ascii="Arial" w:eastAsia="Times New Roman" w:hAnsi="Arial" w:cs="Arial"/>
                <w:sz w:val="20"/>
                <w:szCs w:val="20"/>
                <w:lang w:eastAsia="es-ES"/>
              </w:rPr>
              <w:t xml:space="preserve">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lastRenderedPageBreak/>
              <w:t>10</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GRIS DE SECADO RÁPIDO,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w:t>
            </w:r>
            <w:proofErr w:type="spellStart"/>
            <w:r w:rsidRPr="00342E41">
              <w:rPr>
                <w:rFonts w:ascii="Arial" w:eastAsia="Times New Roman" w:hAnsi="Arial" w:cs="Arial"/>
                <w:sz w:val="20"/>
                <w:szCs w:val="20"/>
                <w:lang w:eastAsia="es-ES"/>
              </w:rPr>
              <w:t>METALICAS</w:t>
            </w:r>
            <w:proofErr w:type="spellEnd"/>
            <w:r w:rsidRPr="00342E41">
              <w:rPr>
                <w:rFonts w:ascii="Arial" w:eastAsia="Times New Roman" w:hAnsi="Arial" w:cs="Arial"/>
                <w:sz w:val="20"/>
                <w:szCs w:val="20"/>
                <w:lang w:eastAsia="es-ES"/>
              </w:rPr>
              <w:t xml:space="preserve">, MADERAS Y PISOS DE CEMENTO PARA LA </w:t>
            </w:r>
            <w:proofErr w:type="spellStart"/>
            <w:r w:rsidRPr="00342E41">
              <w:rPr>
                <w:rFonts w:ascii="Arial" w:eastAsia="Times New Roman" w:hAnsi="Arial" w:cs="Arial"/>
                <w:sz w:val="20"/>
                <w:szCs w:val="20"/>
                <w:lang w:eastAsia="es-ES"/>
              </w:rPr>
              <w:t>SEÑALIZACION</w:t>
            </w:r>
            <w:proofErr w:type="spellEnd"/>
            <w:r w:rsidRPr="00342E41">
              <w:rPr>
                <w:rFonts w:ascii="Arial" w:eastAsia="Times New Roman" w:hAnsi="Arial" w:cs="Arial"/>
                <w:sz w:val="20"/>
                <w:szCs w:val="20"/>
                <w:lang w:eastAsia="es-ES"/>
              </w:rPr>
              <w:t xml:space="preserve">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11</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CAFÉ DE SECADO RÁPIDO,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w:t>
            </w:r>
            <w:proofErr w:type="spellStart"/>
            <w:r w:rsidRPr="00342E41">
              <w:rPr>
                <w:rFonts w:ascii="Arial" w:eastAsia="Times New Roman" w:hAnsi="Arial" w:cs="Arial"/>
                <w:sz w:val="20"/>
                <w:szCs w:val="20"/>
                <w:lang w:eastAsia="es-ES"/>
              </w:rPr>
              <w:t>METALICAS</w:t>
            </w:r>
            <w:proofErr w:type="spellEnd"/>
            <w:r w:rsidRPr="00342E41">
              <w:rPr>
                <w:rFonts w:ascii="Arial" w:eastAsia="Times New Roman" w:hAnsi="Arial" w:cs="Arial"/>
                <w:sz w:val="20"/>
                <w:szCs w:val="20"/>
                <w:lang w:eastAsia="es-ES"/>
              </w:rPr>
              <w:t xml:space="preserve">, MADERAS Y PISOS DE CEMENTO PARA </w:t>
            </w:r>
            <w:r w:rsidRPr="00342E41">
              <w:rPr>
                <w:rFonts w:ascii="Arial" w:eastAsia="Times New Roman" w:hAnsi="Arial" w:cs="Arial"/>
                <w:sz w:val="20"/>
                <w:szCs w:val="20"/>
                <w:lang w:eastAsia="es-ES"/>
              </w:rPr>
              <w:lastRenderedPageBreak/>
              <w:t xml:space="preserve">LA </w:t>
            </w:r>
            <w:proofErr w:type="spellStart"/>
            <w:r w:rsidRPr="00342E41">
              <w:rPr>
                <w:rFonts w:ascii="Arial" w:eastAsia="Times New Roman" w:hAnsi="Arial" w:cs="Arial"/>
                <w:sz w:val="20"/>
                <w:szCs w:val="20"/>
                <w:lang w:eastAsia="es-ES"/>
              </w:rPr>
              <w:t>SEÑALIZACION</w:t>
            </w:r>
            <w:proofErr w:type="spellEnd"/>
            <w:r w:rsidRPr="00342E41">
              <w:rPr>
                <w:rFonts w:ascii="Arial" w:eastAsia="Times New Roman" w:hAnsi="Arial" w:cs="Arial"/>
                <w:sz w:val="20"/>
                <w:szCs w:val="20"/>
                <w:lang w:eastAsia="es-ES"/>
              </w:rPr>
              <w:t xml:space="preserve">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lastRenderedPageBreak/>
              <w:t>12</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PINTURA ESMALTE EN TAMBO.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ESMALTE </w:t>
            </w:r>
            <w:proofErr w:type="spellStart"/>
            <w:r w:rsidRPr="00342E41">
              <w:rPr>
                <w:rFonts w:ascii="Arial" w:eastAsia="Times New Roman" w:hAnsi="Arial" w:cs="Arial"/>
                <w:sz w:val="20"/>
                <w:szCs w:val="20"/>
                <w:lang w:eastAsia="es-ES"/>
              </w:rPr>
              <w:t>ALQUIDAN</w:t>
            </w:r>
            <w:proofErr w:type="spellEnd"/>
            <w:r w:rsidRPr="00342E41">
              <w:rPr>
                <w:rFonts w:ascii="Arial" w:eastAsia="Times New Roman" w:hAnsi="Arial" w:cs="Arial"/>
                <w:sz w:val="20"/>
                <w:szCs w:val="20"/>
                <w:lang w:eastAsia="es-ES"/>
              </w:rPr>
              <w:t xml:space="preserve"> COLOR NEGRA DE SECADO </w:t>
            </w:r>
            <w:proofErr w:type="spellStart"/>
            <w:r w:rsidRPr="00342E41">
              <w:rPr>
                <w:rFonts w:ascii="Arial" w:eastAsia="Times New Roman" w:hAnsi="Arial" w:cs="Arial"/>
                <w:sz w:val="20"/>
                <w:szCs w:val="20"/>
                <w:lang w:eastAsia="es-ES"/>
              </w:rPr>
              <w:t>RAPIDO</w:t>
            </w:r>
            <w:proofErr w:type="spellEnd"/>
            <w:r w:rsidRPr="00342E41">
              <w:rPr>
                <w:rFonts w:ascii="Arial" w:eastAsia="Times New Roman" w:hAnsi="Arial" w:cs="Arial"/>
                <w:sz w:val="20"/>
                <w:szCs w:val="20"/>
                <w:lang w:eastAsia="es-ES"/>
              </w:rPr>
              <w:t xml:space="preserve">, ACABADO BRILLANTE, TIEMPO DE SECADO 15 MIN. AL TACTO,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15.4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xml:space="preserve">. PUEDE APLICARSE SOBRE SUPERFICIE METÁLICAS, MADERAS Y PISOS DE CEMENTO PARA LA SEÑALIZACIÓN DE </w:t>
            </w:r>
            <w:proofErr w:type="spellStart"/>
            <w:r w:rsidRPr="00342E41">
              <w:rPr>
                <w:rFonts w:ascii="Arial" w:eastAsia="Times New Roman" w:hAnsi="Arial" w:cs="Arial"/>
                <w:sz w:val="20"/>
                <w:szCs w:val="20"/>
                <w:lang w:eastAsia="es-ES"/>
              </w:rPr>
              <w:t>AREAS</w:t>
            </w:r>
            <w:proofErr w:type="spellEnd"/>
            <w:r w:rsidRPr="00342E41">
              <w:rPr>
                <w:rFonts w:ascii="Arial" w:eastAsia="Times New Roman" w:hAnsi="Arial" w:cs="Arial"/>
                <w:sz w:val="20"/>
                <w:szCs w:val="20"/>
                <w:lang w:eastAsia="es-ES"/>
              </w:rPr>
              <w:t xml:space="preserve"> ESPECIFICAS.</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13</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SELLADOR VINÍLICO.</w:t>
            </w:r>
          </w:p>
        </w:tc>
        <w:tc>
          <w:tcPr>
            <w:tcW w:w="1984"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 xml:space="preserve">BASE AGUA SECADO AL TACTO 40 min. RENDIMIENTO </w:t>
            </w:r>
            <w:proofErr w:type="spellStart"/>
            <w:r w:rsidRPr="00342E41">
              <w:rPr>
                <w:rFonts w:ascii="Arial" w:eastAsia="Times New Roman" w:hAnsi="Arial" w:cs="Arial"/>
                <w:sz w:val="20"/>
                <w:szCs w:val="20"/>
                <w:lang w:eastAsia="es-ES"/>
              </w:rPr>
              <w:t>TEORICO</w:t>
            </w:r>
            <w:proofErr w:type="spellEnd"/>
            <w:r w:rsidRPr="00342E41">
              <w:rPr>
                <w:rFonts w:ascii="Arial" w:eastAsia="Times New Roman" w:hAnsi="Arial" w:cs="Arial"/>
                <w:sz w:val="20"/>
                <w:szCs w:val="20"/>
                <w:lang w:eastAsia="es-ES"/>
              </w:rPr>
              <w:t xml:space="preserve"> 36 </w:t>
            </w:r>
            <w:proofErr w:type="spellStart"/>
            <w:r w:rsidRPr="00342E41">
              <w:rPr>
                <w:rFonts w:ascii="Arial" w:eastAsia="Times New Roman" w:hAnsi="Arial" w:cs="Arial"/>
                <w:sz w:val="20"/>
                <w:szCs w:val="20"/>
                <w:lang w:eastAsia="es-ES"/>
              </w:rPr>
              <w:t>m2</w:t>
            </w:r>
            <w:proofErr w:type="spellEnd"/>
            <w:r w:rsidRPr="00342E41">
              <w:rPr>
                <w:rFonts w:ascii="Arial" w:eastAsia="Times New Roman" w:hAnsi="Arial" w:cs="Arial"/>
                <w:sz w:val="20"/>
                <w:szCs w:val="20"/>
                <w:lang w:eastAsia="es-ES"/>
              </w:rPr>
              <w:t>/</w:t>
            </w:r>
            <w:proofErr w:type="spellStart"/>
            <w:r w:rsidRPr="00342E41">
              <w:rPr>
                <w:rFonts w:ascii="Arial" w:eastAsia="Times New Roman" w:hAnsi="Arial" w:cs="Arial"/>
                <w:sz w:val="20"/>
                <w:szCs w:val="20"/>
                <w:lang w:eastAsia="es-ES"/>
              </w:rPr>
              <w:t>Lt</w:t>
            </w:r>
            <w:proofErr w:type="spellEnd"/>
            <w:r w:rsidRPr="00342E41">
              <w:rPr>
                <w:rFonts w:ascii="Arial" w:eastAsia="Times New Roman" w:hAnsi="Arial" w:cs="Arial"/>
                <w:sz w:val="20"/>
                <w:szCs w:val="20"/>
                <w:lang w:eastAsia="es-ES"/>
              </w:rPr>
              <w:t>. APARIENCIA LIQUIDO BLANCO TRANSPARENTE AL SECAR,</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14</w:t>
            </w:r>
          </w:p>
        </w:tc>
        <w:tc>
          <w:tcPr>
            <w:tcW w:w="716"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4</w:t>
            </w:r>
          </w:p>
        </w:tc>
        <w:tc>
          <w:tcPr>
            <w:tcW w:w="987" w:type="dxa"/>
            <w:noWrap/>
            <w:hideMark/>
          </w:tcPr>
          <w:p w:rsidR="00D5501A" w:rsidRPr="00342E41" w:rsidRDefault="00D5501A" w:rsidP="00B44734">
            <w:pPr>
              <w:jc w:val="center"/>
              <w:rPr>
                <w:rFonts w:ascii="Arial" w:eastAsia="Times New Roman" w:hAnsi="Arial" w:cs="Arial"/>
                <w:sz w:val="20"/>
                <w:szCs w:val="20"/>
                <w:lang w:eastAsia="es-ES"/>
              </w:rPr>
            </w:pPr>
            <w:r w:rsidRPr="00342E41">
              <w:rPr>
                <w:rFonts w:ascii="Arial" w:eastAsia="Times New Roman" w:hAnsi="Arial" w:cs="Arial"/>
                <w:sz w:val="20"/>
                <w:szCs w:val="20"/>
                <w:lang w:eastAsia="es-ES"/>
              </w:rPr>
              <w:t>Tambo</w:t>
            </w:r>
          </w:p>
        </w:tc>
        <w:tc>
          <w:tcPr>
            <w:tcW w:w="1559" w:type="dxa"/>
            <w:hideMark/>
          </w:tcPr>
          <w:p w:rsidR="00D5501A" w:rsidRPr="00342E41" w:rsidRDefault="00D5501A" w:rsidP="00B44734">
            <w:pPr>
              <w:jc w:val="both"/>
              <w:rPr>
                <w:rFonts w:ascii="Arial" w:eastAsia="Times New Roman" w:hAnsi="Arial" w:cs="Arial"/>
                <w:sz w:val="20"/>
                <w:szCs w:val="20"/>
                <w:lang w:eastAsia="es-ES"/>
              </w:rPr>
            </w:pPr>
            <w:r w:rsidRPr="00342E41">
              <w:rPr>
                <w:rFonts w:ascii="Arial" w:eastAsia="Times New Roman" w:hAnsi="Arial" w:cs="Arial"/>
                <w:sz w:val="20"/>
                <w:szCs w:val="20"/>
                <w:lang w:eastAsia="es-ES"/>
              </w:rPr>
              <w:t>SOLVENTE.</w:t>
            </w:r>
          </w:p>
        </w:tc>
        <w:tc>
          <w:tcPr>
            <w:tcW w:w="1984" w:type="dxa"/>
            <w:hideMark/>
          </w:tcPr>
          <w:p w:rsidR="00D5501A" w:rsidRPr="00342E41" w:rsidRDefault="00D5501A" w:rsidP="00B44734">
            <w:pPr>
              <w:jc w:val="both"/>
              <w:rPr>
                <w:rFonts w:ascii="Arial" w:eastAsia="Times New Roman" w:hAnsi="Arial" w:cs="Arial"/>
                <w:sz w:val="20"/>
                <w:szCs w:val="20"/>
                <w:lang w:eastAsia="es-ES"/>
              </w:rPr>
            </w:pPr>
            <w:proofErr w:type="spellStart"/>
            <w:r w:rsidRPr="00342E41">
              <w:rPr>
                <w:rFonts w:ascii="Arial" w:eastAsia="Times New Roman" w:hAnsi="Arial" w:cs="Arial"/>
                <w:sz w:val="20"/>
                <w:szCs w:val="20"/>
                <w:lang w:eastAsia="es-ES"/>
              </w:rPr>
              <w:t>THINNER</w:t>
            </w:r>
            <w:proofErr w:type="spellEnd"/>
            <w:r w:rsidRPr="00342E41">
              <w:rPr>
                <w:rFonts w:ascii="Arial" w:eastAsia="Times New Roman" w:hAnsi="Arial" w:cs="Arial"/>
                <w:sz w:val="20"/>
                <w:szCs w:val="20"/>
                <w:lang w:eastAsia="es-ES"/>
              </w:rPr>
              <w:t xml:space="preserve"> EN TAMBO 200 LITROS.</w:t>
            </w:r>
          </w:p>
        </w:tc>
        <w:tc>
          <w:tcPr>
            <w:tcW w:w="1560" w:type="dxa"/>
          </w:tcPr>
          <w:p w:rsidR="00D5501A" w:rsidRPr="00342E41" w:rsidRDefault="00D5501A" w:rsidP="00B44734">
            <w:pPr>
              <w:jc w:val="both"/>
              <w:rPr>
                <w:rFonts w:ascii="Arial" w:eastAsia="Times New Roman" w:hAnsi="Arial" w:cs="Arial"/>
                <w:sz w:val="20"/>
                <w:szCs w:val="20"/>
                <w:lang w:eastAsia="es-ES"/>
              </w:rPr>
            </w:pPr>
          </w:p>
        </w:tc>
        <w:tc>
          <w:tcPr>
            <w:tcW w:w="992" w:type="dxa"/>
          </w:tcPr>
          <w:p w:rsidR="00D5501A" w:rsidRPr="00342E41" w:rsidRDefault="00D5501A" w:rsidP="00B44734">
            <w:pPr>
              <w:jc w:val="both"/>
              <w:rPr>
                <w:rFonts w:ascii="Arial" w:eastAsia="Times New Roman" w:hAnsi="Arial" w:cs="Arial"/>
                <w:sz w:val="20"/>
                <w:szCs w:val="20"/>
                <w:lang w:eastAsia="es-ES"/>
              </w:rPr>
            </w:pP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tcPr>
          <w:p w:rsidR="00D5501A" w:rsidRPr="00342E41" w:rsidRDefault="00D5501A" w:rsidP="00B44734">
            <w:pPr>
              <w:jc w:val="center"/>
              <w:rPr>
                <w:rFonts w:ascii="Arial" w:eastAsia="Times New Roman" w:hAnsi="Arial" w:cs="Arial"/>
                <w:sz w:val="20"/>
                <w:szCs w:val="20"/>
                <w:lang w:eastAsia="es-ES"/>
              </w:rPr>
            </w:pPr>
          </w:p>
        </w:tc>
        <w:tc>
          <w:tcPr>
            <w:tcW w:w="716" w:type="dxa"/>
            <w:noWrap/>
          </w:tcPr>
          <w:p w:rsidR="00D5501A" w:rsidRPr="00342E41" w:rsidRDefault="00D5501A" w:rsidP="00B44734">
            <w:pPr>
              <w:jc w:val="center"/>
              <w:rPr>
                <w:rFonts w:ascii="Arial" w:eastAsia="Times New Roman" w:hAnsi="Arial" w:cs="Arial"/>
                <w:sz w:val="20"/>
                <w:szCs w:val="20"/>
                <w:lang w:eastAsia="es-ES"/>
              </w:rPr>
            </w:pPr>
          </w:p>
        </w:tc>
        <w:tc>
          <w:tcPr>
            <w:tcW w:w="987" w:type="dxa"/>
            <w:noWrap/>
          </w:tcPr>
          <w:p w:rsidR="00D5501A" w:rsidRPr="00342E41" w:rsidRDefault="00D5501A" w:rsidP="00B44734">
            <w:pPr>
              <w:jc w:val="center"/>
              <w:rPr>
                <w:rFonts w:ascii="Arial" w:eastAsia="Times New Roman" w:hAnsi="Arial" w:cs="Arial"/>
                <w:sz w:val="20"/>
                <w:szCs w:val="20"/>
                <w:lang w:eastAsia="es-ES"/>
              </w:rPr>
            </w:pPr>
          </w:p>
        </w:tc>
        <w:tc>
          <w:tcPr>
            <w:tcW w:w="1559" w:type="dxa"/>
          </w:tcPr>
          <w:p w:rsidR="00D5501A" w:rsidRPr="00342E41" w:rsidRDefault="00D5501A" w:rsidP="00B44734">
            <w:pPr>
              <w:jc w:val="both"/>
              <w:rPr>
                <w:rFonts w:ascii="Arial" w:eastAsia="Times New Roman" w:hAnsi="Arial" w:cs="Arial"/>
                <w:sz w:val="20"/>
                <w:szCs w:val="20"/>
                <w:lang w:eastAsia="es-ES"/>
              </w:rPr>
            </w:pPr>
          </w:p>
        </w:tc>
        <w:tc>
          <w:tcPr>
            <w:tcW w:w="1984" w:type="dxa"/>
          </w:tcPr>
          <w:p w:rsidR="00D5501A" w:rsidRPr="00342E41" w:rsidRDefault="00D5501A" w:rsidP="00B44734">
            <w:pPr>
              <w:jc w:val="both"/>
              <w:rPr>
                <w:rFonts w:ascii="Arial" w:eastAsia="Times New Roman" w:hAnsi="Arial" w:cs="Arial"/>
                <w:sz w:val="20"/>
                <w:szCs w:val="20"/>
                <w:lang w:eastAsia="es-ES"/>
              </w:rPr>
            </w:pPr>
          </w:p>
        </w:tc>
        <w:tc>
          <w:tcPr>
            <w:tcW w:w="2552" w:type="dxa"/>
            <w:gridSpan w:val="2"/>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Sub Total </w:t>
            </w: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tcPr>
          <w:p w:rsidR="00D5501A" w:rsidRPr="00342E41" w:rsidRDefault="00D5501A" w:rsidP="00B44734">
            <w:pPr>
              <w:jc w:val="center"/>
              <w:rPr>
                <w:rFonts w:ascii="Arial" w:eastAsia="Times New Roman" w:hAnsi="Arial" w:cs="Arial"/>
                <w:sz w:val="20"/>
                <w:szCs w:val="20"/>
                <w:lang w:eastAsia="es-ES"/>
              </w:rPr>
            </w:pPr>
          </w:p>
        </w:tc>
        <w:tc>
          <w:tcPr>
            <w:tcW w:w="716" w:type="dxa"/>
            <w:noWrap/>
          </w:tcPr>
          <w:p w:rsidR="00D5501A" w:rsidRPr="00342E41" w:rsidRDefault="00D5501A" w:rsidP="00B44734">
            <w:pPr>
              <w:jc w:val="center"/>
              <w:rPr>
                <w:rFonts w:ascii="Arial" w:eastAsia="Times New Roman" w:hAnsi="Arial" w:cs="Arial"/>
                <w:sz w:val="20"/>
                <w:szCs w:val="20"/>
                <w:lang w:eastAsia="es-ES"/>
              </w:rPr>
            </w:pPr>
          </w:p>
        </w:tc>
        <w:tc>
          <w:tcPr>
            <w:tcW w:w="987" w:type="dxa"/>
            <w:noWrap/>
          </w:tcPr>
          <w:p w:rsidR="00D5501A" w:rsidRPr="00342E41" w:rsidRDefault="00D5501A" w:rsidP="00B44734">
            <w:pPr>
              <w:jc w:val="center"/>
              <w:rPr>
                <w:rFonts w:ascii="Arial" w:eastAsia="Times New Roman" w:hAnsi="Arial" w:cs="Arial"/>
                <w:sz w:val="20"/>
                <w:szCs w:val="20"/>
                <w:lang w:eastAsia="es-ES"/>
              </w:rPr>
            </w:pPr>
          </w:p>
        </w:tc>
        <w:tc>
          <w:tcPr>
            <w:tcW w:w="1559" w:type="dxa"/>
          </w:tcPr>
          <w:p w:rsidR="00D5501A" w:rsidRPr="00342E41" w:rsidRDefault="00D5501A" w:rsidP="00B44734">
            <w:pPr>
              <w:jc w:val="both"/>
              <w:rPr>
                <w:rFonts w:ascii="Arial" w:eastAsia="Times New Roman" w:hAnsi="Arial" w:cs="Arial"/>
                <w:sz w:val="20"/>
                <w:szCs w:val="20"/>
                <w:lang w:eastAsia="es-ES"/>
              </w:rPr>
            </w:pPr>
          </w:p>
        </w:tc>
        <w:tc>
          <w:tcPr>
            <w:tcW w:w="1984" w:type="dxa"/>
          </w:tcPr>
          <w:p w:rsidR="00D5501A" w:rsidRPr="00342E41" w:rsidRDefault="00D5501A" w:rsidP="00B44734">
            <w:pPr>
              <w:jc w:val="both"/>
              <w:rPr>
                <w:rFonts w:ascii="Arial" w:eastAsia="Times New Roman" w:hAnsi="Arial" w:cs="Arial"/>
                <w:sz w:val="20"/>
                <w:szCs w:val="20"/>
                <w:lang w:eastAsia="es-ES"/>
              </w:rPr>
            </w:pPr>
          </w:p>
        </w:tc>
        <w:tc>
          <w:tcPr>
            <w:tcW w:w="2552" w:type="dxa"/>
            <w:gridSpan w:val="2"/>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IVA</w:t>
            </w:r>
          </w:p>
        </w:tc>
        <w:tc>
          <w:tcPr>
            <w:tcW w:w="1276" w:type="dxa"/>
          </w:tcPr>
          <w:p w:rsidR="00D5501A" w:rsidRPr="00342E41" w:rsidRDefault="00D5501A" w:rsidP="00B44734">
            <w:pPr>
              <w:jc w:val="both"/>
              <w:rPr>
                <w:rFonts w:ascii="Arial" w:eastAsia="Times New Roman" w:hAnsi="Arial" w:cs="Arial"/>
                <w:sz w:val="20"/>
                <w:szCs w:val="20"/>
                <w:lang w:eastAsia="es-ES"/>
              </w:rPr>
            </w:pPr>
          </w:p>
        </w:tc>
      </w:tr>
      <w:tr w:rsidR="00D5501A" w:rsidRPr="00342E41" w:rsidTr="00D5501A">
        <w:trPr>
          <w:trHeight w:val="20"/>
        </w:trPr>
        <w:tc>
          <w:tcPr>
            <w:tcW w:w="991" w:type="dxa"/>
            <w:noWrap/>
          </w:tcPr>
          <w:p w:rsidR="00D5501A" w:rsidRPr="00342E41" w:rsidRDefault="00D5501A" w:rsidP="00B44734">
            <w:pPr>
              <w:jc w:val="center"/>
              <w:rPr>
                <w:rFonts w:ascii="Arial" w:eastAsia="Times New Roman" w:hAnsi="Arial" w:cs="Arial"/>
                <w:sz w:val="20"/>
                <w:szCs w:val="20"/>
                <w:lang w:eastAsia="es-ES"/>
              </w:rPr>
            </w:pPr>
          </w:p>
        </w:tc>
        <w:tc>
          <w:tcPr>
            <w:tcW w:w="716" w:type="dxa"/>
            <w:noWrap/>
          </w:tcPr>
          <w:p w:rsidR="00D5501A" w:rsidRPr="00342E41" w:rsidRDefault="00D5501A" w:rsidP="00B44734">
            <w:pPr>
              <w:jc w:val="center"/>
              <w:rPr>
                <w:rFonts w:ascii="Arial" w:eastAsia="Times New Roman" w:hAnsi="Arial" w:cs="Arial"/>
                <w:sz w:val="20"/>
                <w:szCs w:val="20"/>
                <w:lang w:eastAsia="es-ES"/>
              </w:rPr>
            </w:pPr>
          </w:p>
        </w:tc>
        <w:tc>
          <w:tcPr>
            <w:tcW w:w="987" w:type="dxa"/>
            <w:noWrap/>
          </w:tcPr>
          <w:p w:rsidR="00D5501A" w:rsidRPr="00342E41" w:rsidRDefault="00D5501A" w:rsidP="00B44734">
            <w:pPr>
              <w:jc w:val="center"/>
              <w:rPr>
                <w:rFonts w:ascii="Arial" w:eastAsia="Times New Roman" w:hAnsi="Arial" w:cs="Arial"/>
                <w:sz w:val="20"/>
                <w:szCs w:val="20"/>
                <w:lang w:eastAsia="es-ES"/>
              </w:rPr>
            </w:pPr>
          </w:p>
        </w:tc>
        <w:tc>
          <w:tcPr>
            <w:tcW w:w="1559" w:type="dxa"/>
          </w:tcPr>
          <w:p w:rsidR="00D5501A" w:rsidRPr="00342E41" w:rsidRDefault="00D5501A" w:rsidP="00B44734">
            <w:pPr>
              <w:jc w:val="both"/>
              <w:rPr>
                <w:rFonts w:ascii="Arial" w:eastAsia="Times New Roman" w:hAnsi="Arial" w:cs="Arial"/>
                <w:sz w:val="20"/>
                <w:szCs w:val="20"/>
                <w:lang w:eastAsia="es-ES"/>
              </w:rPr>
            </w:pPr>
          </w:p>
        </w:tc>
        <w:tc>
          <w:tcPr>
            <w:tcW w:w="1984" w:type="dxa"/>
          </w:tcPr>
          <w:p w:rsidR="00D5501A" w:rsidRPr="00342E41" w:rsidRDefault="00D5501A" w:rsidP="00B44734">
            <w:pPr>
              <w:jc w:val="both"/>
              <w:rPr>
                <w:rFonts w:ascii="Arial" w:eastAsia="Times New Roman" w:hAnsi="Arial" w:cs="Arial"/>
                <w:sz w:val="20"/>
                <w:szCs w:val="20"/>
                <w:lang w:eastAsia="es-ES"/>
              </w:rPr>
            </w:pPr>
          </w:p>
        </w:tc>
        <w:tc>
          <w:tcPr>
            <w:tcW w:w="2552" w:type="dxa"/>
            <w:gridSpan w:val="2"/>
          </w:tcPr>
          <w:p w:rsidR="00D5501A" w:rsidRPr="00342E41" w:rsidRDefault="00D5501A" w:rsidP="00B44734">
            <w:pPr>
              <w:jc w:val="both"/>
              <w:rPr>
                <w:rFonts w:ascii="Arial" w:eastAsia="Times New Roman" w:hAnsi="Arial" w:cs="Arial"/>
                <w:sz w:val="20"/>
                <w:szCs w:val="20"/>
                <w:lang w:eastAsia="es-ES"/>
              </w:rPr>
            </w:pPr>
            <w:r>
              <w:rPr>
                <w:rFonts w:ascii="Arial" w:eastAsia="Times New Roman" w:hAnsi="Arial" w:cs="Arial"/>
                <w:sz w:val="20"/>
                <w:szCs w:val="20"/>
                <w:lang w:eastAsia="es-ES"/>
              </w:rPr>
              <w:t>TOTAL</w:t>
            </w:r>
          </w:p>
        </w:tc>
        <w:tc>
          <w:tcPr>
            <w:tcW w:w="1276" w:type="dxa"/>
          </w:tcPr>
          <w:p w:rsidR="00D5501A" w:rsidRPr="00342E41" w:rsidRDefault="00D5501A" w:rsidP="00B44734">
            <w:pPr>
              <w:jc w:val="both"/>
              <w:rPr>
                <w:rFonts w:ascii="Arial" w:eastAsia="Times New Roman" w:hAnsi="Arial" w:cs="Arial"/>
                <w:sz w:val="20"/>
                <w:szCs w:val="20"/>
                <w:lang w:eastAsia="es-ES"/>
              </w:rPr>
            </w:pPr>
          </w:p>
        </w:tc>
      </w:tr>
    </w:tbl>
    <w:p w:rsidR="00021215" w:rsidRDefault="00021215" w:rsidP="00021215">
      <w:pPr>
        <w:spacing w:after="0"/>
        <w:jc w:val="both"/>
        <w:rPr>
          <w:rFonts w:ascii="Arial" w:hAnsi="Arial" w:cs="Arial"/>
          <w:sz w:val="20"/>
          <w:szCs w:val="20"/>
        </w:rPr>
      </w:pPr>
    </w:p>
    <w:p w:rsidR="00D5501A" w:rsidRDefault="00D5501A"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w:t>
      </w:r>
      <w:r w:rsidR="00D5501A">
        <w:rPr>
          <w:rFonts w:ascii="Arial" w:hAnsi="Arial" w:cs="Arial"/>
          <w:sz w:val="20"/>
          <w:szCs w:val="20"/>
        </w:rPr>
        <w:t xml:space="preserve">____ </w:t>
      </w:r>
      <w:r w:rsidRPr="00002825">
        <w:rPr>
          <w:rFonts w:ascii="Arial" w:hAnsi="Arial" w:cs="Arial"/>
          <w:sz w:val="20"/>
          <w:szCs w:val="20"/>
        </w:rPr>
        <w:t xml:space="preserve">días naturales, contados a partir de la fecha de entrega a satisfacción de los Bienes o servicios materia de esta Licitación Pública </w:t>
      </w:r>
      <w:proofErr w:type="spellStart"/>
      <w:r w:rsidR="00B44734">
        <w:rPr>
          <w:rFonts w:ascii="Arial" w:hAnsi="Arial" w:cs="Arial"/>
          <w:sz w:val="20"/>
          <w:szCs w:val="20"/>
        </w:rPr>
        <w:t>OM</w:t>
      </w:r>
      <w:proofErr w:type="spellEnd"/>
      <w:r w:rsidR="00B44734">
        <w:rPr>
          <w:rFonts w:ascii="Arial" w:hAnsi="Arial" w:cs="Arial"/>
          <w:sz w:val="20"/>
          <w:szCs w:val="20"/>
        </w:rPr>
        <w:t>-49/2020</w:t>
      </w:r>
      <w:r w:rsidR="003840ED" w:rsidRPr="00002825">
        <w:rPr>
          <w:rFonts w:ascii="Arial" w:hAnsi="Arial" w:cs="Arial"/>
          <w:sz w:val="20"/>
          <w:szCs w:val="20"/>
        </w:rPr>
        <w:t>.</w:t>
      </w:r>
    </w:p>
    <w:p w:rsidR="00B66E0F" w:rsidRDefault="00B66E0F" w:rsidP="00B66E0F">
      <w:pPr>
        <w:spacing w:after="0"/>
        <w:jc w:val="both"/>
        <w:rPr>
          <w:rFonts w:ascii="Arial" w:hAnsi="Arial" w:cs="Arial"/>
          <w:sz w:val="20"/>
          <w:szCs w:val="20"/>
        </w:rPr>
      </w:pPr>
    </w:p>
    <w:p w:rsidR="00F46531" w:rsidRDefault="001B5BD7" w:rsidP="00B66E0F">
      <w:pPr>
        <w:spacing w:after="0"/>
        <w:jc w:val="both"/>
        <w:rPr>
          <w:rFonts w:ascii="Arial" w:hAnsi="Arial" w:cs="Arial"/>
          <w:sz w:val="20"/>
          <w:szCs w:val="20"/>
        </w:rPr>
      </w:pPr>
      <w:r>
        <w:rPr>
          <w:rFonts w:ascii="Arial" w:hAnsi="Arial" w:cs="Arial"/>
          <w:sz w:val="20"/>
          <w:szCs w:val="20"/>
        </w:rPr>
        <w:lastRenderedPageBreak/>
        <w:t>Para el caso de bienes, t</w:t>
      </w:r>
      <w:r w:rsidR="00F46531">
        <w:rPr>
          <w:rFonts w:ascii="Arial" w:hAnsi="Arial" w:cs="Arial"/>
          <w:sz w:val="20"/>
          <w:szCs w:val="20"/>
        </w:rPr>
        <w:t>iempo de entrega</w:t>
      </w:r>
      <w:r>
        <w:rPr>
          <w:rFonts w:ascii="Arial" w:hAnsi="Arial" w:cs="Arial"/>
          <w:sz w:val="20"/>
          <w:szCs w:val="20"/>
        </w:rPr>
        <w:t>:</w:t>
      </w:r>
      <w:r w:rsidR="00F46531">
        <w:rPr>
          <w:rFonts w:ascii="Arial" w:hAnsi="Arial" w:cs="Arial"/>
          <w:sz w:val="20"/>
          <w:szCs w:val="20"/>
        </w:rPr>
        <w:t xml:space="preserve"> __________________ (especificar </w:t>
      </w:r>
      <w:r w:rsidR="00344337">
        <w:rPr>
          <w:rFonts w:ascii="Arial" w:hAnsi="Arial" w:cs="Arial"/>
          <w:sz w:val="20"/>
          <w:szCs w:val="20"/>
        </w:rPr>
        <w:t xml:space="preserve">por partida </w:t>
      </w:r>
      <w:r w:rsidR="00F46531">
        <w:rPr>
          <w:rFonts w:ascii="Arial" w:hAnsi="Arial" w:cs="Arial"/>
          <w:sz w:val="20"/>
          <w:szCs w:val="20"/>
        </w:rPr>
        <w:t>el plazo de entrega a partir de la entrega de la respectiva Orden de Compra)</w:t>
      </w:r>
    </w:p>
    <w:p w:rsidR="00F46531" w:rsidRPr="00002825" w:rsidRDefault="00F46531"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Default="00B66E0F" w:rsidP="00B66E0F">
      <w:pPr>
        <w:spacing w:after="0"/>
        <w:jc w:val="both"/>
        <w:rPr>
          <w:rFonts w:ascii="Arial" w:hAnsi="Arial" w:cs="Arial"/>
          <w:sz w:val="20"/>
          <w:szCs w:val="20"/>
        </w:rPr>
      </w:pPr>
    </w:p>
    <w:p w:rsidR="00B527B4" w:rsidRDefault="00B527B4" w:rsidP="00B66E0F">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w:t>
      </w:r>
      <w:r w:rsidR="00F46531">
        <w:rPr>
          <w:rFonts w:ascii="Arial" w:hAnsi="Arial" w:cs="Arial"/>
          <w:sz w:val="20"/>
          <w:szCs w:val="20"/>
        </w:rPr>
        <w:t>n</w:t>
      </w:r>
      <w:r>
        <w:rPr>
          <w:rFonts w:ascii="Arial" w:hAnsi="Arial" w:cs="Arial"/>
          <w:sz w:val="20"/>
          <w:szCs w:val="20"/>
        </w:rPr>
        <w:t xml:space="preserve"> de prevalecer los precios unitarios propuestos.</w:t>
      </w:r>
    </w:p>
    <w:p w:rsidR="00B527B4" w:rsidRPr="00002825" w:rsidRDefault="00B527B4" w:rsidP="00B66E0F">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8D1E13"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D5501A" w:rsidRDefault="00D5501A" w:rsidP="00B66E0F">
      <w:pPr>
        <w:spacing w:after="0"/>
        <w:rPr>
          <w:rFonts w:ascii="Arial" w:hAnsi="Arial" w:cs="Arial"/>
          <w:sz w:val="18"/>
          <w:szCs w:val="18"/>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B44734"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-49/2020</w:t>
      </w:r>
      <w:r w:rsidR="006F5102" w:rsidRPr="00002825">
        <w:rPr>
          <w:rFonts w:ascii="Arial" w:hAnsi="Arial" w:cs="Arial"/>
          <w:b/>
        </w:rPr>
        <w:t xml:space="preserve"> </w:t>
      </w:r>
    </w:p>
    <w:p w:rsidR="006F5102" w:rsidRPr="00002825" w:rsidRDefault="00CD6B96" w:rsidP="006F5102">
      <w:pPr>
        <w:spacing w:after="0" w:line="240" w:lineRule="auto"/>
        <w:jc w:val="center"/>
        <w:rPr>
          <w:rFonts w:ascii="Arial" w:hAnsi="Arial" w:cs="Arial"/>
          <w:b/>
          <w:iCs/>
        </w:rPr>
      </w:pPr>
      <w:r>
        <w:rPr>
          <w:rFonts w:ascii="Arial" w:hAnsi="Arial" w:cs="Arial"/>
          <w:b/>
          <w:iCs/>
        </w:rPr>
        <w:t>“</w:t>
      </w:r>
      <w:r w:rsidR="00AC7C41">
        <w:rPr>
          <w:rFonts w:ascii="Arial" w:hAnsi="Arial" w:cs="Arial"/>
          <w:b/>
          <w:iCs/>
        </w:rPr>
        <w:t xml:space="preserve">ADQUISICIÓN DE PINTURA VINÍLICA, ESMALTE, </w:t>
      </w:r>
      <w:proofErr w:type="spellStart"/>
      <w:r w:rsidR="00AC7C41">
        <w:rPr>
          <w:rFonts w:ascii="Arial" w:hAnsi="Arial" w:cs="Arial"/>
          <w:b/>
          <w:iCs/>
        </w:rPr>
        <w:t>THINNER</w:t>
      </w:r>
      <w:proofErr w:type="spellEnd"/>
      <w:r w:rsidR="00712E25">
        <w:rPr>
          <w:rFonts w:ascii="Arial" w:hAnsi="Arial" w:cs="Arial"/>
          <w:b/>
          <w:iCs/>
        </w:rPr>
        <w:t xml:space="preserve"> PARA EL GOBIERNO MUNICIPAL DE </w:t>
      </w:r>
      <w:r w:rsidR="00AC7C41">
        <w:rPr>
          <w:rFonts w:ascii="Arial" w:hAnsi="Arial" w:cs="Arial"/>
          <w:b/>
          <w:iCs/>
        </w:rPr>
        <w:t>TLAJOMULCO DE ZÚÑIGA, JALISCO</w:t>
      </w:r>
      <w:r>
        <w:rPr>
          <w:rFonts w:ascii="Arial" w:hAnsi="Arial" w:cs="Arial"/>
          <w:b/>
          <w:iCs/>
        </w:rPr>
        <w:t>”</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CD6B9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4F6F390F" wp14:editId="78ECD9AD">
                      <wp:simplePos x="0" y="0"/>
                      <wp:positionH relativeFrom="column">
                        <wp:posOffset>499745</wp:posOffset>
                      </wp:positionH>
                      <wp:positionV relativeFrom="paragraph">
                        <wp:posOffset>123190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9.35pt;margin-top:9.7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3167AAE6" wp14:editId="71140681">
                      <wp:simplePos x="0" y="0"/>
                      <wp:positionH relativeFrom="column">
                        <wp:posOffset>1963420</wp:posOffset>
                      </wp:positionH>
                      <wp:positionV relativeFrom="paragraph">
                        <wp:posOffset>123190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6pt;margin-top:9.7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284A719C" wp14:editId="4AF53321">
                      <wp:simplePos x="0" y="0"/>
                      <wp:positionH relativeFrom="column">
                        <wp:posOffset>3246755</wp:posOffset>
                      </wp:positionH>
                      <wp:positionV relativeFrom="paragraph">
                        <wp:posOffset>123190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5.65pt;margin-top:9.7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"/>
                  </w:pict>
                </mc:Fallback>
              </mc:AlternateContent>
            </w:r>
            <w:r w:rsidR="00DF6CE1" w:rsidRPr="00002825">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3BB76170" wp14:editId="0521E779">
                      <wp:simplePos x="0" y="0"/>
                      <wp:positionH relativeFrom="column">
                        <wp:posOffset>4415652</wp:posOffset>
                      </wp:positionH>
                      <wp:positionV relativeFrom="paragraph">
                        <wp:posOffset>123577</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7.7pt;margin-top:9.7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CD6B9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00B9C203" wp14:editId="71549147">
                      <wp:simplePos x="0" y="0"/>
                      <wp:positionH relativeFrom="column">
                        <wp:posOffset>5776595</wp:posOffset>
                      </wp:positionH>
                      <wp:positionV relativeFrom="paragraph">
                        <wp:posOffset>120650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4.85pt;margin-top:9.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545646BB" wp14:editId="0CE45592">
                      <wp:simplePos x="0" y="0"/>
                      <wp:positionH relativeFrom="column">
                        <wp:posOffset>4539615</wp:posOffset>
                      </wp:positionH>
                      <wp:positionV relativeFrom="paragraph">
                        <wp:posOffset>120015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7.45pt;margin-top:9.4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2EB36927" wp14:editId="33D5CFF7">
                      <wp:simplePos x="0" y="0"/>
                      <wp:positionH relativeFrom="column">
                        <wp:posOffset>3463400</wp:posOffset>
                      </wp:positionH>
                      <wp:positionV relativeFrom="paragraph">
                        <wp:posOffset>120015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2.7pt;margin-top:9.4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"/>
                  </w:pict>
                </mc:Fallback>
              </mc:AlternateContent>
            </w:r>
            <w:r w:rsidRPr="00002825">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2C98058E" wp14:editId="5F19F5B8">
                      <wp:simplePos x="0" y="0"/>
                      <wp:positionH relativeFrom="column">
                        <wp:posOffset>2434590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1.7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"/>
                  </w:pict>
                </mc:Fallback>
              </mc:AlternateContent>
            </w:r>
            <w:r w:rsidR="00DF6CE1" w:rsidRPr="00002825">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01F48B95" wp14:editId="1D9B90A6">
                      <wp:simplePos x="0" y="0"/>
                      <wp:positionH relativeFrom="column">
                        <wp:posOffset>1242060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7.8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mc:Fallback>
              </mc:AlternateConten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w:t>
            </w:r>
            <w:r w:rsidR="00CD6B96">
              <w:rPr>
                <w:rFonts w:ascii="Arial" w:hAnsi="Arial" w:cs="Arial"/>
                <w:sz w:val="22"/>
                <w:szCs w:val="22"/>
              </w:rPr>
              <w:t xml:space="preserve">            </w:t>
            </w:r>
            <w:r w:rsidRPr="00002825">
              <w:rPr>
                <w:rFonts w:ascii="Arial" w:hAnsi="Arial" w:cs="Arial"/>
                <w:sz w:val="22"/>
                <w:szCs w:val="22"/>
              </w:rPr>
              <w:t xml:space="preserve">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712E25" w:rsidRDefault="00712E25"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B44734"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-49/2020</w:t>
      </w:r>
      <w:r w:rsidR="002D5AA5" w:rsidRPr="00002825">
        <w:rPr>
          <w:rFonts w:ascii="Arial" w:hAnsi="Arial" w:cs="Arial"/>
          <w:b/>
        </w:rPr>
        <w:t xml:space="preserve"> </w:t>
      </w:r>
    </w:p>
    <w:p w:rsidR="001C3287" w:rsidRPr="00002825" w:rsidRDefault="00CD6B96" w:rsidP="001C3287">
      <w:pPr>
        <w:spacing w:after="0" w:line="240" w:lineRule="auto"/>
        <w:jc w:val="center"/>
        <w:rPr>
          <w:rFonts w:ascii="Arial" w:hAnsi="Arial" w:cs="Arial"/>
          <w:b/>
          <w:iCs/>
        </w:rPr>
      </w:pPr>
      <w:r>
        <w:rPr>
          <w:rFonts w:ascii="Arial" w:hAnsi="Arial" w:cs="Arial"/>
          <w:b/>
          <w:iCs/>
        </w:rPr>
        <w:t>“</w:t>
      </w:r>
      <w:r w:rsidR="00AC7C41">
        <w:rPr>
          <w:rFonts w:ascii="Arial" w:hAnsi="Arial" w:cs="Arial"/>
          <w:b/>
          <w:iCs/>
        </w:rPr>
        <w:t xml:space="preserve">ADQUISICIÓN DE PINTURA VINÍLICA, ESMALTE, </w:t>
      </w:r>
      <w:proofErr w:type="spellStart"/>
      <w:r w:rsidR="00AC7C41">
        <w:rPr>
          <w:rFonts w:ascii="Arial" w:hAnsi="Arial" w:cs="Arial"/>
          <w:b/>
          <w:iCs/>
        </w:rPr>
        <w:t>THINNER</w:t>
      </w:r>
      <w:proofErr w:type="spellEnd"/>
      <w:r w:rsidR="00712E25">
        <w:rPr>
          <w:rFonts w:ascii="Arial" w:hAnsi="Arial" w:cs="Arial"/>
          <w:b/>
          <w:iCs/>
        </w:rPr>
        <w:t xml:space="preserve"> PARA EL GOBIERNO MUNICIPAL DE </w:t>
      </w:r>
      <w:r w:rsidR="00AC7C41">
        <w:rPr>
          <w:rFonts w:ascii="Arial" w:hAnsi="Arial" w:cs="Arial"/>
          <w:b/>
          <w:iCs/>
        </w:rPr>
        <w:t>TLAJOMULCO DE ZÚÑIGA, JALISCO</w:t>
      </w:r>
      <w:r>
        <w:rPr>
          <w:rFonts w:ascii="Arial" w:hAnsi="Arial" w:cs="Arial"/>
          <w:b/>
          <w:iCs/>
        </w:rPr>
        <w:t>”</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6D2545" w:rsidRDefault="002D5AA5" w:rsidP="002D5AA5">
      <w:pPr>
        <w:spacing w:after="0"/>
        <w:jc w:val="both"/>
        <w:rPr>
          <w:rFonts w:ascii="Arial" w:hAnsi="Arial" w:cs="Arial"/>
          <w:caps/>
          <w:color w:val="000000" w:themeColor="text1"/>
          <w:sz w:val="20"/>
          <w:szCs w:val="20"/>
        </w:rPr>
      </w:pP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sidR="00EF1CE4">
        <w:rPr>
          <w:rFonts w:ascii="Arial" w:hAnsi="Arial" w:cs="Arial"/>
          <w:b/>
          <w:color w:val="000000" w:themeColor="text1"/>
          <w:sz w:val="20"/>
        </w:rPr>
        <w:t>Bajo P</w:t>
      </w:r>
      <w:r w:rsidRPr="006D2545">
        <w:rPr>
          <w:rFonts w:ascii="Arial" w:hAnsi="Arial" w:cs="Arial"/>
          <w:b/>
          <w:color w:val="000000" w:themeColor="text1"/>
          <w:sz w:val="20"/>
        </w:rPr>
        <w:t xml:space="preserve">rotesta </w:t>
      </w:r>
      <w:r w:rsidR="00EF1CE4">
        <w:rPr>
          <w:rFonts w:ascii="Arial" w:hAnsi="Arial" w:cs="Arial"/>
          <w:b/>
          <w:color w:val="000000" w:themeColor="text1"/>
          <w:sz w:val="20"/>
        </w:rPr>
        <w:t xml:space="preserve">de </w:t>
      </w:r>
      <w:r w:rsidR="00973B0C" w:rsidRPr="006D2545">
        <w:rPr>
          <w:rFonts w:ascii="Arial" w:hAnsi="Arial" w:cs="Arial"/>
          <w:b/>
          <w:color w:val="000000" w:themeColor="text1"/>
          <w:sz w:val="20"/>
        </w:rPr>
        <w:t>Decir</w:t>
      </w:r>
      <w:r w:rsidR="00EF1CE4">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Default="00CE0C60" w:rsidP="00CE0C60">
      <w:pPr>
        <w:pStyle w:val="Prrafodelista"/>
        <w:rPr>
          <w:rFonts w:ascii="Arial" w:hAnsi="Arial" w:cs="Arial"/>
          <w:sz w:val="20"/>
          <w:szCs w:val="20"/>
        </w:rPr>
      </w:pPr>
    </w:p>
    <w:p w:rsidR="006D2545" w:rsidRPr="00002825" w:rsidRDefault="006D2545"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6D2545" w:rsidRDefault="002D5AA5" w:rsidP="002D5AA5">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rsidR="002D5AA5" w:rsidRPr="006D2545" w:rsidRDefault="00987C62" w:rsidP="002D5AA5">
      <w:pPr>
        <w:spacing w:after="0"/>
        <w:rPr>
          <w:rFonts w:ascii="Arial" w:hAnsi="Arial" w:cs="Arial"/>
          <w:sz w:val="20"/>
          <w:szCs w:val="20"/>
        </w:rPr>
      </w:pPr>
      <w:r w:rsidRPr="006D2545">
        <w:rPr>
          <w:rFonts w:ascii="Arial" w:hAnsi="Arial" w:cs="Arial"/>
          <w:sz w:val="20"/>
          <w:szCs w:val="20"/>
        </w:rPr>
        <w:t>y/o su Representante Legal</w:t>
      </w:r>
    </w:p>
    <w:sectPr w:rsidR="002D5AA5" w:rsidRPr="006D254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6E" w:rsidRDefault="00E7766E">
      <w:pPr>
        <w:spacing w:after="0" w:line="240" w:lineRule="auto"/>
      </w:pPr>
      <w:r>
        <w:separator/>
      </w:r>
    </w:p>
  </w:endnote>
  <w:endnote w:type="continuationSeparator" w:id="0">
    <w:p w:rsidR="00E7766E" w:rsidRDefault="00E7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B44734" w:rsidRDefault="00B44734">
        <w:pPr>
          <w:pStyle w:val="Piedepgina"/>
          <w:jc w:val="right"/>
        </w:pPr>
        <w:r>
          <w:fldChar w:fldCharType="begin"/>
        </w:r>
        <w:r>
          <w:instrText>PAGE   \* MERGEFORMAT</w:instrText>
        </w:r>
        <w:r>
          <w:fldChar w:fldCharType="separate"/>
        </w:r>
        <w:r w:rsidR="00996C50">
          <w:rPr>
            <w:noProof/>
          </w:rPr>
          <w:t>27</w:t>
        </w:r>
        <w:r>
          <w:rPr>
            <w:noProof/>
          </w:rPr>
          <w:fldChar w:fldCharType="end"/>
        </w:r>
      </w:p>
    </w:sdtContent>
  </w:sdt>
  <w:p w:rsidR="00B44734" w:rsidRDefault="00B447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6E" w:rsidRDefault="00E7766E">
      <w:pPr>
        <w:spacing w:after="0" w:line="240" w:lineRule="auto"/>
      </w:pPr>
      <w:r>
        <w:separator/>
      </w:r>
    </w:p>
  </w:footnote>
  <w:footnote w:type="continuationSeparator" w:id="0">
    <w:p w:rsidR="00E7766E" w:rsidRDefault="00E7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34" w:rsidRDefault="00B44734">
    <w:pPr>
      <w:pStyle w:val="Encabezado"/>
      <w:jc w:val="right"/>
    </w:pPr>
  </w:p>
  <w:p w:rsidR="00B44734" w:rsidRDefault="00B447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2">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7">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5">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2">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0"/>
  </w:num>
  <w:num w:numId="2">
    <w:abstractNumId w:val="37"/>
  </w:num>
  <w:num w:numId="3">
    <w:abstractNumId w:val="12"/>
  </w:num>
  <w:num w:numId="4">
    <w:abstractNumId w:val="15"/>
  </w:num>
  <w:num w:numId="5">
    <w:abstractNumId w:val="2"/>
  </w:num>
  <w:num w:numId="6">
    <w:abstractNumId w:val="29"/>
  </w:num>
  <w:num w:numId="7">
    <w:abstractNumId w:val="1"/>
  </w:num>
  <w:num w:numId="8">
    <w:abstractNumId w:val="5"/>
  </w:num>
  <w:num w:numId="9">
    <w:abstractNumId w:val="2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lvlOverride w:ilvl="3"/>
    <w:lvlOverride w:ilvl="4"/>
    <w:lvlOverride w:ilvl="5"/>
    <w:lvlOverride w:ilvl="6"/>
    <w:lvlOverride w:ilvl="7"/>
    <w:lvlOverride w:ilvl="8"/>
  </w:num>
  <w:num w:numId="14">
    <w:abstractNumId w:val="34"/>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43"/>
  </w:num>
  <w:num w:numId="18">
    <w:abstractNumId w:val="25"/>
  </w:num>
  <w:num w:numId="19">
    <w:abstractNumId w:val="19"/>
  </w:num>
  <w:num w:numId="20">
    <w:abstractNumId w:val="14"/>
  </w:num>
  <w:num w:numId="21">
    <w:abstractNumId w:val="17"/>
  </w:num>
  <w:num w:numId="22">
    <w:abstractNumId w:val="31"/>
  </w:num>
  <w:num w:numId="23">
    <w:abstractNumId w:val="44"/>
  </w:num>
  <w:num w:numId="24">
    <w:abstractNumId w:val="28"/>
  </w:num>
  <w:num w:numId="25">
    <w:abstractNumId w:val="39"/>
  </w:num>
  <w:num w:numId="26">
    <w:abstractNumId w:val="38"/>
  </w:num>
  <w:num w:numId="27">
    <w:abstractNumId w:val="11"/>
  </w:num>
  <w:num w:numId="28">
    <w:abstractNumId w:val="9"/>
  </w:num>
  <w:num w:numId="29">
    <w:abstractNumId w:val="42"/>
  </w:num>
  <w:num w:numId="30">
    <w:abstractNumId w:val="13"/>
  </w:num>
  <w:num w:numId="31">
    <w:abstractNumId w:val="27"/>
  </w:num>
  <w:num w:numId="32">
    <w:abstractNumId w:val="3"/>
  </w:num>
  <w:num w:numId="33">
    <w:abstractNumId w:val="22"/>
  </w:num>
  <w:num w:numId="34">
    <w:abstractNumId w:val="32"/>
  </w:num>
  <w:num w:numId="35">
    <w:abstractNumId w:val="20"/>
  </w:num>
  <w:num w:numId="36">
    <w:abstractNumId w:val="7"/>
  </w:num>
  <w:num w:numId="37">
    <w:abstractNumId w:val="35"/>
  </w:num>
  <w:num w:numId="38">
    <w:abstractNumId w:val="41"/>
  </w:num>
  <w:num w:numId="39">
    <w:abstractNumId w:val="33"/>
  </w:num>
  <w:num w:numId="40">
    <w:abstractNumId w:val="33"/>
  </w:num>
  <w:num w:numId="41">
    <w:abstractNumId w:val="18"/>
  </w:num>
  <w:num w:numId="42">
    <w:abstractNumId w:val="24"/>
  </w:num>
  <w:num w:numId="43">
    <w:abstractNumId w:val="36"/>
  </w:num>
  <w:num w:numId="44">
    <w:abstractNumId w:val="40"/>
  </w:num>
  <w:num w:numId="45">
    <w:abstractNumId w:val="4"/>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46E1F"/>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19A9"/>
    <w:rsid w:val="000C3929"/>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0E70"/>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40E"/>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0E81"/>
    <w:rsid w:val="001B2F4A"/>
    <w:rsid w:val="001B3058"/>
    <w:rsid w:val="001B3BF3"/>
    <w:rsid w:val="001B54DD"/>
    <w:rsid w:val="001B5576"/>
    <w:rsid w:val="001B5BD7"/>
    <w:rsid w:val="001B6A98"/>
    <w:rsid w:val="001B77A5"/>
    <w:rsid w:val="001C1059"/>
    <w:rsid w:val="001C235D"/>
    <w:rsid w:val="001C3287"/>
    <w:rsid w:val="001C48D9"/>
    <w:rsid w:val="001C5003"/>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66E81"/>
    <w:rsid w:val="00270F61"/>
    <w:rsid w:val="0027170E"/>
    <w:rsid w:val="002727E9"/>
    <w:rsid w:val="0027585F"/>
    <w:rsid w:val="00275BE2"/>
    <w:rsid w:val="002764B3"/>
    <w:rsid w:val="00276FFD"/>
    <w:rsid w:val="00277005"/>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1369"/>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D64AE"/>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27A5"/>
    <w:rsid w:val="00323B7F"/>
    <w:rsid w:val="00323F99"/>
    <w:rsid w:val="00325C94"/>
    <w:rsid w:val="00325F15"/>
    <w:rsid w:val="003270A5"/>
    <w:rsid w:val="00327FB8"/>
    <w:rsid w:val="00330E70"/>
    <w:rsid w:val="0033128C"/>
    <w:rsid w:val="00332BEB"/>
    <w:rsid w:val="00334A8D"/>
    <w:rsid w:val="0033595E"/>
    <w:rsid w:val="003426DA"/>
    <w:rsid w:val="00342E41"/>
    <w:rsid w:val="00343922"/>
    <w:rsid w:val="00344337"/>
    <w:rsid w:val="00344386"/>
    <w:rsid w:val="0035057D"/>
    <w:rsid w:val="00352DA6"/>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37A"/>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37C"/>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F38"/>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3116"/>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3CA6"/>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2E25"/>
    <w:rsid w:val="00713708"/>
    <w:rsid w:val="007148CA"/>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10EC"/>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1E13"/>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0813"/>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0AE2"/>
    <w:rsid w:val="0098186B"/>
    <w:rsid w:val="0098320D"/>
    <w:rsid w:val="009868BC"/>
    <w:rsid w:val="009872EA"/>
    <w:rsid w:val="00987C62"/>
    <w:rsid w:val="00987E4C"/>
    <w:rsid w:val="00991EBA"/>
    <w:rsid w:val="009922DE"/>
    <w:rsid w:val="009953F6"/>
    <w:rsid w:val="00995986"/>
    <w:rsid w:val="0099678A"/>
    <w:rsid w:val="00996C50"/>
    <w:rsid w:val="00997BB6"/>
    <w:rsid w:val="00997F21"/>
    <w:rsid w:val="009A0338"/>
    <w:rsid w:val="009A165C"/>
    <w:rsid w:val="009A2CB6"/>
    <w:rsid w:val="009A4543"/>
    <w:rsid w:val="009A61CC"/>
    <w:rsid w:val="009A63DE"/>
    <w:rsid w:val="009A708F"/>
    <w:rsid w:val="009A7098"/>
    <w:rsid w:val="009A7A44"/>
    <w:rsid w:val="009A7D92"/>
    <w:rsid w:val="009B29FC"/>
    <w:rsid w:val="009B43D3"/>
    <w:rsid w:val="009B48BC"/>
    <w:rsid w:val="009B58A8"/>
    <w:rsid w:val="009B5D0A"/>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1D41"/>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3EC"/>
    <w:rsid w:val="00AC1CF4"/>
    <w:rsid w:val="00AC28BD"/>
    <w:rsid w:val="00AC36C4"/>
    <w:rsid w:val="00AC4389"/>
    <w:rsid w:val="00AC479D"/>
    <w:rsid w:val="00AC769F"/>
    <w:rsid w:val="00AC792E"/>
    <w:rsid w:val="00AC7C41"/>
    <w:rsid w:val="00AD1D80"/>
    <w:rsid w:val="00AD435E"/>
    <w:rsid w:val="00AD4EDA"/>
    <w:rsid w:val="00AD5326"/>
    <w:rsid w:val="00AD5402"/>
    <w:rsid w:val="00AD66DF"/>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4734"/>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2B9C"/>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72E"/>
    <w:rsid w:val="00C048BF"/>
    <w:rsid w:val="00C05625"/>
    <w:rsid w:val="00C07646"/>
    <w:rsid w:val="00C1217A"/>
    <w:rsid w:val="00C14EB4"/>
    <w:rsid w:val="00C159BC"/>
    <w:rsid w:val="00C15EFB"/>
    <w:rsid w:val="00C200F6"/>
    <w:rsid w:val="00C22186"/>
    <w:rsid w:val="00C242F7"/>
    <w:rsid w:val="00C2464A"/>
    <w:rsid w:val="00C24E59"/>
    <w:rsid w:val="00C25D11"/>
    <w:rsid w:val="00C25EBA"/>
    <w:rsid w:val="00C27069"/>
    <w:rsid w:val="00C32061"/>
    <w:rsid w:val="00C321B9"/>
    <w:rsid w:val="00C35691"/>
    <w:rsid w:val="00C37A4C"/>
    <w:rsid w:val="00C40822"/>
    <w:rsid w:val="00C40BD5"/>
    <w:rsid w:val="00C41B1D"/>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01A"/>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17AE"/>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6CB7"/>
    <w:rsid w:val="00E47545"/>
    <w:rsid w:val="00E477D1"/>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66E"/>
    <w:rsid w:val="00E77F84"/>
    <w:rsid w:val="00E80B09"/>
    <w:rsid w:val="00E81F57"/>
    <w:rsid w:val="00E82790"/>
    <w:rsid w:val="00E833F3"/>
    <w:rsid w:val="00E836FC"/>
    <w:rsid w:val="00E84341"/>
    <w:rsid w:val="00E84442"/>
    <w:rsid w:val="00E859B5"/>
    <w:rsid w:val="00E870F2"/>
    <w:rsid w:val="00E87158"/>
    <w:rsid w:val="00E934FB"/>
    <w:rsid w:val="00E95446"/>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397"/>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1169"/>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445392743">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79D2-37E0-42D0-8F9F-7B626D83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27</Pages>
  <Words>8393</Words>
  <Characters>46166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37</cp:revision>
  <cp:lastPrinted>2020-07-15T21:26:00Z</cp:lastPrinted>
  <dcterms:created xsi:type="dcterms:W3CDTF">2020-06-19T18:43:00Z</dcterms:created>
  <dcterms:modified xsi:type="dcterms:W3CDTF">2020-09-02T15:37:00Z</dcterms:modified>
</cp:coreProperties>
</file>