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03F75FAC" w14:textId="77777777" w:rsidR="00972594" w:rsidRDefault="00972594" w:rsidP="00972594">
      <w:pPr>
        <w:spacing w:after="0" w:line="240" w:lineRule="auto"/>
        <w:ind w:right="622"/>
        <w:jc w:val="center"/>
        <w:rPr>
          <w:rFonts w:ascii="Arial" w:eastAsia="Arial" w:hAnsi="Arial" w:cs="Arial"/>
          <w:b/>
        </w:rPr>
      </w:pPr>
      <w:bookmarkStart w:id="0" w:name="_Hlk137652614"/>
      <w:r>
        <w:rPr>
          <w:rFonts w:ascii="Arial" w:eastAsia="Arial" w:hAnsi="Arial" w:cs="Arial"/>
          <w:b/>
          <w:bCs/>
        </w:rPr>
        <w:t>OM-24/2024</w:t>
      </w:r>
    </w:p>
    <w:p w14:paraId="441DF29F" w14:textId="77777777" w:rsidR="00972594" w:rsidRDefault="00972594" w:rsidP="00972594">
      <w:pPr>
        <w:spacing w:after="0" w:line="240" w:lineRule="auto"/>
        <w:ind w:right="622"/>
        <w:jc w:val="center"/>
        <w:rPr>
          <w:rFonts w:ascii="Arial" w:eastAsia="Arial" w:hAnsi="Arial" w:cs="Arial"/>
          <w:b/>
        </w:rPr>
      </w:pPr>
      <w:bookmarkStart w:id="1" w:name="_Hlk133395109"/>
      <w:r>
        <w:rPr>
          <w:rFonts w:ascii="Arial" w:eastAsia="Arial" w:hAnsi="Arial" w:cs="Arial"/>
          <w:b/>
        </w:rPr>
        <w:t>“</w:t>
      </w:r>
      <w:bookmarkEnd w:id="1"/>
      <w:r>
        <w:rPr>
          <w:rFonts w:ascii="Arial" w:eastAsia="Arial" w:hAnsi="Arial" w:cs="Arial"/>
          <w:b/>
        </w:rPr>
        <w:t>ADQUISICIÓN DE EQUIPOS CONTRA INCENDIOS Y DE PROTECCIÓN PERSONAL PARA BOMBEROS DEL GOBIERNO MUNICIPAL DE TLAJOMULCO DE ZÚÑIGA, JALISCO”</w:t>
      </w:r>
    </w:p>
    <w:bookmarkEnd w:id="0"/>
    <w:p w14:paraId="2CB8FA67" w14:textId="77777777" w:rsidR="00A82B0E" w:rsidRDefault="00A82B0E" w:rsidP="00A82B0E">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0EB0AB63"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F6BDF">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A82B0E">
        <w:rPr>
          <w:rFonts w:ascii="Arial" w:eastAsia="Arial" w:hAnsi="Arial" w:cs="Arial"/>
          <w:b/>
          <w:kern w:val="0"/>
          <w:position w:val="-1"/>
          <w:sz w:val="20"/>
          <w:szCs w:val="20"/>
          <w14:ligatures w14:val="none"/>
        </w:rPr>
        <w:t>1</w:t>
      </w:r>
      <w:r w:rsidR="00972594">
        <w:rPr>
          <w:rFonts w:ascii="Arial" w:eastAsia="Arial" w:hAnsi="Arial" w:cs="Arial"/>
          <w:b/>
          <w:kern w:val="0"/>
          <w:position w:val="-1"/>
          <w:sz w:val="20"/>
          <w:szCs w:val="20"/>
          <w14:ligatures w14:val="none"/>
        </w:rPr>
        <w:t>2</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972594">
        <w:rPr>
          <w:rFonts w:ascii="Arial" w:eastAsia="Arial" w:hAnsi="Arial" w:cs="Arial"/>
          <w:b/>
          <w:kern w:val="0"/>
          <w:position w:val="-1"/>
          <w:sz w:val="20"/>
          <w:szCs w:val="20"/>
          <w14:ligatures w14:val="none"/>
        </w:rPr>
        <w:t>abril</w:t>
      </w:r>
      <w:r w:rsidR="000F6BDF">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2" w:name="_Hlk135642935"/>
      <w:r w:rsidRPr="00434B25">
        <w:rPr>
          <w:rFonts w:ascii="Arial" w:eastAsia="Arial" w:hAnsi="Arial" w:cs="Arial"/>
          <w:kern w:val="0"/>
          <w:position w:val="-1"/>
          <w14:ligatures w14:val="none"/>
        </w:rPr>
        <w:t xml:space="preserve">, </w:t>
      </w:r>
      <w:bookmarkStart w:id="3"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2"/>
      <w:bookmarkEnd w:id="3"/>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3406EC00"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w:t>
      </w:r>
      <w:r w:rsidR="000F6BDF">
        <w:rPr>
          <w:rFonts w:ascii="Arial" w:eastAsia="Arial" w:hAnsi="Arial" w:cs="Arial"/>
          <w:b/>
          <w:kern w:val="0"/>
          <w:position w:val="-1"/>
          <w14:ligatures w14:val="none"/>
        </w:rPr>
        <w:t>2</w:t>
      </w:r>
      <w:r w:rsidR="00972594">
        <w:rPr>
          <w:rFonts w:ascii="Arial" w:eastAsia="Arial" w:hAnsi="Arial" w:cs="Arial"/>
          <w:b/>
          <w:kern w:val="0"/>
          <w:position w:val="-1"/>
          <w14:ligatures w14:val="none"/>
        </w:rPr>
        <w:t>4</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A82B0E">
        <w:rPr>
          <w:rFonts w:ascii="Arial" w:eastAsia="Arial" w:hAnsi="Arial" w:cs="Arial"/>
          <w:b/>
          <w:kern w:val="0"/>
          <w:position w:val="-1"/>
          <w14:ligatures w14:val="none"/>
        </w:rPr>
        <w:t>1</w:t>
      </w:r>
      <w:r w:rsidR="00972594">
        <w:rPr>
          <w:rFonts w:ascii="Arial" w:eastAsia="Arial" w:hAnsi="Arial" w:cs="Arial"/>
          <w:b/>
          <w:kern w:val="0"/>
          <w:position w:val="-1"/>
          <w14:ligatures w14:val="none"/>
        </w:rPr>
        <w:t>0</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972594">
        <w:rPr>
          <w:rFonts w:ascii="Arial" w:eastAsia="Arial" w:hAnsi="Arial" w:cs="Arial"/>
          <w:b/>
          <w:kern w:val="0"/>
          <w:position w:val="-1"/>
          <w14:ligatures w14:val="none"/>
        </w:rPr>
        <w:t>abril</w:t>
      </w:r>
      <w:r w:rsidR="000F6BDF">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44E5215B"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972594">
        <w:rPr>
          <w:rFonts w:ascii="Arial" w:eastAsia="Arial" w:hAnsi="Arial" w:cs="Arial"/>
          <w:kern w:val="0"/>
          <w:position w:val="-1"/>
          <w14:ligatures w14:val="none"/>
        </w:rPr>
        <w:t>YATLA, S.A. DE C.V.</w:t>
      </w:r>
      <w:r w:rsidR="00DE6241">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3675A045"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972594">
        <w:rPr>
          <w:rFonts w:ascii="Arial" w:eastAsia="Arial" w:hAnsi="Arial" w:cs="Arial"/>
          <w:b/>
          <w:kern w:val="0"/>
          <w:position w:val="-1"/>
          <w14:ligatures w14:val="none"/>
        </w:rPr>
        <w:t>YATLA, S.A. DE C.V.</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0D79FB82" w14:textId="77777777" w:rsidR="00972594"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rPr>
      </w:pPr>
      <w:r w:rsidRPr="00A82B0E">
        <w:rPr>
          <w:rFonts w:ascii="Arial" w:eastAsia="Arial" w:hAnsi="Arial" w:cs="Arial"/>
          <w:kern w:val="0"/>
          <w:position w:val="-1"/>
          <w14:ligatures w14:val="none"/>
        </w:rPr>
        <w:t>1.-</w:t>
      </w:r>
      <w:r w:rsidR="00972594" w:rsidRPr="00972594">
        <w:rPr>
          <w:rFonts w:ascii="Arial" w:eastAsia="Arial" w:hAnsi="Arial" w:cs="Arial"/>
        </w:rPr>
        <w:t xml:space="preserve"> </w:t>
      </w:r>
      <w:r w:rsidR="00972594">
        <w:rPr>
          <w:rFonts w:ascii="Arial" w:eastAsia="Arial" w:hAnsi="Arial" w:cs="Arial"/>
        </w:rPr>
        <w:t xml:space="preserve">Entendemos que las características son mínimas, por lo que se podrán ofertar bienes con características superiores ¿Es correcta nuestra apreciación? </w:t>
      </w:r>
    </w:p>
    <w:p w14:paraId="31D42CF6" w14:textId="7BA637BC"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A315BD">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Es correcta su apreciación</w:t>
      </w:r>
      <w:r w:rsidR="00702A71">
        <w:rPr>
          <w:rFonts w:ascii="Arial" w:eastAsia="Arial" w:hAnsi="Arial" w:cs="Arial"/>
          <w:kern w:val="0"/>
          <w:position w:val="-1"/>
          <w14:ligatures w14:val="none"/>
        </w:rPr>
        <w:t>.</w:t>
      </w:r>
    </w:p>
    <w:p w14:paraId="73EB1ABC" w14:textId="77777777"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41D0774" w14:textId="77777777" w:rsidR="00972594"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rPr>
      </w:pPr>
      <w:r w:rsidRPr="00A82B0E">
        <w:rPr>
          <w:rFonts w:ascii="Arial" w:eastAsia="Arial" w:hAnsi="Arial" w:cs="Arial"/>
          <w:kern w:val="0"/>
          <w:position w:val="-1"/>
          <w14:ligatures w14:val="none"/>
        </w:rPr>
        <w:t>2.-</w:t>
      </w:r>
      <w:r w:rsidR="00972594" w:rsidRPr="00972594">
        <w:rPr>
          <w:rFonts w:ascii="Arial" w:eastAsia="Arial" w:hAnsi="Arial" w:cs="Arial"/>
        </w:rPr>
        <w:t xml:space="preserve"> </w:t>
      </w:r>
      <w:proofErr w:type="gramStart"/>
      <w:r w:rsidR="00972594">
        <w:rPr>
          <w:rFonts w:ascii="Arial" w:eastAsia="Arial" w:hAnsi="Arial" w:cs="Arial"/>
        </w:rPr>
        <w:t>En relación a</w:t>
      </w:r>
      <w:proofErr w:type="gramEnd"/>
      <w:r w:rsidR="00972594">
        <w:rPr>
          <w:rFonts w:ascii="Arial" w:eastAsia="Arial" w:hAnsi="Arial" w:cs="Arial"/>
        </w:rPr>
        <w:t xml:space="preserve"> la partida 12 ¿Acepta la convocante bien en color gris?</w:t>
      </w:r>
    </w:p>
    <w:p w14:paraId="0F1841AB" w14:textId="5296AB83" w:rsidR="00A82B0E" w:rsidRPr="00C41F58"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C41F58" w:rsidRPr="00C41F58">
        <w:rPr>
          <w:rFonts w:ascii="Arial" w:eastAsia="Arial" w:hAnsi="Arial" w:cs="Arial"/>
          <w:kern w:val="0"/>
          <w:position w:val="-1"/>
          <w14:ligatures w14:val="none"/>
        </w:rPr>
        <w:t>No existe partida 12</w:t>
      </w:r>
      <w:r w:rsidR="00C41F58">
        <w:rPr>
          <w:rFonts w:ascii="Arial" w:eastAsia="Arial" w:hAnsi="Arial" w:cs="Arial"/>
          <w:kern w:val="0"/>
          <w:position w:val="-1"/>
          <w14:ligatures w14:val="none"/>
        </w:rPr>
        <w:t>.</w:t>
      </w:r>
    </w:p>
    <w:p w14:paraId="62202722" w14:textId="77777777" w:rsidR="00200AEA" w:rsidRDefault="00200AEA"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F9983E9" w14:textId="77777777" w:rsidR="00200AEA" w:rsidRPr="00A82B0E" w:rsidRDefault="00200AEA"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90D60C3" w14:textId="50F8223A"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3.-</w:t>
      </w:r>
      <w:r w:rsidR="00845AAD">
        <w:rPr>
          <w:rFonts w:ascii="Arial" w:eastAsia="Arial" w:hAnsi="Arial" w:cs="Arial"/>
          <w:kern w:val="0"/>
          <w:position w:val="-1"/>
          <w14:ligatures w14:val="none"/>
        </w:rPr>
        <w:t xml:space="preserve"> </w:t>
      </w:r>
      <w:r w:rsidR="00972594">
        <w:rPr>
          <w:rFonts w:ascii="Arial" w:eastAsia="Arial" w:hAnsi="Arial" w:cs="Arial"/>
        </w:rPr>
        <w:t>¿Acepta la Convocante ampliar el tiempo de entrega a 60 días?</w:t>
      </w:r>
    </w:p>
    <w:p w14:paraId="59A35294" w14:textId="1AEDBB28" w:rsidR="00A82B0E" w:rsidRPr="00702A71"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Se acepta</w:t>
      </w:r>
      <w:r w:rsidR="00702A71">
        <w:rPr>
          <w:rFonts w:ascii="Arial" w:eastAsia="Arial" w:hAnsi="Arial" w:cs="Arial"/>
          <w:kern w:val="0"/>
          <w:position w:val="-1"/>
          <w14:ligatures w14:val="none"/>
        </w:rPr>
        <w:t>.</w:t>
      </w:r>
    </w:p>
    <w:p w14:paraId="212747AB" w14:textId="77777777" w:rsidR="00972594" w:rsidRDefault="00972594"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E25DD48" w14:textId="77777777" w:rsidR="00972594"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rPr>
      </w:pPr>
      <w:r w:rsidRPr="00A82B0E">
        <w:rPr>
          <w:rFonts w:ascii="Arial" w:eastAsia="Arial" w:hAnsi="Arial" w:cs="Arial"/>
          <w:kern w:val="0"/>
          <w:position w:val="-1"/>
          <w14:ligatures w14:val="none"/>
        </w:rPr>
        <w:lastRenderedPageBreak/>
        <w:t>4.-</w:t>
      </w:r>
      <w:r w:rsidR="00845AAD">
        <w:rPr>
          <w:rFonts w:ascii="Arial" w:eastAsia="Arial" w:hAnsi="Arial" w:cs="Arial"/>
          <w:kern w:val="0"/>
          <w:position w:val="-1"/>
          <w14:ligatures w14:val="none"/>
        </w:rPr>
        <w:t xml:space="preserve"> </w:t>
      </w:r>
      <w:r w:rsidR="00972594">
        <w:rPr>
          <w:rFonts w:ascii="Arial" w:eastAsia="Arial" w:hAnsi="Arial" w:cs="Arial"/>
        </w:rPr>
        <w:t>Entendemos que el tiempo de entrega, inicia posterior a la confirmación de tallas ¿Es correcta nuestra apreciación?</w:t>
      </w:r>
    </w:p>
    <w:p w14:paraId="22912CE3" w14:textId="37DE92DA"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Es correcta su apreciación.</w:t>
      </w:r>
    </w:p>
    <w:p w14:paraId="7D2126F7" w14:textId="529FC962"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3C1F467" w14:textId="77777777" w:rsidR="00972594"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rPr>
      </w:pPr>
      <w:r w:rsidRPr="00A82B0E">
        <w:rPr>
          <w:rFonts w:ascii="Arial" w:eastAsia="Arial" w:hAnsi="Arial" w:cs="Arial"/>
          <w:kern w:val="0"/>
          <w:position w:val="-1"/>
          <w14:ligatures w14:val="none"/>
        </w:rPr>
        <w:t>5.-</w:t>
      </w:r>
      <w:r w:rsidR="00972594" w:rsidRPr="00972594">
        <w:rPr>
          <w:rFonts w:ascii="Arial" w:eastAsia="Arial" w:hAnsi="Arial" w:cs="Arial"/>
        </w:rPr>
        <w:t xml:space="preserve"> </w:t>
      </w:r>
      <w:r w:rsidR="00972594">
        <w:rPr>
          <w:rFonts w:ascii="Arial" w:eastAsia="Arial" w:hAnsi="Arial" w:cs="Arial"/>
        </w:rPr>
        <w:t xml:space="preserve">Podría la Convocante aclarar, personal de contacto con el que se podrá comunicar las gestiones relaciones con la entrega para el proveedor que resulte adjudicado. </w:t>
      </w:r>
    </w:p>
    <w:p w14:paraId="3673B344" w14:textId="52EDFC65" w:rsidR="00A82B0E" w:rsidRPr="00702A71" w:rsidRDefault="00845AAD"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 xml:space="preserve">Con el </w:t>
      </w:r>
      <w:proofErr w:type="gramStart"/>
      <w:r w:rsidR="00702A71" w:rsidRPr="00702A71">
        <w:rPr>
          <w:rFonts w:ascii="Arial" w:eastAsia="Arial" w:hAnsi="Arial" w:cs="Arial"/>
          <w:kern w:val="0"/>
          <w:position w:val="-1"/>
          <w14:ligatures w14:val="none"/>
        </w:rPr>
        <w:t>Director</w:t>
      </w:r>
      <w:proofErr w:type="gramEnd"/>
      <w:r w:rsidR="00702A71" w:rsidRPr="00702A71">
        <w:rPr>
          <w:rFonts w:ascii="Arial" w:eastAsia="Arial" w:hAnsi="Arial" w:cs="Arial"/>
          <w:kern w:val="0"/>
          <w:position w:val="-1"/>
          <w14:ligatures w14:val="none"/>
        </w:rPr>
        <w:t xml:space="preserve"> Adscrito de la Dirección Adjunta de Protección Civil y Bomberos.</w:t>
      </w:r>
    </w:p>
    <w:p w14:paraId="3AFD9CE9"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5CDBB1A" w14:textId="4E311FD2"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A82B0E">
        <w:rPr>
          <w:rFonts w:ascii="Arial" w:eastAsia="Arial" w:hAnsi="Arial" w:cs="Arial"/>
          <w:kern w:val="0"/>
          <w:position w:val="-1"/>
          <w14:ligatures w14:val="none"/>
        </w:rPr>
        <w:t>6.-</w:t>
      </w:r>
      <w:r w:rsidR="00972594" w:rsidRPr="00972594">
        <w:rPr>
          <w:rFonts w:ascii="Arial" w:eastAsia="Arial" w:hAnsi="Arial" w:cs="Arial"/>
        </w:rPr>
        <w:t xml:space="preserve"> </w:t>
      </w:r>
      <w:r w:rsidR="00972594">
        <w:rPr>
          <w:rFonts w:ascii="Arial" w:eastAsia="Arial" w:hAnsi="Arial" w:cs="Arial"/>
        </w:rPr>
        <w:t>Se entiende que la propuesta deberá presentarse en un solo sobre con la documentación solicitada en el punto 8. de las bases ¿Es correcta nuestra apreciación?</w:t>
      </w:r>
    </w:p>
    <w:p w14:paraId="0FB11764" w14:textId="33B4F579" w:rsidR="00A82B0E" w:rsidRP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02A71">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Es correcta su apreciación, un solo sobre.</w:t>
      </w:r>
    </w:p>
    <w:p w14:paraId="1906EE5C"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7598B24" w14:textId="77777777" w:rsidR="00972594"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rPr>
      </w:pPr>
      <w:r w:rsidRPr="00A82B0E">
        <w:rPr>
          <w:rFonts w:ascii="Arial" w:eastAsia="Arial" w:hAnsi="Arial" w:cs="Arial"/>
          <w:kern w:val="0"/>
          <w:position w:val="-1"/>
          <w14:ligatures w14:val="none"/>
        </w:rPr>
        <w:t xml:space="preserve">7.- </w:t>
      </w:r>
      <w:r w:rsidR="00972594">
        <w:rPr>
          <w:rFonts w:ascii="Arial" w:eastAsia="Arial" w:hAnsi="Arial" w:cs="Arial"/>
        </w:rPr>
        <w:t xml:space="preserve">Entendemos que se deberá presentar muestra de los bienes que así lo solicitan en el Anexo 1 ¿Es correcta nuestra apreciación?  </w:t>
      </w:r>
    </w:p>
    <w:p w14:paraId="17DB0915" w14:textId="73662F5D" w:rsidR="00A82B0E" w:rsidRPr="00702A71" w:rsidRDefault="00845AAD"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02A71" w:rsidRPr="00702A71">
        <w:rPr>
          <w:rFonts w:ascii="Arial" w:eastAsia="Arial" w:hAnsi="Arial" w:cs="Arial"/>
          <w:kern w:val="0"/>
          <w:position w:val="-1"/>
          <w14:ligatures w14:val="none"/>
        </w:rPr>
        <w:t xml:space="preserve">Es correcto, solo </w:t>
      </w:r>
      <w:proofErr w:type="gramStart"/>
      <w:r w:rsidR="00702A71" w:rsidRPr="00702A71">
        <w:rPr>
          <w:rFonts w:ascii="Arial" w:eastAsia="Arial" w:hAnsi="Arial" w:cs="Arial"/>
          <w:kern w:val="0"/>
          <w:position w:val="-1"/>
          <w14:ligatures w14:val="none"/>
        </w:rPr>
        <w:t>de  las</w:t>
      </w:r>
      <w:proofErr w:type="gramEnd"/>
      <w:r w:rsidR="00702A71" w:rsidRPr="00702A71">
        <w:rPr>
          <w:rFonts w:ascii="Arial" w:eastAsia="Arial" w:hAnsi="Arial" w:cs="Arial"/>
          <w:kern w:val="0"/>
          <w:position w:val="-1"/>
          <w14:ligatures w14:val="none"/>
        </w:rPr>
        <w:t xml:space="preserve"> partidas donde se solicita.</w:t>
      </w:r>
    </w:p>
    <w:p w14:paraId="685AC54D" w14:textId="77777777" w:rsidR="00A82B0E" w:rsidRDefault="00A82B0E" w:rsidP="00A82B0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464A125" w14:textId="77777777" w:rsidR="00845AAD" w:rsidRDefault="00845AAD" w:rsidP="00972594">
      <w:pPr>
        <w:suppressAutoHyphens/>
        <w:spacing w:after="0" w:line="276" w:lineRule="auto"/>
        <w:ind w:right="-660"/>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671195C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w:t>
      </w:r>
      <w:r w:rsidR="000F6BDF">
        <w:rPr>
          <w:rFonts w:ascii="Arial" w:eastAsia="Arial" w:hAnsi="Arial" w:cs="Arial"/>
          <w:b/>
          <w:kern w:val="0"/>
          <w:position w:val="-1"/>
          <w:u w:val="single"/>
          <w14:ligatures w14:val="none"/>
        </w:rPr>
        <w:t>2</w:t>
      </w:r>
      <w:r w:rsidR="00972594">
        <w:rPr>
          <w:rFonts w:ascii="Arial" w:eastAsia="Arial" w:hAnsi="Arial" w:cs="Arial"/>
          <w:b/>
          <w:kern w:val="0"/>
          <w:position w:val="-1"/>
          <w:u w:val="single"/>
          <w14:ligatures w14:val="none"/>
        </w:rPr>
        <w:t>4</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A38C" w14:textId="77777777" w:rsidR="00F572ED" w:rsidRDefault="00F572ED">
      <w:pPr>
        <w:spacing w:after="0" w:line="240" w:lineRule="auto"/>
      </w:pPr>
      <w:r>
        <w:separator/>
      </w:r>
    </w:p>
  </w:endnote>
  <w:endnote w:type="continuationSeparator" w:id="0">
    <w:p w14:paraId="2CDB69A6" w14:textId="77777777" w:rsidR="00F572ED" w:rsidRDefault="00F5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3227" w14:textId="77777777" w:rsidR="00F572ED" w:rsidRDefault="00F572ED">
      <w:pPr>
        <w:spacing w:after="0" w:line="240" w:lineRule="auto"/>
      </w:pPr>
      <w:r>
        <w:separator/>
      </w:r>
    </w:p>
  </w:footnote>
  <w:footnote w:type="continuationSeparator" w:id="0">
    <w:p w14:paraId="100782A4" w14:textId="77777777" w:rsidR="00F572ED" w:rsidRDefault="00F5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0F6BDF"/>
    <w:rsid w:val="00105C82"/>
    <w:rsid w:val="00156749"/>
    <w:rsid w:val="001A58B1"/>
    <w:rsid w:val="00200AEA"/>
    <w:rsid w:val="00214141"/>
    <w:rsid w:val="0023562C"/>
    <w:rsid w:val="00270208"/>
    <w:rsid w:val="00291C7A"/>
    <w:rsid w:val="002B3AEF"/>
    <w:rsid w:val="002E66AA"/>
    <w:rsid w:val="00321AE0"/>
    <w:rsid w:val="00363BCA"/>
    <w:rsid w:val="003D73B4"/>
    <w:rsid w:val="00430F5B"/>
    <w:rsid w:val="00434B25"/>
    <w:rsid w:val="004568B6"/>
    <w:rsid w:val="00471BEB"/>
    <w:rsid w:val="004C061D"/>
    <w:rsid w:val="004C5427"/>
    <w:rsid w:val="004D423A"/>
    <w:rsid w:val="0050371C"/>
    <w:rsid w:val="005179CD"/>
    <w:rsid w:val="00575B81"/>
    <w:rsid w:val="0059599C"/>
    <w:rsid w:val="005B187A"/>
    <w:rsid w:val="005B218E"/>
    <w:rsid w:val="005B3624"/>
    <w:rsid w:val="005E2D66"/>
    <w:rsid w:val="005F039C"/>
    <w:rsid w:val="006067FB"/>
    <w:rsid w:val="0061044D"/>
    <w:rsid w:val="006557CE"/>
    <w:rsid w:val="006C7027"/>
    <w:rsid w:val="00702A71"/>
    <w:rsid w:val="007537B3"/>
    <w:rsid w:val="00763C04"/>
    <w:rsid w:val="007B4932"/>
    <w:rsid w:val="007D46B0"/>
    <w:rsid w:val="007D6719"/>
    <w:rsid w:val="007E38CD"/>
    <w:rsid w:val="007F1C63"/>
    <w:rsid w:val="00845AAD"/>
    <w:rsid w:val="00857F87"/>
    <w:rsid w:val="008670BA"/>
    <w:rsid w:val="00891A03"/>
    <w:rsid w:val="008A1D2C"/>
    <w:rsid w:val="008F61D9"/>
    <w:rsid w:val="00931C98"/>
    <w:rsid w:val="00971AC7"/>
    <w:rsid w:val="00972594"/>
    <w:rsid w:val="009C5CA4"/>
    <w:rsid w:val="009C5EFC"/>
    <w:rsid w:val="009E6923"/>
    <w:rsid w:val="00A315BD"/>
    <w:rsid w:val="00A43060"/>
    <w:rsid w:val="00A75AF0"/>
    <w:rsid w:val="00A82B0E"/>
    <w:rsid w:val="00AA5052"/>
    <w:rsid w:val="00AC26B7"/>
    <w:rsid w:val="00AD5DD7"/>
    <w:rsid w:val="00B001B4"/>
    <w:rsid w:val="00B223E7"/>
    <w:rsid w:val="00B52A75"/>
    <w:rsid w:val="00B93291"/>
    <w:rsid w:val="00B9518F"/>
    <w:rsid w:val="00BC13BC"/>
    <w:rsid w:val="00BF16FE"/>
    <w:rsid w:val="00C25096"/>
    <w:rsid w:val="00C41F58"/>
    <w:rsid w:val="00C427B8"/>
    <w:rsid w:val="00C644CE"/>
    <w:rsid w:val="00C84354"/>
    <w:rsid w:val="00CC5896"/>
    <w:rsid w:val="00CE72FC"/>
    <w:rsid w:val="00D1770B"/>
    <w:rsid w:val="00D17766"/>
    <w:rsid w:val="00D64C38"/>
    <w:rsid w:val="00D65E39"/>
    <w:rsid w:val="00D86E70"/>
    <w:rsid w:val="00D95A04"/>
    <w:rsid w:val="00D96F7A"/>
    <w:rsid w:val="00DA4C35"/>
    <w:rsid w:val="00DC24E8"/>
    <w:rsid w:val="00DE6241"/>
    <w:rsid w:val="00E2400F"/>
    <w:rsid w:val="00E35958"/>
    <w:rsid w:val="00E475E1"/>
    <w:rsid w:val="00ED4B70"/>
    <w:rsid w:val="00F0328C"/>
    <w:rsid w:val="00F572ED"/>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4-nfasis3">
    <w:name w:val="List Table 4 Accent 3"/>
    <w:basedOn w:val="Tabla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3590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604</Words>
  <Characters>3326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ANGELICA ALEJANDRA SILVA CASILLAS</cp:lastModifiedBy>
  <cp:revision>4</cp:revision>
  <cp:lastPrinted>2024-04-12T21:34:00Z</cp:lastPrinted>
  <dcterms:created xsi:type="dcterms:W3CDTF">2024-04-12T19:41:00Z</dcterms:created>
  <dcterms:modified xsi:type="dcterms:W3CDTF">2024-04-12T21:36:00Z</dcterms:modified>
</cp:coreProperties>
</file>