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A9F8F" w14:textId="77777777" w:rsidR="00217F1A" w:rsidRPr="00742BA9" w:rsidRDefault="0073527F" w:rsidP="004E1567">
      <w:pPr>
        <w:spacing w:after="0"/>
        <w:jc w:val="center"/>
        <w:rPr>
          <w:rFonts w:ascii="Arial" w:hAnsi="Arial" w:cs="Arial"/>
          <w:b/>
        </w:rPr>
      </w:pPr>
      <w:r>
        <w:rPr>
          <w:rFonts w:ascii="Arial" w:hAnsi="Arial" w:cs="Arial"/>
          <w:b/>
        </w:rPr>
        <w:t>MUNICIPIO</w:t>
      </w:r>
      <w:r w:rsidR="00217F1A" w:rsidRPr="00742BA9">
        <w:rPr>
          <w:rFonts w:ascii="Arial" w:hAnsi="Arial" w:cs="Arial"/>
          <w:b/>
        </w:rPr>
        <w:t xml:space="preserve"> DE TLAJOMULCO DE ZÚÑIGA, JALISCO</w:t>
      </w:r>
    </w:p>
    <w:p w14:paraId="5AE7E89F" w14:textId="77777777" w:rsidR="00217F1A" w:rsidRPr="00742BA9" w:rsidRDefault="00217F1A" w:rsidP="004E1567">
      <w:pPr>
        <w:spacing w:after="0" w:line="240" w:lineRule="auto"/>
        <w:jc w:val="center"/>
        <w:rPr>
          <w:rFonts w:ascii="Arial" w:hAnsi="Arial" w:cs="Arial"/>
          <w:b/>
        </w:rPr>
      </w:pPr>
      <w:r w:rsidRPr="00742BA9">
        <w:rPr>
          <w:rFonts w:ascii="Arial" w:hAnsi="Arial" w:cs="Arial"/>
          <w:b/>
        </w:rPr>
        <w:t>COORDINACIÓN GENERAL DE ADMINISTRACIÓN E INNOVACIÓN GUBERNAMENTAL</w:t>
      </w:r>
    </w:p>
    <w:p w14:paraId="0DD3F408" w14:textId="77777777" w:rsidR="00FE6638" w:rsidRPr="00742BA9" w:rsidRDefault="00FE6638" w:rsidP="004E1567">
      <w:pPr>
        <w:spacing w:after="0" w:line="240" w:lineRule="auto"/>
        <w:jc w:val="center"/>
        <w:rPr>
          <w:rFonts w:ascii="Arial" w:hAnsi="Arial" w:cs="Arial"/>
          <w:b/>
        </w:rPr>
      </w:pPr>
    </w:p>
    <w:p w14:paraId="17458956" w14:textId="77777777"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61B26515" w14:textId="77777777" w:rsidR="00FE6638" w:rsidRPr="00742BA9" w:rsidRDefault="00FE6638" w:rsidP="004E1567">
      <w:pPr>
        <w:spacing w:after="0" w:line="240" w:lineRule="auto"/>
        <w:jc w:val="center"/>
        <w:rPr>
          <w:rFonts w:ascii="Arial" w:hAnsi="Arial" w:cs="Arial"/>
          <w:b/>
        </w:rPr>
      </w:pPr>
    </w:p>
    <w:p w14:paraId="13DCC35A" w14:textId="77777777" w:rsidR="00217F1A" w:rsidRPr="00742BA9" w:rsidRDefault="005329A8" w:rsidP="004E1567">
      <w:pPr>
        <w:spacing w:after="0" w:line="240" w:lineRule="auto"/>
        <w:jc w:val="center"/>
        <w:rPr>
          <w:rFonts w:ascii="Arial" w:hAnsi="Arial" w:cs="Arial"/>
          <w:b/>
        </w:rPr>
      </w:pPr>
      <w:r w:rsidRPr="00742BA9">
        <w:rPr>
          <w:rFonts w:ascii="Arial" w:hAnsi="Arial" w:cs="Arial"/>
          <w:b/>
        </w:rPr>
        <w:t>CGAIG-</w:t>
      </w:r>
      <w:r w:rsidR="00BA3CA0">
        <w:rPr>
          <w:rFonts w:ascii="Arial" w:hAnsi="Arial" w:cs="Arial"/>
          <w:b/>
        </w:rPr>
        <w:t>122/2018</w:t>
      </w:r>
    </w:p>
    <w:p w14:paraId="173F1CAE" w14:textId="77777777" w:rsidR="00C73C5C" w:rsidRPr="00742BA9" w:rsidRDefault="00C73C5C" w:rsidP="004E1567">
      <w:pPr>
        <w:spacing w:after="0" w:line="240" w:lineRule="auto"/>
        <w:jc w:val="center"/>
        <w:rPr>
          <w:rFonts w:ascii="Arial" w:hAnsi="Arial" w:cs="Arial"/>
          <w:b/>
          <w:iCs/>
        </w:rPr>
      </w:pPr>
    </w:p>
    <w:p w14:paraId="6B3BEF8A" w14:textId="77777777"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F14801">
        <w:rPr>
          <w:rFonts w:ascii="Arial" w:hAnsi="Arial" w:cs="Arial"/>
          <w:b/>
          <w:iCs/>
        </w:rPr>
        <w:t>ADQUISICIÓN DE SERVICIO DE ARRENDAMIENTO DE EQUIPO DE  FOTOCOPIADO PARA OFICINAS ADMINISTRATIVAS</w:t>
      </w:r>
      <w:r w:rsidR="00FA0A60">
        <w:rPr>
          <w:rFonts w:ascii="Arial" w:hAnsi="Arial" w:cs="Arial"/>
          <w:b/>
          <w:iCs/>
        </w:rPr>
        <w:t xml:space="preserve"> DEL GOBIERNO MUNICIPAL DE TLAJOMULCO DE ZÚÑIGA, JALISCO</w:t>
      </w:r>
      <w:r w:rsidRPr="00742BA9">
        <w:rPr>
          <w:rFonts w:ascii="Arial" w:hAnsi="Arial" w:cs="Arial"/>
          <w:b/>
          <w:iCs/>
        </w:rPr>
        <w:t>”</w:t>
      </w:r>
    </w:p>
    <w:p w14:paraId="7561610A" w14:textId="77777777" w:rsidR="00B9323D" w:rsidRDefault="00B9323D" w:rsidP="00742BA9">
      <w:pPr>
        <w:spacing w:after="0" w:line="240" w:lineRule="auto"/>
        <w:jc w:val="both"/>
        <w:rPr>
          <w:rFonts w:ascii="Arial" w:hAnsi="Arial" w:cs="Arial"/>
          <w:b/>
        </w:rPr>
      </w:pPr>
    </w:p>
    <w:p w14:paraId="33D4A9A8" w14:textId="77777777" w:rsidR="00217F1A" w:rsidRPr="00742BA9" w:rsidRDefault="00217F1A" w:rsidP="00742BA9">
      <w:pPr>
        <w:spacing w:after="0"/>
        <w:jc w:val="both"/>
        <w:rPr>
          <w:rFonts w:ascii="Arial" w:hAnsi="Arial" w:cs="Arial"/>
          <w:b/>
          <w:iCs/>
        </w:rPr>
      </w:pPr>
      <w:r w:rsidRPr="00742BA9">
        <w:rPr>
          <w:rFonts w:ascii="Arial" w:hAnsi="Arial" w:cs="Arial"/>
        </w:rPr>
        <w:t xml:space="preserve">El </w:t>
      </w:r>
      <w:r w:rsidR="0073527F">
        <w:rPr>
          <w:rFonts w:ascii="Arial" w:hAnsi="Arial" w:cs="Arial"/>
        </w:rPr>
        <w:t>Municipio</w:t>
      </w:r>
      <w:r w:rsidRPr="00742BA9">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F14801">
        <w:rPr>
          <w:rFonts w:ascii="Arial" w:hAnsi="Arial" w:cs="Arial"/>
          <w:b/>
          <w:iCs/>
        </w:rPr>
        <w:t>ADQUISICIÓN DE SERVICIO DE ARRENDAMIENTO DE EQUIPO DE  FOTOCOPIADO PARA OFICINAS ADMINISTRATIVAS</w:t>
      </w:r>
      <w:r w:rsidR="00FA0A60">
        <w:rPr>
          <w:rFonts w:ascii="Arial" w:hAnsi="Arial" w:cs="Arial"/>
          <w:b/>
          <w:iCs/>
        </w:rPr>
        <w:t xml:space="preserve"> DEL GOBIERNO MUNICIPAL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 así como su Reglamento de Adquisici</w:t>
      </w:r>
      <w:r w:rsidR="00417079" w:rsidRPr="00742BA9">
        <w:rPr>
          <w:rFonts w:ascii="Arial" w:hAnsi="Arial" w:cs="Arial"/>
          <w:bCs/>
        </w:rPr>
        <w:t xml:space="preserve">ones para el </w:t>
      </w:r>
      <w:r w:rsidR="0073527F">
        <w:rPr>
          <w:rFonts w:ascii="Arial" w:hAnsi="Arial" w:cs="Arial"/>
          <w:bCs/>
        </w:rPr>
        <w:t>Municipio</w:t>
      </w:r>
      <w:r w:rsidR="00417079" w:rsidRPr="00742BA9">
        <w:rPr>
          <w:rFonts w:ascii="Arial" w:hAnsi="Arial" w:cs="Arial"/>
          <w:bCs/>
        </w:rPr>
        <w:t xml:space="preserve">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007D509A" w14:textId="77777777" w:rsidR="00FE6638" w:rsidRPr="00742BA9" w:rsidRDefault="00FE6638" w:rsidP="00742BA9">
      <w:pPr>
        <w:spacing w:after="0"/>
        <w:jc w:val="both"/>
        <w:rPr>
          <w:rFonts w:ascii="Arial" w:hAnsi="Arial" w:cs="Arial"/>
          <w:b/>
        </w:rPr>
      </w:pPr>
    </w:p>
    <w:p w14:paraId="6289CAC2" w14:textId="77777777"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5B3451C3" w14:textId="77777777" w:rsidR="00FE6638" w:rsidRPr="00742BA9" w:rsidRDefault="00FE6638" w:rsidP="004E1567">
      <w:pPr>
        <w:spacing w:after="0"/>
        <w:jc w:val="center"/>
        <w:rPr>
          <w:rFonts w:ascii="Arial" w:hAnsi="Arial" w:cs="Arial"/>
          <w:b/>
          <w:spacing w:val="60"/>
        </w:rPr>
      </w:pPr>
    </w:p>
    <w:p w14:paraId="0131909E" w14:textId="77777777"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14:paraId="6585AAA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14:paraId="7C927B5B" w14:textId="77777777" w:rsidTr="00E57ADB">
        <w:tc>
          <w:tcPr>
            <w:tcW w:w="5245" w:type="dxa"/>
            <w:shd w:val="clear" w:color="auto" w:fill="auto"/>
          </w:tcPr>
          <w:p w14:paraId="53F0BD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14:paraId="55AD8349" w14:textId="77777777" w:rsidR="00D40172" w:rsidRPr="00742BA9" w:rsidRDefault="005329A8" w:rsidP="00742BA9">
            <w:pPr>
              <w:spacing w:after="0"/>
              <w:jc w:val="both"/>
              <w:rPr>
                <w:rFonts w:ascii="Arial" w:hAnsi="Arial" w:cs="Arial"/>
              </w:rPr>
            </w:pPr>
            <w:r w:rsidRPr="00742BA9">
              <w:rPr>
                <w:rFonts w:ascii="Arial" w:hAnsi="Arial" w:cs="Arial"/>
              </w:rPr>
              <w:t>CGAIG-</w:t>
            </w:r>
            <w:r w:rsidR="00BA3CA0">
              <w:rPr>
                <w:rFonts w:ascii="Arial" w:hAnsi="Arial" w:cs="Arial"/>
              </w:rPr>
              <w:t>122/2018</w:t>
            </w:r>
          </w:p>
        </w:tc>
      </w:tr>
      <w:tr w:rsidR="00D40172" w:rsidRPr="00742BA9" w14:paraId="286098A1" w14:textId="77777777" w:rsidTr="00E57ADB">
        <w:tc>
          <w:tcPr>
            <w:tcW w:w="5245" w:type="dxa"/>
            <w:shd w:val="clear" w:color="auto" w:fill="auto"/>
          </w:tcPr>
          <w:p w14:paraId="1A934B3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14:paraId="1FB9723F"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05C69733" w14:textId="77777777" w:rsidTr="00E57ADB">
        <w:tc>
          <w:tcPr>
            <w:tcW w:w="5245" w:type="dxa"/>
            <w:shd w:val="clear" w:color="auto" w:fill="auto"/>
          </w:tcPr>
          <w:p w14:paraId="1CCC25B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14:paraId="5ED0A7EA" w14:textId="77777777" w:rsidR="006A20B7" w:rsidRPr="00742BA9" w:rsidRDefault="006A20B7" w:rsidP="00BA3CA0">
            <w:pPr>
              <w:spacing w:after="0"/>
              <w:jc w:val="both"/>
              <w:rPr>
                <w:rFonts w:ascii="Arial" w:hAnsi="Arial" w:cs="Arial"/>
              </w:rPr>
            </w:pPr>
            <w:r w:rsidRPr="00742BA9">
              <w:rPr>
                <w:rFonts w:ascii="Arial" w:hAnsi="Arial" w:cs="Arial"/>
              </w:rPr>
              <w:t xml:space="preserve">Miércoles </w:t>
            </w:r>
            <w:r w:rsidR="00835A57">
              <w:rPr>
                <w:rFonts w:ascii="Arial" w:hAnsi="Arial" w:cs="Arial"/>
                <w:b/>
              </w:rPr>
              <w:t>19</w:t>
            </w:r>
            <w:r w:rsidR="001E4496" w:rsidRPr="00742BA9">
              <w:rPr>
                <w:rFonts w:ascii="Arial" w:hAnsi="Arial" w:cs="Arial"/>
                <w:b/>
              </w:rPr>
              <w:t xml:space="preserve"> de </w:t>
            </w:r>
            <w:r w:rsidR="008B779A">
              <w:rPr>
                <w:rFonts w:ascii="Arial" w:hAnsi="Arial" w:cs="Arial"/>
                <w:b/>
              </w:rPr>
              <w:t xml:space="preserve">diciembre </w:t>
            </w:r>
            <w:r w:rsidRPr="00742BA9">
              <w:rPr>
                <w:rFonts w:ascii="Arial" w:hAnsi="Arial" w:cs="Arial"/>
                <w:b/>
              </w:rPr>
              <w:t>del 2018</w:t>
            </w:r>
          </w:p>
        </w:tc>
      </w:tr>
      <w:tr w:rsidR="006A20B7" w:rsidRPr="00742BA9" w14:paraId="0158547E" w14:textId="77777777" w:rsidTr="00E57ADB">
        <w:tc>
          <w:tcPr>
            <w:tcW w:w="5245" w:type="dxa"/>
            <w:shd w:val="clear" w:color="auto" w:fill="auto"/>
          </w:tcPr>
          <w:p w14:paraId="2EA3352D" w14:textId="77777777" w:rsidR="006A20B7" w:rsidRPr="00DF6915" w:rsidRDefault="006A20B7" w:rsidP="00742BA9">
            <w:pPr>
              <w:spacing w:after="0"/>
              <w:jc w:val="both"/>
              <w:rPr>
                <w:rFonts w:ascii="Arial" w:hAnsi="Arial" w:cs="Arial"/>
                <w:color w:val="000000"/>
              </w:rPr>
            </w:pPr>
            <w:r w:rsidRPr="00DF6915">
              <w:rPr>
                <w:rFonts w:ascii="Arial" w:hAnsi="Arial" w:cs="Arial"/>
                <w:color w:val="000000"/>
              </w:rPr>
              <w:t xml:space="preserve">Publicación de las Bases y Convocatoria en el portal web del </w:t>
            </w:r>
            <w:r w:rsidR="0073527F" w:rsidRPr="00DF6915">
              <w:rPr>
                <w:rFonts w:ascii="Arial" w:hAnsi="Arial" w:cs="Arial"/>
                <w:color w:val="000000"/>
              </w:rPr>
              <w:t>Municipio</w:t>
            </w:r>
            <w:r w:rsidRPr="00DF6915">
              <w:rPr>
                <w:rFonts w:ascii="Arial" w:hAnsi="Arial" w:cs="Arial"/>
                <w:color w:val="000000"/>
              </w:rPr>
              <w:t xml:space="preserve"> de Tlajomulco de Zúñiga, Jalisco (en formato descargable)</w:t>
            </w:r>
          </w:p>
        </w:tc>
        <w:tc>
          <w:tcPr>
            <w:tcW w:w="4961" w:type="dxa"/>
            <w:shd w:val="clear" w:color="auto" w:fill="auto"/>
          </w:tcPr>
          <w:p w14:paraId="463BDB49" w14:textId="5BF070D4" w:rsidR="006A20B7" w:rsidRPr="00742BA9" w:rsidRDefault="00835A57" w:rsidP="008B779A">
            <w:pPr>
              <w:spacing w:after="0"/>
              <w:jc w:val="both"/>
              <w:rPr>
                <w:rFonts w:ascii="Arial" w:hAnsi="Arial" w:cs="Arial"/>
              </w:rPr>
            </w:pPr>
            <w:r w:rsidRPr="00DF6915">
              <w:rPr>
                <w:rFonts w:ascii="Arial" w:hAnsi="Arial" w:cs="Arial"/>
              </w:rPr>
              <w:t>Viernes</w:t>
            </w:r>
            <w:r w:rsidR="00C04B2D" w:rsidRPr="00DF6915">
              <w:rPr>
                <w:rFonts w:ascii="Arial" w:hAnsi="Arial" w:cs="Arial"/>
              </w:rPr>
              <w:t xml:space="preserve"> </w:t>
            </w:r>
            <w:r w:rsidR="00DF6915" w:rsidRPr="00DF6915">
              <w:rPr>
                <w:rFonts w:ascii="Arial" w:hAnsi="Arial" w:cs="Arial"/>
                <w:b/>
              </w:rPr>
              <w:t>28</w:t>
            </w:r>
            <w:r w:rsidR="00A5002E" w:rsidRPr="00DF6915">
              <w:rPr>
                <w:rFonts w:ascii="Arial" w:hAnsi="Arial" w:cs="Arial"/>
                <w:b/>
              </w:rPr>
              <w:t xml:space="preserve"> de </w:t>
            </w:r>
            <w:r w:rsidR="008B779A" w:rsidRPr="00DF6915">
              <w:rPr>
                <w:rFonts w:ascii="Arial" w:hAnsi="Arial" w:cs="Arial"/>
                <w:b/>
              </w:rPr>
              <w:t xml:space="preserve">diciembre </w:t>
            </w:r>
            <w:r w:rsidR="006A20B7" w:rsidRPr="00DF6915">
              <w:rPr>
                <w:rFonts w:ascii="Arial" w:hAnsi="Arial" w:cs="Arial"/>
                <w:b/>
              </w:rPr>
              <w:t>del 2018</w:t>
            </w:r>
          </w:p>
        </w:tc>
      </w:tr>
      <w:tr w:rsidR="006A20B7" w:rsidRPr="00742BA9" w14:paraId="032A88B9" w14:textId="77777777" w:rsidTr="00E57ADB">
        <w:trPr>
          <w:trHeight w:val="839"/>
        </w:trPr>
        <w:tc>
          <w:tcPr>
            <w:tcW w:w="5245" w:type="dxa"/>
            <w:shd w:val="clear" w:color="auto" w:fill="auto"/>
          </w:tcPr>
          <w:p w14:paraId="34AE1880" w14:textId="77777777" w:rsidR="006A20B7" w:rsidRPr="00DF6915" w:rsidRDefault="006A20B7" w:rsidP="00742BA9">
            <w:pPr>
              <w:spacing w:after="0"/>
              <w:jc w:val="both"/>
              <w:rPr>
                <w:rFonts w:ascii="Arial" w:hAnsi="Arial" w:cs="Arial"/>
                <w:color w:val="000000"/>
              </w:rPr>
            </w:pPr>
            <w:r w:rsidRPr="00DF6915">
              <w:rPr>
                <w:rFonts w:ascii="Arial" w:hAnsi="Arial" w:cs="Arial"/>
                <w:color w:val="000000"/>
              </w:rPr>
              <w:t>Entrega de preguntas para Junta Aclaratoria</w:t>
            </w:r>
            <w:r w:rsidRPr="00DF6915">
              <w:rPr>
                <w:rFonts w:ascii="Arial" w:hAnsi="Arial" w:cs="Arial"/>
              </w:rPr>
              <w:t xml:space="preserve"> y correo electrónico para el envío de preguntas</w:t>
            </w:r>
          </w:p>
        </w:tc>
        <w:tc>
          <w:tcPr>
            <w:tcW w:w="4961" w:type="dxa"/>
            <w:shd w:val="clear" w:color="auto" w:fill="auto"/>
          </w:tcPr>
          <w:p w14:paraId="15EEBF38" w14:textId="56D8EE1D" w:rsidR="006A20B7" w:rsidRPr="00742BA9" w:rsidRDefault="00D042B7" w:rsidP="00DF6915">
            <w:pPr>
              <w:spacing w:after="0"/>
              <w:jc w:val="both"/>
              <w:rPr>
                <w:rFonts w:ascii="Arial" w:hAnsi="Arial" w:cs="Arial"/>
              </w:rPr>
            </w:pPr>
            <w:r w:rsidRPr="00DF6915">
              <w:rPr>
                <w:rFonts w:ascii="Arial" w:hAnsi="Arial" w:cs="Arial"/>
              </w:rPr>
              <w:t xml:space="preserve">Hasta el </w:t>
            </w:r>
            <w:r w:rsidR="00C04B2D" w:rsidRPr="00DF6915">
              <w:rPr>
                <w:rFonts w:ascii="Arial" w:hAnsi="Arial" w:cs="Arial"/>
              </w:rPr>
              <w:t xml:space="preserve">jueves </w:t>
            </w:r>
            <w:r w:rsidR="00DF6915" w:rsidRPr="00DF6915">
              <w:rPr>
                <w:rFonts w:ascii="Arial" w:hAnsi="Arial" w:cs="Arial"/>
                <w:b/>
              </w:rPr>
              <w:t xml:space="preserve">03 </w:t>
            </w:r>
            <w:r w:rsidR="00DD3640" w:rsidRPr="00DF6915">
              <w:rPr>
                <w:rFonts w:ascii="Arial" w:hAnsi="Arial" w:cs="Arial"/>
                <w:b/>
              </w:rPr>
              <w:t xml:space="preserve">de </w:t>
            </w:r>
            <w:r w:rsidR="00DF6915" w:rsidRPr="00DF6915">
              <w:rPr>
                <w:rFonts w:ascii="Arial" w:hAnsi="Arial" w:cs="Arial"/>
                <w:b/>
              </w:rPr>
              <w:t>enero</w:t>
            </w:r>
            <w:r w:rsidR="00DD3640" w:rsidRPr="00DF6915">
              <w:rPr>
                <w:rFonts w:ascii="Arial" w:hAnsi="Arial" w:cs="Arial"/>
                <w:b/>
              </w:rPr>
              <w:t xml:space="preserve"> </w:t>
            </w:r>
            <w:r w:rsidR="006A20B7" w:rsidRPr="00DF6915">
              <w:rPr>
                <w:rFonts w:ascii="Arial" w:hAnsi="Arial" w:cs="Arial"/>
                <w:b/>
              </w:rPr>
              <w:t>del 2018</w:t>
            </w:r>
            <w:r w:rsidR="006A20B7" w:rsidRPr="00DF6915">
              <w:rPr>
                <w:rFonts w:ascii="Arial" w:hAnsi="Arial" w:cs="Arial"/>
              </w:rPr>
              <w:t xml:space="preserve"> a las </w:t>
            </w:r>
            <w:r w:rsidR="006A20B7" w:rsidRPr="00DF6915">
              <w:rPr>
                <w:rFonts w:ascii="Arial" w:hAnsi="Arial" w:cs="Arial"/>
                <w:b/>
              </w:rPr>
              <w:t>15:00 horas</w:t>
            </w:r>
            <w:r w:rsidR="006A20B7" w:rsidRPr="00DF6915">
              <w:rPr>
                <w:rFonts w:ascii="Arial" w:hAnsi="Arial" w:cs="Arial"/>
              </w:rPr>
              <w:t>, correo:</w:t>
            </w:r>
            <w:r w:rsidR="00F9446D" w:rsidRPr="00DF6915">
              <w:rPr>
                <w:rFonts w:ascii="Arial" w:hAnsi="Arial" w:cs="Arial"/>
              </w:rPr>
              <w:t xml:space="preserve"> licitaciones@tlajomulco.gob.mx</w:t>
            </w:r>
          </w:p>
        </w:tc>
      </w:tr>
      <w:tr w:rsidR="006A20B7" w:rsidRPr="00742BA9" w14:paraId="4CD7E651" w14:textId="77777777" w:rsidTr="00E57ADB">
        <w:tc>
          <w:tcPr>
            <w:tcW w:w="5245" w:type="dxa"/>
            <w:shd w:val="clear" w:color="auto" w:fill="auto"/>
          </w:tcPr>
          <w:p w14:paraId="11CBD3F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38FC07A" w14:textId="02A0CDE8" w:rsidR="006A20B7" w:rsidRPr="00742BA9" w:rsidRDefault="00DF6915" w:rsidP="00DF6915">
            <w:pPr>
              <w:spacing w:after="0"/>
              <w:jc w:val="both"/>
              <w:rPr>
                <w:rFonts w:ascii="Arial" w:hAnsi="Arial" w:cs="Arial"/>
              </w:rPr>
            </w:pPr>
            <w:r>
              <w:rPr>
                <w:rFonts w:ascii="Arial" w:hAnsi="Arial" w:cs="Arial"/>
              </w:rPr>
              <w:t>Lunes</w:t>
            </w:r>
            <w:r w:rsidR="00DC036F" w:rsidRPr="00E45399">
              <w:rPr>
                <w:rFonts w:ascii="Arial" w:hAnsi="Arial" w:cs="Arial"/>
                <w:b/>
              </w:rPr>
              <w:t xml:space="preserve"> </w:t>
            </w:r>
            <w:r w:rsidR="00835A57">
              <w:rPr>
                <w:rFonts w:ascii="Arial" w:hAnsi="Arial" w:cs="Arial"/>
                <w:b/>
              </w:rPr>
              <w:t>0</w:t>
            </w:r>
            <w:r>
              <w:rPr>
                <w:rFonts w:ascii="Arial" w:hAnsi="Arial" w:cs="Arial"/>
                <w:b/>
              </w:rPr>
              <w:t>7</w:t>
            </w:r>
            <w:r w:rsidR="00835A57">
              <w:rPr>
                <w:rFonts w:ascii="Arial" w:hAnsi="Arial" w:cs="Arial"/>
                <w:b/>
              </w:rPr>
              <w:t xml:space="preserve"> </w:t>
            </w:r>
            <w:r w:rsidR="00DC036F" w:rsidRPr="00742BA9">
              <w:rPr>
                <w:rFonts w:ascii="Arial" w:hAnsi="Arial" w:cs="Arial"/>
                <w:b/>
              </w:rPr>
              <w:t>de</w:t>
            </w:r>
            <w:r w:rsidR="009A577B" w:rsidRPr="00742BA9">
              <w:rPr>
                <w:rFonts w:ascii="Arial" w:hAnsi="Arial" w:cs="Arial"/>
                <w:b/>
              </w:rPr>
              <w:t xml:space="preserve"> </w:t>
            </w:r>
            <w:r w:rsidR="00835A57">
              <w:rPr>
                <w:rFonts w:ascii="Arial" w:hAnsi="Arial" w:cs="Arial"/>
                <w:b/>
              </w:rPr>
              <w:t xml:space="preserve">enero  </w:t>
            </w:r>
            <w:r w:rsidR="00BA3CA0">
              <w:rPr>
                <w:rFonts w:ascii="Arial" w:hAnsi="Arial" w:cs="Arial"/>
                <w:b/>
              </w:rPr>
              <w:t>2019 a las 11</w:t>
            </w:r>
            <w:r w:rsidR="006A20B7" w:rsidRPr="00742BA9">
              <w:rPr>
                <w:rFonts w:ascii="Arial" w:hAnsi="Arial" w:cs="Arial"/>
                <w:b/>
              </w:rPr>
              <w:t>:</w:t>
            </w:r>
            <w:r>
              <w:rPr>
                <w:rFonts w:ascii="Arial" w:hAnsi="Arial" w:cs="Arial"/>
                <w:b/>
              </w:rPr>
              <w:t>30</w:t>
            </w:r>
            <w:r w:rsidR="006A20B7" w:rsidRPr="00742BA9">
              <w:rPr>
                <w:rFonts w:ascii="Arial" w:hAnsi="Arial" w:cs="Arial"/>
              </w:rPr>
              <w:t xml:space="preserve"> horas, </w:t>
            </w:r>
            <w:r w:rsidR="00E45399">
              <w:rPr>
                <w:rFonts w:ascii="Arial" w:hAnsi="Arial" w:cs="Arial"/>
              </w:rPr>
              <w:t>la Dirección de Recursos Materiales</w:t>
            </w:r>
            <w:r w:rsidR="006A20B7" w:rsidRPr="00742BA9">
              <w:rPr>
                <w:rFonts w:ascii="Arial" w:hAnsi="Arial" w:cs="Arial"/>
              </w:rPr>
              <w:t xml:space="preserve">, primer piso del Centro Administrativo (CAT), ubicado en la calle de Higuera número #70, Colonia Centro, </w:t>
            </w:r>
            <w:r w:rsidR="006A20B7" w:rsidRPr="00742BA9">
              <w:rPr>
                <w:rFonts w:ascii="Arial" w:hAnsi="Arial" w:cs="Arial"/>
              </w:rPr>
              <w:lastRenderedPageBreak/>
              <w:t>Tlajomulco de Zúñiga, Jalisco, México</w:t>
            </w:r>
          </w:p>
        </w:tc>
      </w:tr>
      <w:tr w:rsidR="006A20B7" w:rsidRPr="00742BA9" w14:paraId="010E469B" w14:textId="77777777" w:rsidTr="00DD4A74">
        <w:trPr>
          <w:trHeight w:val="835"/>
        </w:trPr>
        <w:tc>
          <w:tcPr>
            <w:tcW w:w="5245" w:type="dxa"/>
            <w:shd w:val="clear" w:color="auto" w:fill="auto"/>
          </w:tcPr>
          <w:p w14:paraId="11AB996E"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sidR="00D042B7">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14:paraId="7F29C8EE" w14:textId="77777777" w:rsidR="006A20B7" w:rsidRPr="00742BA9" w:rsidRDefault="006A20B7" w:rsidP="00BA3CA0">
            <w:pPr>
              <w:spacing w:after="0"/>
              <w:jc w:val="both"/>
              <w:rPr>
                <w:rFonts w:ascii="Arial" w:hAnsi="Arial" w:cs="Arial"/>
              </w:rPr>
            </w:pPr>
            <w:r w:rsidRPr="00742BA9">
              <w:rPr>
                <w:rFonts w:ascii="Arial" w:hAnsi="Arial" w:cs="Arial"/>
              </w:rPr>
              <w:t xml:space="preserve">Iniciará el miércoles </w:t>
            </w:r>
            <w:r w:rsidR="008B779A">
              <w:rPr>
                <w:rFonts w:ascii="Arial" w:hAnsi="Arial" w:cs="Arial"/>
                <w:b/>
              </w:rPr>
              <w:t>9</w:t>
            </w:r>
            <w:r w:rsidR="00F9446D" w:rsidRPr="00742BA9">
              <w:rPr>
                <w:rFonts w:ascii="Arial" w:hAnsi="Arial" w:cs="Arial"/>
                <w:b/>
              </w:rPr>
              <w:t xml:space="preserve"> de </w:t>
            </w:r>
            <w:r w:rsidR="00BA3CA0">
              <w:rPr>
                <w:rFonts w:ascii="Arial" w:hAnsi="Arial" w:cs="Arial"/>
                <w:b/>
              </w:rPr>
              <w:t>enero 2019</w:t>
            </w:r>
            <w:r w:rsidRPr="00742BA9">
              <w:rPr>
                <w:rFonts w:ascii="Arial" w:hAnsi="Arial" w:cs="Arial"/>
              </w:rPr>
              <w:t xml:space="preserve"> a las </w:t>
            </w:r>
            <w:r w:rsidR="001F5751" w:rsidRPr="00742BA9">
              <w:rPr>
                <w:rFonts w:ascii="Arial" w:hAnsi="Arial" w:cs="Arial"/>
                <w:b/>
              </w:rPr>
              <w:t>09:</w:t>
            </w:r>
            <w:r w:rsidR="00BA3CA0">
              <w:rPr>
                <w:rFonts w:ascii="Arial" w:hAnsi="Arial" w:cs="Arial"/>
                <w:b/>
              </w:rPr>
              <w:t>15</w:t>
            </w:r>
            <w:r w:rsidRPr="00742BA9">
              <w:rPr>
                <w:rFonts w:ascii="Arial" w:hAnsi="Arial" w:cs="Arial"/>
              </w:rPr>
              <w:t xml:space="preserve"> 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14:paraId="6FB6178E" w14:textId="77777777" w:rsidTr="00E57ADB">
        <w:tc>
          <w:tcPr>
            <w:tcW w:w="5245" w:type="dxa"/>
            <w:shd w:val="clear" w:color="auto" w:fill="auto"/>
          </w:tcPr>
          <w:p w14:paraId="1BB74A67"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14:paraId="61AE1DB2" w14:textId="77777777"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14:paraId="6DDA33DC" w14:textId="77777777" w:rsidTr="00E57ADB">
        <w:tc>
          <w:tcPr>
            <w:tcW w:w="5245" w:type="dxa"/>
            <w:shd w:val="clear" w:color="auto" w:fill="auto"/>
          </w:tcPr>
          <w:p w14:paraId="37B29BAC"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5A0ADD57"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14:paraId="2EA50DC6" w14:textId="77777777" w:rsidTr="00E57ADB">
        <w:tc>
          <w:tcPr>
            <w:tcW w:w="5245" w:type="dxa"/>
            <w:shd w:val="clear" w:color="auto" w:fill="auto"/>
          </w:tcPr>
          <w:p w14:paraId="67047648" w14:textId="77777777"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rt.</w:t>
            </w:r>
            <w:r w:rsidR="00BD5B12">
              <w:rPr>
                <w:rFonts w:ascii="Arial" w:hAnsi="Arial" w:cs="Arial"/>
                <w:lang w:val="es-ES_tradnl" w:eastAsia="es-ES"/>
              </w:rPr>
              <w:t xml:space="preserve"> </w:t>
            </w:r>
            <w:r w:rsidRPr="00742BA9">
              <w:rPr>
                <w:rFonts w:ascii="Arial" w:hAnsi="Arial" w:cs="Arial"/>
                <w:lang w:val="es-ES_tradnl" w:eastAsia="es-ES"/>
              </w:rPr>
              <w:t xml:space="preserve">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313A8FA2" w14:textId="77777777"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14:paraId="391F260A" w14:textId="77777777" w:rsidTr="00E57ADB">
        <w:tc>
          <w:tcPr>
            <w:tcW w:w="5245" w:type="dxa"/>
            <w:shd w:val="clear" w:color="auto" w:fill="auto"/>
          </w:tcPr>
          <w:p w14:paraId="0D0E2931"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734F027B"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14:paraId="13C5E239" w14:textId="77777777" w:rsidTr="00E57ADB">
        <w:tc>
          <w:tcPr>
            <w:tcW w:w="5245" w:type="dxa"/>
            <w:shd w:val="clear" w:color="auto" w:fill="auto"/>
          </w:tcPr>
          <w:p w14:paraId="7B03231F"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42676621" w14:textId="77777777" w:rsidR="00D40172" w:rsidRPr="00742BA9" w:rsidRDefault="005D578C" w:rsidP="00742BA9">
            <w:pPr>
              <w:spacing w:after="0"/>
              <w:jc w:val="both"/>
              <w:rPr>
                <w:rFonts w:ascii="Arial" w:hAnsi="Arial" w:cs="Arial"/>
                <w:lang w:val="es-ES_tradnl" w:eastAsia="es-ES"/>
              </w:rPr>
            </w:pPr>
            <w:r>
              <w:rPr>
                <w:rFonts w:ascii="Arial" w:hAnsi="Arial" w:cs="Arial"/>
                <w:lang w:val="es-ES_tradnl" w:eastAsia="es-ES"/>
              </w:rPr>
              <w:t>2019, 2020 y 2021</w:t>
            </w:r>
          </w:p>
        </w:tc>
      </w:tr>
      <w:tr w:rsidR="00D40172" w:rsidRPr="00742BA9" w14:paraId="36573374" w14:textId="77777777" w:rsidTr="00E57ADB">
        <w:tc>
          <w:tcPr>
            <w:tcW w:w="5245" w:type="dxa"/>
            <w:shd w:val="clear" w:color="auto" w:fill="auto"/>
          </w:tcPr>
          <w:p w14:paraId="29845D34"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55F86C15"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14:paraId="4F599F3F" w14:textId="77777777" w:rsidTr="00E57ADB">
        <w:tc>
          <w:tcPr>
            <w:tcW w:w="5245" w:type="dxa"/>
            <w:shd w:val="clear" w:color="auto" w:fill="auto"/>
          </w:tcPr>
          <w:p w14:paraId="4A5DAA1A" w14:textId="77777777"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065393CC" w14:textId="77777777" w:rsidR="00D40172" w:rsidRPr="00742BA9" w:rsidRDefault="00C73C5C" w:rsidP="008B779A">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8B779A">
              <w:rPr>
                <w:rFonts w:ascii="Arial" w:hAnsi="Arial" w:cs="Arial"/>
                <w:b/>
                <w:lang w:val="es-ES_tradnl" w:eastAsia="es-ES"/>
              </w:rPr>
              <w:t>servicio</w:t>
            </w:r>
            <w:r w:rsidR="00DC036F" w:rsidRPr="00742BA9">
              <w:rPr>
                <w:rFonts w:ascii="Arial" w:hAnsi="Arial" w:cs="Arial"/>
                <w:b/>
                <w:lang w:val="es-ES_tradnl" w:eastAsia="es-ES"/>
              </w:rPr>
              <w:t>.</w:t>
            </w:r>
          </w:p>
        </w:tc>
      </w:tr>
      <w:tr w:rsidR="00D40172" w:rsidRPr="00742BA9" w14:paraId="6E55066F" w14:textId="77777777" w:rsidTr="00E57ADB">
        <w:tc>
          <w:tcPr>
            <w:tcW w:w="5245" w:type="dxa"/>
            <w:shd w:val="clear" w:color="auto" w:fill="auto"/>
          </w:tcPr>
          <w:p w14:paraId="3C3F1F2F"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14:paraId="5C9C2C1C"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14:paraId="65520745" w14:textId="77777777" w:rsidTr="00E57ADB">
        <w:tc>
          <w:tcPr>
            <w:tcW w:w="5245" w:type="dxa"/>
            <w:shd w:val="clear" w:color="auto" w:fill="auto"/>
          </w:tcPr>
          <w:p w14:paraId="4EE4CF7A"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14:paraId="3AF85E9A" w14:textId="77777777" w:rsidR="00D40172" w:rsidRPr="00742BA9" w:rsidRDefault="005E1381" w:rsidP="008B779A">
            <w:pPr>
              <w:spacing w:after="0"/>
              <w:jc w:val="both"/>
              <w:rPr>
                <w:rFonts w:ascii="Arial" w:hAnsi="Arial" w:cs="Arial"/>
                <w:b/>
                <w:lang w:val="es-ES_tradnl" w:eastAsia="es-ES"/>
              </w:rPr>
            </w:pPr>
            <w:r w:rsidRPr="00742BA9">
              <w:rPr>
                <w:rFonts w:ascii="Arial" w:hAnsi="Arial" w:cs="Arial"/>
                <w:b/>
                <w:lang w:val="es-ES_tradnl" w:eastAsia="es-ES"/>
              </w:rPr>
              <w:t>Se</w:t>
            </w:r>
            <w:r w:rsidR="00512D24">
              <w:rPr>
                <w:rFonts w:ascii="Arial" w:hAnsi="Arial" w:cs="Arial"/>
                <w:b/>
                <w:lang w:val="es-ES_tradnl" w:eastAsia="es-ES"/>
              </w:rPr>
              <w:t xml:space="preserve"> </w:t>
            </w:r>
            <w:r w:rsidR="00BD3662" w:rsidRPr="00742BA9">
              <w:rPr>
                <w:rFonts w:ascii="Arial" w:hAnsi="Arial" w:cs="Arial"/>
                <w:b/>
                <w:lang w:val="es-ES_tradnl" w:eastAsia="es-ES"/>
              </w:rPr>
              <w:t>adjudicar</w:t>
            </w:r>
            <w:r w:rsidR="008B779A">
              <w:rPr>
                <w:rFonts w:ascii="Arial" w:hAnsi="Arial" w:cs="Arial"/>
                <w:b/>
                <w:lang w:val="es-ES_tradnl" w:eastAsia="es-ES"/>
              </w:rPr>
              <w:t xml:space="preserve">á </w:t>
            </w:r>
            <w:r w:rsidR="00BD3662" w:rsidRPr="00742BA9">
              <w:rPr>
                <w:rFonts w:ascii="Arial" w:hAnsi="Arial" w:cs="Arial"/>
                <w:b/>
                <w:lang w:val="es-ES_tradnl" w:eastAsia="es-ES"/>
              </w:rPr>
              <w:t>a</w:t>
            </w:r>
            <w:r w:rsidR="00512D24">
              <w:rPr>
                <w:rFonts w:ascii="Arial" w:hAnsi="Arial" w:cs="Arial"/>
                <w:b/>
                <w:lang w:val="es-ES_tradnl" w:eastAsia="es-ES"/>
              </w:rPr>
              <w:t xml:space="preserve"> </w:t>
            </w:r>
            <w:r w:rsidR="008B779A">
              <w:rPr>
                <w:rFonts w:ascii="Arial" w:hAnsi="Arial" w:cs="Arial"/>
                <w:b/>
                <w:lang w:val="es-ES_tradnl" w:eastAsia="es-ES"/>
              </w:rPr>
              <w:t xml:space="preserve">un solo </w:t>
            </w:r>
            <w:r w:rsidR="00DC036F" w:rsidRPr="00742BA9">
              <w:rPr>
                <w:rFonts w:ascii="Arial" w:hAnsi="Arial" w:cs="Arial"/>
                <w:b/>
                <w:lang w:val="es-ES_tradnl" w:eastAsia="es-ES"/>
              </w:rPr>
              <w:t>proveedor</w:t>
            </w:r>
            <w:r w:rsidR="00E45399">
              <w:rPr>
                <w:rFonts w:ascii="Arial" w:hAnsi="Arial" w:cs="Arial"/>
                <w:b/>
                <w:lang w:val="es-ES_tradnl" w:eastAsia="es-ES"/>
              </w:rPr>
              <w:t>.</w:t>
            </w:r>
          </w:p>
        </w:tc>
      </w:tr>
      <w:tr w:rsidR="00D40172" w:rsidRPr="00742BA9" w14:paraId="041F54AB" w14:textId="77777777" w:rsidTr="00E57ADB">
        <w:tc>
          <w:tcPr>
            <w:tcW w:w="5245" w:type="dxa"/>
            <w:shd w:val="clear" w:color="auto" w:fill="auto"/>
          </w:tcPr>
          <w:p w14:paraId="16EDCD4B"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14:paraId="3BE966F3"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14:paraId="69CDED14" w14:textId="77777777" w:rsidTr="00E57ADB">
        <w:tc>
          <w:tcPr>
            <w:tcW w:w="5245" w:type="dxa"/>
            <w:shd w:val="clear" w:color="auto" w:fill="auto"/>
          </w:tcPr>
          <w:p w14:paraId="40FFD62C"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14:paraId="31C83CB6"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14:paraId="6FF1F26D" w14:textId="77777777" w:rsidTr="00E57ADB">
        <w:tc>
          <w:tcPr>
            <w:tcW w:w="5245" w:type="dxa"/>
            <w:shd w:val="clear" w:color="auto" w:fill="auto"/>
          </w:tcPr>
          <w:p w14:paraId="1C0D05BD"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3AA1E599" w14:textId="77777777"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14:paraId="19F189F8" w14:textId="77777777" w:rsidTr="00E57ADB">
        <w:tc>
          <w:tcPr>
            <w:tcW w:w="5245" w:type="dxa"/>
            <w:shd w:val="clear" w:color="auto" w:fill="auto"/>
          </w:tcPr>
          <w:p w14:paraId="2FEE2341"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14:paraId="5DCB3E91" w14:textId="77777777" w:rsidR="00D61C8E" w:rsidRPr="00742BA9" w:rsidRDefault="00D61C8E" w:rsidP="00742BA9">
            <w:pPr>
              <w:spacing w:after="0"/>
              <w:jc w:val="both"/>
              <w:rPr>
                <w:rFonts w:ascii="Arial" w:hAnsi="Arial" w:cs="Arial"/>
                <w:lang w:val="es-ES_tradnl" w:eastAsia="es-ES"/>
              </w:rPr>
            </w:pPr>
          </w:p>
          <w:p w14:paraId="592C253A"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0D9D1923" w14:textId="77777777" w:rsidR="00837E01" w:rsidRPr="00742BA9" w:rsidRDefault="00837E01" w:rsidP="00742BA9">
            <w:pPr>
              <w:spacing w:after="0"/>
              <w:jc w:val="both"/>
              <w:rPr>
                <w:rFonts w:ascii="Arial" w:hAnsi="Arial" w:cs="Arial"/>
                <w:lang w:val="es-ES_tradnl" w:eastAsia="es-ES"/>
              </w:rPr>
            </w:pPr>
          </w:p>
          <w:p w14:paraId="5ED9F8E1" w14:textId="77777777"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14:paraId="6B2DAD2C" w14:textId="77777777" w:rsidR="00837E01" w:rsidRPr="00742BA9" w:rsidRDefault="00837E01" w:rsidP="00742BA9">
            <w:pPr>
              <w:spacing w:after="0"/>
              <w:jc w:val="both"/>
              <w:rPr>
                <w:rFonts w:ascii="Arial" w:hAnsi="Arial" w:cs="Arial"/>
                <w:lang w:val="es-ES_tradnl" w:eastAsia="es-ES"/>
              </w:rPr>
            </w:pPr>
          </w:p>
          <w:p w14:paraId="52595E3B"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14:paraId="4980D0FA" w14:textId="77777777" w:rsidR="00837E01" w:rsidRPr="00742BA9" w:rsidRDefault="00837E01" w:rsidP="00742BA9">
            <w:pPr>
              <w:spacing w:after="0"/>
              <w:jc w:val="both"/>
              <w:rPr>
                <w:rFonts w:ascii="Arial" w:hAnsi="Arial" w:cs="Arial"/>
                <w:lang w:val="es-ES_tradnl" w:eastAsia="es-ES"/>
              </w:rPr>
            </w:pPr>
          </w:p>
          <w:p w14:paraId="6DDDF4F6"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14:paraId="770B8204" w14:textId="77777777" w:rsidR="00D40172" w:rsidRPr="00742BA9" w:rsidRDefault="00D40172" w:rsidP="00742BA9">
            <w:pPr>
              <w:spacing w:after="0"/>
              <w:jc w:val="both"/>
              <w:rPr>
                <w:rFonts w:ascii="Arial" w:hAnsi="Arial" w:cs="Arial"/>
                <w:lang w:val="es-ES_tradnl" w:eastAsia="es-ES"/>
              </w:rPr>
            </w:pPr>
          </w:p>
          <w:p w14:paraId="0F87CF03" w14:textId="77777777" w:rsidR="00837E01" w:rsidRPr="00742BA9" w:rsidRDefault="00837E01" w:rsidP="00742BA9">
            <w:pPr>
              <w:spacing w:after="0"/>
              <w:jc w:val="both"/>
              <w:rPr>
                <w:rFonts w:ascii="Arial" w:hAnsi="Arial" w:cs="Arial"/>
                <w:lang w:val="es-ES_tradnl" w:eastAsia="es-ES"/>
              </w:rPr>
            </w:pPr>
          </w:p>
          <w:p w14:paraId="681D6DCB" w14:textId="77777777" w:rsidR="00837E01" w:rsidRPr="00742BA9" w:rsidRDefault="00837E01" w:rsidP="00742BA9">
            <w:pPr>
              <w:spacing w:after="0"/>
              <w:jc w:val="both"/>
              <w:rPr>
                <w:rFonts w:ascii="Arial" w:hAnsi="Arial" w:cs="Arial"/>
                <w:lang w:val="es-ES_tradnl" w:eastAsia="es-ES"/>
              </w:rPr>
            </w:pPr>
          </w:p>
          <w:p w14:paraId="4C09FE6E" w14:textId="77777777" w:rsidR="00837E01" w:rsidRPr="00742BA9" w:rsidRDefault="00837E01" w:rsidP="00742BA9">
            <w:pPr>
              <w:spacing w:after="0"/>
              <w:jc w:val="both"/>
              <w:rPr>
                <w:rFonts w:ascii="Arial" w:hAnsi="Arial" w:cs="Arial"/>
                <w:lang w:val="es-ES_tradnl" w:eastAsia="es-ES"/>
              </w:rPr>
            </w:pPr>
          </w:p>
          <w:p w14:paraId="36729B34"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5B4377B2" wp14:editId="4653DBBA">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CA4694"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65B8DA2D" w14:textId="77777777" w:rsidR="00837E01" w:rsidRPr="00742BA9" w:rsidRDefault="00837E01" w:rsidP="00742BA9">
            <w:pPr>
              <w:spacing w:after="0"/>
              <w:jc w:val="both"/>
              <w:rPr>
                <w:rFonts w:ascii="Arial" w:hAnsi="Arial" w:cs="Arial"/>
                <w:lang w:val="es-ES_tradnl" w:eastAsia="es-ES"/>
              </w:rPr>
            </w:pPr>
          </w:p>
          <w:p w14:paraId="7F96EAB4"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1A215646" wp14:editId="0BF77DE5">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6D89B"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BB6ECFB" w14:textId="77777777" w:rsidR="00837E01" w:rsidRPr="00742BA9" w:rsidRDefault="00837E01" w:rsidP="00742BA9">
            <w:pPr>
              <w:spacing w:after="0"/>
              <w:jc w:val="both"/>
              <w:rPr>
                <w:rFonts w:ascii="Arial" w:hAnsi="Arial" w:cs="Arial"/>
                <w:lang w:val="es-ES_tradnl" w:eastAsia="es-ES"/>
              </w:rPr>
            </w:pPr>
          </w:p>
          <w:p w14:paraId="13AE411D" w14:textId="77777777" w:rsidR="00837E01" w:rsidRPr="00742BA9" w:rsidRDefault="00837E01" w:rsidP="00742BA9">
            <w:pPr>
              <w:spacing w:after="0"/>
              <w:jc w:val="both"/>
              <w:rPr>
                <w:rFonts w:ascii="Arial" w:hAnsi="Arial" w:cs="Arial"/>
                <w:lang w:val="es-ES_tradnl" w:eastAsia="es-ES"/>
              </w:rPr>
            </w:pPr>
          </w:p>
          <w:p w14:paraId="1F04A68A"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30A57217" wp14:editId="5616A329">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2F7DC"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1075CE08" w14:textId="77777777" w:rsidR="00837E01" w:rsidRPr="00742BA9" w:rsidRDefault="00837E01" w:rsidP="00742BA9">
            <w:pPr>
              <w:spacing w:after="0"/>
              <w:jc w:val="both"/>
              <w:rPr>
                <w:rFonts w:ascii="Arial" w:hAnsi="Arial" w:cs="Arial"/>
                <w:lang w:val="es-ES_tradnl" w:eastAsia="es-ES"/>
              </w:rPr>
            </w:pPr>
          </w:p>
          <w:p w14:paraId="126DD0D7"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3D7E4EAF" wp14:editId="319D73E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43CAC6"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14:paraId="517C3471" w14:textId="77777777" w:rsidTr="00E57ADB">
        <w:tc>
          <w:tcPr>
            <w:tcW w:w="5245" w:type="dxa"/>
            <w:shd w:val="clear" w:color="auto" w:fill="auto"/>
          </w:tcPr>
          <w:p w14:paraId="6246BBF8"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4EA600DE" w14:textId="77777777" w:rsidR="00D40172" w:rsidRPr="00742BA9" w:rsidRDefault="0054079D" w:rsidP="002C4B99">
            <w:pPr>
              <w:spacing w:after="0"/>
              <w:jc w:val="both"/>
              <w:rPr>
                <w:rFonts w:ascii="Arial" w:hAnsi="Arial" w:cs="Arial"/>
                <w:lang w:val="es-ES_tradnl" w:eastAsia="es-ES"/>
              </w:rPr>
            </w:pPr>
            <w:r>
              <w:rPr>
                <w:rFonts w:ascii="Arial" w:hAnsi="Arial" w:cs="Arial"/>
                <w:lang w:val="es-ES_tradnl" w:eastAsia="es-ES"/>
              </w:rPr>
              <w:t>Normal</w:t>
            </w:r>
            <w:r w:rsidR="00C04B2D">
              <w:rPr>
                <w:rFonts w:ascii="Arial" w:hAnsi="Arial" w:cs="Arial"/>
                <w:lang w:val="es-ES_tradnl" w:eastAsia="es-ES"/>
              </w:rPr>
              <w:t xml:space="preserve"> (10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00D40172" w:rsidRPr="00742BA9">
              <w:rPr>
                <w:rFonts w:ascii="Arial" w:hAnsi="Arial" w:cs="Arial"/>
                <w:lang w:val="es-ES_tradnl" w:eastAsia="es-ES"/>
              </w:rPr>
              <w:t xml:space="preserve">) </w:t>
            </w:r>
          </w:p>
        </w:tc>
      </w:tr>
      <w:tr w:rsidR="00D40172" w:rsidRPr="00742BA9" w14:paraId="28CA4774" w14:textId="77777777" w:rsidTr="00E57ADB">
        <w:tc>
          <w:tcPr>
            <w:tcW w:w="5245" w:type="dxa"/>
            <w:shd w:val="clear" w:color="auto" w:fill="auto"/>
          </w:tcPr>
          <w:p w14:paraId="24F4AD31"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14:paraId="59A4F7FB"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7323FCDD" w14:textId="77777777" w:rsidR="003E5EF3" w:rsidRPr="00742BA9" w:rsidRDefault="003E5EF3" w:rsidP="00742BA9">
      <w:pPr>
        <w:spacing w:after="0"/>
        <w:jc w:val="both"/>
        <w:rPr>
          <w:lang w:val="es-ES" w:eastAsia="es-ES"/>
        </w:rPr>
      </w:pPr>
    </w:p>
    <w:p w14:paraId="46A88E50" w14:textId="77777777"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14:paraId="4B687FC8" w14:textId="77777777" w:rsidR="0087118F" w:rsidRPr="00742BA9" w:rsidRDefault="0087118F"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17F1A" w:rsidRPr="00C04B2D" w14:paraId="39CFC736" w14:textId="77777777" w:rsidTr="00E57ADB">
        <w:tc>
          <w:tcPr>
            <w:tcW w:w="2160" w:type="dxa"/>
          </w:tcPr>
          <w:p w14:paraId="02FB0B01" w14:textId="77777777"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“CONVOCANTE”</w:t>
            </w:r>
          </w:p>
        </w:tc>
        <w:tc>
          <w:tcPr>
            <w:tcW w:w="8046" w:type="dxa"/>
          </w:tcPr>
          <w:p w14:paraId="73E1D5B0" w14:textId="77777777" w:rsidR="00217F1A" w:rsidRPr="00C04B2D" w:rsidRDefault="0073527F" w:rsidP="00742BA9">
            <w:pPr>
              <w:spacing w:after="0"/>
              <w:jc w:val="both"/>
              <w:rPr>
                <w:rFonts w:ascii="Arial" w:hAnsi="Arial" w:cs="Arial"/>
                <w:sz w:val="24"/>
                <w:szCs w:val="24"/>
              </w:rPr>
            </w:pPr>
            <w:r>
              <w:rPr>
                <w:rFonts w:ascii="Arial" w:hAnsi="Arial" w:cs="Arial"/>
                <w:sz w:val="24"/>
                <w:szCs w:val="24"/>
              </w:rPr>
              <w:t>Municipio</w:t>
            </w:r>
            <w:r w:rsidR="00217F1A" w:rsidRPr="00C04B2D">
              <w:rPr>
                <w:rFonts w:ascii="Arial" w:hAnsi="Arial" w:cs="Arial"/>
                <w:sz w:val="24"/>
                <w:szCs w:val="24"/>
              </w:rPr>
              <w:t xml:space="preserve"> de Tlajomulco de Zúñiga, Jalisco</w:t>
            </w:r>
          </w:p>
        </w:tc>
      </w:tr>
      <w:tr w:rsidR="00217F1A" w:rsidRPr="00C04B2D" w14:paraId="5EA8E833" w14:textId="77777777" w:rsidTr="00E57ADB">
        <w:tc>
          <w:tcPr>
            <w:tcW w:w="2160" w:type="dxa"/>
          </w:tcPr>
          <w:p w14:paraId="731A405A" w14:textId="77777777"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“DOMICILIO”</w:t>
            </w:r>
          </w:p>
        </w:tc>
        <w:tc>
          <w:tcPr>
            <w:tcW w:w="8046" w:type="dxa"/>
          </w:tcPr>
          <w:p w14:paraId="51239F73" w14:textId="77777777"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Higuera No. 70, Col. Centro, Tlajomulco de Zúñiga, Jalisco. </w:t>
            </w:r>
          </w:p>
        </w:tc>
      </w:tr>
      <w:tr w:rsidR="00217F1A" w:rsidRPr="00C04B2D" w14:paraId="38F010DD" w14:textId="77777777" w:rsidTr="00E57ADB">
        <w:tc>
          <w:tcPr>
            <w:tcW w:w="2160" w:type="dxa"/>
          </w:tcPr>
          <w:p w14:paraId="10E0DC2C" w14:textId="77777777"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“COMITÉ”</w:t>
            </w:r>
          </w:p>
        </w:tc>
        <w:tc>
          <w:tcPr>
            <w:tcW w:w="8046" w:type="dxa"/>
          </w:tcPr>
          <w:p w14:paraId="1D6B5030" w14:textId="77777777"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Comité de Adquisiciones del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14:paraId="0D42AFF5" w14:textId="77777777" w:rsidTr="00E57ADB">
        <w:tc>
          <w:tcPr>
            <w:tcW w:w="2160" w:type="dxa"/>
          </w:tcPr>
          <w:p w14:paraId="6CC3B670" w14:textId="77777777"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“UNIDAD CENTRALIZADA DE COMPRAS”</w:t>
            </w:r>
          </w:p>
        </w:tc>
        <w:tc>
          <w:tcPr>
            <w:tcW w:w="8046" w:type="dxa"/>
          </w:tcPr>
          <w:p w14:paraId="2B3AE3D2" w14:textId="77777777"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Unidad Centralizada de Compras de Recursos Materiales (Higuera no. 70, primer piso del Centro Administrativo Tlajomulco CAT, Colonia. Centro, Tlajomulco de Zúñiga, Jalisco).</w:t>
            </w:r>
          </w:p>
        </w:tc>
      </w:tr>
      <w:tr w:rsidR="00217F1A" w:rsidRPr="00C04B2D" w14:paraId="43A6AD1E" w14:textId="77777777" w:rsidTr="00E57ADB">
        <w:tc>
          <w:tcPr>
            <w:tcW w:w="2160" w:type="dxa"/>
          </w:tcPr>
          <w:p w14:paraId="5264F41D" w14:textId="77777777"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“LEY”</w:t>
            </w:r>
          </w:p>
        </w:tc>
        <w:tc>
          <w:tcPr>
            <w:tcW w:w="8046" w:type="dxa"/>
          </w:tcPr>
          <w:p w14:paraId="05F5D986" w14:textId="77777777" w:rsidR="00217F1A" w:rsidRPr="00C04B2D" w:rsidRDefault="00217F1A" w:rsidP="00742BA9">
            <w:pPr>
              <w:spacing w:after="0"/>
              <w:jc w:val="both"/>
              <w:rPr>
                <w:rFonts w:ascii="Arial" w:hAnsi="Arial" w:cs="Arial"/>
                <w:sz w:val="24"/>
                <w:szCs w:val="24"/>
              </w:rPr>
            </w:pPr>
            <w:r w:rsidRPr="00C04B2D">
              <w:rPr>
                <w:rFonts w:ascii="Arial" w:hAnsi="Arial" w:cs="Arial"/>
                <w:bCs/>
                <w:sz w:val="24"/>
                <w:szCs w:val="24"/>
              </w:rPr>
              <w:t xml:space="preserve">Ley de Compras Gubernamentales, Enajenaciones y Contratación de Servicios del Estado de Jalisco y sus </w:t>
            </w:r>
            <w:r w:rsidR="0073527F">
              <w:rPr>
                <w:rFonts w:ascii="Arial" w:hAnsi="Arial" w:cs="Arial"/>
                <w:bCs/>
                <w:sz w:val="24"/>
                <w:szCs w:val="24"/>
              </w:rPr>
              <w:t>Municipio</w:t>
            </w:r>
            <w:r w:rsidRPr="00C04B2D">
              <w:rPr>
                <w:rFonts w:ascii="Arial" w:hAnsi="Arial" w:cs="Arial"/>
                <w:bCs/>
                <w:sz w:val="24"/>
                <w:szCs w:val="24"/>
              </w:rPr>
              <w:t>s</w:t>
            </w:r>
          </w:p>
        </w:tc>
      </w:tr>
      <w:tr w:rsidR="00217F1A" w:rsidRPr="00C04B2D" w14:paraId="79AC48B8" w14:textId="77777777" w:rsidTr="00E57ADB">
        <w:tc>
          <w:tcPr>
            <w:tcW w:w="2160" w:type="dxa"/>
          </w:tcPr>
          <w:p w14:paraId="6C4C1DA8" w14:textId="77777777"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 xml:space="preserve">“LICITANTE” </w:t>
            </w:r>
          </w:p>
        </w:tc>
        <w:tc>
          <w:tcPr>
            <w:tcW w:w="8046" w:type="dxa"/>
          </w:tcPr>
          <w:p w14:paraId="3F1A93FE" w14:textId="77777777"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Persona Física o Moral (Razón Social) </w:t>
            </w:r>
          </w:p>
        </w:tc>
      </w:tr>
      <w:tr w:rsidR="00217F1A" w:rsidRPr="00C04B2D" w14:paraId="1B732233" w14:textId="77777777" w:rsidTr="00E57ADB">
        <w:tc>
          <w:tcPr>
            <w:tcW w:w="2160" w:type="dxa"/>
          </w:tcPr>
          <w:p w14:paraId="616EA5B1" w14:textId="77777777"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“REGLAMENTO”</w:t>
            </w:r>
          </w:p>
        </w:tc>
        <w:tc>
          <w:tcPr>
            <w:tcW w:w="8046" w:type="dxa"/>
          </w:tcPr>
          <w:p w14:paraId="6CD75209" w14:textId="77777777"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Reglamento de Adquisiciones para 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14:paraId="6059F54C" w14:textId="77777777" w:rsidTr="00E57ADB">
        <w:tc>
          <w:tcPr>
            <w:tcW w:w="2160" w:type="dxa"/>
          </w:tcPr>
          <w:p w14:paraId="2AF3CCFB" w14:textId="77777777"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“PROVEEDOR”</w:t>
            </w:r>
          </w:p>
        </w:tc>
        <w:tc>
          <w:tcPr>
            <w:tcW w:w="8046" w:type="dxa"/>
          </w:tcPr>
          <w:p w14:paraId="660B737A" w14:textId="77777777"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Licitante Adjudicado.</w:t>
            </w:r>
          </w:p>
        </w:tc>
      </w:tr>
      <w:tr w:rsidR="00217F1A" w:rsidRPr="00C04B2D" w14:paraId="252C9253" w14:textId="77777777" w:rsidTr="00E57ADB">
        <w:trPr>
          <w:trHeight w:val="184"/>
        </w:trPr>
        <w:tc>
          <w:tcPr>
            <w:tcW w:w="2160" w:type="dxa"/>
          </w:tcPr>
          <w:p w14:paraId="7624469D" w14:textId="77777777"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“PROCESO”</w:t>
            </w:r>
          </w:p>
        </w:tc>
        <w:tc>
          <w:tcPr>
            <w:tcW w:w="8046" w:type="dxa"/>
          </w:tcPr>
          <w:p w14:paraId="68B5E55A" w14:textId="77777777"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La adquisición de: </w:t>
            </w:r>
            <w:r w:rsidR="00F9446D" w:rsidRPr="00C04B2D">
              <w:rPr>
                <w:rFonts w:ascii="Arial" w:hAnsi="Arial" w:cs="Arial"/>
                <w:b/>
                <w:iCs/>
                <w:sz w:val="24"/>
                <w:szCs w:val="24"/>
              </w:rPr>
              <w:t>“</w:t>
            </w:r>
            <w:r w:rsidR="00F14801">
              <w:rPr>
                <w:rFonts w:ascii="Arial" w:hAnsi="Arial" w:cs="Arial"/>
                <w:b/>
                <w:iCs/>
                <w:sz w:val="24"/>
                <w:szCs w:val="24"/>
              </w:rPr>
              <w:t>ADQUISICIÓN DE SERVICIO</w:t>
            </w:r>
            <w:r w:rsidR="00C7213B">
              <w:rPr>
                <w:rFonts w:ascii="Arial" w:hAnsi="Arial" w:cs="Arial"/>
                <w:b/>
                <w:iCs/>
                <w:sz w:val="24"/>
                <w:szCs w:val="24"/>
              </w:rPr>
              <w:t xml:space="preserve"> DE ARRENDAMIENTO DE EQUIPO DE </w:t>
            </w:r>
            <w:r w:rsidR="00F14801">
              <w:rPr>
                <w:rFonts w:ascii="Arial" w:hAnsi="Arial" w:cs="Arial"/>
                <w:b/>
                <w:iCs/>
                <w:sz w:val="24"/>
                <w:szCs w:val="24"/>
              </w:rPr>
              <w:t>FOTOCOPIADO PARA OFICINAS ADMINISTRATIVAS</w:t>
            </w:r>
            <w:r w:rsidR="00FA0A60">
              <w:rPr>
                <w:rFonts w:ascii="Arial" w:hAnsi="Arial" w:cs="Arial"/>
                <w:b/>
                <w:iCs/>
                <w:sz w:val="24"/>
                <w:szCs w:val="24"/>
              </w:rPr>
              <w:t xml:space="preserve"> DEL GOBIERNO MUNICIPAL DE TLAJOMULCO DE ZÚÑIGA, JALISCO</w:t>
            </w:r>
            <w:r w:rsidR="00F9446D" w:rsidRPr="00C04B2D">
              <w:rPr>
                <w:rFonts w:ascii="Arial" w:hAnsi="Arial" w:cs="Arial"/>
                <w:b/>
                <w:iCs/>
                <w:sz w:val="24"/>
                <w:szCs w:val="24"/>
              </w:rPr>
              <w:t xml:space="preserve">” </w:t>
            </w:r>
            <w:r w:rsidRPr="00C04B2D">
              <w:rPr>
                <w:rFonts w:ascii="Arial" w:hAnsi="Arial" w:cs="Arial"/>
                <w:sz w:val="24"/>
                <w:szCs w:val="24"/>
              </w:rPr>
              <w:t>los cuales están descritos en los anexos de las presentes bases</w:t>
            </w:r>
            <w:r w:rsidR="00264833" w:rsidRPr="00C04B2D">
              <w:rPr>
                <w:rFonts w:ascii="Arial" w:hAnsi="Arial" w:cs="Arial"/>
                <w:sz w:val="24"/>
                <w:szCs w:val="24"/>
              </w:rPr>
              <w:t>.</w:t>
            </w:r>
          </w:p>
        </w:tc>
      </w:tr>
    </w:tbl>
    <w:p w14:paraId="39F651D2" w14:textId="77777777" w:rsidR="00217F1A" w:rsidRDefault="00217F1A" w:rsidP="00742BA9">
      <w:pPr>
        <w:spacing w:after="0"/>
        <w:jc w:val="both"/>
        <w:rPr>
          <w:rFonts w:ascii="Arial" w:hAnsi="Arial" w:cs="Arial"/>
        </w:rPr>
      </w:pPr>
    </w:p>
    <w:p w14:paraId="39ADACB2" w14:textId="77777777" w:rsidR="00173973" w:rsidRPr="00742BA9" w:rsidRDefault="00173973" w:rsidP="00742BA9">
      <w:pPr>
        <w:spacing w:after="0"/>
        <w:jc w:val="both"/>
        <w:rPr>
          <w:rFonts w:ascii="Arial" w:hAnsi="Arial" w:cs="Arial"/>
        </w:rPr>
      </w:pPr>
    </w:p>
    <w:p w14:paraId="56C70679" w14:textId="77777777" w:rsidR="007E6BB0" w:rsidRPr="00742BA9" w:rsidRDefault="007E6BB0" w:rsidP="0087118F">
      <w:pPr>
        <w:spacing w:after="0"/>
        <w:jc w:val="center"/>
        <w:rPr>
          <w:rFonts w:ascii="Arial" w:hAnsi="Arial" w:cs="Arial"/>
          <w:b/>
        </w:rPr>
      </w:pPr>
      <w:r w:rsidRPr="00742BA9">
        <w:rPr>
          <w:rFonts w:ascii="Arial" w:hAnsi="Arial" w:cs="Arial"/>
          <w:b/>
        </w:rPr>
        <w:t>B  A  S  E  S</w:t>
      </w:r>
    </w:p>
    <w:p w14:paraId="2C5039AF" w14:textId="77777777" w:rsidR="007E6BB0" w:rsidRDefault="007E6BB0" w:rsidP="00742BA9">
      <w:pPr>
        <w:spacing w:after="0"/>
        <w:jc w:val="both"/>
        <w:rPr>
          <w:rFonts w:ascii="Arial" w:hAnsi="Arial" w:cs="Arial"/>
        </w:rPr>
      </w:pPr>
    </w:p>
    <w:p w14:paraId="1CC1AD5E" w14:textId="77777777" w:rsidR="00173973" w:rsidRPr="00742BA9" w:rsidRDefault="00173973" w:rsidP="00742BA9">
      <w:pPr>
        <w:spacing w:after="0"/>
        <w:jc w:val="both"/>
        <w:rPr>
          <w:rFonts w:ascii="Arial" w:hAnsi="Arial" w:cs="Arial"/>
        </w:rPr>
      </w:pPr>
    </w:p>
    <w:p w14:paraId="4D24AADE"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2BBD793" w14:textId="77777777" w:rsidR="00217F1A" w:rsidRPr="00742BA9" w:rsidRDefault="00217F1A" w:rsidP="00742BA9">
      <w:pPr>
        <w:spacing w:after="0"/>
        <w:ind w:left="1065"/>
        <w:jc w:val="both"/>
        <w:rPr>
          <w:rFonts w:ascii="Arial" w:hAnsi="Arial" w:cs="Arial"/>
        </w:rPr>
      </w:pPr>
    </w:p>
    <w:p w14:paraId="4B49DC79"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00BD5B12">
        <w:rPr>
          <w:rFonts w:ascii="Arial" w:hAnsi="Arial" w:cs="Arial"/>
        </w:rPr>
        <w:t>.</w:t>
      </w:r>
    </w:p>
    <w:p w14:paraId="6B9BDF07" w14:textId="77777777" w:rsidR="00BD5B12" w:rsidRDefault="00BD5B12" w:rsidP="00742BA9">
      <w:pPr>
        <w:spacing w:after="0"/>
        <w:jc w:val="both"/>
        <w:rPr>
          <w:rFonts w:ascii="Arial" w:hAnsi="Arial" w:cs="Arial"/>
        </w:rPr>
      </w:pPr>
    </w:p>
    <w:p w14:paraId="55C7FDE9" w14:textId="77777777" w:rsidR="00217F1A" w:rsidRPr="00742BA9" w:rsidRDefault="0087118F" w:rsidP="00742BA9">
      <w:pPr>
        <w:spacing w:after="0"/>
        <w:jc w:val="both"/>
        <w:rPr>
          <w:rFonts w:ascii="Arial" w:hAnsi="Arial" w:cs="Arial"/>
        </w:rPr>
      </w:pPr>
      <w:r>
        <w:rPr>
          <w:rFonts w:ascii="Arial" w:hAnsi="Arial" w:cs="Arial"/>
        </w:rPr>
        <w:t xml:space="preserve">Información del proceso </w:t>
      </w:r>
      <w:r w:rsidR="00217F1A" w:rsidRPr="00742BA9">
        <w:rPr>
          <w:rFonts w:ascii="Arial" w:hAnsi="Arial" w:cs="Arial"/>
        </w:rPr>
        <w:t>con:</w:t>
      </w:r>
    </w:p>
    <w:p w14:paraId="7464C2E9" w14:textId="77777777" w:rsidR="0087118F" w:rsidRDefault="0087118F" w:rsidP="00742BA9">
      <w:pPr>
        <w:spacing w:after="0"/>
        <w:jc w:val="both"/>
        <w:rPr>
          <w:rFonts w:ascii="Arial" w:hAnsi="Arial" w:cs="Arial"/>
        </w:rPr>
      </w:pPr>
    </w:p>
    <w:p w14:paraId="58965ABB" w14:textId="77777777" w:rsidR="00173973" w:rsidRPr="00742BA9" w:rsidRDefault="00173973" w:rsidP="00742BA9">
      <w:pPr>
        <w:spacing w:after="0"/>
        <w:jc w:val="both"/>
        <w:rPr>
          <w:rFonts w:ascii="Arial" w:hAnsi="Arial" w:cs="Arial"/>
        </w:rPr>
      </w:pPr>
    </w:p>
    <w:p w14:paraId="1B239BF7" w14:textId="77777777" w:rsidR="00BB749C" w:rsidRPr="00532B7C" w:rsidRDefault="00107631" w:rsidP="00742BA9">
      <w:pPr>
        <w:spacing w:after="0"/>
        <w:jc w:val="both"/>
        <w:rPr>
          <w:rFonts w:ascii="Arial" w:hAnsi="Arial" w:cs="Arial"/>
          <w:sz w:val="20"/>
          <w:szCs w:val="20"/>
        </w:rPr>
      </w:pPr>
      <w:r w:rsidRPr="00532B7C">
        <w:rPr>
          <w:rFonts w:ascii="Arial" w:hAnsi="Arial" w:cs="Arial"/>
          <w:sz w:val="20"/>
          <w:szCs w:val="20"/>
        </w:rPr>
        <w:t>LCP. Raúl Cuevas Landeros</w:t>
      </w:r>
    </w:p>
    <w:p w14:paraId="40231903" w14:textId="77777777"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Secretario Ejecut</w:t>
      </w:r>
      <w:r w:rsidR="00E57ADB" w:rsidRPr="00532B7C">
        <w:rPr>
          <w:rFonts w:ascii="Arial" w:hAnsi="Arial" w:cs="Arial"/>
          <w:sz w:val="20"/>
          <w:szCs w:val="20"/>
        </w:rPr>
        <w:t>ivo del Comité de Adquisiciones</w:t>
      </w:r>
    </w:p>
    <w:p w14:paraId="1D837078" w14:textId="77777777"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Tel: 32-83-44-00 Ext. 4050</w:t>
      </w:r>
    </w:p>
    <w:p w14:paraId="567E600B" w14:textId="77777777" w:rsidR="00217F1A" w:rsidRPr="00532B7C" w:rsidRDefault="007D351E" w:rsidP="00742BA9">
      <w:pPr>
        <w:spacing w:after="0"/>
        <w:jc w:val="both"/>
        <w:rPr>
          <w:rFonts w:ascii="Arial" w:hAnsi="Arial" w:cs="Arial"/>
          <w:sz w:val="20"/>
          <w:szCs w:val="20"/>
        </w:rPr>
      </w:pPr>
      <w:hyperlink r:id="rId9" w:history="1">
        <w:r w:rsidR="00217F1A" w:rsidRPr="00532B7C">
          <w:rPr>
            <w:rFonts w:ascii="Arial" w:hAnsi="Arial" w:cs="Arial"/>
            <w:sz w:val="20"/>
            <w:szCs w:val="20"/>
          </w:rPr>
          <w:t>licitaciones@tlajomulco.gob.mx</w:t>
        </w:r>
      </w:hyperlink>
    </w:p>
    <w:p w14:paraId="49376588" w14:textId="77777777" w:rsidR="00217F1A" w:rsidRPr="00742BA9" w:rsidRDefault="00217F1A" w:rsidP="00742BA9">
      <w:pPr>
        <w:spacing w:after="0"/>
        <w:jc w:val="both"/>
        <w:rPr>
          <w:rFonts w:ascii="Arial" w:hAnsi="Arial" w:cs="Arial"/>
          <w:b/>
        </w:rPr>
      </w:pPr>
    </w:p>
    <w:p w14:paraId="6D3EDC95"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1FA13997" w14:textId="77777777" w:rsidR="00BB749C" w:rsidRPr="00742BA9" w:rsidRDefault="00BB749C" w:rsidP="00742BA9">
      <w:pPr>
        <w:spacing w:after="0"/>
        <w:jc w:val="both"/>
        <w:rPr>
          <w:rFonts w:ascii="Arial" w:hAnsi="Arial" w:cs="Arial"/>
        </w:rPr>
      </w:pPr>
    </w:p>
    <w:p w14:paraId="072B1A45"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14:paraId="1B9B7653" w14:textId="77777777" w:rsidR="007C5A9F" w:rsidRPr="00742BA9" w:rsidRDefault="007C5A9F" w:rsidP="00742BA9">
      <w:pPr>
        <w:spacing w:after="0" w:line="240" w:lineRule="auto"/>
        <w:jc w:val="both"/>
        <w:rPr>
          <w:rFonts w:ascii="Arial" w:eastAsia="Arial" w:hAnsi="Arial" w:cs="Arial"/>
        </w:rPr>
      </w:pPr>
    </w:p>
    <w:p w14:paraId="36171CE7"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2FBCA016" w14:textId="77777777" w:rsidR="007C5A9F" w:rsidRPr="00742BA9" w:rsidRDefault="007C5A9F" w:rsidP="00742BA9">
      <w:pPr>
        <w:spacing w:after="0"/>
        <w:jc w:val="both"/>
        <w:rPr>
          <w:rFonts w:ascii="Arial" w:hAnsi="Arial" w:cs="Arial"/>
          <w:b/>
        </w:rPr>
      </w:pPr>
    </w:p>
    <w:p w14:paraId="7256417C"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721B158D" w14:textId="77777777" w:rsidR="00217F1A" w:rsidRPr="00742BA9" w:rsidRDefault="00217F1A" w:rsidP="00742BA9">
      <w:pPr>
        <w:spacing w:after="0"/>
        <w:jc w:val="both"/>
        <w:rPr>
          <w:rFonts w:ascii="Arial" w:hAnsi="Arial" w:cs="Arial"/>
          <w:b/>
        </w:rPr>
      </w:pPr>
    </w:p>
    <w:p w14:paraId="1416A475"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43AFD513" w14:textId="77777777" w:rsidR="00217F1A" w:rsidRPr="00742BA9" w:rsidRDefault="00217F1A" w:rsidP="00742BA9">
      <w:pPr>
        <w:spacing w:after="0"/>
        <w:jc w:val="both"/>
        <w:rPr>
          <w:rFonts w:ascii="Arial" w:hAnsi="Arial" w:cs="Arial"/>
        </w:rPr>
      </w:pPr>
    </w:p>
    <w:p w14:paraId="4B8E1910"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25644884" w14:textId="77777777" w:rsidR="00217F1A" w:rsidRDefault="00217F1A" w:rsidP="00742BA9">
      <w:pPr>
        <w:spacing w:after="0"/>
        <w:jc w:val="both"/>
        <w:rPr>
          <w:rFonts w:ascii="Arial" w:hAnsi="Arial" w:cs="Arial"/>
        </w:rPr>
      </w:pPr>
    </w:p>
    <w:p w14:paraId="133EB14B" w14:textId="77777777"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67244CB5" w14:textId="77777777" w:rsidR="00217F1A" w:rsidRDefault="00217F1A" w:rsidP="00742BA9">
      <w:pPr>
        <w:tabs>
          <w:tab w:val="left" w:pos="6641"/>
        </w:tabs>
        <w:spacing w:after="0"/>
        <w:jc w:val="both"/>
        <w:rPr>
          <w:rFonts w:ascii="Arial" w:hAnsi="Arial" w:cs="Arial"/>
        </w:rPr>
      </w:pPr>
    </w:p>
    <w:p w14:paraId="769F9A03" w14:textId="77777777" w:rsidR="009079A6" w:rsidRPr="001365F6" w:rsidRDefault="003C37BD" w:rsidP="00444A71">
      <w:pPr>
        <w:tabs>
          <w:tab w:val="left" w:pos="6641"/>
        </w:tabs>
        <w:spacing w:after="0"/>
        <w:jc w:val="both"/>
        <w:rPr>
          <w:rFonts w:ascii="Arial" w:hAnsi="Arial" w:cs="Arial"/>
        </w:rPr>
      </w:pPr>
      <w:r w:rsidRPr="003C37BD">
        <w:rPr>
          <w:rFonts w:ascii="Arial" w:hAnsi="Arial" w:cs="Arial"/>
        </w:rPr>
        <w:t xml:space="preserve">Los bienes o servicios objeto de la presente Licitación deberán de ejecutarse desde </w:t>
      </w:r>
      <w:r w:rsidR="00BA3CA0">
        <w:rPr>
          <w:rFonts w:ascii="Arial" w:hAnsi="Arial" w:cs="Arial"/>
        </w:rPr>
        <w:t xml:space="preserve">el </w:t>
      </w:r>
      <w:r w:rsidR="00F67D5D">
        <w:rPr>
          <w:rFonts w:ascii="Arial" w:hAnsi="Arial" w:cs="Arial"/>
        </w:rPr>
        <w:t xml:space="preserve">01 </w:t>
      </w:r>
      <w:r w:rsidR="00BA3CA0">
        <w:rPr>
          <w:rFonts w:ascii="Arial" w:hAnsi="Arial" w:cs="Arial"/>
        </w:rPr>
        <w:t xml:space="preserve">de </w:t>
      </w:r>
      <w:r w:rsidR="00F67D5D">
        <w:rPr>
          <w:rFonts w:ascii="Arial" w:hAnsi="Arial" w:cs="Arial"/>
        </w:rPr>
        <w:t>febrero</w:t>
      </w:r>
      <w:r w:rsidR="00AC49CB">
        <w:rPr>
          <w:rFonts w:ascii="Arial" w:hAnsi="Arial" w:cs="Arial"/>
        </w:rPr>
        <w:t xml:space="preserve"> del 2019 </w:t>
      </w:r>
      <w:r w:rsidR="00F14801">
        <w:rPr>
          <w:rFonts w:ascii="Arial" w:hAnsi="Arial" w:cs="Arial"/>
        </w:rPr>
        <w:t xml:space="preserve">al </w:t>
      </w:r>
      <w:r w:rsidR="00AC49CB">
        <w:rPr>
          <w:rFonts w:ascii="Arial" w:hAnsi="Arial" w:cs="Arial"/>
        </w:rPr>
        <w:t>30</w:t>
      </w:r>
      <w:r w:rsidRPr="003C37BD">
        <w:rPr>
          <w:rFonts w:ascii="Arial" w:hAnsi="Arial" w:cs="Arial"/>
        </w:rPr>
        <w:t xml:space="preserve"> de </w:t>
      </w:r>
      <w:r w:rsidR="00AC49CB">
        <w:rPr>
          <w:rFonts w:ascii="Arial" w:hAnsi="Arial" w:cs="Arial"/>
        </w:rPr>
        <w:t xml:space="preserve">septiembre </w:t>
      </w:r>
      <w:r w:rsidRPr="003C37BD">
        <w:rPr>
          <w:rFonts w:ascii="Arial" w:hAnsi="Arial" w:cs="Arial"/>
        </w:rPr>
        <w:t>del 20</w:t>
      </w:r>
      <w:r w:rsidR="00AC49CB">
        <w:rPr>
          <w:rFonts w:ascii="Arial" w:hAnsi="Arial" w:cs="Arial"/>
        </w:rPr>
        <w:t xml:space="preserve">21 </w:t>
      </w:r>
      <w:r w:rsidR="00B216DF">
        <w:rPr>
          <w:rFonts w:ascii="Arial" w:hAnsi="Arial" w:cs="Arial"/>
        </w:rPr>
        <w:t>pudiéndose</w:t>
      </w:r>
      <w:r w:rsidR="00AC49CB">
        <w:rPr>
          <w:rFonts w:ascii="Arial" w:hAnsi="Arial" w:cs="Arial"/>
        </w:rPr>
        <w:t xml:space="preserve"> </w:t>
      </w:r>
      <w:r w:rsidR="00B216DF">
        <w:rPr>
          <w:rFonts w:ascii="Arial" w:hAnsi="Arial" w:cs="Arial"/>
        </w:rPr>
        <w:t>residir el mismo si en el periodo acordado el proveedor no cumple con lo solicitado en bases, anexos y juntas aclaratorias</w:t>
      </w:r>
      <w:r w:rsidRPr="003C37BD">
        <w:rPr>
          <w:rFonts w:ascii="Arial" w:hAnsi="Arial" w:cs="Arial"/>
        </w:rPr>
        <w:t xml:space="preserve">, mismos que recibirá la </w:t>
      </w:r>
      <w:r w:rsidR="00F14801">
        <w:rPr>
          <w:rFonts w:ascii="Arial" w:hAnsi="Arial" w:cs="Arial"/>
        </w:rPr>
        <w:t>Dirección General d</w:t>
      </w:r>
      <w:r w:rsidR="00F14801" w:rsidRPr="003C37BD">
        <w:rPr>
          <w:rFonts w:ascii="Arial" w:hAnsi="Arial" w:cs="Arial"/>
        </w:rPr>
        <w:t>e Administración</w:t>
      </w:r>
      <w:r w:rsidRPr="003C37BD">
        <w:rPr>
          <w:rFonts w:ascii="Arial" w:hAnsi="Arial" w:cs="Arial"/>
        </w:rPr>
        <w:t xml:space="preserve"> o quien designe esta, </w:t>
      </w:r>
      <w:r w:rsidR="001365F6" w:rsidRPr="001365F6">
        <w:rPr>
          <w:rFonts w:ascii="Arial" w:hAnsi="Arial" w:cs="Arial"/>
        </w:rPr>
        <w:t xml:space="preserve">los trabajos deberán de ejecutarse según como </w:t>
      </w:r>
      <w:r w:rsidR="00444A71">
        <w:rPr>
          <w:rFonts w:ascii="Arial" w:hAnsi="Arial" w:cs="Arial"/>
        </w:rPr>
        <w:t>lo describe el anexo 1 de estas</w:t>
      </w:r>
      <w:r w:rsidR="001365F6" w:rsidRPr="001365F6">
        <w:rPr>
          <w:rFonts w:ascii="Arial" w:hAnsi="Arial" w:cs="Arial"/>
        </w:rPr>
        <w:t xml:space="preserve"> Bases</w:t>
      </w:r>
      <w:r w:rsidR="006E6D2C" w:rsidRPr="001365F6">
        <w:rPr>
          <w:rFonts w:ascii="Arial" w:hAnsi="Arial" w:cs="Arial"/>
        </w:rPr>
        <w:t xml:space="preserve">, </w:t>
      </w:r>
      <w:r w:rsidR="007772A3" w:rsidRPr="001365F6">
        <w:rPr>
          <w:rFonts w:ascii="Arial" w:hAnsi="Arial" w:cs="Arial"/>
        </w:rPr>
        <w:t xml:space="preserve">mismos que serán recibidos </w:t>
      </w:r>
      <w:r w:rsidR="009079A6" w:rsidRPr="001365F6">
        <w:rPr>
          <w:rFonts w:ascii="Arial" w:hAnsi="Arial" w:cs="Arial"/>
        </w:rPr>
        <w:t>previa inspección</w:t>
      </w:r>
      <w:r w:rsidR="008C4216" w:rsidRPr="001365F6">
        <w:rPr>
          <w:rFonts w:ascii="Arial" w:hAnsi="Arial" w:cs="Arial"/>
        </w:rPr>
        <w:t xml:space="preserve"> de </w:t>
      </w:r>
      <w:r w:rsidR="00D219CF" w:rsidRPr="001365F6">
        <w:rPr>
          <w:rFonts w:ascii="Arial" w:eastAsia="Arial" w:hAnsi="Arial" w:cs="Arial"/>
        </w:rPr>
        <w:t xml:space="preserve">del área requirente </w:t>
      </w:r>
      <w:r w:rsidR="00D219CF" w:rsidRPr="001365F6">
        <w:rPr>
          <w:rFonts w:ascii="Arial" w:hAnsi="Arial" w:cs="Arial"/>
        </w:rPr>
        <w:t>o quien designe esta</w:t>
      </w:r>
      <w:r w:rsidR="009079A6" w:rsidRPr="001365F6">
        <w:rPr>
          <w:rFonts w:ascii="Arial" w:hAnsi="Arial" w:cs="Arial"/>
        </w:rPr>
        <w:t>.</w:t>
      </w:r>
    </w:p>
    <w:p w14:paraId="63E45242" w14:textId="77777777" w:rsidR="001365F6" w:rsidRPr="001365F6" w:rsidRDefault="001365F6" w:rsidP="00742BA9">
      <w:pPr>
        <w:spacing w:after="0"/>
        <w:jc w:val="both"/>
        <w:rPr>
          <w:rFonts w:ascii="Arial" w:hAnsi="Arial" w:cs="Arial"/>
        </w:rPr>
      </w:pPr>
    </w:p>
    <w:p w14:paraId="4934A0D7" w14:textId="77777777" w:rsidR="00487371" w:rsidRPr="001365F6" w:rsidRDefault="00D10A4C" w:rsidP="00742BA9">
      <w:pPr>
        <w:spacing w:after="0"/>
        <w:jc w:val="both"/>
        <w:rPr>
          <w:rFonts w:ascii="Arial" w:hAnsi="Arial" w:cs="Arial"/>
        </w:rPr>
      </w:pPr>
      <w:r w:rsidRPr="001365F6">
        <w:rPr>
          <w:rFonts w:ascii="Arial" w:hAnsi="Arial" w:cs="Arial"/>
        </w:rPr>
        <w:t xml:space="preserve">Cuando se realice entrega de bienes, esta será por </w:t>
      </w:r>
      <w:r w:rsidR="00487371" w:rsidRPr="001365F6">
        <w:rPr>
          <w:rFonts w:ascii="Arial" w:hAnsi="Arial" w:cs="Arial"/>
        </w:rPr>
        <w:t xml:space="preserve">parte del proveedor adjudicado será “libre a bordo”, lugar de carga convenido en el lugar que designe el área solicitante dentro del </w:t>
      </w:r>
      <w:r w:rsidR="0073527F">
        <w:rPr>
          <w:rFonts w:ascii="Arial" w:hAnsi="Arial" w:cs="Arial"/>
        </w:rPr>
        <w:t>Municipio</w:t>
      </w:r>
      <w:r w:rsidR="00487371" w:rsidRPr="001365F6">
        <w:rPr>
          <w:rFonts w:ascii="Arial" w:hAnsi="Arial" w:cs="Arial"/>
        </w:rPr>
        <w:t xml:space="preserve"> de Tlajomulco </w:t>
      </w:r>
      <w:r w:rsidR="00487371" w:rsidRPr="001365F6">
        <w:rPr>
          <w:rFonts w:ascii="Arial" w:hAnsi="Arial" w:cs="Arial"/>
        </w:rPr>
        <w:lastRenderedPageBreak/>
        <w:t>de Zúñiga, Jalisco, la cual deberá incluir flete, desembarque y maniobras de estiba dentro del almacén que se indique por la totalidad de la mercancía acordada en la orden de compra.</w:t>
      </w:r>
    </w:p>
    <w:p w14:paraId="030B4368" w14:textId="77777777" w:rsidR="00487371" w:rsidRPr="001365F6" w:rsidRDefault="00487371" w:rsidP="00742BA9">
      <w:pPr>
        <w:spacing w:after="0"/>
        <w:jc w:val="both"/>
        <w:rPr>
          <w:rFonts w:ascii="Arial" w:hAnsi="Arial" w:cs="Arial"/>
        </w:rPr>
      </w:pPr>
    </w:p>
    <w:p w14:paraId="6225A474" w14:textId="77777777" w:rsidR="00487371" w:rsidRPr="00742BA9" w:rsidRDefault="00487371" w:rsidP="00742BA9">
      <w:pPr>
        <w:spacing w:after="0"/>
        <w:jc w:val="both"/>
        <w:rPr>
          <w:rFonts w:ascii="Arial" w:hAnsi="Arial" w:cs="Arial"/>
        </w:rPr>
      </w:pPr>
      <w:r w:rsidRPr="001365F6">
        <w:rPr>
          <w:rFonts w:ascii="Arial" w:hAnsi="Arial" w:cs="Arial"/>
        </w:rPr>
        <w:t>El lugar y horario de entrega será en las oficinas del área requirente o donde designe esta, los días lunes a viernes de 9:00 a 15:00 horas.</w:t>
      </w:r>
    </w:p>
    <w:p w14:paraId="5922CE68" w14:textId="77777777" w:rsidR="00487371" w:rsidRPr="00742BA9" w:rsidRDefault="00487371" w:rsidP="00742BA9">
      <w:pPr>
        <w:spacing w:after="0"/>
        <w:jc w:val="both"/>
        <w:rPr>
          <w:rFonts w:ascii="Arial" w:hAnsi="Arial" w:cs="Arial"/>
        </w:rPr>
      </w:pPr>
    </w:p>
    <w:p w14:paraId="27555B93"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10A6F08B" w14:textId="77777777" w:rsidR="00487371" w:rsidRPr="00742BA9" w:rsidRDefault="00487371" w:rsidP="00742BA9">
      <w:pPr>
        <w:spacing w:after="0"/>
        <w:jc w:val="both"/>
        <w:rPr>
          <w:rFonts w:ascii="Arial" w:hAnsi="Arial" w:cs="Arial"/>
          <w:b/>
        </w:rPr>
      </w:pPr>
    </w:p>
    <w:p w14:paraId="6F66CBAD"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55A09B1D" w14:textId="77777777" w:rsidR="00217F1A" w:rsidRPr="00742BA9" w:rsidRDefault="00217F1A" w:rsidP="00742BA9">
      <w:pPr>
        <w:spacing w:after="0"/>
        <w:jc w:val="both"/>
        <w:rPr>
          <w:rFonts w:ascii="Arial" w:hAnsi="Arial" w:cs="Arial"/>
          <w:b/>
        </w:rPr>
      </w:pPr>
    </w:p>
    <w:p w14:paraId="0D6B9DB3" w14:textId="4194C661"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 xml:space="preserve">Ley de Compras Gubernamentales, Enajenaciones y Contratación de Servicios del Estado de Jalisco y sus </w:t>
      </w:r>
      <w:r w:rsidR="0073527F">
        <w:rPr>
          <w:rFonts w:ascii="Arial" w:hAnsi="Arial" w:cs="Arial"/>
          <w:bCs/>
          <w:sz w:val="22"/>
          <w:szCs w:val="22"/>
        </w:rPr>
        <w:t>Municipio</w:t>
      </w:r>
      <w:r w:rsidRPr="00742BA9">
        <w:rPr>
          <w:rFonts w:ascii="Arial" w:hAnsi="Arial" w:cs="Arial"/>
          <w:bCs/>
          <w:sz w:val="22"/>
          <w:szCs w:val="22"/>
        </w:rPr>
        <w:t>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por</w:t>
      </w:r>
      <w:r w:rsidR="007D351E">
        <w:rPr>
          <w:rFonts w:ascii="Arial" w:hAnsi="Arial" w:cs="Arial"/>
          <w:sz w:val="22"/>
          <w:szCs w:val="22"/>
          <w:lang w:val="es-MX"/>
        </w:rPr>
        <w:t xml:space="preserve"> 30 días</w:t>
      </w:r>
      <w:bookmarkStart w:id="0" w:name="_GoBack"/>
      <w:bookmarkEnd w:id="0"/>
      <w:r w:rsidR="007D351E">
        <w:rPr>
          <w:rFonts w:ascii="Arial" w:hAnsi="Arial" w:cs="Arial"/>
          <w:sz w:val="22"/>
          <w:szCs w:val="22"/>
          <w:lang w:val="es-MX"/>
        </w:rPr>
        <w:t xml:space="preserve"> ejecutados de mes calendario, por </w:t>
      </w:r>
      <w:r w:rsidRPr="00742BA9">
        <w:rPr>
          <w:rFonts w:ascii="Arial" w:hAnsi="Arial" w:cs="Arial"/>
          <w:sz w:val="22"/>
          <w:szCs w:val="22"/>
          <w:lang w:val="es-MX"/>
        </w:rPr>
        <w:t xml:space="preserve"> </w:t>
      </w:r>
      <w:r w:rsidR="004118D6" w:rsidRPr="00742BA9">
        <w:rPr>
          <w:rFonts w:ascii="Arial" w:hAnsi="Arial" w:cs="Arial"/>
          <w:sz w:val="22"/>
          <w:szCs w:val="22"/>
          <w:lang w:val="es-MX"/>
        </w:rPr>
        <w:t>trasferencia bancaria</w:t>
      </w:r>
      <w:r w:rsidR="00BD5B12">
        <w:rPr>
          <w:rFonts w:ascii="Arial" w:hAnsi="Arial" w:cs="Arial"/>
          <w:sz w:val="22"/>
          <w:szCs w:val="22"/>
          <w:lang w:val="es-MX"/>
        </w:rPr>
        <w:t xml:space="preserve"> </w:t>
      </w:r>
      <w:r w:rsidR="00387E13">
        <w:rPr>
          <w:rFonts w:ascii="Arial" w:hAnsi="Arial" w:cs="Arial"/>
          <w:sz w:val="22"/>
          <w:szCs w:val="22"/>
          <w:lang w:val="es-MX"/>
        </w:rPr>
        <w:t xml:space="preserve">y el </w:t>
      </w:r>
      <w:r w:rsidR="00387E13" w:rsidRPr="001365F6">
        <w:rPr>
          <w:rFonts w:ascii="Arial" w:hAnsi="Arial" w:cs="Arial"/>
          <w:sz w:val="22"/>
          <w:szCs w:val="22"/>
          <w:lang w:val="es-MX"/>
        </w:rPr>
        <w:t xml:space="preserve">pago </w:t>
      </w:r>
      <w:r w:rsidR="008C3E5A" w:rsidRPr="001365F6">
        <w:rPr>
          <w:rFonts w:ascii="Arial" w:hAnsi="Arial" w:cs="Arial"/>
          <w:b/>
          <w:sz w:val="22"/>
          <w:szCs w:val="22"/>
          <w:lang w:val="es-MX"/>
        </w:rPr>
        <w:t>hasta</w:t>
      </w:r>
      <w:r w:rsidR="00B9323D" w:rsidRPr="001365F6">
        <w:rPr>
          <w:rFonts w:ascii="Arial" w:hAnsi="Arial" w:cs="Arial"/>
          <w:b/>
          <w:sz w:val="22"/>
          <w:szCs w:val="22"/>
          <w:lang w:val="es-MX"/>
        </w:rPr>
        <w:t xml:space="preserve"> los </w:t>
      </w:r>
      <w:r w:rsidR="001365F6" w:rsidRPr="001365F6">
        <w:rPr>
          <w:rFonts w:ascii="Arial" w:hAnsi="Arial" w:cs="Arial"/>
          <w:b/>
          <w:sz w:val="22"/>
          <w:szCs w:val="22"/>
          <w:lang w:val="es-MX"/>
        </w:rPr>
        <w:t>30</w:t>
      </w:r>
      <w:r w:rsidR="007772A3" w:rsidRPr="001365F6">
        <w:rPr>
          <w:rFonts w:ascii="Arial" w:hAnsi="Arial" w:cs="Arial"/>
          <w:b/>
          <w:sz w:val="22"/>
          <w:szCs w:val="22"/>
          <w:lang w:val="es-MX"/>
        </w:rPr>
        <w:t xml:space="preserve"> </w:t>
      </w:r>
      <w:r w:rsidR="005B4FF9" w:rsidRPr="001365F6">
        <w:rPr>
          <w:rFonts w:ascii="Arial" w:hAnsi="Arial" w:cs="Arial"/>
          <w:b/>
          <w:sz w:val="22"/>
          <w:szCs w:val="22"/>
          <w:lang w:val="es-MX"/>
        </w:rPr>
        <w:t>d</w:t>
      </w:r>
      <w:r w:rsidRPr="001365F6">
        <w:rPr>
          <w:rFonts w:ascii="Arial" w:hAnsi="Arial" w:cs="Arial"/>
          <w:b/>
          <w:sz w:val="22"/>
          <w:szCs w:val="22"/>
          <w:lang w:val="es-MX"/>
        </w:rPr>
        <w:t xml:space="preserve">ías hábiles </w:t>
      </w:r>
      <w:r w:rsidR="005B4FF9" w:rsidRPr="001365F6">
        <w:rPr>
          <w:rFonts w:ascii="Arial" w:hAnsi="Arial" w:cs="Arial"/>
          <w:b/>
          <w:sz w:val="22"/>
          <w:szCs w:val="22"/>
          <w:lang w:val="es-MX"/>
        </w:rPr>
        <w:t>pos</w:t>
      </w:r>
      <w:r w:rsidR="001C59BF" w:rsidRPr="001365F6">
        <w:rPr>
          <w:rFonts w:ascii="Arial" w:hAnsi="Arial" w:cs="Arial"/>
          <w:b/>
          <w:sz w:val="22"/>
          <w:szCs w:val="22"/>
          <w:lang w:val="es-MX"/>
        </w:rPr>
        <w:t xml:space="preserve">teriores de haberse </w:t>
      </w:r>
      <w:r w:rsidR="00BD3662" w:rsidRPr="001365F6">
        <w:rPr>
          <w:rFonts w:ascii="Arial" w:hAnsi="Arial" w:cs="Arial"/>
          <w:b/>
          <w:sz w:val="22"/>
          <w:szCs w:val="22"/>
          <w:lang w:val="es-MX"/>
        </w:rPr>
        <w:t>e</w:t>
      </w:r>
      <w:r w:rsidR="00387E13" w:rsidRPr="001365F6">
        <w:rPr>
          <w:rFonts w:ascii="Arial" w:hAnsi="Arial" w:cs="Arial"/>
          <w:b/>
          <w:sz w:val="22"/>
          <w:szCs w:val="22"/>
          <w:lang w:val="es-MX"/>
        </w:rPr>
        <w:t>jecutado los servicios</w:t>
      </w:r>
      <w:r w:rsidR="001365F6" w:rsidRPr="001365F6">
        <w:rPr>
          <w:rFonts w:ascii="Arial" w:hAnsi="Arial" w:cs="Arial"/>
          <w:b/>
          <w:sz w:val="22"/>
          <w:szCs w:val="22"/>
          <w:lang w:val="es-MX"/>
        </w:rPr>
        <w:t xml:space="preserve"> y validados los trabajos</w:t>
      </w:r>
      <w:r w:rsidR="00387E13" w:rsidRPr="001365F6">
        <w:rPr>
          <w:rFonts w:ascii="Arial" w:hAnsi="Arial" w:cs="Arial"/>
          <w:b/>
          <w:sz w:val="22"/>
          <w:szCs w:val="22"/>
          <w:lang w:val="es-MX"/>
        </w:rPr>
        <w:t xml:space="preserve"> </w:t>
      </w:r>
      <w:r w:rsidR="001C59BF" w:rsidRPr="001365F6">
        <w:rPr>
          <w:rFonts w:ascii="Arial" w:hAnsi="Arial" w:cs="Arial"/>
          <w:b/>
          <w:sz w:val="22"/>
          <w:szCs w:val="22"/>
          <w:lang w:val="es-MX"/>
        </w:rPr>
        <w:t xml:space="preserve">y </w:t>
      </w:r>
      <w:r w:rsidRPr="001365F6">
        <w:rPr>
          <w:rFonts w:ascii="Arial" w:hAnsi="Arial" w:cs="Arial"/>
          <w:b/>
          <w:sz w:val="22"/>
          <w:szCs w:val="22"/>
          <w:lang w:val="es-MX"/>
        </w:rPr>
        <w:t>presentada la factura “financiamiento”</w:t>
      </w:r>
      <w:r w:rsidRPr="001365F6">
        <w:rPr>
          <w:rFonts w:ascii="Arial" w:hAnsi="Arial" w:cs="Arial"/>
          <w:sz w:val="22"/>
          <w:szCs w:val="22"/>
          <w:lang w:val="es-MX"/>
        </w:rPr>
        <w:t>. La factura se entregará en las oficinas de</w:t>
      </w:r>
      <w:r w:rsidRPr="00742BA9">
        <w:rPr>
          <w:rFonts w:ascii="Arial" w:hAnsi="Arial" w:cs="Arial"/>
          <w:sz w:val="22"/>
          <w:szCs w:val="22"/>
          <w:lang w:val="es-MX"/>
        </w:rPr>
        <w:t xml:space="preserv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48DA0A9" w14:textId="77777777" w:rsidR="00217F1A" w:rsidRPr="00742BA9" w:rsidRDefault="00217F1A" w:rsidP="00742BA9">
      <w:pPr>
        <w:pStyle w:val="Piedepgina"/>
        <w:jc w:val="both"/>
        <w:rPr>
          <w:rFonts w:ascii="Arial" w:hAnsi="Arial" w:cs="Arial"/>
          <w:sz w:val="22"/>
          <w:szCs w:val="22"/>
          <w:lang w:val="es-MX"/>
        </w:rPr>
      </w:pPr>
    </w:p>
    <w:p w14:paraId="78595BEB" w14:textId="77777777" w:rsidR="00217F1A"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17282F33" w14:textId="77777777" w:rsidR="00444A71" w:rsidRPr="00742BA9" w:rsidRDefault="00444A71" w:rsidP="00444A71">
      <w:pPr>
        <w:spacing w:after="0"/>
        <w:ind w:left="360"/>
        <w:jc w:val="both"/>
        <w:rPr>
          <w:rFonts w:ascii="Arial" w:hAnsi="Arial" w:cs="Arial"/>
        </w:rPr>
      </w:pPr>
    </w:p>
    <w:p w14:paraId="7BA76F7F"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14:paraId="616D4F46"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14:paraId="39871F40"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14:paraId="0FC6A688"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C.: MTZ-850101889</w:t>
      </w:r>
    </w:p>
    <w:p w14:paraId="52EF5F6F" w14:textId="77777777" w:rsidR="00217F1A" w:rsidRPr="00742BA9" w:rsidRDefault="00217F1A" w:rsidP="00742BA9">
      <w:pPr>
        <w:spacing w:after="0"/>
        <w:jc w:val="both"/>
        <w:rPr>
          <w:rFonts w:ascii="Arial" w:hAnsi="Arial" w:cs="Arial"/>
        </w:rPr>
      </w:pPr>
    </w:p>
    <w:p w14:paraId="442D0FB9"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0FC1035A" w14:textId="77777777" w:rsidR="00217F1A" w:rsidRPr="00742BA9" w:rsidRDefault="00217F1A" w:rsidP="00742BA9">
      <w:pPr>
        <w:spacing w:after="0"/>
        <w:jc w:val="both"/>
        <w:rPr>
          <w:rFonts w:ascii="Arial" w:hAnsi="Arial" w:cs="Arial"/>
          <w:b/>
        </w:rPr>
      </w:pPr>
    </w:p>
    <w:p w14:paraId="7AAA50AF" w14:textId="77777777" w:rsidR="00BC29E6" w:rsidRPr="00742BA9" w:rsidRDefault="00BC29E6" w:rsidP="00742BA9">
      <w:pPr>
        <w:spacing w:after="0"/>
        <w:jc w:val="both"/>
        <w:rPr>
          <w:rFonts w:ascii="Arial" w:hAnsi="Arial" w:cs="Arial"/>
          <w:b/>
        </w:rPr>
      </w:pPr>
      <w:r w:rsidRPr="00742BA9">
        <w:rPr>
          <w:rFonts w:ascii="Arial" w:hAnsi="Arial" w:cs="Arial"/>
          <w:b/>
        </w:rPr>
        <w:t>6.1 SERIEDAD DE LA OFERTA</w:t>
      </w:r>
    </w:p>
    <w:p w14:paraId="72E6443B" w14:textId="77777777" w:rsidR="00BC29E6" w:rsidRPr="00742BA9" w:rsidRDefault="00BC29E6" w:rsidP="00742BA9">
      <w:pPr>
        <w:spacing w:after="0"/>
        <w:jc w:val="both"/>
        <w:rPr>
          <w:rFonts w:ascii="Arial" w:hAnsi="Arial" w:cs="Arial"/>
          <w:b/>
        </w:rPr>
      </w:pPr>
    </w:p>
    <w:p w14:paraId="06D4729D"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3DA929" w14:textId="77777777" w:rsidR="00893D49" w:rsidRDefault="00893D49" w:rsidP="00742BA9">
      <w:pPr>
        <w:spacing w:after="0"/>
        <w:jc w:val="both"/>
        <w:rPr>
          <w:rFonts w:ascii="Arial" w:hAnsi="Arial" w:cs="Arial"/>
        </w:rPr>
      </w:pPr>
    </w:p>
    <w:p w14:paraId="1B8F3F3F"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617A13F3" w14:textId="77777777" w:rsidR="00893D49" w:rsidRPr="00742BA9" w:rsidRDefault="00893D49" w:rsidP="00742BA9">
      <w:pPr>
        <w:spacing w:after="0"/>
        <w:jc w:val="both"/>
        <w:rPr>
          <w:rFonts w:ascii="Arial" w:hAnsi="Arial" w:cs="Arial"/>
        </w:rPr>
      </w:pPr>
    </w:p>
    <w:p w14:paraId="235C36BB" w14:textId="77777777"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sidR="0073527F">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14:paraId="23AC7B87" w14:textId="77777777" w:rsidR="00893D49" w:rsidRPr="00742BA9" w:rsidRDefault="00893D49" w:rsidP="00742BA9">
      <w:pPr>
        <w:spacing w:after="0"/>
        <w:jc w:val="both"/>
        <w:rPr>
          <w:rFonts w:ascii="Arial" w:hAnsi="Arial" w:cs="Arial"/>
        </w:rPr>
      </w:pPr>
    </w:p>
    <w:p w14:paraId="2B0BAA7C" w14:textId="77777777"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14:paraId="7998129D"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5A0EFA62"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0BA86A6E" w14:textId="77777777" w:rsidR="00893D49" w:rsidRPr="00742BA9" w:rsidRDefault="00893D49" w:rsidP="00742BA9">
      <w:pPr>
        <w:spacing w:after="0"/>
        <w:jc w:val="both"/>
        <w:rPr>
          <w:rFonts w:ascii="Arial" w:hAnsi="Arial" w:cs="Arial"/>
        </w:rPr>
      </w:pPr>
    </w:p>
    <w:p w14:paraId="5707B5DB" w14:textId="77777777" w:rsidR="00893D49" w:rsidRPr="00742BA9" w:rsidRDefault="00893D49" w:rsidP="00742BA9">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14:paraId="5DD87FBA" w14:textId="77777777" w:rsidR="00893D49" w:rsidRPr="00742BA9" w:rsidRDefault="00893D49" w:rsidP="00742BA9">
      <w:pPr>
        <w:spacing w:after="0"/>
        <w:jc w:val="both"/>
        <w:rPr>
          <w:rFonts w:ascii="Arial" w:hAnsi="Arial" w:cs="Arial"/>
        </w:rPr>
      </w:pPr>
    </w:p>
    <w:p w14:paraId="55A8F55C" w14:textId="77777777" w:rsidR="00893D49" w:rsidRPr="00742BA9" w:rsidRDefault="00893D49" w:rsidP="00742BA9">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14:paraId="4DD9AEC0"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3311DDE8" w14:textId="77777777" w:rsidR="008871E7" w:rsidRPr="00742BA9" w:rsidRDefault="008871E7" w:rsidP="00742BA9">
      <w:pPr>
        <w:spacing w:after="0"/>
        <w:jc w:val="both"/>
        <w:rPr>
          <w:rFonts w:ascii="Arial" w:hAnsi="Arial" w:cs="Arial"/>
          <w:b/>
        </w:rPr>
      </w:pPr>
    </w:p>
    <w:p w14:paraId="4F7AE52C"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38B6A54C" w14:textId="77777777" w:rsidR="00BC29E6" w:rsidRPr="00742BA9" w:rsidRDefault="00BC29E6" w:rsidP="00742BA9">
      <w:pPr>
        <w:spacing w:after="0"/>
        <w:jc w:val="both"/>
        <w:rPr>
          <w:rFonts w:ascii="Arial" w:hAnsi="Arial" w:cs="Arial"/>
        </w:rPr>
      </w:pPr>
    </w:p>
    <w:p w14:paraId="51F0260E"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4F0D1F0" w14:textId="77777777" w:rsidR="0080685A" w:rsidRPr="00742BA9" w:rsidRDefault="0080685A" w:rsidP="00742BA9">
      <w:pPr>
        <w:spacing w:after="0"/>
        <w:jc w:val="both"/>
        <w:rPr>
          <w:rFonts w:ascii="Arial" w:hAnsi="Arial" w:cs="Arial"/>
          <w:b/>
        </w:rPr>
      </w:pPr>
    </w:p>
    <w:p w14:paraId="25B2986A"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4F8DE523" w14:textId="77777777" w:rsidR="00217F1A" w:rsidRPr="00742BA9" w:rsidRDefault="00217F1A" w:rsidP="00742BA9">
      <w:pPr>
        <w:spacing w:after="0"/>
        <w:jc w:val="both"/>
        <w:rPr>
          <w:rFonts w:ascii="Arial" w:hAnsi="Arial" w:cs="Arial"/>
          <w:b/>
        </w:rPr>
      </w:pPr>
    </w:p>
    <w:p w14:paraId="119C4643"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14:paraId="334023F3" w14:textId="77777777" w:rsidR="00BB749C" w:rsidRPr="00742BA9" w:rsidRDefault="00BB749C" w:rsidP="00742BA9">
      <w:pPr>
        <w:spacing w:after="0"/>
        <w:jc w:val="both"/>
        <w:rPr>
          <w:rFonts w:ascii="Arial" w:hAnsi="Arial" w:cs="Arial"/>
          <w:lang w:val="es-ES"/>
        </w:rPr>
      </w:pPr>
    </w:p>
    <w:p w14:paraId="3EAFF02D" w14:textId="77777777"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5E5EAA">
          <w:rPr>
            <w:rFonts w:ascii="Arial" w:hAnsi="Arial" w:cs="Arial"/>
          </w:rPr>
          <w:t>licitaciones@tlajomulco.gob.mx</w:t>
        </w:r>
      </w:hyperlink>
      <w:r w:rsidRPr="005E5EAA">
        <w:rPr>
          <w:rFonts w:ascii="Arial" w:hAnsi="Arial" w:cs="Arial"/>
        </w:rPr>
        <w:t xml:space="preserve"> el documento señalado como </w:t>
      </w:r>
      <w:r w:rsidRPr="005E5EAA">
        <w:rPr>
          <w:rFonts w:ascii="Arial" w:hAnsi="Arial" w:cs="Arial"/>
          <w:b/>
        </w:rPr>
        <w:t>Anexo A</w:t>
      </w:r>
      <w:r w:rsidRPr="005E5EAA">
        <w:rPr>
          <w:rFonts w:ascii="Arial" w:hAnsi="Arial" w:cs="Arial"/>
        </w:rPr>
        <w:t xml:space="preserve"> debidamente</w:t>
      </w:r>
      <w:r w:rsidR="008D0208" w:rsidRPr="005E5EAA">
        <w:rPr>
          <w:rFonts w:ascii="Arial" w:hAnsi="Arial" w:cs="Arial"/>
        </w:rPr>
        <w:t xml:space="preserve"> </w:t>
      </w:r>
      <w:r w:rsidRPr="005E5EAA">
        <w:rPr>
          <w:rFonts w:ascii="Arial" w:hAnsi="Arial" w:cs="Arial"/>
        </w:rPr>
        <w:t xml:space="preserve">llenado en formato PDF y WORD, señalando en el asunto del correo número de licitación, documento en el cual deberán de integrar sus preguntas y enviarlo al Secretario </w:t>
      </w:r>
      <w:r w:rsidR="008D0208" w:rsidRPr="005E5EAA">
        <w:rPr>
          <w:rFonts w:ascii="Arial" w:hAnsi="Arial" w:cs="Arial"/>
        </w:rPr>
        <w:t xml:space="preserve">Ejecutivo </w:t>
      </w:r>
      <w:r w:rsidR="00531617" w:rsidRPr="005E5EAA">
        <w:rPr>
          <w:rFonts w:ascii="Arial" w:hAnsi="Arial" w:cs="Arial"/>
          <w:lang w:val="es-ES"/>
        </w:rPr>
        <w:t>en el</w:t>
      </w:r>
      <w:r w:rsidR="00531617" w:rsidRPr="005E5EAA">
        <w:t xml:space="preserve"> </w:t>
      </w:r>
      <w:r w:rsidR="00531617" w:rsidRPr="005E5EAA">
        <w:rPr>
          <w:rFonts w:ascii="Arial" w:hAnsi="Arial" w:cs="Arial"/>
          <w:bCs/>
        </w:rPr>
        <w:t>horario, y fecha descritas en la parte inicial de las presentes bases</w:t>
      </w:r>
      <w:r w:rsidR="00531617" w:rsidRPr="005E5EAA">
        <w:rPr>
          <w:rFonts w:ascii="Arial" w:hAnsi="Arial" w:cs="Arial"/>
          <w:lang w:val="es-ES"/>
        </w:rPr>
        <w:t xml:space="preserve"> </w:t>
      </w:r>
      <w:r w:rsidR="00F3586E" w:rsidRPr="005E5EAA">
        <w:rPr>
          <w:rFonts w:ascii="Arial" w:hAnsi="Arial" w:cs="Arial"/>
          <w:lang w:val="es-ES"/>
        </w:rPr>
        <w:t xml:space="preserve">(cronograma) </w:t>
      </w:r>
      <w:r w:rsidRPr="005E5EAA">
        <w:rPr>
          <w:rFonts w:ascii="Arial" w:hAnsi="Arial" w:cs="Arial"/>
          <w:lang w:val="es-ES"/>
        </w:rPr>
        <w:t>a efecto de que pueda</w:t>
      </w:r>
      <w:r w:rsidRPr="00742BA9">
        <w:rPr>
          <w:rFonts w:ascii="Arial" w:hAnsi="Arial" w:cs="Arial"/>
          <w:lang w:val="es-ES"/>
        </w:rPr>
        <w:t xml:space="preserve">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lastRenderedPageBreak/>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7E9DD273" w14:textId="77777777" w:rsidR="00217F1A" w:rsidRPr="00742BA9" w:rsidRDefault="00217F1A" w:rsidP="00742BA9">
      <w:pPr>
        <w:spacing w:after="0"/>
        <w:jc w:val="both"/>
        <w:rPr>
          <w:rFonts w:ascii="Arial" w:hAnsi="Arial" w:cs="Arial"/>
          <w:lang w:val="es-ES"/>
        </w:rPr>
      </w:pPr>
    </w:p>
    <w:p w14:paraId="079F7965"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0C00D5A9" w14:textId="77777777" w:rsidR="007B4E97" w:rsidRPr="00742BA9" w:rsidRDefault="007B4E97" w:rsidP="00742BA9">
      <w:pPr>
        <w:spacing w:after="0"/>
        <w:jc w:val="both"/>
        <w:rPr>
          <w:rFonts w:ascii="Arial" w:hAnsi="Arial" w:cs="Arial"/>
          <w:b/>
          <w:lang w:val="es-ES"/>
        </w:rPr>
      </w:pPr>
    </w:p>
    <w:p w14:paraId="17117031"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w:t>
      </w:r>
      <w:r w:rsidRPr="005E5EAA">
        <w:rPr>
          <w:rFonts w:ascii="Arial" w:hAnsi="Arial" w:cs="Arial"/>
          <w:b/>
          <w:lang w:val="es-ES"/>
        </w:rPr>
        <w:t>CONTENER EL SOBRE DE LA PROPUESTA</w:t>
      </w:r>
      <w:r w:rsidRPr="00742BA9">
        <w:rPr>
          <w:rFonts w:ascii="Arial" w:hAnsi="Arial" w:cs="Arial"/>
          <w:b/>
          <w:lang w:val="es-ES"/>
        </w:rPr>
        <w:t xml:space="preserve">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1309B955" w14:textId="77777777" w:rsidR="00754D91" w:rsidRPr="00742BA9" w:rsidRDefault="00754D91" w:rsidP="00742BA9">
      <w:pPr>
        <w:spacing w:after="0"/>
        <w:jc w:val="both"/>
        <w:rPr>
          <w:rFonts w:ascii="Arial" w:hAnsi="Arial" w:cs="Arial"/>
          <w:b/>
        </w:rPr>
      </w:pPr>
    </w:p>
    <w:p w14:paraId="7717A7D3"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618E4176" w14:textId="77777777" w:rsidR="00600229" w:rsidRPr="00742BA9" w:rsidRDefault="00600229" w:rsidP="00742BA9">
      <w:pPr>
        <w:spacing w:after="0"/>
        <w:jc w:val="both"/>
        <w:rPr>
          <w:rFonts w:ascii="Arial" w:hAnsi="Arial" w:cs="Arial"/>
          <w:b/>
        </w:rPr>
      </w:pPr>
    </w:p>
    <w:p w14:paraId="297236CB" w14:textId="77777777" w:rsidR="00DC1EEA" w:rsidRPr="005E5EAA" w:rsidRDefault="00754D91" w:rsidP="00742BA9">
      <w:pPr>
        <w:numPr>
          <w:ilvl w:val="0"/>
          <w:numId w:val="6"/>
        </w:numPr>
        <w:spacing w:after="0"/>
        <w:jc w:val="both"/>
        <w:rPr>
          <w:rFonts w:ascii="Arial" w:hAnsi="Arial" w:cs="Arial"/>
          <w:iCs/>
        </w:rPr>
      </w:pPr>
      <w:r w:rsidRPr="005E5EAA">
        <w:rPr>
          <w:rFonts w:ascii="Arial" w:hAnsi="Arial" w:cs="Arial"/>
          <w:b/>
        </w:rPr>
        <w:t>Anexo 1</w:t>
      </w:r>
      <w:r w:rsidRPr="005E5EAA">
        <w:rPr>
          <w:rFonts w:ascii="Arial" w:hAnsi="Arial" w:cs="Arial"/>
          <w:b/>
          <w:iCs/>
        </w:rPr>
        <w:t xml:space="preserve"> (ESPECIFICACIONES) </w:t>
      </w:r>
      <w:r w:rsidR="00DC1EEA" w:rsidRPr="005E5EAA">
        <w:rPr>
          <w:rFonts w:ascii="Arial" w:hAnsi="Arial" w:cs="Arial"/>
          <w:iCs/>
        </w:rPr>
        <w:t xml:space="preserve">con firma y nombre del propietario (Persona Física), o el Representante Legal (Persona Moral); para el caso de bienes deberá de señalar </w:t>
      </w:r>
      <w:r w:rsidR="00DC1EEA" w:rsidRPr="005E5EAA">
        <w:rPr>
          <w:rFonts w:ascii="Arial" w:hAnsi="Arial" w:cs="Arial"/>
          <w:b/>
          <w:iCs/>
          <w:u w:val="single"/>
        </w:rPr>
        <w:t>el modelo, marca ofertado</w:t>
      </w:r>
      <w:r w:rsidR="00DC1EEA" w:rsidRPr="005E5EAA">
        <w:rPr>
          <w:rFonts w:ascii="Arial" w:hAnsi="Arial" w:cs="Arial"/>
          <w:iCs/>
        </w:rPr>
        <w:t xml:space="preserve"> y</w:t>
      </w:r>
      <w:r w:rsidR="00DC1EEA" w:rsidRPr="005E5EAA">
        <w:rPr>
          <w:rFonts w:ascii="Arial" w:hAnsi="Arial" w:cs="Arial"/>
          <w:iCs/>
          <w:u w:val="single"/>
        </w:rPr>
        <w:t xml:space="preserve"> </w:t>
      </w:r>
      <w:r w:rsidR="006B4816" w:rsidRPr="005E5EAA">
        <w:rPr>
          <w:rFonts w:ascii="Arial" w:hAnsi="Arial" w:cs="Arial"/>
          <w:iCs/>
        </w:rPr>
        <w:t xml:space="preserve">opcionalmente </w:t>
      </w:r>
      <w:r w:rsidR="00DC1EEA" w:rsidRPr="005E5EAA">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1DACC4F1" w14:textId="77777777" w:rsidR="00BF779D" w:rsidRPr="005E5EAA" w:rsidRDefault="00BF779D" w:rsidP="00742BA9">
      <w:pPr>
        <w:widowControl w:val="0"/>
        <w:adjustRightInd w:val="0"/>
        <w:spacing w:after="0"/>
        <w:ind w:left="786"/>
        <w:jc w:val="both"/>
        <w:textAlignment w:val="baseline"/>
        <w:rPr>
          <w:rFonts w:ascii="Arial" w:hAnsi="Arial" w:cs="Arial"/>
          <w:iCs/>
        </w:rPr>
      </w:pPr>
    </w:p>
    <w:p w14:paraId="080C1810" w14:textId="77777777" w:rsidR="00754D91" w:rsidRPr="005E5EAA" w:rsidRDefault="00754D91" w:rsidP="00742BA9">
      <w:pPr>
        <w:widowControl w:val="0"/>
        <w:numPr>
          <w:ilvl w:val="0"/>
          <w:numId w:val="6"/>
        </w:numPr>
        <w:adjustRightInd w:val="0"/>
        <w:spacing w:after="0"/>
        <w:jc w:val="both"/>
        <w:textAlignment w:val="baseline"/>
        <w:rPr>
          <w:rFonts w:ascii="Arial" w:hAnsi="Arial" w:cs="Arial"/>
          <w:iCs/>
        </w:rPr>
      </w:pPr>
      <w:r w:rsidRPr="005E5EAA">
        <w:rPr>
          <w:rFonts w:ascii="Arial" w:hAnsi="Arial" w:cs="Arial"/>
          <w:b/>
        </w:rPr>
        <w:t>Anexo 2</w:t>
      </w:r>
      <w:r w:rsidRPr="005E5EAA">
        <w:rPr>
          <w:rFonts w:ascii="Arial" w:hAnsi="Arial" w:cs="Arial"/>
          <w:b/>
          <w:iCs/>
        </w:rPr>
        <w:t xml:space="preserve"> (COTIZACIÓN)</w:t>
      </w:r>
      <w:r w:rsidRPr="005E5EAA">
        <w:rPr>
          <w:rFonts w:ascii="Arial" w:hAnsi="Arial" w:cs="Arial"/>
          <w:iCs/>
        </w:rPr>
        <w:t xml:space="preserve"> con las siguientes características:</w:t>
      </w:r>
    </w:p>
    <w:p w14:paraId="5303CE5D" w14:textId="77777777" w:rsidR="00754D91" w:rsidRPr="005E5EAA" w:rsidRDefault="00754D91" w:rsidP="00742BA9">
      <w:pPr>
        <w:spacing w:after="0"/>
        <w:jc w:val="both"/>
        <w:rPr>
          <w:rFonts w:ascii="Arial" w:hAnsi="Arial" w:cs="Arial"/>
          <w:iCs/>
        </w:rPr>
      </w:pPr>
    </w:p>
    <w:p w14:paraId="5410BA99" w14:textId="77777777" w:rsidR="00754D91" w:rsidRPr="005E5EAA" w:rsidRDefault="00754D91" w:rsidP="00742BA9">
      <w:pPr>
        <w:numPr>
          <w:ilvl w:val="0"/>
          <w:numId w:val="1"/>
        </w:numPr>
        <w:spacing w:after="0"/>
        <w:jc w:val="both"/>
        <w:rPr>
          <w:rFonts w:ascii="Arial" w:hAnsi="Arial" w:cs="Arial"/>
          <w:iCs/>
        </w:rPr>
      </w:pPr>
      <w:r w:rsidRPr="005E5EAA">
        <w:rPr>
          <w:rFonts w:ascii="Arial" w:hAnsi="Arial" w:cs="Arial"/>
          <w:iCs/>
        </w:rPr>
        <w:t>Deberá presentarse impresa en original, elaborada de preferencia en hojas membretadas del “LICITANTE”.</w:t>
      </w:r>
    </w:p>
    <w:p w14:paraId="20D3603E" w14:textId="77777777" w:rsidR="00754D91" w:rsidRPr="005E5EAA" w:rsidRDefault="00754D91" w:rsidP="00742BA9">
      <w:pPr>
        <w:numPr>
          <w:ilvl w:val="0"/>
          <w:numId w:val="1"/>
        </w:numPr>
        <w:spacing w:after="0"/>
        <w:jc w:val="both"/>
        <w:rPr>
          <w:rFonts w:ascii="Arial" w:hAnsi="Arial" w:cs="Arial"/>
          <w:iCs/>
        </w:rPr>
      </w:pPr>
      <w:r w:rsidRPr="005E5EAA">
        <w:rPr>
          <w:rFonts w:ascii="Arial" w:hAnsi="Arial" w:cs="Arial"/>
          <w:iCs/>
        </w:rPr>
        <w:t xml:space="preserve">Deberá dirigirla al </w:t>
      </w:r>
      <w:r w:rsidR="0073527F" w:rsidRPr="005E5EAA">
        <w:rPr>
          <w:rFonts w:ascii="Arial" w:hAnsi="Arial" w:cs="Arial"/>
          <w:iCs/>
        </w:rPr>
        <w:t>Municipio</w:t>
      </w:r>
      <w:r w:rsidRPr="005E5EAA">
        <w:rPr>
          <w:rFonts w:ascii="Arial" w:hAnsi="Arial" w:cs="Arial"/>
          <w:iCs/>
        </w:rPr>
        <w:t xml:space="preserve"> de Tlajomulco de Zúñiga, Jalisco o alguno de sus representantes.</w:t>
      </w:r>
    </w:p>
    <w:p w14:paraId="681FEA23" w14:textId="77777777" w:rsidR="00754D91" w:rsidRPr="005E5EAA" w:rsidRDefault="00754D91" w:rsidP="00742BA9">
      <w:pPr>
        <w:numPr>
          <w:ilvl w:val="0"/>
          <w:numId w:val="1"/>
        </w:numPr>
        <w:spacing w:after="0"/>
        <w:jc w:val="both"/>
        <w:rPr>
          <w:rFonts w:ascii="Arial" w:hAnsi="Arial" w:cs="Arial"/>
          <w:iCs/>
        </w:rPr>
      </w:pPr>
      <w:r w:rsidRPr="005E5EAA">
        <w:rPr>
          <w:rFonts w:ascii="Arial" w:hAnsi="Arial" w:cs="Arial"/>
          <w:iCs/>
        </w:rPr>
        <w:t>Será necesario que señale el número y nombre de la Licitación.</w:t>
      </w:r>
    </w:p>
    <w:p w14:paraId="2B6622B9" w14:textId="77777777" w:rsidR="00A51249" w:rsidRPr="005E5EAA" w:rsidRDefault="00A51249" w:rsidP="00742BA9">
      <w:pPr>
        <w:numPr>
          <w:ilvl w:val="0"/>
          <w:numId w:val="1"/>
        </w:numPr>
        <w:spacing w:after="0"/>
        <w:jc w:val="both"/>
        <w:rPr>
          <w:rFonts w:ascii="Arial" w:hAnsi="Arial" w:cs="Arial"/>
          <w:iCs/>
        </w:rPr>
      </w:pPr>
      <w:r w:rsidRPr="005E5EAA">
        <w:rPr>
          <w:rFonts w:ascii="Arial" w:hAnsi="Arial" w:cs="Arial"/>
          <w:iCs/>
        </w:rPr>
        <w:t xml:space="preserve">Para el caso de adquisición de bienes deberá de señalar el </w:t>
      </w:r>
      <w:r w:rsidRPr="005E5EAA">
        <w:rPr>
          <w:rFonts w:ascii="Arial" w:hAnsi="Arial" w:cs="Arial"/>
          <w:b/>
          <w:iCs/>
        </w:rPr>
        <w:t>modelo y marca ofertado</w:t>
      </w:r>
      <w:r w:rsidRPr="005E5EAA">
        <w:rPr>
          <w:rFonts w:ascii="Arial" w:hAnsi="Arial" w:cs="Arial"/>
          <w:iCs/>
        </w:rPr>
        <w:t>.</w:t>
      </w:r>
    </w:p>
    <w:p w14:paraId="084EDD2A" w14:textId="77777777" w:rsidR="00754D91" w:rsidRPr="005E5EAA" w:rsidRDefault="00754D91" w:rsidP="00742BA9">
      <w:pPr>
        <w:numPr>
          <w:ilvl w:val="0"/>
          <w:numId w:val="1"/>
        </w:numPr>
        <w:spacing w:after="0"/>
        <w:jc w:val="both"/>
        <w:rPr>
          <w:rFonts w:ascii="Arial" w:hAnsi="Arial" w:cs="Arial"/>
          <w:iCs/>
        </w:rPr>
      </w:pPr>
      <w:r w:rsidRPr="005E5EAA">
        <w:rPr>
          <w:rFonts w:ascii="Arial" w:hAnsi="Arial" w:cs="Arial"/>
          <w:iCs/>
        </w:rPr>
        <w:t xml:space="preserve">Deberá señalar el precio ofertado </w:t>
      </w:r>
      <w:r w:rsidR="007B4E97" w:rsidRPr="005E5EAA">
        <w:rPr>
          <w:rFonts w:ascii="Arial" w:hAnsi="Arial" w:cs="Arial"/>
          <w:iCs/>
        </w:rPr>
        <w:t xml:space="preserve">en Moneda Nacional </w:t>
      </w:r>
      <w:r w:rsidRPr="005E5EAA">
        <w:rPr>
          <w:rFonts w:ascii="Arial" w:hAnsi="Arial" w:cs="Arial"/>
          <w:iCs/>
        </w:rPr>
        <w:t>más I. V. A.</w:t>
      </w:r>
    </w:p>
    <w:p w14:paraId="54875273" w14:textId="77777777" w:rsidR="00754D91" w:rsidRPr="005E5EAA" w:rsidRDefault="00754D91" w:rsidP="00742BA9">
      <w:pPr>
        <w:numPr>
          <w:ilvl w:val="0"/>
          <w:numId w:val="1"/>
        </w:numPr>
        <w:spacing w:after="0"/>
        <w:jc w:val="both"/>
        <w:rPr>
          <w:rFonts w:ascii="Arial" w:hAnsi="Arial" w:cs="Arial"/>
          <w:iCs/>
        </w:rPr>
      </w:pPr>
      <w:r w:rsidRPr="005E5EAA">
        <w:rPr>
          <w:rFonts w:ascii="Arial" w:hAnsi="Arial" w:cs="Arial"/>
          <w:iCs/>
        </w:rPr>
        <w:t xml:space="preserve">La vigencia de la oferta no deberá ser menor a 90 días contados a partir del día </w:t>
      </w:r>
      <w:r w:rsidR="00B21C2A" w:rsidRPr="005E5EAA">
        <w:rPr>
          <w:rFonts w:ascii="Arial" w:hAnsi="Arial" w:cs="Arial"/>
          <w:iCs/>
        </w:rPr>
        <w:t>presentación de las propuestas</w:t>
      </w:r>
      <w:r w:rsidRPr="005E5EAA">
        <w:rPr>
          <w:rFonts w:ascii="Arial" w:hAnsi="Arial" w:cs="Arial"/>
          <w:iCs/>
        </w:rPr>
        <w:t>.</w:t>
      </w:r>
    </w:p>
    <w:p w14:paraId="6672D679" w14:textId="77777777" w:rsidR="00754D91" w:rsidRPr="005E5EAA" w:rsidRDefault="00754D91" w:rsidP="00742BA9">
      <w:pPr>
        <w:numPr>
          <w:ilvl w:val="0"/>
          <w:numId w:val="1"/>
        </w:numPr>
        <w:spacing w:after="0"/>
        <w:jc w:val="both"/>
        <w:rPr>
          <w:rFonts w:ascii="Arial" w:hAnsi="Arial" w:cs="Arial"/>
          <w:iCs/>
        </w:rPr>
      </w:pPr>
      <w:r w:rsidRPr="005E5EAA">
        <w:rPr>
          <w:rFonts w:ascii="Arial" w:hAnsi="Arial" w:cs="Arial"/>
          <w:iCs/>
        </w:rPr>
        <w:t>La propuesta económica deberá de contener nombre y firma del propietario (Persona física) o e</w:t>
      </w:r>
      <w:r w:rsidR="00100C08" w:rsidRPr="005E5EAA">
        <w:rPr>
          <w:rFonts w:ascii="Arial" w:hAnsi="Arial" w:cs="Arial"/>
          <w:iCs/>
        </w:rPr>
        <w:t>l Representante Legal (Persona Moral</w:t>
      </w:r>
      <w:r w:rsidRPr="005E5EAA">
        <w:rPr>
          <w:rFonts w:ascii="Arial" w:hAnsi="Arial" w:cs="Arial"/>
          <w:iCs/>
        </w:rPr>
        <w:t>)</w:t>
      </w:r>
    </w:p>
    <w:p w14:paraId="5E9AD1D9" w14:textId="77777777" w:rsidR="00754D91" w:rsidRPr="005E5EAA" w:rsidRDefault="00E5479A" w:rsidP="00742BA9">
      <w:pPr>
        <w:numPr>
          <w:ilvl w:val="0"/>
          <w:numId w:val="1"/>
        </w:numPr>
        <w:spacing w:after="0"/>
        <w:jc w:val="both"/>
        <w:rPr>
          <w:rFonts w:ascii="Arial" w:hAnsi="Arial" w:cs="Arial"/>
          <w:iCs/>
        </w:rPr>
      </w:pPr>
      <w:r w:rsidRPr="005E5EAA">
        <w:rPr>
          <w:rFonts w:ascii="Arial" w:hAnsi="Arial" w:cs="Arial"/>
          <w:iCs/>
        </w:rPr>
        <w:t>Deberá de s</w:t>
      </w:r>
      <w:r w:rsidR="00CF1751" w:rsidRPr="005E5EAA">
        <w:rPr>
          <w:rFonts w:ascii="Arial" w:hAnsi="Arial" w:cs="Arial"/>
          <w:iCs/>
        </w:rPr>
        <w:t xml:space="preserve">eñalar la </w:t>
      </w:r>
      <w:r w:rsidRPr="005E5EAA">
        <w:rPr>
          <w:rFonts w:ascii="Arial" w:hAnsi="Arial" w:cs="Arial"/>
          <w:iCs/>
        </w:rPr>
        <w:t>garantía de cada uno de sus productos y/o servicios</w:t>
      </w:r>
    </w:p>
    <w:p w14:paraId="74714F44" w14:textId="77777777" w:rsidR="00E5479A" w:rsidRPr="005E5EAA" w:rsidRDefault="00E5479A" w:rsidP="00742BA9">
      <w:pPr>
        <w:spacing w:after="0"/>
        <w:jc w:val="both"/>
        <w:rPr>
          <w:rFonts w:ascii="Arial" w:hAnsi="Arial" w:cs="Arial"/>
          <w:iCs/>
        </w:rPr>
      </w:pPr>
    </w:p>
    <w:p w14:paraId="39FAD0F3" w14:textId="77777777" w:rsidR="00754D91" w:rsidRPr="005E5EAA" w:rsidRDefault="00754D91" w:rsidP="00742BA9">
      <w:pPr>
        <w:spacing w:after="0"/>
        <w:jc w:val="both"/>
        <w:rPr>
          <w:rFonts w:ascii="Arial" w:hAnsi="Arial" w:cs="Arial"/>
          <w:iCs/>
        </w:rPr>
      </w:pPr>
      <w:r w:rsidRPr="005E5EAA">
        <w:rPr>
          <w:rFonts w:ascii="Arial" w:hAnsi="Arial" w:cs="Arial"/>
          <w:iCs/>
        </w:rPr>
        <w:lastRenderedPageBreak/>
        <w:t>NOTA. La cotización deberá de incluir todos los costos involucrados.</w:t>
      </w:r>
    </w:p>
    <w:p w14:paraId="662ECDD2" w14:textId="77777777" w:rsidR="00754D91" w:rsidRPr="005E5EAA" w:rsidRDefault="00754D91" w:rsidP="00742BA9">
      <w:pPr>
        <w:spacing w:after="0"/>
        <w:jc w:val="both"/>
        <w:rPr>
          <w:rFonts w:ascii="Arial" w:hAnsi="Arial" w:cs="Arial"/>
          <w:iCs/>
        </w:rPr>
      </w:pPr>
    </w:p>
    <w:p w14:paraId="2C9ADF6F" w14:textId="77777777" w:rsidR="00754D91" w:rsidRPr="005E5EAA" w:rsidRDefault="00754D91" w:rsidP="00742BA9">
      <w:pPr>
        <w:widowControl w:val="0"/>
        <w:numPr>
          <w:ilvl w:val="0"/>
          <w:numId w:val="6"/>
        </w:numPr>
        <w:adjustRightInd w:val="0"/>
        <w:spacing w:after="0"/>
        <w:jc w:val="both"/>
        <w:textAlignment w:val="baseline"/>
        <w:rPr>
          <w:rFonts w:ascii="Arial" w:hAnsi="Arial" w:cs="Arial"/>
          <w:b/>
        </w:rPr>
      </w:pPr>
      <w:r w:rsidRPr="005E5EAA">
        <w:rPr>
          <w:rFonts w:ascii="Arial" w:hAnsi="Arial" w:cs="Arial"/>
          <w:b/>
        </w:rPr>
        <w:t xml:space="preserve">Anexo 3 (FORMATO DE ACREDITACIÓN) </w:t>
      </w:r>
      <w:r w:rsidR="00D67F7E" w:rsidRPr="005E5EAA">
        <w:rPr>
          <w:rFonts w:ascii="Arial" w:hAnsi="Arial" w:cs="Arial"/>
        </w:rPr>
        <w:t>con firma y nombre del</w:t>
      </w:r>
      <w:r w:rsidR="00D67F7E" w:rsidRPr="005E5EAA">
        <w:rPr>
          <w:rFonts w:ascii="Arial" w:hAnsi="Arial" w:cs="Arial"/>
          <w:iCs/>
        </w:rPr>
        <w:t xml:space="preserve"> propietario </w:t>
      </w:r>
      <w:r w:rsidRPr="005E5EAA">
        <w:rPr>
          <w:rFonts w:ascii="Arial" w:hAnsi="Arial" w:cs="Arial"/>
        </w:rPr>
        <w:t>por el “LICITANTE” o su representante legal.</w:t>
      </w:r>
    </w:p>
    <w:p w14:paraId="4C7A7F9D" w14:textId="77777777" w:rsidR="00754D91" w:rsidRPr="005E5EAA" w:rsidRDefault="00754D91" w:rsidP="00742BA9">
      <w:pPr>
        <w:widowControl w:val="0"/>
        <w:adjustRightInd w:val="0"/>
        <w:spacing w:after="0"/>
        <w:ind w:left="786"/>
        <w:jc w:val="both"/>
        <w:textAlignment w:val="baseline"/>
        <w:rPr>
          <w:rFonts w:ascii="Arial" w:hAnsi="Arial" w:cs="Arial"/>
          <w:b/>
        </w:rPr>
      </w:pPr>
    </w:p>
    <w:p w14:paraId="127E7F28" w14:textId="77777777" w:rsidR="00754D91" w:rsidRPr="005E5EAA" w:rsidRDefault="00AF3648" w:rsidP="00742BA9">
      <w:pPr>
        <w:spacing w:after="0"/>
        <w:ind w:left="786"/>
        <w:jc w:val="both"/>
        <w:rPr>
          <w:rFonts w:ascii="Arial" w:hAnsi="Arial" w:cs="Arial"/>
        </w:rPr>
      </w:pPr>
      <w:r w:rsidRPr="005E5EAA">
        <w:rPr>
          <w:rFonts w:ascii="Arial" w:hAnsi="Arial" w:cs="Arial"/>
        </w:rPr>
        <w:t>La personalidad del “LIC</w:t>
      </w:r>
      <w:r w:rsidR="00D67F7E" w:rsidRPr="005E5EAA">
        <w:rPr>
          <w:rFonts w:ascii="Arial" w:hAnsi="Arial" w:cs="Arial"/>
        </w:rPr>
        <w:t xml:space="preserve">ITANTE” se acreditará señalando </w:t>
      </w:r>
      <w:r w:rsidRPr="005E5EAA">
        <w:rPr>
          <w:rFonts w:ascii="Arial" w:hAnsi="Arial" w:cs="Arial"/>
        </w:rPr>
        <w:t>el número de proveedor asignado por la Dirección de Recursos Materiales mismo que deberá estar debidamente actualizado</w:t>
      </w:r>
      <w:r w:rsidR="00F1711C" w:rsidRPr="005E5EAA">
        <w:rPr>
          <w:rFonts w:ascii="Arial" w:hAnsi="Arial" w:cs="Arial"/>
        </w:rPr>
        <w:t>, este requisito será validado por dicha Dirección</w:t>
      </w:r>
      <w:r w:rsidRPr="005E5EAA">
        <w:rPr>
          <w:rFonts w:ascii="Arial" w:hAnsi="Arial" w:cs="Arial"/>
        </w:rPr>
        <w:t>, para el caso de no contar con este requisito el “LICITANTE” deberá p</w:t>
      </w:r>
      <w:r w:rsidR="00754D91" w:rsidRPr="005E5EAA">
        <w:rPr>
          <w:rFonts w:ascii="Arial" w:hAnsi="Arial" w:cs="Arial"/>
        </w:rPr>
        <w:t>resentar copias certificadas del Acta Constit</w:t>
      </w:r>
      <w:r w:rsidR="00FE6638" w:rsidRPr="005E5EAA">
        <w:rPr>
          <w:rFonts w:ascii="Arial" w:hAnsi="Arial" w:cs="Arial"/>
        </w:rPr>
        <w:t>utiva y de ser aplicable Poder Especial o G</w:t>
      </w:r>
      <w:r w:rsidR="00754D91" w:rsidRPr="005E5EAA">
        <w:rPr>
          <w:rFonts w:ascii="Arial" w:hAnsi="Arial" w:cs="Arial"/>
        </w:rPr>
        <w:t>eneral ello  conjuntamente con copias simples de</w:t>
      </w:r>
      <w:r w:rsidR="00AE55DD" w:rsidRPr="005E5EAA">
        <w:rPr>
          <w:rFonts w:ascii="Arial" w:hAnsi="Arial" w:cs="Arial"/>
        </w:rPr>
        <w:t xml:space="preserve"> tal </w:t>
      </w:r>
      <w:r w:rsidR="00754D91" w:rsidRPr="005E5EAA">
        <w:rPr>
          <w:rFonts w:ascii="Arial" w:hAnsi="Arial" w:cs="Arial"/>
        </w:rPr>
        <w:t>documentación de soporte</w:t>
      </w:r>
      <w:r w:rsidR="00AE55DD" w:rsidRPr="005E5EAA">
        <w:rPr>
          <w:rFonts w:ascii="Arial" w:hAnsi="Arial" w:cs="Arial"/>
        </w:rPr>
        <w:t xml:space="preserve"> estas últimas dentro del sobre cerrado</w:t>
      </w:r>
      <w:r w:rsidR="00754D91" w:rsidRPr="005E5EAA">
        <w:rPr>
          <w:rFonts w:ascii="Arial" w:hAnsi="Arial" w:cs="Arial"/>
        </w:rPr>
        <w:t>, las copias certificadas se devolverán previo cotejo de ello; El representante legal y la persona física en su caso deberán de acompañar copia de su id</w:t>
      </w:r>
      <w:r w:rsidR="001C3287" w:rsidRPr="005E5EAA">
        <w:rPr>
          <w:rFonts w:ascii="Arial" w:hAnsi="Arial" w:cs="Arial"/>
        </w:rPr>
        <w:t>entificación oficial así también se deberá acompañar copia de comprobante de domicilio y cedula de Registro Federal de Contribuyentes</w:t>
      </w:r>
    </w:p>
    <w:p w14:paraId="19E0E232" w14:textId="77777777" w:rsidR="00BF779D" w:rsidRPr="005E5EAA" w:rsidRDefault="00BF779D" w:rsidP="00742BA9">
      <w:pPr>
        <w:widowControl w:val="0"/>
        <w:adjustRightInd w:val="0"/>
        <w:spacing w:after="0"/>
        <w:ind w:left="786"/>
        <w:jc w:val="both"/>
        <w:textAlignment w:val="baseline"/>
        <w:rPr>
          <w:rFonts w:ascii="Arial" w:hAnsi="Arial" w:cs="Arial"/>
        </w:rPr>
      </w:pPr>
    </w:p>
    <w:p w14:paraId="635268A3"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5E5EAA">
        <w:rPr>
          <w:rFonts w:ascii="Arial" w:hAnsi="Arial" w:cs="Arial"/>
          <w:b/>
        </w:rPr>
        <w:t xml:space="preserve">Anexo 4 (DECLARACIÓN DE INTEGRIDAD) </w:t>
      </w:r>
      <w:r w:rsidRPr="005E5EAA">
        <w:rPr>
          <w:rFonts w:ascii="Arial" w:hAnsi="Arial" w:cs="Arial"/>
        </w:rPr>
        <w:t xml:space="preserve">firmado por el “LICITANTE” o su representante legal en donde manifieste que por </w:t>
      </w:r>
      <w:r w:rsidR="00D94A7E" w:rsidRPr="005E5EAA">
        <w:rPr>
          <w:rFonts w:ascii="Arial" w:hAnsi="Arial" w:cs="Arial"/>
        </w:rPr>
        <w:t>sí</w:t>
      </w:r>
      <w:r w:rsidRPr="005E5EAA">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w:t>
      </w:r>
      <w:r w:rsidRPr="00742BA9">
        <w:rPr>
          <w:rFonts w:ascii="Arial" w:hAnsi="Arial" w:cs="Arial"/>
        </w:rPr>
        <w:t xml:space="preserve">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6B851233" w14:textId="77777777" w:rsidR="00330E70" w:rsidRPr="00742BA9" w:rsidRDefault="00330E70" w:rsidP="00742BA9">
      <w:pPr>
        <w:spacing w:after="0"/>
        <w:ind w:left="786"/>
        <w:jc w:val="both"/>
        <w:rPr>
          <w:rFonts w:ascii="Arial" w:hAnsi="Arial" w:cs="Arial"/>
          <w:iCs/>
        </w:rPr>
      </w:pPr>
    </w:p>
    <w:p w14:paraId="6B181853" w14:textId="77777777" w:rsidR="00330E70" w:rsidRPr="005E5EAA"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 xml:space="preserve">estará en el entendido, </w:t>
      </w:r>
      <w:r w:rsidRPr="005E5EAA">
        <w:rPr>
          <w:rFonts w:ascii="Arial" w:hAnsi="Arial" w:cs="Arial"/>
          <w:iCs/>
        </w:rPr>
        <w:t>que cualquier omisión o incumplimiento en la presentación de los requisitos y/o documentación, con las características y/o especificaciones señaladas, será motivo de descalificación.</w:t>
      </w:r>
    </w:p>
    <w:p w14:paraId="166A1447" w14:textId="77777777" w:rsidR="00330E70" w:rsidRPr="005E5EAA" w:rsidRDefault="00330E70" w:rsidP="00742BA9">
      <w:pPr>
        <w:spacing w:after="0"/>
        <w:jc w:val="both"/>
        <w:rPr>
          <w:rFonts w:ascii="Arial" w:hAnsi="Arial" w:cs="Arial"/>
          <w:iCs/>
        </w:rPr>
      </w:pPr>
    </w:p>
    <w:p w14:paraId="7E989F76" w14:textId="77777777" w:rsidR="00330E70" w:rsidRPr="005E5EAA" w:rsidRDefault="00330E70" w:rsidP="00742BA9">
      <w:pPr>
        <w:widowControl w:val="0"/>
        <w:adjustRightInd w:val="0"/>
        <w:spacing w:after="0"/>
        <w:jc w:val="both"/>
        <w:textAlignment w:val="baseline"/>
        <w:rPr>
          <w:rFonts w:ascii="Arial" w:hAnsi="Arial" w:cs="Arial"/>
          <w:iCs/>
        </w:rPr>
      </w:pPr>
      <w:r w:rsidRPr="005E5EAA">
        <w:rPr>
          <w:rFonts w:ascii="Arial" w:hAnsi="Arial" w:cs="Arial"/>
          <w:iCs/>
        </w:rPr>
        <w:t xml:space="preserve">El </w:t>
      </w:r>
      <w:r w:rsidRPr="005E5EAA">
        <w:rPr>
          <w:rFonts w:ascii="Arial" w:hAnsi="Arial" w:cs="Arial"/>
          <w:b/>
          <w:iCs/>
        </w:rPr>
        <w:t>“LICITANTE”</w:t>
      </w:r>
      <w:r w:rsidRPr="005E5EAA">
        <w:rPr>
          <w:rFonts w:ascii="Arial" w:hAnsi="Arial" w:cs="Arial"/>
          <w:iCs/>
        </w:rPr>
        <w:t xml:space="preserve"> por sí mismo si es Persona Física o por medio de su Representante Legal si es Persona </w:t>
      </w:r>
      <w:r w:rsidR="00100C08" w:rsidRPr="005E5EAA">
        <w:rPr>
          <w:rFonts w:ascii="Arial" w:hAnsi="Arial" w:cs="Arial"/>
          <w:iCs/>
        </w:rPr>
        <w:t>Moral</w:t>
      </w:r>
      <w:r w:rsidRPr="005E5EAA">
        <w:rPr>
          <w:rFonts w:ascii="Arial" w:hAnsi="Arial" w:cs="Arial"/>
          <w:iCs/>
        </w:rPr>
        <w:t>, deberá firmar en forma autógrafa toda la documentación presentada en su propuesta, de igual forma esta documentación deberá de venir impresa en hoja membretada del “LICITANTE”.</w:t>
      </w:r>
    </w:p>
    <w:p w14:paraId="402A707F" w14:textId="77777777" w:rsidR="00815BE6" w:rsidRPr="005E5EAA" w:rsidRDefault="00815BE6" w:rsidP="00742BA9">
      <w:pPr>
        <w:spacing w:after="0"/>
        <w:jc w:val="both"/>
        <w:rPr>
          <w:rFonts w:ascii="Arial" w:hAnsi="Arial" w:cs="Arial"/>
        </w:rPr>
      </w:pPr>
    </w:p>
    <w:p w14:paraId="372A9114" w14:textId="77777777" w:rsidR="00330E70" w:rsidRPr="005E5EAA" w:rsidRDefault="00330E70" w:rsidP="00742BA9">
      <w:pPr>
        <w:spacing w:after="0"/>
        <w:jc w:val="both"/>
        <w:rPr>
          <w:rFonts w:ascii="Arial" w:hAnsi="Arial" w:cs="Arial"/>
          <w:b/>
        </w:rPr>
      </w:pPr>
      <w:r w:rsidRPr="005E5EAA">
        <w:rPr>
          <w:rFonts w:ascii="Arial" w:hAnsi="Arial" w:cs="Arial"/>
          <w:b/>
        </w:rPr>
        <w:t>9.</w:t>
      </w:r>
      <w:r w:rsidR="00784E6D" w:rsidRPr="005E5EAA">
        <w:rPr>
          <w:rFonts w:ascii="Arial" w:hAnsi="Arial" w:cs="Arial"/>
          <w:b/>
        </w:rPr>
        <w:t>-</w:t>
      </w:r>
      <w:r w:rsidRPr="005E5EAA">
        <w:rPr>
          <w:rFonts w:ascii="Arial" w:hAnsi="Arial" w:cs="Arial"/>
          <w:b/>
        </w:rPr>
        <w:t xml:space="preserve"> RECEPCIÓN DE PROPUESTAS</w:t>
      </w:r>
    </w:p>
    <w:p w14:paraId="770C770B" w14:textId="77777777" w:rsidR="00330E70" w:rsidRPr="005E5EAA" w:rsidRDefault="00330E70" w:rsidP="00742BA9">
      <w:pPr>
        <w:spacing w:after="0"/>
        <w:jc w:val="both"/>
        <w:rPr>
          <w:rFonts w:ascii="Arial" w:hAnsi="Arial" w:cs="Arial"/>
        </w:rPr>
      </w:pPr>
    </w:p>
    <w:p w14:paraId="343FC57A" w14:textId="77777777" w:rsidR="00330E70" w:rsidRPr="00742BA9" w:rsidRDefault="00330E70" w:rsidP="00742BA9">
      <w:pPr>
        <w:spacing w:after="0"/>
        <w:jc w:val="both"/>
        <w:rPr>
          <w:rFonts w:ascii="Arial" w:hAnsi="Arial" w:cs="Arial"/>
        </w:rPr>
      </w:pPr>
      <w:r w:rsidRPr="005E5EAA">
        <w:rPr>
          <w:rFonts w:ascii="Arial" w:hAnsi="Arial" w:cs="Arial"/>
        </w:rPr>
        <w:t>Un día hábil previo al acto de prestación y apertura de proposiciones en e</w:t>
      </w:r>
      <w:r w:rsidR="002C4B99" w:rsidRPr="005E5EAA">
        <w:rPr>
          <w:rFonts w:ascii="Arial" w:hAnsi="Arial" w:cs="Arial"/>
        </w:rPr>
        <w:t>l horario comprendido de las 9:00 a las 9</w:t>
      </w:r>
      <w:r w:rsidRPr="005E5EAA">
        <w:rPr>
          <w:rFonts w:ascii="Arial" w:hAnsi="Arial" w:cs="Arial"/>
        </w:rPr>
        <w:t>:30 los licitantes que así lo deseen podrán comparecer a las instalaciones de la “UNIDAD CENTRALIZADA DE COMPRAS” con el fin realizar revisiones preliminares a la documentación distinta a la proposición</w:t>
      </w:r>
      <w:r w:rsidR="00F1711C" w:rsidRPr="005E5EAA">
        <w:rPr>
          <w:rFonts w:ascii="Arial" w:hAnsi="Arial" w:cs="Arial"/>
        </w:rPr>
        <w:t>, ello con el fin de que sean orientados en la presentación de sus propuestas</w:t>
      </w:r>
      <w:r w:rsidRPr="005E5EAA">
        <w:rPr>
          <w:rFonts w:ascii="Arial" w:hAnsi="Arial" w:cs="Arial"/>
        </w:rPr>
        <w:t>, tales como actas constitutivas y demás elementos requeridos en la convocatoria.</w:t>
      </w:r>
    </w:p>
    <w:p w14:paraId="0D87A321" w14:textId="77777777" w:rsidR="00330E70" w:rsidRPr="00742BA9" w:rsidRDefault="00330E70" w:rsidP="00742BA9">
      <w:pPr>
        <w:spacing w:after="0"/>
        <w:jc w:val="both"/>
        <w:rPr>
          <w:rFonts w:ascii="Arial" w:hAnsi="Arial" w:cs="Arial"/>
        </w:rPr>
      </w:pPr>
    </w:p>
    <w:p w14:paraId="2789D93E" w14:textId="77777777" w:rsidR="00330E70" w:rsidRPr="00742BA9" w:rsidRDefault="00330E70" w:rsidP="00742BA9">
      <w:pPr>
        <w:spacing w:after="0"/>
        <w:jc w:val="both"/>
        <w:rPr>
          <w:rFonts w:ascii="Arial" w:hAnsi="Arial" w:cs="Arial"/>
        </w:rPr>
      </w:pPr>
      <w:r w:rsidRPr="005E5EAA">
        <w:rPr>
          <w:rFonts w:ascii="Arial" w:hAnsi="Arial" w:cs="Arial"/>
        </w:rPr>
        <w:t xml:space="preserve">La recepción de propuestas se realizará en los términos previstos en el artículo 64 de la de la </w:t>
      </w:r>
      <w:r w:rsidRPr="005E5EAA">
        <w:rPr>
          <w:rFonts w:ascii="Arial" w:hAnsi="Arial" w:cs="Arial"/>
          <w:bCs/>
        </w:rPr>
        <w:t xml:space="preserve">Ley de Compras Gubernamentales, Enajenaciones y Contratación de Servicios del Estado de Jalisco y para el caso de entrega de sobres cerrados estos se entregarán </w:t>
      </w:r>
      <w:r w:rsidRPr="005E5EAA">
        <w:rPr>
          <w:rFonts w:ascii="Arial" w:hAnsi="Arial" w:cs="Arial"/>
        </w:rPr>
        <w:t xml:space="preserve">en la </w:t>
      </w:r>
      <w:r w:rsidRPr="005E5EAA">
        <w:rPr>
          <w:rFonts w:ascii="Arial" w:hAnsi="Arial" w:cs="Arial"/>
          <w:b/>
        </w:rPr>
        <w:t xml:space="preserve">Av. López Mateos Sur No. 1710 “B”, salón 02, Hotel </w:t>
      </w:r>
      <w:proofErr w:type="spellStart"/>
      <w:r w:rsidRPr="005E5EAA">
        <w:rPr>
          <w:rFonts w:ascii="Arial" w:hAnsi="Arial" w:cs="Arial"/>
          <w:b/>
        </w:rPr>
        <w:t>Encore</w:t>
      </w:r>
      <w:proofErr w:type="spellEnd"/>
      <w:r w:rsidRPr="005E5EAA">
        <w:rPr>
          <w:rFonts w:ascii="Arial" w:hAnsi="Arial" w:cs="Arial"/>
          <w:b/>
        </w:rPr>
        <w:t xml:space="preserve"> Colonia Santa Isabel, Tlajomulco de Zúñiga, Jalisco,</w:t>
      </w:r>
      <w:r w:rsidRPr="005E5EAA">
        <w:rPr>
          <w:rFonts w:ascii="Arial" w:hAnsi="Arial" w:cs="Arial"/>
        </w:rPr>
        <w:t xml:space="preserve"> las cuales deberán</w:t>
      </w:r>
      <w:r w:rsidRPr="00742BA9">
        <w:rPr>
          <w:rFonts w:ascii="Arial" w:hAnsi="Arial" w:cs="Arial"/>
        </w:rPr>
        <w:t xml:space="preserve">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6E5FF876" w14:textId="77777777" w:rsidR="00330E70" w:rsidRPr="00742BA9" w:rsidRDefault="00330E70" w:rsidP="00742BA9">
      <w:pPr>
        <w:spacing w:after="0"/>
        <w:jc w:val="both"/>
        <w:rPr>
          <w:rFonts w:ascii="Arial" w:hAnsi="Arial" w:cs="Arial"/>
        </w:rPr>
      </w:pPr>
    </w:p>
    <w:p w14:paraId="72CBB802" w14:textId="77777777" w:rsidR="00330E70" w:rsidRPr="00742BA9" w:rsidRDefault="00330E70" w:rsidP="00742BA9">
      <w:pPr>
        <w:spacing w:after="0"/>
        <w:jc w:val="both"/>
        <w:rPr>
          <w:rFonts w:ascii="Arial" w:hAnsi="Arial" w:cs="Arial"/>
        </w:rPr>
      </w:pPr>
      <w:r w:rsidRPr="005E5EAA">
        <w:rPr>
          <w:rFonts w:ascii="Arial" w:hAnsi="Arial" w:cs="Arial"/>
        </w:rPr>
        <w:t xml:space="preserve">Es importante señalar que la propuesta deberá de ser presentada mediante sobre cerrado y firmado por el “LICITANTE”, el cual deberá de estar dirigido al </w:t>
      </w:r>
      <w:r w:rsidR="0073527F" w:rsidRPr="005E5EAA">
        <w:rPr>
          <w:rFonts w:ascii="Arial" w:hAnsi="Arial" w:cs="Arial"/>
        </w:rPr>
        <w:t>Municipio</w:t>
      </w:r>
      <w:r w:rsidRPr="005E5EAA">
        <w:rPr>
          <w:rFonts w:ascii="Arial" w:hAnsi="Arial" w:cs="Arial"/>
        </w:rPr>
        <w:t xml:space="preserve"> de Tlajomulco de Zúñiga, Jalisco, indicando el número de la Licitación y el nombre del LICITANTE.</w:t>
      </w:r>
    </w:p>
    <w:p w14:paraId="0C5F095C" w14:textId="77777777" w:rsidR="00330E70" w:rsidRPr="00742BA9" w:rsidRDefault="00330E70" w:rsidP="00742BA9">
      <w:pPr>
        <w:spacing w:after="0"/>
        <w:jc w:val="both"/>
        <w:rPr>
          <w:rFonts w:ascii="Arial" w:hAnsi="Arial" w:cs="Arial"/>
          <w:b/>
        </w:rPr>
      </w:pPr>
    </w:p>
    <w:p w14:paraId="34F6BFCD"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7928E9D8" w14:textId="77777777" w:rsidR="00330E70" w:rsidRPr="00742BA9" w:rsidRDefault="00330E70" w:rsidP="00742BA9">
      <w:pPr>
        <w:spacing w:after="0"/>
        <w:jc w:val="both"/>
        <w:rPr>
          <w:rFonts w:ascii="Arial" w:hAnsi="Arial" w:cs="Arial"/>
        </w:rPr>
      </w:pPr>
    </w:p>
    <w:p w14:paraId="31A00386" w14:textId="77777777"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14:paraId="62B3EF7D" w14:textId="77777777" w:rsidR="00330E70" w:rsidRPr="00742BA9" w:rsidRDefault="00330E70" w:rsidP="00742BA9">
      <w:pPr>
        <w:spacing w:after="0"/>
        <w:jc w:val="both"/>
        <w:rPr>
          <w:rFonts w:ascii="Arial" w:hAnsi="Arial" w:cs="Arial"/>
          <w:b/>
        </w:rPr>
      </w:pPr>
    </w:p>
    <w:p w14:paraId="2BF77703"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4F9D7772" w14:textId="77777777" w:rsidR="00330E70" w:rsidRPr="00742BA9" w:rsidRDefault="00330E70" w:rsidP="00742BA9">
      <w:pPr>
        <w:spacing w:after="0"/>
        <w:jc w:val="both"/>
        <w:rPr>
          <w:rFonts w:ascii="Arial" w:hAnsi="Arial" w:cs="Arial"/>
        </w:rPr>
      </w:pPr>
    </w:p>
    <w:p w14:paraId="66FC2395"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71EDFCCB" w14:textId="77777777" w:rsidR="00330E70" w:rsidRPr="00742BA9" w:rsidRDefault="00330E70" w:rsidP="00742BA9">
      <w:pPr>
        <w:spacing w:after="0"/>
        <w:jc w:val="both"/>
        <w:rPr>
          <w:rFonts w:ascii="Arial" w:hAnsi="Arial" w:cs="Arial"/>
        </w:rPr>
      </w:pPr>
    </w:p>
    <w:p w14:paraId="5207E6A4"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1427F4D4" w14:textId="77777777" w:rsidR="00330E70" w:rsidRPr="005E5EAA" w:rsidRDefault="00330E70" w:rsidP="00742BA9">
      <w:pPr>
        <w:spacing w:after="0"/>
        <w:jc w:val="both"/>
        <w:rPr>
          <w:rFonts w:ascii="Arial" w:hAnsi="Arial" w:cs="Arial"/>
          <w:b/>
        </w:rPr>
      </w:pPr>
      <w:r w:rsidRPr="005E5EAA">
        <w:rPr>
          <w:rFonts w:ascii="Arial" w:hAnsi="Arial" w:cs="Arial"/>
          <w:b/>
        </w:rPr>
        <w:t>11.- ACTO DE NOTIFICACIÓN DE LA RESOLUCIÓN DE  ADJUDICACIÓN</w:t>
      </w:r>
    </w:p>
    <w:p w14:paraId="5BE814EC" w14:textId="77777777" w:rsidR="00330E70" w:rsidRPr="005E5EAA" w:rsidRDefault="00330E70" w:rsidP="00742BA9">
      <w:pPr>
        <w:pStyle w:val="Prrafodelista"/>
        <w:ind w:left="0"/>
        <w:jc w:val="both"/>
        <w:rPr>
          <w:rFonts w:ascii="Arial" w:hAnsi="Arial" w:cs="Arial"/>
          <w:sz w:val="22"/>
          <w:szCs w:val="22"/>
        </w:rPr>
      </w:pPr>
    </w:p>
    <w:p w14:paraId="71778C81" w14:textId="77777777" w:rsidR="00330E70" w:rsidRPr="00742BA9" w:rsidRDefault="00330E70" w:rsidP="00742BA9">
      <w:pPr>
        <w:pStyle w:val="Prrafodelista"/>
        <w:ind w:left="0"/>
        <w:jc w:val="both"/>
        <w:rPr>
          <w:rFonts w:ascii="Arial" w:hAnsi="Arial" w:cs="Arial"/>
          <w:sz w:val="22"/>
          <w:szCs w:val="22"/>
        </w:rPr>
      </w:pPr>
      <w:r w:rsidRPr="005E5EAA">
        <w:rPr>
          <w:rFonts w:ascii="Arial" w:hAnsi="Arial" w:cs="Arial"/>
          <w:sz w:val="22"/>
          <w:szCs w:val="22"/>
        </w:rPr>
        <w:t xml:space="preserve">El Comité de Adquisiciones del </w:t>
      </w:r>
      <w:r w:rsidR="0073527F" w:rsidRPr="005E5EAA">
        <w:rPr>
          <w:rFonts w:ascii="Arial" w:hAnsi="Arial" w:cs="Arial"/>
          <w:sz w:val="22"/>
          <w:szCs w:val="22"/>
        </w:rPr>
        <w:t>Municipio</w:t>
      </w:r>
      <w:r w:rsidRPr="005E5EAA">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E5EAA">
        <w:rPr>
          <w:rFonts w:ascii="Arial" w:hAnsi="Arial" w:cs="Arial"/>
          <w:sz w:val="22"/>
          <w:szCs w:val="22"/>
        </w:rPr>
        <w:t xml:space="preserve"> mismo que realizará en el domicilio ubicado en </w:t>
      </w:r>
      <w:r w:rsidR="00E57ADB" w:rsidRPr="005E5EAA">
        <w:rPr>
          <w:rFonts w:ascii="Arial" w:hAnsi="Arial" w:cs="Arial"/>
          <w:b/>
          <w:sz w:val="22"/>
          <w:szCs w:val="22"/>
        </w:rPr>
        <w:t xml:space="preserve">Av. López Mateos Sur No. 1710 “B”, salón 02, Hotel </w:t>
      </w:r>
      <w:proofErr w:type="spellStart"/>
      <w:r w:rsidR="00E57ADB" w:rsidRPr="005E5EAA">
        <w:rPr>
          <w:rFonts w:ascii="Arial" w:hAnsi="Arial" w:cs="Arial"/>
          <w:b/>
          <w:sz w:val="22"/>
          <w:szCs w:val="22"/>
        </w:rPr>
        <w:t>Encore</w:t>
      </w:r>
      <w:proofErr w:type="spellEnd"/>
      <w:r w:rsidR="00E57ADB" w:rsidRPr="005E5EAA">
        <w:rPr>
          <w:rFonts w:ascii="Arial" w:hAnsi="Arial" w:cs="Arial"/>
          <w:b/>
          <w:sz w:val="22"/>
          <w:szCs w:val="22"/>
        </w:rPr>
        <w:t>, Colonia Santa Isabel, Tlajomulco de Zúñiga, Jalisco</w:t>
      </w:r>
      <w:r w:rsidRPr="005E5EAA">
        <w:rPr>
          <w:rFonts w:ascii="Arial" w:hAnsi="Arial" w:cs="Arial"/>
          <w:sz w:val="22"/>
          <w:szCs w:val="22"/>
        </w:rPr>
        <w:t xml:space="preserve">, todo esto con fundamento en lo dispuesto por el artículo 69 </w:t>
      </w:r>
      <w:r w:rsidRPr="005E5EAA">
        <w:rPr>
          <w:rFonts w:ascii="Arial" w:hAnsi="Arial" w:cs="Arial"/>
          <w:sz w:val="22"/>
          <w:szCs w:val="22"/>
          <w:lang w:val="es-MX"/>
        </w:rPr>
        <w:t xml:space="preserve">de la de la </w:t>
      </w:r>
      <w:r w:rsidRPr="005E5EAA">
        <w:rPr>
          <w:rFonts w:ascii="Arial" w:hAnsi="Arial" w:cs="Arial"/>
          <w:bCs/>
          <w:sz w:val="22"/>
          <w:szCs w:val="22"/>
        </w:rPr>
        <w:t>Ley de Compras Gubernamentales,</w:t>
      </w:r>
      <w:r w:rsidRPr="00742BA9">
        <w:rPr>
          <w:rFonts w:ascii="Arial" w:hAnsi="Arial" w:cs="Arial"/>
          <w:bCs/>
          <w:sz w:val="22"/>
          <w:szCs w:val="22"/>
        </w:rPr>
        <w:t xml:space="preserve"> </w:t>
      </w:r>
      <w:r w:rsidRPr="00742BA9">
        <w:rPr>
          <w:rFonts w:ascii="Arial" w:hAnsi="Arial" w:cs="Arial"/>
          <w:bCs/>
          <w:sz w:val="22"/>
          <w:szCs w:val="22"/>
        </w:rPr>
        <w:lastRenderedPageBreak/>
        <w:t>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12562ADA" w14:textId="77777777" w:rsidR="00330E70" w:rsidRPr="00742BA9" w:rsidRDefault="00330E70" w:rsidP="00742BA9">
      <w:pPr>
        <w:spacing w:after="0"/>
        <w:jc w:val="both"/>
        <w:rPr>
          <w:rFonts w:ascii="Arial" w:hAnsi="Arial" w:cs="Arial"/>
          <w:iCs/>
          <w:lang w:val="es-ES"/>
        </w:rPr>
      </w:pPr>
    </w:p>
    <w:p w14:paraId="0EB69596"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14:paraId="0D954B4D" w14:textId="77777777" w:rsidR="00330E70" w:rsidRPr="00742BA9" w:rsidRDefault="00330E70" w:rsidP="00742BA9">
      <w:pPr>
        <w:spacing w:after="0"/>
        <w:jc w:val="both"/>
        <w:rPr>
          <w:rFonts w:ascii="Arial" w:hAnsi="Arial" w:cs="Arial"/>
          <w:iCs/>
          <w:lang w:val="es-ES"/>
        </w:rPr>
      </w:pPr>
    </w:p>
    <w:p w14:paraId="3376781B"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62EA60F3" w14:textId="77777777" w:rsidR="00330E70" w:rsidRPr="00742BA9" w:rsidRDefault="00330E70" w:rsidP="00742BA9">
      <w:pPr>
        <w:spacing w:after="0"/>
        <w:jc w:val="both"/>
        <w:rPr>
          <w:rFonts w:ascii="Arial" w:hAnsi="Arial" w:cs="Arial"/>
          <w:b/>
        </w:rPr>
      </w:pPr>
    </w:p>
    <w:p w14:paraId="54962C82" w14:textId="77777777" w:rsidR="00BF779D" w:rsidRPr="00BF779D" w:rsidRDefault="00BF779D" w:rsidP="00BF779D">
      <w:pPr>
        <w:pStyle w:val="Sangra2detindependiente1"/>
        <w:tabs>
          <w:tab w:val="left" w:pos="10065"/>
        </w:tabs>
        <w:spacing w:before="0"/>
        <w:ind w:left="0"/>
        <w:rPr>
          <w:rFonts w:cs="Arial"/>
          <w:b/>
          <w:szCs w:val="22"/>
          <w:lang w:val="es-MX"/>
        </w:rPr>
      </w:pPr>
      <w:r w:rsidRPr="00BF779D">
        <w:rPr>
          <w:rFonts w:cs="Arial"/>
          <w:b/>
          <w:szCs w:val="22"/>
          <w:lang w:val="es-MX"/>
        </w:rPr>
        <w:t xml:space="preserve">La </w:t>
      </w:r>
      <w:r w:rsidRPr="005E5EAA">
        <w:rPr>
          <w:rFonts w:cs="Arial"/>
          <w:b/>
          <w:szCs w:val="22"/>
          <w:lang w:val="es-MX"/>
        </w:rPr>
        <w:t>presente Licitación se adjudicará a un solo “LICITANTE” y la adjudicación estará</w:t>
      </w:r>
      <w:r w:rsidRPr="00BF779D">
        <w:rPr>
          <w:rFonts w:cs="Arial"/>
          <w:b/>
          <w:szCs w:val="22"/>
          <w:lang w:val="es-MX"/>
        </w:rPr>
        <w:t xml:space="preserve"> siempre condicionada a la </w:t>
      </w:r>
      <w:r w:rsidR="00525C1F">
        <w:rPr>
          <w:rFonts w:cs="Arial"/>
          <w:b/>
          <w:szCs w:val="22"/>
          <w:lang w:val="es-MX"/>
        </w:rPr>
        <w:t>suficiencia presupuestal.</w:t>
      </w:r>
    </w:p>
    <w:p w14:paraId="20365617" w14:textId="77777777" w:rsidR="0008081C" w:rsidRPr="00742BA9" w:rsidRDefault="0008081C" w:rsidP="00742BA9">
      <w:pPr>
        <w:pStyle w:val="TDC1"/>
        <w:tabs>
          <w:tab w:val="left" w:pos="10065"/>
        </w:tabs>
      </w:pPr>
    </w:p>
    <w:p w14:paraId="5F91622E" w14:textId="77777777" w:rsidR="00330E70" w:rsidRDefault="00330E70" w:rsidP="00742BA9">
      <w:pPr>
        <w:pStyle w:val="TDC1"/>
        <w:tabs>
          <w:tab w:val="left" w:pos="10065"/>
        </w:tabs>
      </w:pPr>
      <w:r w:rsidRPr="00742BA9">
        <w:t xml:space="preserve">Para el caso de que se presente al proceso un solo Licitante este podrá ser adjudicado siempre y </w:t>
      </w:r>
      <w:r w:rsidRPr="00387E13">
        <w:t>cuando cumpla con todos los requisitos solicitados y que no exceda su propues</w:t>
      </w:r>
      <w:r w:rsidR="00387E13">
        <w:t>ta del presupuesto considerado.</w:t>
      </w:r>
    </w:p>
    <w:p w14:paraId="677076E5" w14:textId="77777777" w:rsidR="00387E13" w:rsidRPr="00387E13" w:rsidRDefault="00387E13" w:rsidP="00387E13">
      <w:pPr>
        <w:spacing w:after="0"/>
        <w:rPr>
          <w:lang w:eastAsia="es-ES"/>
        </w:rPr>
      </w:pPr>
    </w:p>
    <w:p w14:paraId="608E1684" w14:textId="77777777" w:rsidR="00330E70" w:rsidRPr="00387E13" w:rsidRDefault="00330E70" w:rsidP="00387E13">
      <w:pPr>
        <w:spacing w:after="0"/>
        <w:jc w:val="both"/>
        <w:rPr>
          <w:rFonts w:cs="Arial"/>
        </w:rPr>
      </w:pPr>
      <w:r w:rsidRPr="00387E13">
        <w:rPr>
          <w:rFonts w:ascii="Arial" w:hAnsi="Arial" w:cs="Arial"/>
        </w:rPr>
        <w:t>El</w:t>
      </w:r>
      <w:r w:rsidRPr="00387E13">
        <w:rPr>
          <w:rFonts w:ascii="Arial" w:hAnsi="Arial" w:cs="Arial"/>
          <w:b/>
        </w:rPr>
        <w:t xml:space="preserve"> “CONVOCANTE” </w:t>
      </w:r>
      <w:r w:rsidRPr="00387E13">
        <w:rPr>
          <w:rFonts w:ascii="Arial" w:hAnsi="Arial" w:cs="Arial"/>
        </w:rPr>
        <w:t xml:space="preserve">celebrará contrato con el </w:t>
      </w:r>
      <w:r w:rsidRPr="00387E13">
        <w:rPr>
          <w:rFonts w:ascii="Arial" w:hAnsi="Arial" w:cs="Arial"/>
          <w:b/>
        </w:rPr>
        <w:t>“LICITANTE”</w:t>
      </w:r>
      <w:r w:rsidRPr="00387E13">
        <w:rPr>
          <w:rFonts w:ascii="Arial" w:hAnsi="Arial" w:cs="Arial"/>
        </w:rPr>
        <w:t xml:space="preserve"> con</w:t>
      </w:r>
      <w:r w:rsidR="00375D76" w:rsidRPr="00387E13">
        <w:rPr>
          <w:rFonts w:ascii="Arial" w:hAnsi="Arial" w:cs="Arial"/>
        </w:rPr>
        <w:t xml:space="preserve"> base en la propuesta adjudicada, en el presente proceso se formalizará contrato </w:t>
      </w:r>
      <w:r w:rsidR="00375D76" w:rsidRPr="00387E13">
        <w:rPr>
          <w:rFonts w:ascii="Arial" w:eastAsia="Times New Roman" w:hAnsi="Arial" w:cs="Arial"/>
        </w:rPr>
        <w:t>abierto</w:t>
      </w:r>
      <w:r w:rsidR="008421EF" w:rsidRPr="00387E13">
        <w:rPr>
          <w:rFonts w:ascii="Arial" w:eastAsia="Times New Roman" w:hAnsi="Arial" w:cs="Arial"/>
        </w:rPr>
        <w:t xml:space="preserve"> </w:t>
      </w:r>
      <w:r w:rsidR="00375D76" w:rsidRPr="00387E13">
        <w:rPr>
          <w:rFonts w:ascii="Arial" w:eastAsia="Times New Roman" w:hAnsi="Arial" w:cs="Arial"/>
        </w:rPr>
        <w:t xml:space="preserve">en el que se establecerá que la cantidad </w:t>
      </w:r>
      <w:r w:rsidR="0008081C" w:rsidRPr="00387E13">
        <w:rPr>
          <w:rFonts w:ascii="Arial" w:eastAsia="Times New Roman" w:hAnsi="Arial" w:cs="Arial"/>
        </w:rPr>
        <w:t>d</w:t>
      </w:r>
      <w:r w:rsidR="008421EF" w:rsidRPr="00387E13">
        <w:rPr>
          <w:rFonts w:ascii="Arial" w:eastAsia="Times New Roman" w:hAnsi="Arial" w:cs="Arial"/>
        </w:rPr>
        <w:t xml:space="preserve">e los bienes o servicios a contratar será </w:t>
      </w:r>
      <w:r w:rsidR="008421EF" w:rsidRPr="00387E13">
        <w:rPr>
          <w:rFonts w:ascii="Arial" w:eastAsia="Times New Roman" w:hAnsi="Arial" w:cs="Arial"/>
          <w:u w:val="single"/>
        </w:rPr>
        <w:t>hasta</w:t>
      </w:r>
      <w:r w:rsidR="008421EF" w:rsidRPr="00387E13">
        <w:rPr>
          <w:rFonts w:ascii="Arial" w:eastAsia="Times New Roman" w:hAnsi="Arial" w:cs="Arial"/>
        </w:rPr>
        <w:t xml:space="preserve"> por la cantidad señalada </w:t>
      </w:r>
      <w:r w:rsidR="008E2305" w:rsidRPr="00387E13">
        <w:rPr>
          <w:rFonts w:ascii="Arial" w:eastAsia="Times New Roman" w:hAnsi="Arial" w:cs="Arial"/>
        </w:rPr>
        <w:t>y requerida en los anexos 1 y 2</w:t>
      </w:r>
      <w:r w:rsidR="008421EF" w:rsidRPr="00387E13">
        <w:rPr>
          <w:rFonts w:ascii="Arial" w:eastAsia="Times New Roman" w:hAnsi="Arial" w:cs="Arial"/>
        </w:rPr>
        <w:t xml:space="preserve"> y no podrá ser inferior al </w:t>
      </w:r>
      <w:r w:rsidR="00D67F7E" w:rsidRPr="00387E13">
        <w:rPr>
          <w:rFonts w:ascii="Arial" w:eastAsia="Times New Roman" w:hAnsi="Arial" w:cs="Arial"/>
        </w:rPr>
        <w:t xml:space="preserve">40% </w:t>
      </w:r>
      <w:r w:rsidR="008421EF" w:rsidRPr="00387E13">
        <w:rPr>
          <w:rFonts w:ascii="Arial" w:eastAsia="Times New Roman" w:hAnsi="Arial" w:cs="Arial"/>
        </w:rPr>
        <w:t xml:space="preserve">cuarenta por ciento de la cantidad </w:t>
      </w:r>
      <w:r w:rsidR="00D558D0" w:rsidRPr="00387E13">
        <w:rPr>
          <w:rFonts w:ascii="Arial" w:eastAsia="Times New Roman" w:hAnsi="Arial" w:cs="Arial"/>
        </w:rPr>
        <w:t>solicitada en bases.</w:t>
      </w:r>
    </w:p>
    <w:p w14:paraId="4602B24D" w14:textId="77777777" w:rsidR="00387E13" w:rsidRDefault="00387E13" w:rsidP="00742BA9">
      <w:pPr>
        <w:spacing w:after="0"/>
        <w:jc w:val="both"/>
        <w:rPr>
          <w:rFonts w:ascii="Arial" w:hAnsi="Arial" w:cs="Arial"/>
        </w:rPr>
      </w:pPr>
    </w:p>
    <w:p w14:paraId="707F0079" w14:textId="77777777" w:rsidR="00330E70" w:rsidRPr="00742BA9" w:rsidRDefault="00330E70" w:rsidP="00742BA9">
      <w:pPr>
        <w:spacing w:after="0"/>
        <w:jc w:val="both"/>
        <w:rPr>
          <w:rFonts w:ascii="Arial" w:hAnsi="Arial" w:cs="Arial"/>
        </w:rPr>
      </w:pPr>
      <w:r w:rsidRPr="00387E13">
        <w:rPr>
          <w:rFonts w:ascii="Arial" w:hAnsi="Arial" w:cs="Arial"/>
        </w:rPr>
        <w:t xml:space="preserve">Con fundamento en lo dispuesto por el artículo 59 inciso 1, fracción XII, 66 inciso 1 y 67 de la </w:t>
      </w:r>
      <w:r w:rsidRPr="00387E13">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387E13">
        <w:rPr>
          <w:rFonts w:ascii="Arial" w:hAnsi="Arial" w:cs="Arial"/>
          <w:bCs/>
        </w:rPr>
        <w:t>s</w:t>
      </w:r>
      <w:r w:rsidRPr="00387E13">
        <w:rPr>
          <w:rFonts w:ascii="Arial" w:hAnsi="Arial" w:cs="Arial"/>
        </w:rPr>
        <w:t xml:space="preserve"> en la evaluación de </w:t>
      </w:r>
      <w:r w:rsidRPr="00742BA9">
        <w:rPr>
          <w:rFonts w:ascii="Arial" w:hAnsi="Arial" w:cs="Arial"/>
        </w:rPr>
        <w:t>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53420D41" w14:textId="77777777" w:rsidR="00330E70" w:rsidRPr="00742BA9" w:rsidRDefault="00330E70" w:rsidP="00742BA9">
      <w:pPr>
        <w:spacing w:after="0"/>
        <w:jc w:val="both"/>
        <w:rPr>
          <w:rFonts w:ascii="Arial" w:hAnsi="Arial" w:cs="Arial"/>
        </w:rPr>
      </w:pPr>
    </w:p>
    <w:p w14:paraId="280354A6" w14:textId="77777777"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14:paraId="22D33C93" w14:textId="77777777"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14:paraId="1CC785D5" w14:textId="77777777"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14:paraId="2D65F939" w14:textId="77777777"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14:paraId="3C16C611" w14:textId="77777777"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14:paraId="50B94328" w14:textId="77777777" w:rsidR="006D49C0" w:rsidRDefault="006D49C0" w:rsidP="00742BA9">
      <w:pPr>
        <w:suppressAutoHyphens/>
        <w:spacing w:after="0"/>
        <w:jc w:val="both"/>
        <w:rPr>
          <w:rFonts w:ascii="Arial" w:hAnsi="Arial" w:cs="Arial"/>
        </w:rPr>
      </w:pPr>
    </w:p>
    <w:p w14:paraId="6E522C39" w14:textId="77777777"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xml:space="preserve">. Posteriormente de los participantes que hayan cumplido cabalmente con estos criterios de evaluación y que por lo tanto se determine que su propuesta es solvente se procederá al </w:t>
      </w:r>
      <w:r w:rsidR="00330E70" w:rsidRPr="00742BA9">
        <w:rPr>
          <w:rFonts w:ascii="Arial" w:hAnsi="Arial" w:cs="Arial"/>
        </w:rPr>
        <w:lastRenderedPageBreak/>
        <w:t xml:space="preserve">análisis de las mejores condiciones de precio conveniente para el </w:t>
      </w:r>
      <w:r w:rsidR="0073527F">
        <w:rPr>
          <w:rFonts w:ascii="Arial" w:hAnsi="Arial" w:cs="Arial"/>
        </w:rPr>
        <w:t>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177669D" w14:textId="77777777" w:rsidR="00AC792E" w:rsidRPr="00742BA9" w:rsidRDefault="00AC792E" w:rsidP="00742BA9">
      <w:pPr>
        <w:suppressAutoHyphens/>
        <w:spacing w:after="0"/>
        <w:jc w:val="both"/>
        <w:rPr>
          <w:rFonts w:ascii="Arial" w:hAnsi="Arial" w:cs="Arial"/>
        </w:rPr>
      </w:pPr>
    </w:p>
    <w:p w14:paraId="3CA8820E"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279237F1" w14:textId="77777777" w:rsidR="00E5479A" w:rsidRPr="00742BA9" w:rsidRDefault="00E5479A" w:rsidP="00742BA9">
      <w:pPr>
        <w:suppressAutoHyphens/>
        <w:spacing w:after="0"/>
        <w:jc w:val="both"/>
        <w:rPr>
          <w:rFonts w:ascii="Arial" w:hAnsi="Arial" w:cs="Arial"/>
        </w:rPr>
      </w:pPr>
    </w:p>
    <w:p w14:paraId="2F78DEC3" w14:textId="77777777"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14:paraId="4B0699E2" w14:textId="77777777" w:rsidR="00330E70" w:rsidRPr="00742BA9" w:rsidRDefault="00330E70" w:rsidP="00742BA9">
      <w:pPr>
        <w:suppressAutoHyphens/>
        <w:spacing w:after="0"/>
        <w:jc w:val="both"/>
        <w:rPr>
          <w:rFonts w:ascii="Arial" w:hAnsi="Arial" w:cs="Arial"/>
          <w:b/>
        </w:rPr>
      </w:pPr>
    </w:p>
    <w:p w14:paraId="574A5209"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w:t>
      </w:r>
      <w:r w:rsidR="00400365">
        <w:rPr>
          <w:rFonts w:ascii="Arial" w:hAnsi="Arial" w:cs="Arial"/>
          <w:b/>
        </w:rPr>
        <w:t xml:space="preserve">todas </w:t>
      </w:r>
      <w:r w:rsidR="00C73C5C" w:rsidRPr="00742BA9">
        <w:rPr>
          <w:rFonts w:ascii="Arial" w:hAnsi="Arial" w:cs="Arial"/>
          <w:b/>
        </w:rPr>
        <w:t>la</w:t>
      </w:r>
      <w:r w:rsidR="00400365">
        <w:rPr>
          <w:rFonts w:ascii="Arial" w:hAnsi="Arial" w:cs="Arial"/>
          <w:b/>
        </w:rPr>
        <w:t>s</w:t>
      </w:r>
      <w:r w:rsidR="009A63DE" w:rsidRPr="00742BA9">
        <w:rPr>
          <w:rFonts w:ascii="Arial" w:hAnsi="Arial" w:cs="Arial"/>
          <w:b/>
        </w:rPr>
        <w:t xml:space="preserve"> </w:t>
      </w:r>
      <w:r w:rsidRPr="00742BA9">
        <w:rPr>
          <w:rFonts w:ascii="Arial" w:hAnsi="Arial" w:cs="Arial"/>
          <w:b/>
        </w:rPr>
        <w:t>partida</w:t>
      </w:r>
      <w:r w:rsidR="00400365">
        <w:rPr>
          <w:rFonts w:ascii="Arial" w:hAnsi="Arial" w:cs="Arial"/>
          <w:b/>
        </w:rPr>
        <w:t>s</w:t>
      </w:r>
      <w:r w:rsidRPr="00742BA9">
        <w:rPr>
          <w:rFonts w:ascii="Arial" w:hAnsi="Arial" w:cs="Arial"/>
          <w:b/>
        </w:rPr>
        <w:t>.</w:t>
      </w:r>
    </w:p>
    <w:p w14:paraId="593A026D" w14:textId="77777777" w:rsidR="00330E70" w:rsidRPr="00742BA9" w:rsidRDefault="00330E70" w:rsidP="00742BA9">
      <w:pPr>
        <w:suppressAutoHyphens/>
        <w:spacing w:after="0"/>
        <w:jc w:val="both"/>
        <w:rPr>
          <w:rFonts w:ascii="Arial" w:hAnsi="Arial" w:cs="Arial"/>
        </w:rPr>
      </w:pPr>
    </w:p>
    <w:p w14:paraId="217C03AA"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2DA55219" w14:textId="77777777" w:rsidR="00330E70" w:rsidRPr="00742BA9" w:rsidRDefault="00330E70" w:rsidP="00742BA9">
      <w:pPr>
        <w:spacing w:after="0"/>
        <w:jc w:val="both"/>
        <w:rPr>
          <w:rFonts w:ascii="Arial" w:hAnsi="Arial" w:cs="Arial"/>
        </w:rPr>
      </w:pPr>
    </w:p>
    <w:p w14:paraId="3A4B4B8B"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w:t>
      </w:r>
      <w:r w:rsidR="0073527F">
        <w:rPr>
          <w:rFonts w:ascii="Arial" w:hAnsi="Arial" w:cs="Arial"/>
          <w:b/>
        </w:rPr>
        <w:t>MUNICIPIO</w:t>
      </w:r>
      <w:r w:rsidR="00330E70" w:rsidRPr="00742BA9">
        <w:rPr>
          <w:rFonts w:ascii="Arial" w:hAnsi="Arial" w:cs="Arial"/>
          <w:b/>
        </w:rPr>
        <w:t xml:space="preserve"> DE TLAJOMULCO DE ZÚÑIGA, JALISCO</w:t>
      </w:r>
    </w:p>
    <w:p w14:paraId="759DF1C1" w14:textId="77777777" w:rsidR="00330E70" w:rsidRPr="00742BA9" w:rsidRDefault="00330E70" w:rsidP="00742BA9">
      <w:pPr>
        <w:spacing w:after="0"/>
        <w:jc w:val="both"/>
        <w:rPr>
          <w:rFonts w:ascii="Arial" w:hAnsi="Arial" w:cs="Arial"/>
          <w:b/>
        </w:rPr>
      </w:pPr>
    </w:p>
    <w:p w14:paraId="47506649" w14:textId="77777777"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14:paraId="7270CB05" w14:textId="77777777" w:rsidR="00330E70" w:rsidRPr="00742BA9" w:rsidRDefault="00330E70" w:rsidP="00742BA9">
      <w:pPr>
        <w:spacing w:after="0"/>
        <w:jc w:val="both"/>
        <w:rPr>
          <w:rFonts w:ascii="Arial" w:hAnsi="Arial" w:cs="Arial"/>
        </w:rPr>
      </w:pPr>
    </w:p>
    <w:p w14:paraId="6C296A1D"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0BD8B893"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142D9162"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332F15FF"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306BB6B9" w14:textId="77777777" w:rsidR="00330E70" w:rsidRPr="00742BA9" w:rsidRDefault="00330E70" w:rsidP="00742BA9">
      <w:pPr>
        <w:spacing w:after="0"/>
        <w:jc w:val="both"/>
        <w:rPr>
          <w:rFonts w:ascii="Arial" w:hAnsi="Arial" w:cs="Arial"/>
          <w:b/>
        </w:rPr>
      </w:pPr>
    </w:p>
    <w:p w14:paraId="2F4D9DF1"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4FB0EC02" w14:textId="77777777" w:rsidR="00330E70" w:rsidRPr="00742BA9" w:rsidRDefault="00330E70" w:rsidP="00742BA9">
      <w:pPr>
        <w:spacing w:after="0"/>
        <w:jc w:val="both"/>
        <w:rPr>
          <w:rFonts w:ascii="Arial" w:hAnsi="Arial" w:cs="Arial"/>
        </w:rPr>
      </w:pPr>
    </w:p>
    <w:p w14:paraId="515AF12D"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8E32D21" w14:textId="77777777"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E472667" w14:textId="77777777"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14:paraId="7A9907F8" w14:textId="77777777"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14:paraId="5BD3AB08" w14:textId="77777777"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62552826" w14:textId="77777777" w:rsidR="00330E70" w:rsidRPr="005E5EAA" w:rsidRDefault="00330E70" w:rsidP="005E1129">
      <w:pPr>
        <w:numPr>
          <w:ilvl w:val="0"/>
          <w:numId w:val="7"/>
        </w:numPr>
        <w:tabs>
          <w:tab w:val="clear" w:pos="927"/>
          <w:tab w:val="num" w:pos="360"/>
        </w:tabs>
        <w:spacing w:after="0" w:line="240" w:lineRule="auto"/>
        <w:ind w:left="360"/>
        <w:jc w:val="both"/>
        <w:rPr>
          <w:rFonts w:ascii="Arial" w:hAnsi="Arial" w:cs="Arial"/>
        </w:rPr>
      </w:pPr>
      <w:r w:rsidRPr="005E5EAA">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E5EAA">
        <w:rPr>
          <w:rFonts w:ascii="Arial" w:hAnsi="Arial" w:cs="Arial"/>
          <w:b/>
        </w:rPr>
        <w:t>“</w:t>
      </w:r>
      <w:r w:rsidRPr="005E5EAA">
        <w:rPr>
          <w:rFonts w:ascii="Arial" w:hAnsi="Arial" w:cs="Arial"/>
          <w:b/>
          <w:bCs/>
        </w:rPr>
        <w:t>CONVOCANTE</w:t>
      </w:r>
      <w:r w:rsidRPr="005E5EAA">
        <w:rPr>
          <w:rFonts w:ascii="Arial" w:hAnsi="Arial" w:cs="Arial"/>
          <w:b/>
        </w:rPr>
        <w:t>”,</w:t>
      </w:r>
      <w:r w:rsidRPr="005E5EAA">
        <w:rPr>
          <w:rFonts w:ascii="Arial" w:hAnsi="Arial" w:cs="Arial"/>
        </w:rPr>
        <w:t xml:space="preserve"> de acuerdo a las características y especificaciones de los servicios y/o bienes.</w:t>
      </w:r>
    </w:p>
    <w:p w14:paraId="77F21643" w14:textId="77777777" w:rsidR="00330E70" w:rsidRPr="005E5EAA" w:rsidRDefault="00330E70" w:rsidP="005E1129">
      <w:pPr>
        <w:numPr>
          <w:ilvl w:val="0"/>
          <w:numId w:val="7"/>
        </w:numPr>
        <w:tabs>
          <w:tab w:val="clear" w:pos="927"/>
          <w:tab w:val="num" w:pos="360"/>
        </w:tabs>
        <w:spacing w:after="0" w:line="240" w:lineRule="auto"/>
        <w:ind w:left="360"/>
        <w:jc w:val="both"/>
        <w:rPr>
          <w:rFonts w:ascii="Arial" w:hAnsi="Arial" w:cs="Arial"/>
        </w:rPr>
      </w:pPr>
      <w:r w:rsidRPr="005E5EAA">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1D4D0E17" w14:textId="77777777" w:rsidR="00330E70" w:rsidRPr="005E5EAA" w:rsidRDefault="00330E70" w:rsidP="005E1129">
      <w:pPr>
        <w:numPr>
          <w:ilvl w:val="0"/>
          <w:numId w:val="7"/>
        </w:numPr>
        <w:tabs>
          <w:tab w:val="clear" w:pos="927"/>
          <w:tab w:val="num" w:pos="360"/>
        </w:tabs>
        <w:spacing w:after="0" w:line="240" w:lineRule="auto"/>
        <w:ind w:left="360"/>
        <w:jc w:val="both"/>
        <w:rPr>
          <w:rFonts w:ascii="Arial" w:hAnsi="Arial" w:cs="Arial"/>
        </w:rPr>
      </w:pPr>
      <w:r w:rsidRPr="005E5EAA">
        <w:rPr>
          <w:rFonts w:ascii="Arial" w:hAnsi="Arial" w:cs="Arial"/>
        </w:rPr>
        <w:t>Por incumplimiento de las fechas y horarios establecidos en el calendario o cronograma de licitación.</w:t>
      </w:r>
    </w:p>
    <w:p w14:paraId="302244AD" w14:textId="77777777" w:rsidR="00330E70" w:rsidRPr="005E5EAA" w:rsidRDefault="00330E70" w:rsidP="005E1129">
      <w:pPr>
        <w:numPr>
          <w:ilvl w:val="0"/>
          <w:numId w:val="7"/>
        </w:numPr>
        <w:tabs>
          <w:tab w:val="clear" w:pos="927"/>
          <w:tab w:val="num" w:pos="360"/>
        </w:tabs>
        <w:spacing w:after="0" w:line="240" w:lineRule="auto"/>
        <w:ind w:left="360"/>
        <w:jc w:val="both"/>
        <w:rPr>
          <w:rFonts w:ascii="Arial" w:hAnsi="Arial" w:cs="Arial"/>
        </w:rPr>
      </w:pPr>
      <w:r w:rsidRPr="005E5EAA">
        <w:rPr>
          <w:rFonts w:ascii="Arial" w:hAnsi="Arial" w:cs="Arial"/>
        </w:rPr>
        <w:t>Por incumplimiento de cualquiera de las obligaciones y/o requisitos señaladas en las Bases de esta Licitación.</w:t>
      </w:r>
    </w:p>
    <w:p w14:paraId="2DB15CCB" w14:textId="77777777" w:rsidR="00330E70" w:rsidRPr="005E5EAA" w:rsidRDefault="00330E70" w:rsidP="005E1129">
      <w:pPr>
        <w:numPr>
          <w:ilvl w:val="0"/>
          <w:numId w:val="7"/>
        </w:numPr>
        <w:tabs>
          <w:tab w:val="clear" w:pos="927"/>
          <w:tab w:val="num" w:pos="360"/>
        </w:tabs>
        <w:spacing w:after="0" w:line="240" w:lineRule="auto"/>
        <w:ind w:left="360"/>
        <w:jc w:val="both"/>
        <w:rPr>
          <w:rFonts w:ascii="Arial" w:hAnsi="Arial" w:cs="Arial"/>
        </w:rPr>
      </w:pPr>
      <w:r w:rsidRPr="005E5EAA">
        <w:rPr>
          <w:rFonts w:ascii="Arial" w:hAnsi="Arial" w:cs="Arial"/>
        </w:rPr>
        <w:t>Por la entrega del sobre de propuesta fuera de las fechas y horarios establecidos en las Bases de esta Licitación.</w:t>
      </w:r>
    </w:p>
    <w:p w14:paraId="08419737" w14:textId="77777777" w:rsidR="00330E70" w:rsidRPr="005E5EAA" w:rsidRDefault="00330E70" w:rsidP="005E1129">
      <w:pPr>
        <w:numPr>
          <w:ilvl w:val="0"/>
          <w:numId w:val="7"/>
        </w:numPr>
        <w:tabs>
          <w:tab w:val="clear" w:pos="927"/>
          <w:tab w:val="num" w:pos="360"/>
        </w:tabs>
        <w:spacing w:after="0" w:line="240" w:lineRule="auto"/>
        <w:ind w:left="360"/>
        <w:jc w:val="both"/>
        <w:rPr>
          <w:rFonts w:ascii="Arial" w:hAnsi="Arial" w:cs="Arial"/>
        </w:rPr>
      </w:pPr>
      <w:r w:rsidRPr="005E5EAA">
        <w:rPr>
          <w:rFonts w:ascii="Arial" w:hAnsi="Arial" w:cs="Arial"/>
        </w:rPr>
        <w:t>Por encuadrar en alguno de los supuestos contenidos en el artículo 52 de la l</w:t>
      </w:r>
      <w:r w:rsidRPr="005E5EAA">
        <w:rPr>
          <w:rFonts w:ascii="Arial" w:hAnsi="Arial" w:cs="Arial"/>
          <w:bCs/>
        </w:rPr>
        <w:t xml:space="preserve"> Ley de Compras Gubernamentales, Enajenaciones y Contratación de Servicios del Estado de Jalisco y sus </w:t>
      </w:r>
      <w:r w:rsidR="0073527F" w:rsidRPr="005E5EAA">
        <w:rPr>
          <w:rFonts w:ascii="Arial" w:hAnsi="Arial" w:cs="Arial"/>
          <w:bCs/>
        </w:rPr>
        <w:t>Municipio</w:t>
      </w:r>
      <w:r w:rsidRPr="005E5EAA">
        <w:rPr>
          <w:rFonts w:ascii="Arial" w:hAnsi="Arial" w:cs="Arial"/>
          <w:bCs/>
        </w:rPr>
        <w:t>s</w:t>
      </w:r>
      <w:r w:rsidR="00815BE6" w:rsidRPr="005E5EAA">
        <w:rPr>
          <w:rFonts w:ascii="Arial" w:hAnsi="Arial" w:cs="Arial"/>
        </w:rPr>
        <w:t>.</w:t>
      </w:r>
    </w:p>
    <w:p w14:paraId="5752C6B0" w14:textId="77777777" w:rsidR="00330E70" w:rsidRPr="005E5EAA" w:rsidRDefault="00330E70" w:rsidP="00742BA9">
      <w:pPr>
        <w:spacing w:after="0" w:line="240" w:lineRule="auto"/>
        <w:ind w:left="360"/>
        <w:jc w:val="both"/>
        <w:rPr>
          <w:rFonts w:ascii="Arial" w:hAnsi="Arial" w:cs="Arial"/>
          <w:b/>
        </w:rPr>
      </w:pPr>
    </w:p>
    <w:p w14:paraId="1D9D2023" w14:textId="77777777" w:rsidR="00330E70" w:rsidRPr="00742BA9" w:rsidRDefault="00330E70" w:rsidP="00742BA9">
      <w:pPr>
        <w:spacing w:after="0"/>
        <w:jc w:val="both"/>
        <w:rPr>
          <w:rFonts w:ascii="Arial" w:hAnsi="Arial" w:cs="Arial"/>
          <w:b/>
        </w:rPr>
      </w:pPr>
      <w:r w:rsidRPr="005E5EAA">
        <w:rPr>
          <w:rFonts w:ascii="Arial" w:hAnsi="Arial" w:cs="Arial"/>
          <w:b/>
        </w:rPr>
        <w:t>15.</w:t>
      </w:r>
      <w:r w:rsidR="00784E6D" w:rsidRPr="005E5EAA">
        <w:rPr>
          <w:rFonts w:ascii="Arial" w:hAnsi="Arial" w:cs="Arial"/>
          <w:b/>
        </w:rPr>
        <w:t>-</w:t>
      </w:r>
      <w:r w:rsidRPr="005E5EAA">
        <w:rPr>
          <w:rFonts w:ascii="Arial" w:hAnsi="Arial" w:cs="Arial"/>
          <w:b/>
        </w:rPr>
        <w:t xml:space="preserve"> DECLARACIÓN DE LICITACIÓN O PARTIDA DESIERTA</w:t>
      </w:r>
    </w:p>
    <w:p w14:paraId="2FE69C28" w14:textId="77777777" w:rsidR="00330E70" w:rsidRPr="00742BA9" w:rsidRDefault="00330E70" w:rsidP="00742BA9">
      <w:pPr>
        <w:spacing w:after="0"/>
        <w:jc w:val="both"/>
        <w:rPr>
          <w:rFonts w:ascii="Arial" w:hAnsi="Arial" w:cs="Arial"/>
          <w:b/>
        </w:rPr>
      </w:pPr>
    </w:p>
    <w:p w14:paraId="3D018246"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rPr>
        <w:t xml:space="preserve"> podrá declarar totalmente desierta la Licitación o cualquiera de sus partidas, en cualquiera de los siguientes casos:</w:t>
      </w:r>
    </w:p>
    <w:p w14:paraId="7DEF85CD" w14:textId="77777777" w:rsidR="00330E70" w:rsidRPr="00742BA9" w:rsidRDefault="00330E70" w:rsidP="00742BA9">
      <w:pPr>
        <w:spacing w:after="0"/>
        <w:jc w:val="both"/>
        <w:rPr>
          <w:rFonts w:ascii="Arial" w:hAnsi="Arial" w:cs="Arial"/>
        </w:rPr>
      </w:pPr>
    </w:p>
    <w:p w14:paraId="68ED0986" w14:textId="77777777"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689343DA" w14:textId="77777777"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749EEACB" w14:textId="77777777" w:rsidR="00330E70" w:rsidRPr="005E5EAA" w:rsidRDefault="00330E70" w:rsidP="005E1129">
      <w:pPr>
        <w:numPr>
          <w:ilvl w:val="0"/>
          <w:numId w:val="8"/>
        </w:numPr>
        <w:spacing w:after="0"/>
        <w:ind w:left="360"/>
        <w:jc w:val="both"/>
        <w:rPr>
          <w:rFonts w:ascii="Arial" w:hAnsi="Arial" w:cs="Arial"/>
        </w:rPr>
      </w:pPr>
      <w:r w:rsidRPr="005E5EAA">
        <w:rPr>
          <w:rFonts w:ascii="Arial" w:hAnsi="Arial" w:cs="Arial"/>
        </w:rPr>
        <w:t xml:space="preserve">Si no se cuenta por lo menos con </w:t>
      </w:r>
      <w:r w:rsidRPr="005E5EAA">
        <w:rPr>
          <w:rFonts w:ascii="Arial" w:hAnsi="Arial" w:cs="Arial"/>
          <w:b/>
        </w:rPr>
        <w:t>una</w:t>
      </w:r>
      <w:r w:rsidRPr="005E5EAA">
        <w:rPr>
          <w:rFonts w:ascii="Arial" w:hAnsi="Arial" w:cs="Arial"/>
        </w:rPr>
        <w:t xml:space="preserve"> de las propuestas que cumpla con todos los requisitos solicitados en estas bases.</w:t>
      </w:r>
    </w:p>
    <w:p w14:paraId="0FA25D78" w14:textId="77777777"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62E87179" w14:textId="77777777"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0A562798" w14:textId="77777777"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lastRenderedPageBreak/>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2639B6A1" w14:textId="77777777" w:rsidR="00AC792E" w:rsidRPr="00742BA9" w:rsidRDefault="00AC792E" w:rsidP="00742BA9">
      <w:pPr>
        <w:spacing w:after="0"/>
        <w:ind w:left="360"/>
        <w:jc w:val="both"/>
        <w:rPr>
          <w:rFonts w:ascii="Arial" w:hAnsi="Arial" w:cs="Arial"/>
        </w:rPr>
      </w:pPr>
    </w:p>
    <w:p w14:paraId="0F20121D"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5C638AEC" w14:textId="77777777" w:rsidR="00330E70" w:rsidRPr="00742BA9" w:rsidRDefault="00330E70" w:rsidP="00742BA9">
      <w:pPr>
        <w:spacing w:after="0"/>
        <w:jc w:val="both"/>
        <w:rPr>
          <w:rFonts w:ascii="Arial" w:hAnsi="Arial" w:cs="Arial"/>
          <w:b/>
        </w:rPr>
      </w:pPr>
    </w:p>
    <w:p w14:paraId="71D555E6"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204D546A" w14:textId="77777777" w:rsidR="00330E70" w:rsidRPr="00742BA9" w:rsidRDefault="00330E70" w:rsidP="00742BA9">
      <w:pPr>
        <w:spacing w:after="0"/>
        <w:jc w:val="both"/>
        <w:rPr>
          <w:rFonts w:ascii="Arial" w:hAnsi="Arial" w:cs="Arial"/>
        </w:rPr>
      </w:pPr>
    </w:p>
    <w:p w14:paraId="51AC23B9"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53E3596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53E9C585"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4A4B57E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47774767"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45FB0D24" w14:textId="77777777" w:rsidR="00330E70" w:rsidRPr="00742BA9" w:rsidRDefault="00330E70" w:rsidP="00742BA9">
      <w:pPr>
        <w:spacing w:after="0"/>
        <w:ind w:left="720"/>
        <w:jc w:val="both"/>
        <w:rPr>
          <w:rFonts w:ascii="Arial" w:hAnsi="Arial" w:cs="Arial"/>
        </w:rPr>
      </w:pPr>
    </w:p>
    <w:p w14:paraId="4B33E5EF"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2108E315" w14:textId="77777777" w:rsidR="008E2305" w:rsidRPr="00742BA9" w:rsidRDefault="008E2305" w:rsidP="00742BA9">
      <w:pPr>
        <w:spacing w:after="0"/>
        <w:jc w:val="both"/>
        <w:rPr>
          <w:rFonts w:ascii="Arial" w:hAnsi="Arial" w:cs="Arial"/>
          <w:b/>
        </w:rPr>
      </w:pPr>
    </w:p>
    <w:p w14:paraId="6CFC6DA0"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2B067A87" w14:textId="77777777" w:rsidR="00330E70" w:rsidRPr="00742BA9" w:rsidRDefault="00330E70" w:rsidP="00742BA9">
      <w:pPr>
        <w:spacing w:after="0"/>
        <w:jc w:val="both"/>
        <w:rPr>
          <w:rFonts w:ascii="Arial" w:hAnsi="Arial" w:cs="Arial"/>
        </w:rPr>
      </w:pPr>
    </w:p>
    <w:p w14:paraId="329759FF" w14:textId="77777777"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73645404" w14:textId="77777777" w:rsidR="00330E70" w:rsidRPr="00742BA9" w:rsidRDefault="00330E70" w:rsidP="00742BA9">
      <w:pPr>
        <w:spacing w:after="0"/>
        <w:jc w:val="both"/>
        <w:rPr>
          <w:rFonts w:ascii="Arial" w:hAnsi="Arial" w:cs="Arial"/>
        </w:rPr>
      </w:pPr>
    </w:p>
    <w:p w14:paraId="6AF8091F"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4882EB37" w14:textId="77777777" w:rsidR="00E26FC2" w:rsidRPr="00742BA9" w:rsidRDefault="00E26FC2" w:rsidP="00742BA9">
      <w:pPr>
        <w:spacing w:after="0"/>
        <w:jc w:val="both"/>
        <w:rPr>
          <w:rFonts w:ascii="Arial" w:hAnsi="Arial" w:cs="Arial"/>
        </w:rPr>
      </w:pPr>
    </w:p>
    <w:p w14:paraId="618667AF"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C448215" w14:textId="77777777" w:rsidR="00330E70" w:rsidRPr="00742BA9" w:rsidRDefault="00330E70" w:rsidP="00742BA9">
      <w:pPr>
        <w:spacing w:after="0"/>
        <w:jc w:val="both"/>
        <w:rPr>
          <w:rFonts w:ascii="Arial" w:hAnsi="Arial" w:cs="Arial"/>
          <w:b/>
        </w:rPr>
      </w:pPr>
    </w:p>
    <w:p w14:paraId="6B3F53D7" w14:textId="77777777" w:rsidR="00330E70" w:rsidRPr="00742BA9" w:rsidRDefault="00330E70" w:rsidP="00742BA9">
      <w:pPr>
        <w:spacing w:after="0"/>
        <w:jc w:val="both"/>
        <w:rPr>
          <w:rFonts w:ascii="Arial" w:hAnsi="Arial" w:cs="Arial"/>
          <w:b/>
        </w:rPr>
      </w:pPr>
      <w:r w:rsidRPr="00742BA9">
        <w:rPr>
          <w:rFonts w:ascii="Arial" w:hAnsi="Arial" w:cs="Arial"/>
          <w:b/>
        </w:rPr>
        <w:lastRenderedPageBreak/>
        <w:t>18.</w:t>
      </w:r>
      <w:r w:rsidR="00784E6D" w:rsidRPr="00742BA9">
        <w:rPr>
          <w:rFonts w:ascii="Arial" w:hAnsi="Arial" w:cs="Arial"/>
          <w:b/>
        </w:rPr>
        <w:t>-</w:t>
      </w:r>
      <w:r w:rsidRPr="00742BA9">
        <w:rPr>
          <w:rFonts w:ascii="Arial" w:hAnsi="Arial" w:cs="Arial"/>
          <w:b/>
        </w:rPr>
        <w:t xml:space="preserve"> SE PODRÁ RESCINDIR EL CONTRATO EN LOS SIGUIENTES CASOS:</w:t>
      </w:r>
    </w:p>
    <w:p w14:paraId="778054D1" w14:textId="77777777" w:rsidR="00330E70" w:rsidRPr="00742BA9" w:rsidRDefault="00330E70" w:rsidP="00742BA9">
      <w:pPr>
        <w:spacing w:after="0"/>
        <w:ind w:left="709" w:hanging="709"/>
        <w:jc w:val="both"/>
        <w:rPr>
          <w:rFonts w:ascii="Arial" w:hAnsi="Arial" w:cs="Arial"/>
          <w:b/>
        </w:rPr>
      </w:pPr>
    </w:p>
    <w:p w14:paraId="1142BD8E"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486EAC27" w14:textId="77777777" w:rsidR="00330E70" w:rsidRPr="00742BA9" w:rsidRDefault="00330E70" w:rsidP="00742BA9">
      <w:pPr>
        <w:spacing w:after="0"/>
        <w:ind w:left="360"/>
        <w:jc w:val="both"/>
        <w:rPr>
          <w:rFonts w:ascii="Arial" w:hAnsi="Arial" w:cs="Arial"/>
        </w:rPr>
      </w:pPr>
    </w:p>
    <w:p w14:paraId="58CF3D84"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2177D9A1" w14:textId="77777777"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14:paraId="0DE4C5D1" w14:textId="77777777" w:rsidR="00330E70" w:rsidRPr="00742BA9" w:rsidRDefault="00330E70" w:rsidP="00742BA9">
      <w:pPr>
        <w:spacing w:after="0"/>
        <w:jc w:val="both"/>
        <w:rPr>
          <w:rFonts w:ascii="Arial" w:hAnsi="Arial" w:cs="Arial"/>
          <w:b/>
        </w:rPr>
      </w:pPr>
    </w:p>
    <w:p w14:paraId="1C858B9D"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4A49D1B6" w14:textId="77777777" w:rsidR="00BD3662" w:rsidRPr="00742BA9" w:rsidRDefault="00BD3662" w:rsidP="00742BA9">
      <w:pPr>
        <w:spacing w:after="0"/>
        <w:jc w:val="both"/>
        <w:rPr>
          <w:rFonts w:ascii="Arial" w:hAnsi="Arial" w:cs="Arial"/>
          <w:b/>
        </w:rPr>
      </w:pPr>
    </w:p>
    <w:p w14:paraId="0CFF1E7E"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3241866A" w14:textId="77777777" w:rsidR="00330E70" w:rsidRPr="00742BA9" w:rsidRDefault="00330E70" w:rsidP="00742BA9">
      <w:pPr>
        <w:spacing w:after="0"/>
        <w:jc w:val="both"/>
        <w:rPr>
          <w:rFonts w:ascii="Arial" w:hAnsi="Arial" w:cs="Arial"/>
        </w:rPr>
      </w:pPr>
    </w:p>
    <w:p w14:paraId="16CE64A8"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06F833D6" w14:textId="77777777" w:rsidR="00330E70" w:rsidRPr="00742BA9" w:rsidRDefault="00330E70" w:rsidP="00742BA9">
      <w:pPr>
        <w:spacing w:after="0"/>
        <w:jc w:val="both"/>
        <w:rPr>
          <w:rFonts w:ascii="Arial" w:hAnsi="Arial" w:cs="Arial"/>
        </w:rPr>
      </w:pPr>
    </w:p>
    <w:p w14:paraId="7AE9520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63FE07ED" w14:textId="77777777" w:rsidR="00330E70" w:rsidRPr="00742BA9" w:rsidRDefault="00330E70" w:rsidP="00742BA9">
      <w:pPr>
        <w:spacing w:after="0"/>
        <w:jc w:val="both"/>
        <w:rPr>
          <w:rFonts w:ascii="Arial" w:hAnsi="Arial" w:cs="Arial"/>
          <w:b/>
        </w:rPr>
      </w:pPr>
    </w:p>
    <w:p w14:paraId="23830051"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73AFE882" w14:textId="77777777" w:rsidR="00330E70" w:rsidRPr="00742BA9" w:rsidRDefault="00330E70" w:rsidP="00742BA9">
      <w:pPr>
        <w:spacing w:after="0"/>
        <w:jc w:val="both"/>
        <w:rPr>
          <w:rFonts w:ascii="Arial" w:hAnsi="Arial" w:cs="Arial"/>
        </w:rPr>
      </w:pPr>
    </w:p>
    <w:p w14:paraId="3E77AF33"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108907A1" w14:textId="77777777" w:rsidR="00330E70" w:rsidRPr="00742BA9" w:rsidRDefault="00330E70" w:rsidP="00742BA9">
      <w:pPr>
        <w:spacing w:after="0"/>
        <w:jc w:val="both"/>
        <w:rPr>
          <w:rFonts w:ascii="Arial" w:hAnsi="Arial" w:cs="Arial"/>
        </w:rPr>
      </w:pPr>
    </w:p>
    <w:p w14:paraId="73F665A1"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EA5CFE4" w14:textId="77777777" w:rsidR="00330E70" w:rsidRPr="00742BA9" w:rsidRDefault="00330E70" w:rsidP="00742BA9">
      <w:pPr>
        <w:spacing w:after="0"/>
        <w:jc w:val="both"/>
        <w:rPr>
          <w:rFonts w:ascii="Arial" w:hAnsi="Arial" w:cs="Arial"/>
        </w:rPr>
      </w:pPr>
    </w:p>
    <w:p w14:paraId="4A254827"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134DD058"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2B3E811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17EAD68D"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2735A37C" w14:textId="77777777" w:rsidR="00330E70" w:rsidRPr="00742BA9" w:rsidRDefault="00330E70" w:rsidP="00742BA9">
      <w:pPr>
        <w:spacing w:after="0"/>
        <w:jc w:val="both"/>
        <w:rPr>
          <w:rFonts w:ascii="Arial" w:hAnsi="Arial" w:cs="Arial"/>
          <w:u w:val="single"/>
        </w:rPr>
      </w:pPr>
    </w:p>
    <w:p w14:paraId="4FCD91BB"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1C5C89EE"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25241E85"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BD7819B" w14:textId="77777777" w:rsidTr="00330E70">
        <w:trPr>
          <w:trHeight w:val="489"/>
        </w:trPr>
        <w:tc>
          <w:tcPr>
            <w:tcW w:w="2781" w:type="dxa"/>
            <w:tcBorders>
              <w:bottom w:val="single" w:sz="12" w:space="0" w:color="008000"/>
            </w:tcBorders>
            <w:shd w:val="solid" w:color="C0C0C0" w:fill="FFFFFF"/>
            <w:vAlign w:val="center"/>
          </w:tcPr>
          <w:p w14:paraId="75B38A7D"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03D4C3C4"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1466EE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3553EF5F" w14:textId="77777777" w:rsidTr="00330E70">
        <w:trPr>
          <w:trHeight w:val="69"/>
        </w:trPr>
        <w:tc>
          <w:tcPr>
            <w:tcW w:w="2781" w:type="dxa"/>
            <w:tcBorders>
              <w:top w:val="nil"/>
            </w:tcBorders>
            <w:shd w:val="pct20" w:color="000000" w:fill="FFFFFF"/>
          </w:tcPr>
          <w:p w14:paraId="2593F57F"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383DC8FA" w14:textId="77777777" w:rsidR="00330E70" w:rsidRPr="00742BA9" w:rsidRDefault="00330E70" w:rsidP="00742BA9">
            <w:pPr>
              <w:spacing w:after="0"/>
              <w:jc w:val="both"/>
              <w:rPr>
                <w:rFonts w:ascii="Arial" w:hAnsi="Arial" w:cs="Arial"/>
              </w:rPr>
            </w:pPr>
          </w:p>
        </w:tc>
      </w:tr>
      <w:tr w:rsidR="00330E70" w:rsidRPr="00742BA9" w14:paraId="416945D5" w14:textId="77777777" w:rsidTr="00330E70">
        <w:trPr>
          <w:trHeight w:val="201"/>
        </w:trPr>
        <w:tc>
          <w:tcPr>
            <w:tcW w:w="2781" w:type="dxa"/>
            <w:shd w:val="pct25" w:color="FFFF00" w:fill="FFFFFF"/>
            <w:vAlign w:val="center"/>
          </w:tcPr>
          <w:p w14:paraId="7012CD1A"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1C534420"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5C1BDDE0" w14:textId="77777777" w:rsidTr="00330E70">
        <w:trPr>
          <w:trHeight w:val="201"/>
        </w:trPr>
        <w:tc>
          <w:tcPr>
            <w:tcW w:w="2781" w:type="dxa"/>
            <w:shd w:val="pct20" w:color="000000" w:fill="FFFFFF"/>
            <w:vAlign w:val="center"/>
          </w:tcPr>
          <w:p w14:paraId="7EA8DDC8"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F5146F4"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02B01C9B" w14:textId="77777777" w:rsidTr="00330E70">
        <w:trPr>
          <w:trHeight w:val="201"/>
        </w:trPr>
        <w:tc>
          <w:tcPr>
            <w:tcW w:w="2781" w:type="dxa"/>
            <w:shd w:val="pct25" w:color="FFFF00" w:fill="FFFFFF"/>
            <w:vAlign w:val="center"/>
          </w:tcPr>
          <w:p w14:paraId="341BAF0C"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25171C94"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517A8424" w14:textId="77777777" w:rsidTr="00330E70">
        <w:trPr>
          <w:cantSplit/>
          <w:trHeight w:val="201"/>
        </w:trPr>
        <w:tc>
          <w:tcPr>
            <w:tcW w:w="5563" w:type="dxa"/>
            <w:gridSpan w:val="2"/>
            <w:shd w:val="pct20" w:color="000000" w:fill="FFFFFF"/>
            <w:vAlign w:val="center"/>
          </w:tcPr>
          <w:p w14:paraId="39461AAF"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642C3E61" w14:textId="77777777" w:rsidR="00330E70" w:rsidRPr="00742BA9" w:rsidRDefault="00330E70" w:rsidP="00742BA9">
      <w:pPr>
        <w:spacing w:after="0"/>
        <w:jc w:val="both"/>
        <w:rPr>
          <w:rFonts w:ascii="Arial" w:hAnsi="Arial" w:cs="Arial"/>
        </w:rPr>
      </w:pPr>
    </w:p>
    <w:p w14:paraId="1061FF42"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1A8A4FA9" w14:textId="77777777" w:rsidR="00330E70" w:rsidRPr="00742BA9" w:rsidRDefault="00330E70" w:rsidP="00742BA9">
      <w:pPr>
        <w:spacing w:after="0"/>
        <w:jc w:val="both"/>
        <w:rPr>
          <w:rFonts w:ascii="Arial" w:hAnsi="Arial" w:cs="Arial"/>
          <w:b/>
        </w:rPr>
      </w:pPr>
    </w:p>
    <w:p w14:paraId="471EC137"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01E72504" w14:textId="77777777" w:rsidR="00330E70" w:rsidRPr="00742BA9" w:rsidRDefault="00330E70" w:rsidP="00742BA9">
      <w:pPr>
        <w:spacing w:after="0"/>
        <w:jc w:val="both"/>
        <w:rPr>
          <w:rFonts w:ascii="Arial" w:hAnsi="Arial" w:cs="Arial"/>
          <w:b/>
        </w:rPr>
      </w:pPr>
    </w:p>
    <w:p w14:paraId="1B83A940" w14:textId="77777777"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2500C8D5" w14:textId="77777777" w:rsidR="00330E70" w:rsidRPr="00742BA9" w:rsidRDefault="00330E70" w:rsidP="00742BA9">
      <w:pPr>
        <w:spacing w:after="0" w:line="240" w:lineRule="auto"/>
        <w:jc w:val="both"/>
        <w:rPr>
          <w:rFonts w:ascii="Arial" w:hAnsi="Arial" w:cs="Arial"/>
        </w:rPr>
      </w:pPr>
    </w:p>
    <w:p w14:paraId="2A254FEC"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7477E194" w14:textId="77777777"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3615EA98" w14:textId="77777777"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01D59E91" w14:textId="77777777"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7B30CFE1" w14:textId="77777777"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1AA3D537" w14:textId="77777777" w:rsidR="00330E70" w:rsidRPr="00742BA9" w:rsidRDefault="00330E70" w:rsidP="00742BA9">
      <w:pPr>
        <w:spacing w:after="0"/>
        <w:jc w:val="both"/>
        <w:rPr>
          <w:rFonts w:ascii="Arial" w:hAnsi="Arial" w:cs="Arial"/>
          <w:b/>
        </w:rPr>
      </w:pPr>
    </w:p>
    <w:p w14:paraId="1A376DBC"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B79751A" w14:textId="77777777" w:rsidR="00330E70" w:rsidRPr="00742BA9" w:rsidRDefault="00330E70" w:rsidP="00742BA9">
      <w:pPr>
        <w:spacing w:after="0"/>
        <w:jc w:val="both"/>
        <w:rPr>
          <w:rFonts w:ascii="Arial" w:hAnsi="Arial" w:cs="Arial"/>
        </w:rPr>
      </w:pPr>
    </w:p>
    <w:p w14:paraId="5D8E3BF0"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49E49B1" w14:textId="77777777" w:rsidR="00330E70" w:rsidRPr="00742BA9" w:rsidRDefault="00330E70" w:rsidP="00742BA9">
      <w:pPr>
        <w:spacing w:after="0"/>
        <w:jc w:val="both"/>
        <w:rPr>
          <w:rFonts w:ascii="Arial" w:hAnsi="Arial" w:cs="Arial"/>
          <w:b/>
        </w:rPr>
      </w:pPr>
    </w:p>
    <w:p w14:paraId="377DED88"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750E5943" w14:textId="77777777" w:rsidR="00330E70" w:rsidRPr="00742BA9" w:rsidRDefault="00330E70" w:rsidP="00742BA9">
      <w:pPr>
        <w:spacing w:after="0"/>
        <w:jc w:val="both"/>
        <w:rPr>
          <w:rFonts w:ascii="Arial" w:hAnsi="Arial" w:cs="Arial"/>
        </w:rPr>
      </w:pPr>
    </w:p>
    <w:p w14:paraId="42835DE5" w14:textId="77777777"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w:t>
      </w:r>
      <w:r w:rsidR="0073527F">
        <w:rPr>
          <w:rFonts w:ascii="Arial" w:hAnsi="Arial" w:cs="Arial"/>
        </w:rPr>
        <w:t>Municipio</w:t>
      </w:r>
      <w:r w:rsidRPr="00742BA9">
        <w:rPr>
          <w:rFonts w:ascii="Arial" w:hAnsi="Arial" w:cs="Arial"/>
        </w:rPr>
        <w:t>s.</w:t>
      </w:r>
    </w:p>
    <w:p w14:paraId="44B5EC17" w14:textId="77777777" w:rsidR="00BA6EAC" w:rsidRPr="00742BA9" w:rsidRDefault="00BA6EAC" w:rsidP="00742BA9">
      <w:pPr>
        <w:spacing w:after="0"/>
        <w:jc w:val="both"/>
        <w:rPr>
          <w:rFonts w:ascii="Arial" w:hAnsi="Arial" w:cs="Arial"/>
        </w:rPr>
      </w:pPr>
    </w:p>
    <w:p w14:paraId="122EF64A"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2EAB36BF" w14:textId="77777777" w:rsidR="00330E70" w:rsidRPr="00742BA9" w:rsidRDefault="00330E70" w:rsidP="00742BA9">
      <w:pPr>
        <w:spacing w:after="0"/>
        <w:jc w:val="both"/>
        <w:rPr>
          <w:rFonts w:ascii="Arial" w:hAnsi="Arial" w:cs="Arial"/>
        </w:rPr>
      </w:pPr>
    </w:p>
    <w:p w14:paraId="79600A43"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7476941D" w14:textId="77777777" w:rsidR="00330E70" w:rsidRPr="00742BA9" w:rsidRDefault="00330E70" w:rsidP="00742BA9">
      <w:pPr>
        <w:spacing w:after="0"/>
        <w:jc w:val="both"/>
        <w:rPr>
          <w:rFonts w:ascii="Arial" w:hAnsi="Arial" w:cs="Arial"/>
        </w:rPr>
      </w:pPr>
    </w:p>
    <w:p w14:paraId="041D0C68" w14:textId="77777777"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6971AC99" w14:textId="77777777" w:rsidR="00330E70" w:rsidRPr="00742BA9" w:rsidRDefault="00330E70" w:rsidP="00742BA9">
      <w:pPr>
        <w:spacing w:after="0"/>
        <w:jc w:val="both"/>
        <w:rPr>
          <w:rFonts w:ascii="Arial" w:hAnsi="Arial" w:cs="Arial"/>
          <w:b/>
          <w:lang w:val="es-ES"/>
        </w:rPr>
      </w:pPr>
    </w:p>
    <w:p w14:paraId="48F759F9"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544390FA" w14:textId="77777777" w:rsidR="00A86458" w:rsidRDefault="00A86458" w:rsidP="00742BA9">
      <w:pPr>
        <w:spacing w:after="0"/>
        <w:jc w:val="center"/>
        <w:rPr>
          <w:rFonts w:ascii="Arial" w:hAnsi="Arial" w:cs="Arial"/>
        </w:rPr>
      </w:pPr>
    </w:p>
    <w:p w14:paraId="3F1DB9C3" w14:textId="77777777" w:rsidR="00532B7C" w:rsidRDefault="00532B7C" w:rsidP="00742BA9">
      <w:pPr>
        <w:spacing w:after="0"/>
        <w:jc w:val="center"/>
        <w:rPr>
          <w:rFonts w:ascii="Arial" w:hAnsi="Arial" w:cs="Arial"/>
        </w:rPr>
      </w:pPr>
    </w:p>
    <w:p w14:paraId="726C39BD" w14:textId="77777777" w:rsidR="00532B7C" w:rsidRPr="00742BA9" w:rsidRDefault="00532B7C" w:rsidP="00742BA9">
      <w:pPr>
        <w:spacing w:after="0"/>
        <w:jc w:val="center"/>
        <w:rPr>
          <w:rFonts w:ascii="Arial" w:hAnsi="Arial" w:cs="Arial"/>
        </w:rPr>
      </w:pPr>
    </w:p>
    <w:p w14:paraId="3CF007F0" w14:textId="6AC2C689" w:rsidR="00E24194" w:rsidRPr="00742BA9" w:rsidRDefault="00107631" w:rsidP="00742BA9">
      <w:pPr>
        <w:spacing w:after="0"/>
        <w:jc w:val="center"/>
        <w:rPr>
          <w:rFonts w:ascii="Arial" w:hAnsi="Arial" w:cs="Arial"/>
        </w:rPr>
      </w:pPr>
      <w:r w:rsidRPr="00742BA9">
        <w:rPr>
          <w:rFonts w:ascii="Arial" w:hAnsi="Arial" w:cs="Arial"/>
        </w:rPr>
        <w:t>L</w:t>
      </w:r>
      <w:r w:rsidR="00A30E97">
        <w:rPr>
          <w:rFonts w:ascii="Arial" w:hAnsi="Arial" w:cs="Arial"/>
        </w:rPr>
        <w:t>ic</w:t>
      </w:r>
      <w:r w:rsidRPr="00742BA9">
        <w:rPr>
          <w:rFonts w:ascii="Arial" w:hAnsi="Arial" w:cs="Arial"/>
        </w:rPr>
        <w:t xml:space="preserve">. </w:t>
      </w:r>
      <w:r w:rsidR="00A30E97">
        <w:rPr>
          <w:rFonts w:ascii="Arial" w:hAnsi="Arial" w:cs="Arial"/>
        </w:rPr>
        <w:t>David Enrique Bernal Dorantes</w:t>
      </w:r>
    </w:p>
    <w:p w14:paraId="5F6D5AD3" w14:textId="4D476B42" w:rsidR="0004303A" w:rsidRPr="00742BA9" w:rsidRDefault="00403E54" w:rsidP="00742BA9">
      <w:pPr>
        <w:spacing w:after="0"/>
        <w:jc w:val="center"/>
        <w:rPr>
          <w:rFonts w:ascii="Arial" w:hAnsi="Arial" w:cs="Arial"/>
        </w:rPr>
      </w:pPr>
      <w:r w:rsidRPr="00742BA9">
        <w:rPr>
          <w:rFonts w:ascii="Arial" w:hAnsi="Arial" w:cs="Arial"/>
        </w:rPr>
        <w:t xml:space="preserve">Secretario Ejecutivo </w:t>
      </w:r>
      <w:r w:rsidR="00A30E97">
        <w:rPr>
          <w:rFonts w:ascii="Arial" w:hAnsi="Arial" w:cs="Arial"/>
        </w:rPr>
        <w:t xml:space="preserve">Suplente </w:t>
      </w:r>
      <w:r w:rsidR="0004303A" w:rsidRPr="00742BA9">
        <w:rPr>
          <w:rFonts w:ascii="Arial" w:hAnsi="Arial" w:cs="Arial"/>
        </w:rPr>
        <w:t>del Comité de Adquisiciones</w:t>
      </w:r>
    </w:p>
    <w:p w14:paraId="01424C4A" w14:textId="77777777" w:rsidR="00416A39" w:rsidRPr="00742BA9" w:rsidRDefault="0004303A" w:rsidP="00742BA9">
      <w:pPr>
        <w:spacing w:after="0"/>
        <w:jc w:val="center"/>
        <w:rPr>
          <w:rFonts w:ascii="Arial" w:hAnsi="Arial" w:cs="Arial"/>
        </w:rPr>
      </w:pPr>
      <w:r w:rsidRPr="00742BA9">
        <w:rPr>
          <w:rFonts w:ascii="Arial" w:hAnsi="Arial" w:cs="Arial"/>
        </w:rPr>
        <w:t xml:space="preserve">del </w:t>
      </w:r>
      <w:r w:rsidR="0073527F">
        <w:rPr>
          <w:rFonts w:ascii="Arial" w:hAnsi="Arial" w:cs="Arial"/>
        </w:rPr>
        <w:t>Municipio</w:t>
      </w:r>
      <w:r w:rsidRPr="00742BA9">
        <w:rPr>
          <w:rFonts w:ascii="Arial" w:hAnsi="Arial" w:cs="Arial"/>
        </w:rPr>
        <w:t xml:space="preserve"> de Tlajomulco de Zúñiga, Jalisco</w:t>
      </w:r>
    </w:p>
    <w:p w14:paraId="67755B1E" w14:textId="77777777" w:rsidR="00C75014" w:rsidRDefault="00C75014" w:rsidP="00742BA9">
      <w:pPr>
        <w:spacing w:after="0"/>
        <w:jc w:val="center"/>
        <w:rPr>
          <w:rFonts w:ascii="Arial" w:hAnsi="Arial" w:cs="Arial"/>
        </w:rPr>
      </w:pPr>
    </w:p>
    <w:p w14:paraId="1C357C7F" w14:textId="77777777" w:rsidR="00C23119" w:rsidRDefault="00C23119" w:rsidP="00742BA9">
      <w:pPr>
        <w:spacing w:after="0"/>
        <w:jc w:val="center"/>
        <w:rPr>
          <w:rFonts w:ascii="Arial" w:hAnsi="Arial" w:cs="Arial"/>
        </w:rPr>
      </w:pPr>
    </w:p>
    <w:p w14:paraId="4AF5D6F9" w14:textId="77777777" w:rsidR="00400365" w:rsidRDefault="00400365" w:rsidP="00742BA9">
      <w:pPr>
        <w:spacing w:after="0"/>
        <w:jc w:val="center"/>
        <w:rPr>
          <w:rFonts w:ascii="Arial" w:hAnsi="Arial" w:cs="Arial"/>
        </w:rPr>
      </w:pPr>
    </w:p>
    <w:p w14:paraId="5444E932" w14:textId="77777777" w:rsidR="00400365" w:rsidRDefault="00400365" w:rsidP="00742BA9">
      <w:pPr>
        <w:spacing w:after="0"/>
        <w:jc w:val="center"/>
        <w:rPr>
          <w:rFonts w:ascii="Arial" w:hAnsi="Arial" w:cs="Arial"/>
        </w:rPr>
      </w:pPr>
    </w:p>
    <w:p w14:paraId="72B2FBBA" w14:textId="77777777" w:rsidR="00400365" w:rsidRDefault="00400365" w:rsidP="00742BA9">
      <w:pPr>
        <w:spacing w:after="0"/>
        <w:jc w:val="center"/>
        <w:rPr>
          <w:rFonts w:ascii="Arial" w:hAnsi="Arial" w:cs="Arial"/>
        </w:rPr>
      </w:pPr>
    </w:p>
    <w:p w14:paraId="5770033C" w14:textId="77777777" w:rsidR="00400365" w:rsidRDefault="00400365" w:rsidP="00742BA9">
      <w:pPr>
        <w:spacing w:after="0"/>
        <w:jc w:val="center"/>
        <w:rPr>
          <w:rFonts w:ascii="Arial" w:hAnsi="Arial" w:cs="Arial"/>
        </w:rPr>
      </w:pPr>
    </w:p>
    <w:p w14:paraId="7E786021" w14:textId="77777777" w:rsidR="00217F1A" w:rsidRPr="00742BA9" w:rsidRDefault="00217F1A" w:rsidP="00742BA9">
      <w:pPr>
        <w:spacing w:after="0"/>
        <w:jc w:val="center"/>
        <w:rPr>
          <w:rFonts w:ascii="Arial" w:hAnsi="Arial" w:cs="Arial"/>
          <w:b/>
        </w:rPr>
      </w:pPr>
      <w:r w:rsidRPr="00742BA9">
        <w:rPr>
          <w:rFonts w:ascii="Arial" w:hAnsi="Arial" w:cs="Arial"/>
          <w:b/>
        </w:rPr>
        <w:t>ANEXO A</w:t>
      </w:r>
    </w:p>
    <w:p w14:paraId="6B0CC9B9" w14:textId="77777777" w:rsidR="00217F1A" w:rsidRPr="00742BA9" w:rsidRDefault="00217F1A" w:rsidP="00742BA9">
      <w:pPr>
        <w:spacing w:after="0"/>
        <w:jc w:val="center"/>
        <w:rPr>
          <w:rFonts w:ascii="Arial" w:hAnsi="Arial" w:cs="Arial"/>
          <w:b/>
        </w:rPr>
      </w:pPr>
      <w:r w:rsidRPr="00742BA9">
        <w:rPr>
          <w:rFonts w:ascii="Arial" w:hAnsi="Arial" w:cs="Arial"/>
          <w:b/>
        </w:rPr>
        <w:t>JUNTA ACLARATORIA</w:t>
      </w:r>
    </w:p>
    <w:p w14:paraId="64A3A23C" w14:textId="77777777" w:rsidR="00E22D32" w:rsidRPr="00742BA9" w:rsidRDefault="005329A8" w:rsidP="00742BA9">
      <w:pPr>
        <w:spacing w:after="0" w:line="240" w:lineRule="auto"/>
        <w:jc w:val="center"/>
        <w:rPr>
          <w:rFonts w:ascii="Arial" w:hAnsi="Arial" w:cs="Arial"/>
          <w:b/>
        </w:rPr>
      </w:pPr>
      <w:r w:rsidRPr="00742BA9">
        <w:rPr>
          <w:rFonts w:ascii="Arial" w:hAnsi="Arial" w:cs="Arial"/>
          <w:b/>
        </w:rPr>
        <w:t>CGAIG-</w:t>
      </w:r>
      <w:r w:rsidR="00BA3CA0">
        <w:rPr>
          <w:rFonts w:ascii="Arial" w:hAnsi="Arial" w:cs="Arial"/>
          <w:b/>
        </w:rPr>
        <w:t>122/2018</w:t>
      </w:r>
    </w:p>
    <w:p w14:paraId="7493C484" w14:textId="77777777" w:rsidR="00A83367" w:rsidRPr="00742BA9" w:rsidRDefault="00A83367" w:rsidP="00742BA9">
      <w:pPr>
        <w:spacing w:after="0" w:line="240" w:lineRule="auto"/>
        <w:jc w:val="center"/>
        <w:rPr>
          <w:rFonts w:ascii="Arial" w:hAnsi="Arial" w:cs="Arial"/>
          <w:b/>
        </w:rPr>
      </w:pPr>
    </w:p>
    <w:p w14:paraId="63E6EB4B" w14:textId="77777777" w:rsidR="00E22D32" w:rsidRPr="00742BA9" w:rsidRDefault="00F14801" w:rsidP="00742BA9">
      <w:pPr>
        <w:spacing w:after="0" w:line="240" w:lineRule="auto"/>
        <w:jc w:val="center"/>
        <w:rPr>
          <w:rFonts w:ascii="Arial" w:hAnsi="Arial" w:cs="Arial"/>
          <w:b/>
          <w:iCs/>
        </w:rPr>
      </w:pPr>
      <w:r>
        <w:rPr>
          <w:rFonts w:ascii="Arial" w:hAnsi="Arial" w:cs="Arial"/>
          <w:b/>
          <w:iCs/>
        </w:rPr>
        <w:t>ADQUISICIÓN DE SERVICIO DE ARRENDAMIENTO DE EQUIPO DE  FOTOCOPIADO PARA OFICINAS ADMINISTRATIVAS</w:t>
      </w:r>
      <w:r w:rsidR="00FA0A60">
        <w:rPr>
          <w:rFonts w:ascii="Arial" w:hAnsi="Arial" w:cs="Arial"/>
          <w:b/>
          <w:iCs/>
        </w:rPr>
        <w:t xml:space="preserve"> DEL GOBIERNO MUNICIPAL DE TLAJOMULCO DE ZÚÑIGA, JALISCO</w:t>
      </w:r>
    </w:p>
    <w:p w14:paraId="2CDD9974"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2B9799BD"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4C54BE9F" w14:textId="77777777" w:rsidR="00217F1A" w:rsidRPr="00742BA9" w:rsidRDefault="00217F1A" w:rsidP="00742BA9">
            <w:pPr>
              <w:spacing w:after="0"/>
              <w:jc w:val="both"/>
              <w:rPr>
                <w:rFonts w:ascii="Arial" w:hAnsi="Arial" w:cs="Arial"/>
                <w:b/>
              </w:rPr>
            </w:pPr>
          </w:p>
          <w:p w14:paraId="6A21BE8A" w14:textId="77777777"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14:paraId="4D15B972" w14:textId="77777777" w:rsidTr="0080352C">
        <w:tc>
          <w:tcPr>
            <w:tcW w:w="283" w:type="dxa"/>
            <w:tcBorders>
              <w:left w:val="double" w:sz="4" w:space="0" w:color="auto"/>
            </w:tcBorders>
          </w:tcPr>
          <w:p w14:paraId="71F1A6D2"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5E99CB36"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41A9AE38" w14:textId="77777777" w:rsidTr="0080352C">
        <w:tc>
          <w:tcPr>
            <w:tcW w:w="283" w:type="dxa"/>
            <w:tcBorders>
              <w:left w:val="double" w:sz="4" w:space="0" w:color="auto"/>
            </w:tcBorders>
          </w:tcPr>
          <w:p w14:paraId="55783AA8"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006F1C9F"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14:paraId="6D1A1A0C" w14:textId="77777777" w:rsidTr="0080352C">
        <w:tc>
          <w:tcPr>
            <w:tcW w:w="283" w:type="dxa"/>
            <w:tcBorders>
              <w:left w:val="double" w:sz="4" w:space="0" w:color="auto"/>
            </w:tcBorders>
          </w:tcPr>
          <w:p w14:paraId="258D6580"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3C7BA58F" w14:textId="77777777"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6E8B326B" w14:textId="77777777" w:rsidR="00217F1A" w:rsidRPr="00742BA9" w:rsidRDefault="00217F1A" w:rsidP="00742BA9">
            <w:pPr>
              <w:spacing w:after="0"/>
              <w:jc w:val="both"/>
              <w:rPr>
                <w:rFonts w:ascii="Arial" w:hAnsi="Arial" w:cs="Arial"/>
              </w:rPr>
            </w:pPr>
          </w:p>
        </w:tc>
      </w:tr>
      <w:tr w:rsidR="00217F1A" w:rsidRPr="00742BA9" w14:paraId="716D6641" w14:textId="77777777" w:rsidTr="0080352C">
        <w:trPr>
          <w:cantSplit/>
        </w:trPr>
        <w:tc>
          <w:tcPr>
            <w:tcW w:w="10418" w:type="dxa"/>
            <w:gridSpan w:val="2"/>
            <w:tcBorders>
              <w:left w:val="double" w:sz="4" w:space="0" w:color="auto"/>
              <w:bottom w:val="double" w:sz="4" w:space="0" w:color="auto"/>
              <w:right w:val="double" w:sz="4" w:space="0" w:color="auto"/>
            </w:tcBorders>
          </w:tcPr>
          <w:p w14:paraId="1D661CD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57F558E3" w14:textId="77777777" w:rsidTr="0080352C">
        <w:trPr>
          <w:cantSplit/>
          <w:trHeight w:val="140"/>
        </w:trPr>
        <w:tc>
          <w:tcPr>
            <w:tcW w:w="10418" w:type="dxa"/>
            <w:gridSpan w:val="2"/>
            <w:tcBorders>
              <w:bottom w:val="double" w:sz="4" w:space="0" w:color="auto"/>
            </w:tcBorders>
          </w:tcPr>
          <w:p w14:paraId="0CF8B903" w14:textId="77777777" w:rsidR="00217F1A" w:rsidRPr="00742BA9" w:rsidRDefault="00217F1A" w:rsidP="00742BA9">
            <w:pPr>
              <w:spacing w:after="0"/>
              <w:jc w:val="both"/>
              <w:rPr>
                <w:rFonts w:ascii="Arial" w:hAnsi="Arial" w:cs="Arial"/>
              </w:rPr>
            </w:pPr>
          </w:p>
          <w:p w14:paraId="3CDE630F"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3A8B0E6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03B4DBCB"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4C60A1B5"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322887FA" w14:textId="77777777"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14:paraId="4A0EFB9C"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7A5FD8D9" w14:textId="77777777" w:rsidR="00217F1A" w:rsidRPr="00742BA9" w:rsidRDefault="00217F1A" w:rsidP="00742BA9">
            <w:pPr>
              <w:spacing w:after="0"/>
              <w:jc w:val="both"/>
              <w:rPr>
                <w:rFonts w:ascii="Arial" w:hAnsi="Arial" w:cs="Arial"/>
              </w:rPr>
            </w:pPr>
          </w:p>
        </w:tc>
      </w:tr>
      <w:tr w:rsidR="00217F1A" w:rsidRPr="00742BA9" w14:paraId="53E6020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BD77666" w14:textId="77777777" w:rsidR="00217F1A" w:rsidRPr="00742BA9" w:rsidRDefault="00217F1A" w:rsidP="00742BA9">
            <w:pPr>
              <w:spacing w:after="0"/>
              <w:jc w:val="both"/>
              <w:rPr>
                <w:rFonts w:ascii="Arial" w:hAnsi="Arial" w:cs="Arial"/>
              </w:rPr>
            </w:pPr>
          </w:p>
        </w:tc>
      </w:tr>
      <w:tr w:rsidR="00217F1A" w:rsidRPr="00742BA9" w14:paraId="1E0F860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9E840ED" w14:textId="77777777" w:rsidR="00217F1A" w:rsidRPr="00742BA9" w:rsidRDefault="00217F1A" w:rsidP="00742BA9">
            <w:pPr>
              <w:spacing w:after="0"/>
              <w:jc w:val="both"/>
              <w:rPr>
                <w:rFonts w:ascii="Arial" w:hAnsi="Arial" w:cs="Arial"/>
              </w:rPr>
            </w:pPr>
          </w:p>
        </w:tc>
      </w:tr>
      <w:tr w:rsidR="00217F1A" w:rsidRPr="00742BA9" w14:paraId="1403CB3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495DB1D" w14:textId="77777777" w:rsidR="00217F1A" w:rsidRPr="00742BA9" w:rsidRDefault="00217F1A" w:rsidP="00742BA9">
            <w:pPr>
              <w:spacing w:after="0"/>
              <w:jc w:val="both"/>
              <w:rPr>
                <w:rFonts w:ascii="Arial" w:hAnsi="Arial" w:cs="Arial"/>
              </w:rPr>
            </w:pPr>
          </w:p>
        </w:tc>
      </w:tr>
      <w:tr w:rsidR="00217F1A" w:rsidRPr="00742BA9" w14:paraId="673370E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096E09A" w14:textId="77777777" w:rsidR="00217F1A" w:rsidRPr="00742BA9" w:rsidRDefault="00217F1A" w:rsidP="00742BA9">
            <w:pPr>
              <w:spacing w:after="0"/>
              <w:jc w:val="both"/>
              <w:rPr>
                <w:rFonts w:ascii="Arial" w:hAnsi="Arial" w:cs="Arial"/>
              </w:rPr>
            </w:pPr>
          </w:p>
        </w:tc>
      </w:tr>
      <w:tr w:rsidR="00217F1A" w:rsidRPr="00742BA9" w14:paraId="3A81036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B800D0A" w14:textId="77777777" w:rsidR="00217F1A" w:rsidRPr="00742BA9" w:rsidRDefault="00217F1A" w:rsidP="00742BA9">
            <w:pPr>
              <w:spacing w:after="0"/>
              <w:jc w:val="both"/>
              <w:rPr>
                <w:rFonts w:ascii="Arial" w:hAnsi="Arial" w:cs="Arial"/>
              </w:rPr>
            </w:pPr>
          </w:p>
        </w:tc>
      </w:tr>
      <w:tr w:rsidR="00217F1A" w:rsidRPr="00742BA9" w14:paraId="1FCD3E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26CB7A1" w14:textId="77777777" w:rsidR="00217F1A" w:rsidRPr="00742BA9" w:rsidRDefault="00217F1A" w:rsidP="00742BA9">
            <w:pPr>
              <w:spacing w:after="0"/>
              <w:jc w:val="both"/>
              <w:rPr>
                <w:rFonts w:ascii="Arial" w:hAnsi="Arial" w:cs="Arial"/>
              </w:rPr>
            </w:pPr>
          </w:p>
        </w:tc>
      </w:tr>
      <w:tr w:rsidR="00217F1A" w:rsidRPr="00742BA9" w14:paraId="017A1052"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FF12736" w14:textId="77777777" w:rsidR="00217F1A" w:rsidRPr="00742BA9" w:rsidRDefault="00217F1A" w:rsidP="00742BA9">
            <w:pPr>
              <w:spacing w:after="0"/>
              <w:jc w:val="both"/>
              <w:rPr>
                <w:rFonts w:ascii="Arial" w:hAnsi="Arial" w:cs="Arial"/>
              </w:rPr>
            </w:pPr>
          </w:p>
        </w:tc>
      </w:tr>
      <w:tr w:rsidR="00217F1A" w:rsidRPr="00742BA9" w14:paraId="6173437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2D0DB20" w14:textId="77777777" w:rsidR="00217F1A" w:rsidRPr="00742BA9" w:rsidRDefault="00217F1A" w:rsidP="00742BA9">
            <w:pPr>
              <w:spacing w:after="0"/>
              <w:jc w:val="both"/>
              <w:rPr>
                <w:rFonts w:ascii="Arial" w:hAnsi="Arial" w:cs="Arial"/>
              </w:rPr>
            </w:pPr>
          </w:p>
        </w:tc>
      </w:tr>
    </w:tbl>
    <w:p w14:paraId="1DEF7C81" w14:textId="77777777" w:rsidR="00A43D39" w:rsidRPr="00742BA9" w:rsidRDefault="00A43D39" w:rsidP="00742BA9">
      <w:pPr>
        <w:spacing w:after="0" w:line="240" w:lineRule="auto"/>
        <w:jc w:val="both"/>
        <w:rPr>
          <w:rFonts w:ascii="Arial" w:eastAsia="Times New Roman" w:hAnsi="Arial" w:cs="Arial"/>
          <w:b/>
          <w:spacing w:val="60"/>
          <w:lang w:eastAsia="es-ES"/>
        </w:rPr>
      </w:pPr>
    </w:p>
    <w:p w14:paraId="07881FA8" w14:textId="77777777" w:rsidR="00E841E4" w:rsidRPr="00742BA9" w:rsidRDefault="00E841E4" w:rsidP="00742BA9">
      <w:pPr>
        <w:spacing w:after="0" w:line="240" w:lineRule="auto"/>
        <w:jc w:val="both"/>
        <w:rPr>
          <w:rFonts w:ascii="Arial" w:eastAsia="Times New Roman" w:hAnsi="Arial" w:cs="Arial"/>
          <w:b/>
          <w:spacing w:val="60"/>
          <w:lang w:eastAsia="es-ES"/>
        </w:rPr>
      </w:pPr>
    </w:p>
    <w:p w14:paraId="0C332BC1"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222235AD"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1571E7EC" w14:textId="77777777" w:rsidR="0013137D" w:rsidRPr="00742BA9" w:rsidRDefault="005329A8" w:rsidP="00742BA9">
      <w:pPr>
        <w:spacing w:after="0"/>
        <w:jc w:val="center"/>
        <w:rPr>
          <w:rFonts w:ascii="Arial" w:hAnsi="Arial" w:cs="Arial"/>
          <w:b/>
        </w:rPr>
      </w:pPr>
      <w:r w:rsidRPr="00742BA9">
        <w:rPr>
          <w:rFonts w:ascii="Arial" w:hAnsi="Arial" w:cs="Arial"/>
          <w:b/>
        </w:rPr>
        <w:t>CGAIG-</w:t>
      </w:r>
      <w:r w:rsidR="00BA3CA0">
        <w:rPr>
          <w:rFonts w:ascii="Arial" w:hAnsi="Arial" w:cs="Arial"/>
          <w:b/>
        </w:rPr>
        <w:t>122/2018</w:t>
      </w:r>
    </w:p>
    <w:p w14:paraId="4DDAF371" w14:textId="77777777" w:rsidR="002F0F2B" w:rsidRPr="00742BA9" w:rsidRDefault="002F0F2B" w:rsidP="00742BA9">
      <w:pPr>
        <w:spacing w:after="0"/>
        <w:jc w:val="center"/>
        <w:rPr>
          <w:rFonts w:ascii="Arial" w:hAnsi="Arial" w:cs="Arial"/>
          <w:b/>
        </w:rPr>
      </w:pPr>
    </w:p>
    <w:p w14:paraId="63BA246B" w14:textId="77777777" w:rsidR="0013137D" w:rsidRPr="00742BA9" w:rsidRDefault="00F14801"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DE ARRENDAMIENTO DE EQUIPO DE  FOTOCOPIADO PARA OFICINAS ADMINISTRATIVAS</w:t>
      </w:r>
      <w:r w:rsidR="00FA0A60">
        <w:rPr>
          <w:rFonts w:ascii="Arial" w:eastAsia="Times New Roman" w:hAnsi="Arial" w:cs="Arial"/>
          <w:b/>
          <w:iCs/>
          <w:lang w:eastAsia="es-ES"/>
        </w:rPr>
        <w:t xml:space="preserve"> DEL GOBIERNO MUNICIPAL DE TLAJOMULCO DE ZÚÑIGA, JALISCO</w:t>
      </w:r>
    </w:p>
    <w:p w14:paraId="77140C10" w14:textId="77777777" w:rsidR="00A73FBF" w:rsidRDefault="00A73FBF" w:rsidP="00742BA9">
      <w:pPr>
        <w:spacing w:after="0" w:line="240" w:lineRule="auto"/>
        <w:jc w:val="center"/>
        <w:rPr>
          <w:rFonts w:ascii="Arial" w:eastAsia="Times New Roman" w:hAnsi="Arial" w:cs="Arial"/>
          <w:lang w:val="es-ES" w:eastAsia="es-ES"/>
        </w:rPr>
      </w:pPr>
    </w:p>
    <w:p w14:paraId="571FB0EE" w14:textId="77777777" w:rsidR="00615B1F" w:rsidRPr="00650679" w:rsidRDefault="00615B1F" w:rsidP="00615B1F">
      <w:pPr>
        <w:tabs>
          <w:tab w:val="left" w:pos="968"/>
        </w:tabs>
        <w:suppressAutoHyphens/>
        <w:spacing w:after="0" w:line="240" w:lineRule="auto"/>
        <w:contextualSpacing/>
        <w:jc w:val="both"/>
        <w:rPr>
          <w:rFonts w:ascii="Arial" w:eastAsia="Sansation" w:hAnsi="Arial" w:cs="Arial"/>
          <w:sz w:val="24"/>
          <w:szCs w:val="24"/>
          <w:lang w:eastAsia="ar-SA"/>
        </w:rPr>
      </w:pPr>
    </w:p>
    <w:p w14:paraId="46E38FC7" w14:textId="77777777" w:rsidR="00615B1F" w:rsidRPr="00DF6915" w:rsidRDefault="00615B1F" w:rsidP="00615B1F">
      <w:pPr>
        <w:pBdr>
          <w:top w:val="nil"/>
          <w:left w:val="nil"/>
          <w:bottom w:val="nil"/>
          <w:right w:val="nil"/>
          <w:between w:val="nil"/>
        </w:pBdr>
        <w:autoSpaceDE w:val="0"/>
        <w:autoSpaceDN w:val="0"/>
        <w:adjustRightInd w:val="0"/>
        <w:spacing w:after="0"/>
        <w:jc w:val="both"/>
        <w:rPr>
          <w:rFonts w:ascii="Arial" w:eastAsia="Calibri" w:hAnsi="Arial" w:cs="Arial"/>
          <w:bCs/>
          <w:color w:val="000000"/>
          <w:lang w:eastAsia="es-MX"/>
        </w:rPr>
      </w:pPr>
      <w:r w:rsidRPr="00DF6915">
        <w:rPr>
          <w:rFonts w:ascii="Arial" w:eastAsia="Calibri" w:hAnsi="Arial" w:cs="Arial"/>
          <w:bCs/>
          <w:color w:val="000000"/>
          <w:lang w:eastAsia="es-MX"/>
        </w:rPr>
        <w:t xml:space="preserve">Para la presente licitación se contempla por el periodo del 01 de </w:t>
      </w:r>
      <w:r w:rsidR="00D14E8B" w:rsidRPr="00DF6915">
        <w:rPr>
          <w:rFonts w:ascii="Arial" w:eastAsia="Calibri" w:hAnsi="Arial" w:cs="Arial"/>
          <w:bCs/>
          <w:color w:val="000000"/>
          <w:lang w:eastAsia="es-MX"/>
        </w:rPr>
        <w:t xml:space="preserve">febrero </w:t>
      </w:r>
      <w:r w:rsidR="005E5EAA" w:rsidRPr="00DF6915">
        <w:rPr>
          <w:rFonts w:ascii="Arial" w:eastAsia="Calibri" w:hAnsi="Arial" w:cs="Arial"/>
          <w:bCs/>
          <w:color w:val="000000"/>
          <w:lang w:eastAsia="es-MX"/>
        </w:rPr>
        <w:t xml:space="preserve">del 2019 </w:t>
      </w:r>
      <w:r w:rsidRPr="00DF6915">
        <w:rPr>
          <w:rFonts w:ascii="Arial" w:eastAsia="Calibri" w:hAnsi="Arial" w:cs="Arial"/>
          <w:bCs/>
          <w:color w:val="000000"/>
          <w:lang w:eastAsia="es-MX"/>
        </w:rPr>
        <w:t>al 30 de septiembre del 2021, el precio unitario que oferte el Licitante se considerará para toda la vigencia del contrato y/o hasta que se agote el presupuesto que se tiene autorizado, el gasto estimado anual en copias es de 7´500,000 Copias Fotostáticas monocromático y 70,000 Copias Fotostáticas a Color.</w:t>
      </w:r>
    </w:p>
    <w:p w14:paraId="230F9757" w14:textId="77777777" w:rsidR="00615B1F" w:rsidRPr="00DF6915" w:rsidRDefault="00615B1F" w:rsidP="00615B1F">
      <w:pPr>
        <w:pBdr>
          <w:top w:val="nil"/>
          <w:left w:val="nil"/>
          <w:bottom w:val="nil"/>
          <w:right w:val="nil"/>
          <w:between w:val="nil"/>
        </w:pBdr>
        <w:autoSpaceDE w:val="0"/>
        <w:autoSpaceDN w:val="0"/>
        <w:adjustRightInd w:val="0"/>
        <w:spacing w:after="0"/>
        <w:ind w:left="720"/>
        <w:jc w:val="both"/>
        <w:rPr>
          <w:rFonts w:ascii="Arial" w:eastAsia="Calibri" w:hAnsi="Arial" w:cs="Arial"/>
          <w:bCs/>
          <w:color w:val="000000"/>
          <w:lang w:eastAsia="es-MX"/>
        </w:rPr>
      </w:pPr>
    </w:p>
    <w:p w14:paraId="282DBA7A" w14:textId="7AB895EA" w:rsidR="00615B1F" w:rsidRPr="00DF6915" w:rsidRDefault="00615B1F" w:rsidP="00742BA9">
      <w:pPr>
        <w:spacing w:after="0" w:line="240" w:lineRule="auto"/>
        <w:jc w:val="center"/>
        <w:rPr>
          <w:rFonts w:ascii="Arial" w:eastAsia="Times New Roman" w:hAnsi="Arial" w:cs="Arial"/>
          <w:b/>
          <w:lang w:val="es-ES" w:eastAsia="es-ES"/>
        </w:rPr>
      </w:pPr>
      <w:r w:rsidRPr="00DF6915">
        <w:rPr>
          <w:rFonts w:ascii="Arial" w:eastAsia="Times New Roman" w:hAnsi="Arial" w:cs="Arial"/>
          <w:b/>
          <w:lang w:val="es-ES" w:eastAsia="es-ES"/>
        </w:rPr>
        <w:t>REQUISITOS</w:t>
      </w:r>
      <w:r w:rsidR="00DF6915">
        <w:rPr>
          <w:rFonts w:ascii="Arial" w:eastAsia="Times New Roman" w:hAnsi="Arial" w:cs="Arial"/>
          <w:b/>
          <w:lang w:val="es-ES" w:eastAsia="es-ES"/>
        </w:rPr>
        <w:t>:</w:t>
      </w:r>
    </w:p>
    <w:p w14:paraId="7D5793F0"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23D3522E"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Esquema de Arrendamiento de un sistema centralizado de administración y control de multifuncionales e impresoras, con software de monitoreo remoto del estado físico de los equipos, el cual deberá de tener la capacidad para aplicar las mejores políticas en el manejo de impresiones, seguridad de los documentos, uso de la firma digital y un menor impacto al medio ambiente, el cual deberá de incluir los siguientes componentes: </w:t>
      </w:r>
    </w:p>
    <w:p w14:paraId="7D046914"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2D401136" w14:textId="77777777" w:rsidR="00D14E8B" w:rsidRPr="00DF6915" w:rsidRDefault="00D14E8B" w:rsidP="0092459B">
      <w:pPr>
        <w:numPr>
          <w:ilvl w:val="0"/>
          <w:numId w:val="1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Servidor de impresión</w:t>
      </w:r>
    </w:p>
    <w:p w14:paraId="0DE122A8" w14:textId="77777777" w:rsidR="00D14E8B" w:rsidRPr="00DF6915" w:rsidRDefault="00D14E8B" w:rsidP="0092459B">
      <w:pPr>
        <w:numPr>
          <w:ilvl w:val="0"/>
          <w:numId w:val="1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Aplicación de administración y control. </w:t>
      </w:r>
    </w:p>
    <w:p w14:paraId="10FB38F0" w14:textId="77777777" w:rsidR="00D14E8B" w:rsidRPr="00DF6915" w:rsidRDefault="00D14E8B" w:rsidP="0092459B">
      <w:pPr>
        <w:numPr>
          <w:ilvl w:val="0"/>
          <w:numId w:val="1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Monitoreo remoto del estado físico de los equipos</w:t>
      </w:r>
    </w:p>
    <w:p w14:paraId="10C4019E" w14:textId="75E2FFA8" w:rsidR="00D14E8B" w:rsidRPr="00DF6915" w:rsidRDefault="00D14E8B" w:rsidP="0092459B">
      <w:pPr>
        <w:numPr>
          <w:ilvl w:val="0"/>
          <w:numId w:val="1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Equipos nuevos de última generación</w:t>
      </w:r>
      <w:r w:rsidR="007F4189" w:rsidRPr="00DF6915">
        <w:rPr>
          <w:rFonts w:ascii="Arial" w:eastAsia="Times New Roman" w:hAnsi="Arial" w:cs="Arial"/>
          <w:lang w:eastAsia="es-ES"/>
        </w:rPr>
        <w:t>,</w:t>
      </w:r>
      <w:r w:rsidR="00D01E85" w:rsidRPr="00DF6915">
        <w:rPr>
          <w:rFonts w:ascii="Arial" w:eastAsia="Times New Roman" w:hAnsi="Arial" w:cs="Arial"/>
          <w:lang w:eastAsia="es-ES"/>
        </w:rPr>
        <w:t xml:space="preserve"> NO remanufacturados</w:t>
      </w:r>
      <w:r w:rsidR="0089368C" w:rsidRPr="00DF6915">
        <w:rPr>
          <w:rFonts w:ascii="Arial" w:eastAsia="Times New Roman" w:hAnsi="Arial" w:cs="Arial"/>
          <w:lang w:eastAsia="es-ES"/>
        </w:rPr>
        <w:t>.</w:t>
      </w:r>
    </w:p>
    <w:p w14:paraId="4A7EC73D" w14:textId="77777777" w:rsidR="00D14E8B" w:rsidRPr="00DF6915" w:rsidRDefault="00D14E8B" w:rsidP="0092459B">
      <w:pPr>
        <w:numPr>
          <w:ilvl w:val="1"/>
          <w:numId w:val="1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Multifuncionales Monocromáticos alto volumen</w:t>
      </w:r>
      <w:r w:rsidR="00D01E85" w:rsidRPr="00DF6915">
        <w:rPr>
          <w:rFonts w:ascii="Arial" w:eastAsia="Times New Roman" w:hAnsi="Arial" w:cs="Arial"/>
          <w:lang w:eastAsia="es-ES"/>
        </w:rPr>
        <w:t xml:space="preserve"> A3</w:t>
      </w:r>
    </w:p>
    <w:p w14:paraId="7CAE5BE1" w14:textId="77777777" w:rsidR="00D14E8B" w:rsidRPr="00DF6915" w:rsidRDefault="00D14E8B" w:rsidP="0092459B">
      <w:pPr>
        <w:numPr>
          <w:ilvl w:val="1"/>
          <w:numId w:val="1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Multifuncionales Monocromáticos volumen intermedio</w:t>
      </w:r>
      <w:r w:rsidR="00D01E85" w:rsidRPr="00DF6915">
        <w:rPr>
          <w:rFonts w:ascii="Arial" w:eastAsia="Times New Roman" w:hAnsi="Arial" w:cs="Arial"/>
          <w:lang w:eastAsia="es-ES"/>
        </w:rPr>
        <w:t xml:space="preserve"> A4</w:t>
      </w:r>
    </w:p>
    <w:p w14:paraId="4807B615" w14:textId="77777777" w:rsidR="00D14E8B" w:rsidRPr="00DF6915" w:rsidRDefault="00D14E8B" w:rsidP="0092459B">
      <w:pPr>
        <w:numPr>
          <w:ilvl w:val="1"/>
          <w:numId w:val="1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Multifuncionales Color volumen intermedio</w:t>
      </w:r>
      <w:r w:rsidR="00D01E85" w:rsidRPr="00DF6915">
        <w:rPr>
          <w:rFonts w:ascii="Arial" w:eastAsia="Times New Roman" w:hAnsi="Arial" w:cs="Arial"/>
          <w:lang w:eastAsia="es-ES"/>
        </w:rPr>
        <w:t xml:space="preserve"> A3</w:t>
      </w:r>
    </w:p>
    <w:p w14:paraId="6AE11A78" w14:textId="77777777" w:rsidR="00D14E8B" w:rsidRPr="00DF6915" w:rsidRDefault="00D14E8B" w:rsidP="0092459B">
      <w:pPr>
        <w:numPr>
          <w:ilvl w:val="1"/>
          <w:numId w:val="1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Impresoras estándar </w:t>
      </w:r>
      <w:r w:rsidR="00D01E85" w:rsidRPr="00DF6915">
        <w:rPr>
          <w:rFonts w:ascii="Arial" w:eastAsia="Times New Roman" w:hAnsi="Arial" w:cs="Arial"/>
          <w:lang w:eastAsia="es-ES"/>
        </w:rPr>
        <w:t>A4</w:t>
      </w:r>
    </w:p>
    <w:p w14:paraId="58C15B70" w14:textId="77777777" w:rsidR="00D01E85" w:rsidRPr="00DF6915" w:rsidRDefault="00D01E85" w:rsidP="00D01E85">
      <w:pPr>
        <w:pBdr>
          <w:top w:val="nil"/>
          <w:left w:val="nil"/>
          <w:bottom w:val="nil"/>
          <w:right w:val="nil"/>
          <w:between w:val="nil"/>
        </w:pBdr>
        <w:autoSpaceDE w:val="0"/>
        <w:autoSpaceDN w:val="0"/>
        <w:adjustRightInd w:val="0"/>
        <w:spacing w:after="0"/>
        <w:ind w:left="1080"/>
        <w:jc w:val="both"/>
        <w:rPr>
          <w:rFonts w:ascii="Arial" w:eastAsia="Times New Roman" w:hAnsi="Arial" w:cs="Arial"/>
          <w:lang w:eastAsia="es-ES"/>
        </w:rPr>
      </w:pPr>
    </w:p>
    <w:p w14:paraId="0CDDBC9F" w14:textId="77777777" w:rsidR="00D14E8B" w:rsidRPr="00DF6915" w:rsidRDefault="00D14E8B" w:rsidP="0092459B">
      <w:pPr>
        <w:numPr>
          <w:ilvl w:val="0"/>
          <w:numId w:val="1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Instalación, soporte y mantenimiento en sitio</w:t>
      </w:r>
    </w:p>
    <w:p w14:paraId="3199C693"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El servicio deberá contemplar todo lo necesario para la implementación, instalación y puesta a punto del equipo arrendado. </w:t>
      </w:r>
    </w:p>
    <w:p w14:paraId="7363D2AF" w14:textId="77777777" w:rsidR="00D14E8B" w:rsidRPr="00DF6915" w:rsidRDefault="00D14E8B" w:rsidP="00D14E8B">
      <w:pPr>
        <w:numPr>
          <w:ilvl w:val="0"/>
          <w:numId w:val="1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Las propuestas participantes deberán presentarse en Moneda Nacional.</w:t>
      </w:r>
    </w:p>
    <w:p w14:paraId="5796893F" w14:textId="77777777" w:rsidR="00D14E8B" w:rsidRPr="00DF6915" w:rsidRDefault="00D14E8B" w:rsidP="00D14E8B">
      <w:pPr>
        <w:numPr>
          <w:ilvl w:val="0"/>
          <w:numId w:val="1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Toda la propuesta deberá incluir ficha técnica de los materiales y/o equipos a utilizar, misma que deberá ser aprobada por la Dirección de Innovación Gubernamental.</w:t>
      </w:r>
    </w:p>
    <w:p w14:paraId="451C1186" w14:textId="77777777" w:rsidR="00D14E8B" w:rsidRPr="00DF6915" w:rsidRDefault="00D14E8B" w:rsidP="00D14E8B">
      <w:pPr>
        <w:numPr>
          <w:ilvl w:val="0"/>
          <w:numId w:val="1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lastRenderedPageBreak/>
        <w:t xml:space="preserve">Todas las propuestas económicas deberán tener una vigencia mínima de 90 días. </w:t>
      </w:r>
    </w:p>
    <w:p w14:paraId="60D92123" w14:textId="77777777" w:rsidR="00D14E8B" w:rsidRPr="00DF6915" w:rsidRDefault="00D14E8B" w:rsidP="00D14E8B">
      <w:pPr>
        <w:numPr>
          <w:ilvl w:val="0"/>
          <w:numId w:val="1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Todas las propuestas deberán estar basadas en tecnología mínimo de última generación líder en el mercado y ramo empresarial, no se aceptarán propuestas que difieran en este punto.</w:t>
      </w:r>
    </w:p>
    <w:p w14:paraId="04D9254B" w14:textId="22BF6E98" w:rsidR="00D14E8B" w:rsidRPr="00DF6915" w:rsidRDefault="00D14E8B" w:rsidP="00D14E8B">
      <w:pPr>
        <w:numPr>
          <w:ilvl w:val="0"/>
          <w:numId w:val="1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Los proveedores participantes deberán presentar cartas del fabricante firmadas por su representante legal, en las que los acredite como distribuidor o corporativo autorizado para</w:t>
      </w:r>
      <w:r w:rsidR="00D01E85" w:rsidRPr="00DF6915">
        <w:rPr>
          <w:rFonts w:ascii="Arial" w:eastAsia="Times New Roman" w:hAnsi="Arial" w:cs="Arial"/>
          <w:lang w:eastAsia="es-ES"/>
        </w:rPr>
        <w:t xml:space="preserve"> las partidas ofertadas o</w:t>
      </w:r>
      <w:r w:rsidR="007C1634" w:rsidRPr="00DF6915">
        <w:rPr>
          <w:rFonts w:ascii="Arial" w:eastAsia="Times New Roman" w:hAnsi="Arial" w:cs="Arial"/>
          <w:lang w:eastAsia="es-ES"/>
        </w:rPr>
        <w:t xml:space="preserve"> </w:t>
      </w:r>
      <w:r w:rsidR="00D01E85" w:rsidRPr="00DF6915">
        <w:rPr>
          <w:rFonts w:ascii="Arial" w:eastAsia="Times New Roman" w:hAnsi="Arial" w:cs="Arial"/>
          <w:lang w:eastAsia="es-ES"/>
        </w:rPr>
        <w:t>copia del contrato de distribución vigente con el fabricante de la marca a ofertar.</w:t>
      </w:r>
    </w:p>
    <w:p w14:paraId="19785F1A" w14:textId="77777777" w:rsidR="00D14E8B" w:rsidRPr="00DF6915" w:rsidRDefault="00D14E8B" w:rsidP="00D14E8B">
      <w:pPr>
        <w:numPr>
          <w:ilvl w:val="0"/>
          <w:numId w:val="1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La tecnología Ofertada deberá contar con plena compatibilidad con la infraestructura del Municipio sin aditamentos o licenciamientos especiales u adicionales a lo especificado en el presente proyecto.  </w:t>
      </w:r>
    </w:p>
    <w:p w14:paraId="39E52C68" w14:textId="77777777" w:rsidR="00D14E8B" w:rsidRPr="00DF6915" w:rsidRDefault="00D14E8B" w:rsidP="00D14E8B">
      <w:pPr>
        <w:numPr>
          <w:ilvl w:val="0"/>
          <w:numId w:val="1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Se deberá entregar la memoria técnica de la implementación y configuración de los equipos (ubicación, configuraciones de red, etc.).</w:t>
      </w:r>
    </w:p>
    <w:p w14:paraId="27E561F5"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25EBB51E"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Las características aquí descritas son especificaciones mínimas enunciativas más no limitativas del servicio requerido. </w:t>
      </w:r>
    </w:p>
    <w:p w14:paraId="5E9013D1"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5855238C" w14:textId="77777777" w:rsidR="00D14E8B" w:rsidRPr="00DF6915" w:rsidRDefault="00D14E8B" w:rsidP="005E5EAA">
      <w:pPr>
        <w:numPr>
          <w:ilvl w:val="0"/>
          <w:numId w:val="13"/>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b/>
          <w:lang w:eastAsia="es-ES"/>
        </w:rPr>
        <w:t xml:space="preserve">SERVIDOR DE IMPRESIÓN </w:t>
      </w:r>
    </w:p>
    <w:p w14:paraId="55419DE8" w14:textId="77777777" w:rsidR="00D14E8B" w:rsidRPr="00DF6915" w:rsidRDefault="00D14E8B" w:rsidP="0092459B">
      <w:pPr>
        <w:numPr>
          <w:ilvl w:val="1"/>
          <w:numId w:val="15"/>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Físico o virtual</w:t>
      </w:r>
    </w:p>
    <w:p w14:paraId="5153A446" w14:textId="77777777" w:rsidR="00D14E8B" w:rsidRPr="00DF6915" w:rsidRDefault="00D14E8B" w:rsidP="0092459B">
      <w:pPr>
        <w:numPr>
          <w:ilvl w:val="1"/>
          <w:numId w:val="15"/>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Mínimo 4 GB de Memoria RAM</w:t>
      </w:r>
    </w:p>
    <w:p w14:paraId="10D1E6DA" w14:textId="77777777" w:rsidR="00D14E8B" w:rsidRPr="00DF6915" w:rsidRDefault="00D14E8B" w:rsidP="0092459B">
      <w:pPr>
        <w:numPr>
          <w:ilvl w:val="1"/>
          <w:numId w:val="15"/>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Mínimo 500 GB de espacio libre en disco duro</w:t>
      </w:r>
    </w:p>
    <w:p w14:paraId="5F91EF5E" w14:textId="77777777" w:rsidR="00D14E8B" w:rsidRPr="00DF6915" w:rsidRDefault="00D14E8B" w:rsidP="0092459B">
      <w:pPr>
        <w:numPr>
          <w:ilvl w:val="1"/>
          <w:numId w:val="15"/>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Que soporte los siguientes sistemas operativos</w:t>
      </w:r>
    </w:p>
    <w:p w14:paraId="7C98CF7F"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Microsoft Windows 10 (Pro / Enterprise)</w:t>
      </w:r>
    </w:p>
    <w:p w14:paraId="0D5D3FFD"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Microsoft Windows Server 2012 R2 (todas las ediciones)</w:t>
      </w:r>
    </w:p>
    <w:p w14:paraId="4D6C8255"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Microsoft Windows Server 2012 (cualquier edición)</w:t>
      </w:r>
    </w:p>
    <w:p w14:paraId="56D0E446"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Microsoft Windows Server 2008 R2 (todas las ediciones)</w:t>
      </w:r>
    </w:p>
    <w:p w14:paraId="26D232C3"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Microsoft Windows Server 2008 (cualquier edición)</w:t>
      </w:r>
    </w:p>
    <w:p w14:paraId="68F23ACE"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Microsoft Windows 8 (ediciones de Pro / Enterprise)</w:t>
      </w:r>
    </w:p>
    <w:p w14:paraId="2FC6D41E"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Microsoft Windows 7 (todas las ediciones excepto las ediciones Home)</w:t>
      </w:r>
    </w:p>
    <w:p w14:paraId="79C45039"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Microsoft Windows Server 2003 (cualquier edición)</w:t>
      </w:r>
    </w:p>
    <w:p w14:paraId="7B4685ED"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Microsoft Windows Vista (todas las ediciones excepto las ediciones Home)</w:t>
      </w:r>
    </w:p>
    <w:p w14:paraId="5B8CD29A"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val="en-US" w:eastAsia="es-ES"/>
        </w:rPr>
      </w:pPr>
      <w:r w:rsidRPr="00DF6915">
        <w:rPr>
          <w:rFonts w:ascii="Arial" w:eastAsia="Times New Roman" w:hAnsi="Arial" w:cs="Arial"/>
          <w:lang w:val="en-US" w:eastAsia="es-ES"/>
        </w:rPr>
        <w:t>Mac OS X 10.8 a 10.10 ((i.e. Lion, Mountain Lion, Mavericks, Yosemite)</w:t>
      </w:r>
    </w:p>
    <w:p w14:paraId="44784160"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val="en-US" w:eastAsia="es-ES"/>
        </w:rPr>
      </w:pPr>
      <w:r w:rsidRPr="00DF6915">
        <w:rPr>
          <w:rFonts w:ascii="Arial" w:eastAsia="Times New Roman" w:hAnsi="Arial" w:cs="Arial"/>
          <w:lang w:val="en-US" w:eastAsia="es-ES"/>
        </w:rPr>
        <w:t>Novell Open Enterprise Server 11 (OES11)</w:t>
      </w:r>
    </w:p>
    <w:p w14:paraId="5470DB23" w14:textId="77777777" w:rsidR="00D14E8B" w:rsidRPr="00DF6915" w:rsidRDefault="00D14E8B" w:rsidP="0092459B">
      <w:pPr>
        <w:numPr>
          <w:ilvl w:val="1"/>
          <w:numId w:val="16"/>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La mayoría de los modernos sistemas operativos Linux, incluyendo:</w:t>
      </w:r>
    </w:p>
    <w:p w14:paraId="0893B0B3" w14:textId="77777777" w:rsidR="00D14E8B" w:rsidRPr="00DF6915" w:rsidRDefault="00D14E8B" w:rsidP="0092459B">
      <w:pPr>
        <w:numPr>
          <w:ilvl w:val="2"/>
          <w:numId w:val="17"/>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Red </w:t>
      </w:r>
      <w:proofErr w:type="spellStart"/>
      <w:r w:rsidRPr="00DF6915">
        <w:rPr>
          <w:rFonts w:ascii="Arial" w:eastAsia="Times New Roman" w:hAnsi="Arial" w:cs="Arial"/>
          <w:lang w:eastAsia="es-ES"/>
        </w:rPr>
        <w:t>Hat</w:t>
      </w:r>
      <w:proofErr w:type="spellEnd"/>
      <w:r w:rsidRPr="00DF6915">
        <w:rPr>
          <w:rFonts w:ascii="Arial" w:eastAsia="Times New Roman" w:hAnsi="Arial" w:cs="Arial"/>
          <w:lang w:eastAsia="es-ES"/>
        </w:rPr>
        <w:t xml:space="preserve"> Enterprise Linux (6.0 +)</w:t>
      </w:r>
    </w:p>
    <w:p w14:paraId="24EE747B" w14:textId="77777777" w:rsidR="00D14E8B" w:rsidRPr="00DF6915" w:rsidRDefault="00D14E8B" w:rsidP="0092459B">
      <w:pPr>
        <w:numPr>
          <w:ilvl w:val="2"/>
          <w:numId w:val="17"/>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Novell SuSE Linux (11.0 +)</w:t>
      </w:r>
    </w:p>
    <w:p w14:paraId="6AF76806" w14:textId="77777777" w:rsidR="00D14E8B" w:rsidRPr="00DF6915" w:rsidRDefault="00D14E8B" w:rsidP="0092459B">
      <w:pPr>
        <w:numPr>
          <w:ilvl w:val="2"/>
          <w:numId w:val="17"/>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Ubuntu (10.04+)</w:t>
      </w:r>
    </w:p>
    <w:p w14:paraId="305EAA1D" w14:textId="77777777" w:rsidR="00D14E8B" w:rsidRPr="00DF6915" w:rsidRDefault="00D14E8B" w:rsidP="0092459B">
      <w:pPr>
        <w:numPr>
          <w:ilvl w:val="2"/>
          <w:numId w:val="17"/>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Debian (6.0 +)</w:t>
      </w:r>
    </w:p>
    <w:p w14:paraId="3AB0DECC" w14:textId="77777777" w:rsidR="00D14E8B" w:rsidRPr="00DF6915" w:rsidRDefault="00D14E8B" w:rsidP="0092459B">
      <w:pPr>
        <w:numPr>
          <w:ilvl w:val="2"/>
          <w:numId w:val="17"/>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proofErr w:type="spellStart"/>
      <w:r w:rsidRPr="00DF6915">
        <w:rPr>
          <w:rFonts w:ascii="Arial" w:eastAsia="Times New Roman" w:hAnsi="Arial" w:cs="Arial"/>
          <w:lang w:eastAsia="es-ES"/>
        </w:rPr>
        <w:t>GNU</w:t>
      </w:r>
      <w:proofErr w:type="spellEnd"/>
      <w:r w:rsidRPr="00DF6915">
        <w:rPr>
          <w:rFonts w:ascii="Arial" w:eastAsia="Times New Roman" w:hAnsi="Arial" w:cs="Arial"/>
          <w:lang w:eastAsia="es-ES"/>
        </w:rPr>
        <w:t xml:space="preserve"> </w:t>
      </w:r>
      <w:proofErr w:type="spellStart"/>
      <w:r w:rsidRPr="00DF6915">
        <w:rPr>
          <w:rFonts w:ascii="Arial" w:eastAsia="Times New Roman" w:hAnsi="Arial" w:cs="Arial"/>
          <w:lang w:eastAsia="es-ES"/>
        </w:rPr>
        <w:t>glibc</w:t>
      </w:r>
      <w:proofErr w:type="spellEnd"/>
      <w:r w:rsidRPr="00DF6915">
        <w:rPr>
          <w:rFonts w:ascii="Arial" w:eastAsia="Times New Roman" w:hAnsi="Arial" w:cs="Arial"/>
          <w:lang w:eastAsia="es-ES"/>
        </w:rPr>
        <w:t xml:space="preserve"> 2.11 o superior.</w:t>
      </w:r>
    </w:p>
    <w:p w14:paraId="2E5FFDCB"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33982BBD" w14:textId="77777777" w:rsidR="00D14E8B" w:rsidRPr="00DF6915" w:rsidRDefault="00D14E8B" w:rsidP="005E5EAA">
      <w:pPr>
        <w:numPr>
          <w:ilvl w:val="0"/>
          <w:numId w:val="17"/>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b/>
          <w:lang w:eastAsia="es-ES"/>
        </w:rPr>
        <w:lastRenderedPageBreak/>
        <w:t>HERRAMIENTA DE ADMINISTRACIÓN Y CONTROL</w:t>
      </w:r>
    </w:p>
    <w:p w14:paraId="6FD2C713"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Sistema de Gestión y Administración de Usuarios de Impresión Basado en </w:t>
      </w:r>
      <w:proofErr w:type="spellStart"/>
      <w:r w:rsidRPr="00DF6915">
        <w:rPr>
          <w:rFonts w:ascii="Arial" w:eastAsia="Times New Roman" w:hAnsi="Arial" w:cs="Arial"/>
          <w:lang w:eastAsia="es-ES"/>
        </w:rPr>
        <w:t>Follow</w:t>
      </w:r>
      <w:proofErr w:type="spellEnd"/>
      <w:r w:rsidRPr="00DF6915">
        <w:rPr>
          <w:rFonts w:ascii="Arial" w:eastAsia="Times New Roman" w:hAnsi="Arial" w:cs="Arial"/>
          <w:lang w:eastAsia="es-ES"/>
        </w:rPr>
        <w:t xml:space="preserve"> me, que consiste en un servidor de administración de impresión multiplataforma (</w:t>
      </w:r>
      <w:proofErr w:type="spellStart"/>
      <w:r w:rsidRPr="00DF6915">
        <w:rPr>
          <w:rFonts w:ascii="Arial" w:eastAsia="Times New Roman" w:hAnsi="Arial" w:cs="Arial"/>
          <w:lang w:eastAsia="es-ES"/>
        </w:rPr>
        <w:t>Win</w:t>
      </w:r>
      <w:proofErr w:type="spellEnd"/>
      <w:r w:rsidRPr="00DF6915">
        <w:rPr>
          <w:rFonts w:ascii="Arial" w:eastAsia="Times New Roman" w:hAnsi="Arial" w:cs="Arial"/>
          <w:lang w:eastAsia="es-ES"/>
        </w:rPr>
        <w:t xml:space="preserve">, </w:t>
      </w:r>
      <w:proofErr w:type="spellStart"/>
      <w:r w:rsidRPr="00DF6915">
        <w:rPr>
          <w:rFonts w:ascii="Arial" w:eastAsia="Times New Roman" w:hAnsi="Arial" w:cs="Arial"/>
          <w:lang w:eastAsia="es-ES"/>
        </w:rPr>
        <w:t>Lin</w:t>
      </w:r>
      <w:proofErr w:type="spellEnd"/>
      <w:r w:rsidRPr="00DF6915">
        <w:rPr>
          <w:rFonts w:ascii="Arial" w:eastAsia="Times New Roman" w:hAnsi="Arial" w:cs="Arial"/>
          <w:lang w:eastAsia="es-ES"/>
        </w:rPr>
        <w:t>, MAC) que envía de forma automática el documento a la impresora más cercana al usuario. Permitiendo que pueda indistintamente usar cualquiera de los Multifuncionales que se encuentran dentro de la red, garantizando la seguridad y la confidencialidad de los documentos en todo momento. La solución deberá de ser capaz de:</w:t>
      </w:r>
    </w:p>
    <w:p w14:paraId="042C26CE"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Gestionar y controlar la impresión.</w:t>
      </w:r>
    </w:p>
    <w:p w14:paraId="2CD96CE7"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Herramienta de administración, analítica y control de las impresiones por usuario o debitar de un saldo de impresiones los documentos ya impresos.</w:t>
      </w:r>
    </w:p>
    <w:p w14:paraId="2C339902"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Soportar impresiones desde equipos de escritorios y/o equipos móviles (celulares y laptops).</w:t>
      </w:r>
    </w:p>
    <w:p w14:paraId="5281B951"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Soportar uso de políticas y/o reglas de impresión, mismas que permitan minimizar el desperdicio, aumentar la seguridad de los documentos y maximizar la productividad de las impresoras.</w:t>
      </w:r>
    </w:p>
    <w:p w14:paraId="55AF3F3A"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Monitorear el inventario de los activos de impresión </w:t>
      </w:r>
      <w:proofErr w:type="spellStart"/>
      <w:r w:rsidRPr="00DF6915">
        <w:rPr>
          <w:rFonts w:ascii="Arial" w:eastAsia="Times New Roman" w:hAnsi="Arial" w:cs="Arial"/>
          <w:lang w:eastAsia="es-ES"/>
        </w:rPr>
        <w:t>multimarcas</w:t>
      </w:r>
      <w:proofErr w:type="spellEnd"/>
      <w:r w:rsidRPr="00DF6915">
        <w:rPr>
          <w:rFonts w:ascii="Arial" w:eastAsia="Times New Roman" w:hAnsi="Arial" w:cs="Arial"/>
          <w:lang w:eastAsia="es-ES"/>
        </w:rPr>
        <w:t>, identificación de errores, identificar el nivel de tóner, envío de alertas y/o mensajes SMS</w:t>
      </w:r>
      <w:r w:rsidR="00DE33E7" w:rsidRPr="00DF6915">
        <w:rPr>
          <w:rFonts w:ascii="Arial" w:eastAsia="Times New Roman" w:hAnsi="Arial" w:cs="Arial"/>
          <w:lang w:eastAsia="es-ES"/>
        </w:rPr>
        <w:t xml:space="preserve"> o correo electrónico </w:t>
      </w:r>
      <w:r w:rsidRPr="00DF6915">
        <w:rPr>
          <w:rFonts w:ascii="Arial" w:eastAsia="Times New Roman" w:hAnsi="Arial" w:cs="Arial"/>
          <w:lang w:eastAsia="es-ES"/>
        </w:rPr>
        <w:t xml:space="preserve"> al administrador.</w:t>
      </w:r>
    </w:p>
    <w:p w14:paraId="3F197601"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Reportes de las actividades y </w:t>
      </w:r>
      <w:proofErr w:type="spellStart"/>
      <w:r w:rsidRPr="00DF6915">
        <w:rPr>
          <w:rFonts w:ascii="Arial" w:eastAsia="Times New Roman" w:hAnsi="Arial" w:cs="Arial"/>
          <w:lang w:eastAsia="es-ES"/>
        </w:rPr>
        <w:t>dashboard</w:t>
      </w:r>
      <w:proofErr w:type="spellEnd"/>
      <w:r w:rsidRPr="00DF6915">
        <w:rPr>
          <w:rFonts w:ascii="Arial" w:eastAsia="Times New Roman" w:hAnsi="Arial" w:cs="Arial"/>
          <w:lang w:eastAsia="es-ES"/>
        </w:rPr>
        <w:t xml:space="preserve"> con vistas en miniatura de los documentos en la cola de impresión y los ya impresos.</w:t>
      </w:r>
    </w:p>
    <w:p w14:paraId="4ED0C759"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Reportes detallados de salida, por Multifuncional, usuario, departamento, grupo de trabajo.</w:t>
      </w:r>
    </w:p>
    <w:p w14:paraId="3A7C8A02"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Guardar un respaldo virtual de los documentos impresos.</w:t>
      </w:r>
    </w:p>
    <w:p w14:paraId="56C73F0C" w14:textId="77777777" w:rsidR="00DE33E7" w:rsidRPr="00DF6915" w:rsidRDefault="00D14E8B" w:rsidP="00DE33E7">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Que permita personalizar la interface de impresión de acuerdo con el requerimiento del usuario.</w:t>
      </w:r>
      <w:r w:rsidR="00DE33E7" w:rsidRPr="00DF6915">
        <w:rPr>
          <w:rFonts w:ascii="Arial" w:eastAsia="Times New Roman" w:hAnsi="Arial" w:cs="Arial"/>
          <w:lang w:eastAsia="es-ES"/>
        </w:rPr>
        <w:t xml:space="preserve"> </w:t>
      </w:r>
    </w:p>
    <w:p w14:paraId="34CAA4C6"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Plataforma intuitiva y fácil de usar 100% web.</w:t>
      </w:r>
    </w:p>
    <w:p w14:paraId="5D200B9B"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Permitir una integración de usuarios rápida e intuitiva a través de directorios de servicio activo (Active </w:t>
      </w:r>
      <w:proofErr w:type="spellStart"/>
      <w:r w:rsidRPr="00DF6915">
        <w:rPr>
          <w:rFonts w:ascii="Arial" w:eastAsia="Times New Roman" w:hAnsi="Arial" w:cs="Arial"/>
          <w:lang w:eastAsia="es-ES"/>
        </w:rPr>
        <w:t>Directory</w:t>
      </w:r>
      <w:proofErr w:type="spellEnd"/>
      <w:r w:rsidRPr="00DF6915">
        <w:rPr>
          <w:rFonts w:ascii="Arial" w:eastAsia="Times New Roman" w:hAnsi="Arial" w:cs="Arial"/>
          <w:lang w:eastAsia="es-ES"/>
        </w:rPr>
        <w:t xml:space="preserve">, </w:t>
      </w:r>
      <w:proofErr w:type="spellStart"/>
      <w:r w:rsidRPr="00DF6915">
        <w:rPr>
          <w:rFonts w:ascii="Arial" w:eastAsia="Times New Roman" w:hAnsi="Arial" w:cs="Arial"/>
          <w:lang w:eastAsia="es-ES"/>
        </w:rPr>
        <w:t>LDAP</w:t>
      </w:r>
      <w:proofErr w:type="spellEnd"/>
      <w:r w:rsidRPr="00DF6915">
        <w:rPr>
          <w:rFonts w:ascii="Arial" w:eastAsia="Times New Roman" w:hAnsi="Arial" w:cs="Arial"/>
          <w:lang w:eastAsia="es-ES"/>
        </w:rPr>
        <w:t>).</w:t>
      </w:r>
    </w:p>
    <w:p w14:paraId="316A24AF"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Permitir a los usuarios finales impriman inalámbricamente desde laptops y dispositivos móviles sin instalación de controladores de multifuncionales o autenticación de servidor. </w:t>
      </w:r>
    </w:p>
    <w:p w14:paraId="500E0C37"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Automáticamente añada un nombre de usuario u otra información en el pie de cada página de cada documento impreso.</w:t>
      </w:r>
    </w:p>
    <w:p w14:paraId="45F76E20"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 Marca de Agua en todos los trabajos con una firma digital para rastrear documentos origen/fuente. </w:t>
      </w:r>
    </w:p>
    <w:p w14:paraId="40489ACA"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Cola de impresión Pausa/Envío. Los documentos sensibles solo pueden ser impresos mediante autorización del usuario en el punto de impresión.</w:t>
      </w:r>
    </w:p>
    <w:p w14:paraId="3C671711"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Reportes de Eventos de Carga y Error, que permita a los gerentes de IT determinar dónde pueden ser requeridas impresoras adicionales, o detectar impresoras inadecuadas para la situación o localización. </w:t>
      </w:r>
    </w:p>
    <w:p w14:paraId="59ECBF4A"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Reporte que permita a los usuarios ver el impacto ambiental de sus consumos en referencia a árboles y emisiones de CO2. </w:t>
      </w:r>
    </w:p>
    <w:p w14:paraId="6A736B19"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Reglas de impresión personalizable. </w:t>
      </w:r>
    </w:p>
    <w:p w14:paraId="68E08987"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Forzar la impresión a dos caras. </w:t>
      </w:r>
    </w:p>
    <w:p w14:paraId="0908EC05"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Convertir trabajos en color a blanco y negro. </w:t>
      </w:r>
    </w:p>
    <w:p w14:paraId="3653257A"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lastRenderedPageBreak/>
        <w:t xml:space="preserve">Los mensajes emergentes para los usuarios finales que fomentan el ahorro. </w:t>
      </w:r>
    </w:p>
    <w:p w14:paraId="2ED192DC"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Envío de correos electrónicos a los administradores sobre eventos de error, tales como atascos de papel o tóner bajos.</w:t>
      </w:r>
    </w:p>
    <w:p w14:paraId="38FBDE16"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Filtrado y Restricciones Avanzadas:  </w:t>
      </w:r>
    </w:p>
    <w:p w14:paraId="3183B581" w14:textId="77777777" w:rsidR="00D14E8B" w:rsidRPr="00DF6915" w:rsidRDefault="00D14E8B" w:rsidP="0092459B">
      <w:pPr>
        <w:numPr>
          <w:ilvl w:val="1"/>
          <w:numId w:val="19"/>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Controles avanzados de encriptado.</w:t>
      </w:r>
    </w:p>
    <w:p w14:paraId="24D6E298" w14:textId="77777777" w:rsidR="00D14E8B" w:rsidRPr="00DF6915" w:rsidRDefault="00D14E8B" w:rsidP="0092459B">
      <w:pPr>
        <w:numPr>
          <w:ilvl w:val="1"/>
          <w:numId w:val="19"/>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Implementación de políticas de impresión y mejorar el uso de dispositivos.</w:t>
      </w:r>
    </w:p>
    <w:p w14:paraId="62BF94B1" w14:textId="77777777" w:rsidR="00D14E8B" w:rsidRPr="00DF6915" w:rsidRDefault="00D14E8B" w:rsidP="0092459B">
      <w:pPr>
        <w:numPr>
          <w:ilvl w:val="1"/>
          <w:numId w:val="19"/>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Dirigir trabajos largos a impresores dedicadas de alto volumen </w:t>
      </w:r>
    </w:p>
    <w:p w14:paraId="6AB84255" w14:textId="77777777" w:rsidR="00D14E8B" w:rsidRPr="00DF6915" w:rsidRDefault="00D14E8B" w:rsidP="0092459B">
      <w:pPr>
        <w:numPr>
          <w:ilvl w:val="1"/>
          <w:numId w:val="19"/>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Preguntar a los usuarios finales que confirmen la salida de un solo lado o dúplex.</w:t>
      </w:r>
    </w:p>
    <w:p w14:paraId="39D5B6A2" w14:textId="77777777" w:rsidR="00D14E8B" w:rsidRPr="00DF6915" w:rsidRDefault="00D14E8B" w:rsidP="0092459B">
      <w:pPr>
        <w:numPr>
          <w:ilvl w:val="1"/>
          <w:numId w:val="19"/>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 Borrado automático de trabajos duplicados o aquellos con tamaños de papel incorrectos. </w:t>
      </w:r>
    </w:p>
    <w:p w14:paraId="56CC3313" w14:textId="77777777" w:rsidR="00D14E8B" w:rsidRPr="00DF6915" w:rsidRDefault="00D14E8B" w:rsidP="0092459B">
      <w:pPr>
        <w:numPr>
          <w:ilvl w:val="1"/>
          <w:numId w:val="19"/>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Fomenta la no impresión de correos electrónicos vía advertencias </w:t>
      </w:r>
      <w:proofErr w:type="spellStart"/>
      <w:r w:rsidRPr="00DF6915">
        <w:rPr>
          <w:rFonts w:ascii="Arial" w:eastAsia="Times New Roman" w:hAnsi="Arial" w:cs="Arial"/>
          <w:lang w:eastAsia="es-ES"/>
        </w:rPr>
        <w:t>PopUp</w:t>
      </w:r>
      <w:proofErr w:type="spellEnd"/>
      <w:r w:rsidRPr="00DF6915">
        <w:rPr>
          <w:rFonts w:ascii="Arial" w:eastAsia="Times New Roman" w:hAnsi="Arial" w:cs="Arial"/>
          <w:lang w:eastAsia="es-ES"/>
        </w:rPr>
        <w:t xml:space="preserve">. </w:t>
      </w:r>
    </w:p>
    <w:p w14:paraId="5CBE317B" w14:textId="77777777" w:rsidR="009925D3" w:rsidRPr="00DF6915" w:rsidRDefault="00D14E8B" w:rsidP="009925D3">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Reportes directos, en PDF, HTML o formato Microsoft Excel (.</w:t>
      </w:r>
      <w:proofErr w:type="spellStart"/>
      <w:r w:rsidRPr="00DF6915">
        <w:rPr>
          <w:rFonts w:ascii="Arial" w:eastAsia="Times New Roman" w:hAnsi="Arial" w:cs="Arial"/>
          <w:lang w:eastAsia="es-ES"/>
        </w:rPr>
        <w:t>csv</w:t>
      </w:r>
      <w:proofErr w:type="spellEnd"/>
      <w:r w:rsidRPr="00DF6915">
        <w:rPr>
          <w:rFonts w:ascii="Arial" w:eastAsia="Times New Roman" w:hAnsi="Arial" w:cs="Arial"/>
          <w:lang w:eastAsia="es-ES"/>
        </w:rPr>
        <w:t xml:space="preserve">). </w:t>
      </w:r>
    </w:p>
    <w:p w14:paraId="378D04CB" w14:textId="077D203E" w:rsidR="007F4189" w:rsidRPr="00DF6915" w:rsidRDefault="00D14E8B" w:rsidP="009925D3">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Acceso a los más de 50 formatos de reportes desde cualquier navegador Web.</w:t>
      </w:r>
      <w:r w:rsidR="007F4189" w:rsidRPr="00DF6915">
        <w:rPr>
          <w:rFonts w:ascii="Arial" w:eastAsia="Times New Roman" w:hAnsi="Arial" w:cs="Arial"/>
          <w:lang w:eastAsia="es-ES"/>
        </w:rPr>
        <w:t xml:space="preserve"> Formatos: acceso a todos los reportes como uso, desempeño, status, funcionalidad y disponibilidad de los equipos desde cualquier navegador web a fin de obtener estadísticas y status en tiempo y forma, conocer los usuarios con mayor frecuencia de uso, mayor volumen de impresión, las áreas con mayor uso de consumibles, la información que está siendo impresa, entre otras</w:t>
      </w:r>
    </w:p>
    <w:p w14:paraId="11D32DC8"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Reportes programados para que sean generados automáticamente y enviados por correo electrónico. </w:t>
      </w:r>
    </w:p>
    <w:p w14:paraId="6D900DBF"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Reportes personalizados que permitan usar sus propios encabezados y crear reportes con datos personalizados por rangos de fechas de datos, filtrando y clasificando por los datos disponibles.</w:t>
      </w:r>
    </w:p>
    <w:p w14:paraId="4A6C4C27"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Que permita consolidar impresoras instaladas en equipos locales en ambientes heterogéneos – Pueda albergar algunas impresoras en Mac o Linux, y otras en Windows y tenerlas a todas trabajando juntas como un Sistema sin la necesidad de licencias separadas.</w:t>
      </w:r>
    </w:p>
    <w:p w14:paraId="37B24012"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Escalabilidad: Adecuado para redes de 5 a más de 500,000 usuarios.</w:t>
      </w:r>
    </w:p>
    <w:p w14:paraId="4C50CC74"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Arquitectura: Ambientes de servidores simples o Multi-servidores. </w:t>
      </w:r>
    </w:p>
    <w:p w14:paraId="52C056C8"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Monitorea localmente impresoras conectadas.</w:t>
      </w:r>
    </w:p>
    <w:p w14:paraId="37CE0BED"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Licencia amplia de Impresoras ilimitadas, servidores y estaciones de trabajo.</w:t>
      </w:r>
    </w:p>
    <w:p w14:paraId="76AC51B2"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Licencia basada en el número de usuarios finales.</w:t>
      </w:r>
    </w:p>
    <w:p w14:paraId="4BC70842"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Sistemas Operativos soportado por Servidores: Microsoft Windows para Servidor (cualquier edición incluyendo 64-bit y núcleo de servidor) Mac OS X Server (10.4 o mayor) Linux (cualquier distribución moderna) Novell OES Linux y </w:t>
      </w:r>
      <w:proofErr w:type="spellStart"/>
      <w:r w:rsidRPr="00DF6915">
        <w:rPr>
          <w:rFonts w:ascii="Arial" w:eastAsia="Times New Roman" w:hAnsi="Arial" w:cs="Arial"/>
          <w:lang w:eastAsia="es-ES"/>
        </w:rPr>
        <w:t>iPrint</w:t>
      </w:r>
      <w:proofErr w:type="spellEnd"/>
      <w:r w:rsidRPr="00DF6915">
        <w:rPr>
          <w:rFonts w:ascii="Arial" w:eastAsia="Times New Roman" w:hAnsi="Arial" w:cs="Arial"/>
          <w:lang w:eastAsia="es-ES"/>
        </w:rPr>
        <w:t>.</w:t>
      </w:r>
    </w:p>
    <w:p w14:paraId="2D94A9B7"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Servicios de Directorio Soportado: Active </w:t>
      </w:r>
      <w:proofErr w:type="spellStart"/>
      <w:r w:rsidRPr="00DF6915">
        <w:rPr>
          <w:rFonts w:ascii="Arial" w:eastAsia="Times New Roman" w:hAnsi="Arial" w:cs="Arial"/>
          <w:lang w:eastAsia="es-ES"/>
        </w:rPr>
        <w:t>Directory</w:t>
      </w:r>
      <w:proofErr w:type="spellEnd"/>
      <w:r w:rsidRPr="00DF6915">
        <w:rPr>
          <w:rFonts w:ascii="Arial" w:eastAsia="Times New Roman" w:hAnsi="Arial" w:cs="Arial"/>
          <w:lang w:eastAsia="es-ES"/>
        </w:rPr>
        <w:t xml:space="preserve"> (integración nativa incluyendo grupos redes y </w:t>
      </w:r>
      <w:proofErr w:type="spellStart"/>
      <w:r w:rsidRPr="00DF6915">
        <w:rPr>
          <w:rFonts w:ascii="Arial" w:eastAsia="Times New Roman" w:hAnsi="Arial" w:cs="Arial"/>
          <w:lang w:eastAsia="es-ES"/>
        </w:rPr>
        <w:t>OU’s</w:t>
      </w:r>
      <w:proofErr w:type="spellEnd"/>
      <w:r w:rsidRPr="00DF6915">
        <w:rPr>
          <w:rFonts w:ascii="Arial" w:eastAsia="Times New Roman" w:hAnsi="Arial" w:cs="Arial"/>
          <w:lang w:eastAsia="es-ES"/>
        </w:rPr>
        <w:t xml:space="preserve">) Directorio Abierto </w:t>
      </w:r>
      <w:proofErr w:type="spellStart"/>
      <w:r w:rsidRPr="00DF6915">
        <w:rPr>
          <w:rFonts w:ascii="Arial" w:eastAsia="Times New Roman" w:hAnsi="Arial" w:cs="Arial"/>
          <w:lang w:eastAsia="es-ES"/>
        </w:rPr>
        <w:t>eDirectory</w:t>
      </w:r>
      <w:proofErr w:type="spellEnd"/>
      <w:r w:rsidRPr="00DF6915">
        <w:rPr>
          <w:rFonts w:ascii="Arial" w:eastAsia="Times New Roman" w:hAnsi="Arial" w:cs="Arial"/>
          <w:lang w:eastAsia="es-ES"/>
        </w:rPr>
        <w:t xml:space="preserve"> LDAP NIS, PAM, Samba, y otros.</w:t>
      </w:r>
    </w:p>
    <w:p w14:paraId="3B3F8DE0"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Sistemas Operativos Soportados para Estaciones de Trabajo: Microsoft Windows (cualquier edición) Mac OS X (10.4 o mayor) Linux (cualquier distribución moderna) Unix Workstation (Java requerida para correr software de cliente). </w:t>
      </w:r>
    </w:p>
    <w:p w14:paraId="10328D4A"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Impresoras, multifuncionales y actividades soportadas: copia/escaneo/impresión.</w:t>
      </w:r>
    </w:p>
    <w:p w14:paraId="7E630B39"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lastRenderedPageBreak/>
        <w:t xml:space="preserve">Marcas soportadas:  Brother, Canon, Dell, Epson, Fuji Xerox, HP, Konica Minolta, KYOCERA, Lexmark, OKI, Olivetti, Ricoh, RISO, Samsung, Sharp, </w:t>
      </w:r>
      <w:proofErr w:type="spellStart"/>
      <w:r w:rsidRPr="00DF6915">
        <w:rPr>
          <w:rFonts w:ascii="Arial" w:eastAsia="Times New Roman" w:hAnsi="Arial" w:cs="Arial"/>
          <w:lang w:eastAsia="es-ES"/>
        </w:rPr>
        <w:t>Sindoh</w:t>
      </w:r>
      <w:proofErr w:type="spellEnd"/>
      <w:r w:rsidRPr="00DF6915">
        <w:rPr>
          <w:rFonts w:ascii="Arial" w:eastAsia="Times New Roman" w:hAnsi="Arial" w:cs="Arial"/>
          <w:lang w:eastAsia="es-ES"/>
        </w:rPr>
        <w:t xml:space="preserve">, Toshiba, </w:t>
      </w:r>
      <w:proofErr w:type="spellStart"/>
      <w:r w:rsidRPr="00DF6915">
        <w:rPr>
          <w:rFonts w:ascii="Arial" w:eastAsia="Times New Roman" w:hAnsi="Arial" w:cs="Arial"/>
          <w:lang w:eastAsia="es-ES"/>
        </w:rPr>
        <w:t>Triumph</w:t>
      </w:r>
      <w:proofErr w:type="spellEnd"/>
      <w:r w:rsidRPr="00DF6915">
        <w:rPr>
          <w:rFonts w:ascii="Arial" w:eastAsia="Times New Roman" w:hAnsi="Arial" w:cs="Arial"/>
          <w:lang w:eastAsia="es-ES"/>
        </w:rPr>
        <w:t xml:space="preserve"> Adler, UTAX y Xerox. </w:t>
      </w:r>
    </w:p>
    <w:p w14:paraId="38B28484"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Tecnologías de impresión soportadas: equipos láser, </w:t>
      </w:r>
      <w:proofErr w:type="spellStart"/>
      <w:r w:rsidRPr="00DF6915">
        <w:rPr>
          <w:rFonts w:ascii="Arial" w:eastAsia="Times New Roman" w:hAnsi="Arial" w:cs="Arial"/>
          <w:lang w:eastAsia="es-ES"/>
        </w:rPr>
        <w:t>inkjet</w:t>
      </w:r>
      <w:proofErr w:type="spellEnd"/>
      <w:r w:rsidRPr="00DF6915">
        <w:rPr>
          <w:rFonts w:ascii="Arial" w:eastAsia="Times New Roman" w:hAnsi="Arial" w:cs="Arial"/>
          <w:lang w:eastAsia="es-ES"/>
        </w:rPr>
        <w:t xml:space="preserve">, </w:t>
      </w:r>
      <w:proofErr w:type="spellStart"/>
      <w:r w:rsidRPr="00DF6915">
        <w:rPr>
          <w:rFonts w:ascii="Arial" w:eastAsia="Times New Roman" w:hAnsi="Arial" w:cs="Arial"/>
          <w:lang w:eastAsia="es-ES"/>
        </w:rPr>
        <w:t>label</w:t>
      </w:r>
      <w:proofErr w:type="spellEnd"/>
      <w:r w:rsidRPr="00DF6915">
        <w:rPr>
          <w:rFonts w:ascii="Arial" w:eastAsia="Times New Roman" w:hAnsi="Arial" w:cs="Arial"/>
          <w:lang w:eastAsia="es-ES"/>
        </w:rPr>
        <w:t xml:space="preserve"> e impresoras de formato ancho. </w:t>
      </w:r>
    </w:p>
    <w:p w14:paraId="33928AB4"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Lenguajes de Impresión soportados: </w:t>
      </w:r>
      <w:proofErr w:type="spellStart"/>
      <w:r w:rsidRPr="00DF6915">
        <w:rPr>
          <w:rFonts w:ascii="Arial" w:eastAsia="Times New Roman" w:hAnsi="Arial" w:cs="Arial"/>
          <w:lang w:eastAsia="es-ES"/>
        </w:rPr>
        <w:t>PCL</w:t>
      </w:r>
      <w:proofErr w:type="spellEnd"/>
      <w:r w:rsidRPr="00DF6915">
        <w:rPr>
          <w:rFonts w:ascii="Arial" w:eastAsia="Times New Roman" w:hAnsi="Arial" w:cs="Arial"/>
          <w:lang w:eastAsia="es-ES"/>
        </w:rPr>
        <w:t xml:space="preserve">, </w:t>
      </w:r>
      <w:proofErr w:type="spellStart"/>
      <w:r w:rsidRPr="00DF6915">
        <w:rPr>
          <w:rFonts w:ascii="Arial" w:eastAsia="Times New Roman" w:hAnsi="Arial" w:cs="Arial"/>
          <w:lang w:eastAsia="es-ES"/>
        </w:rPr>
        <w:t>PCL6</w:t>
      </w:r>
      <w:proofErr w:type="spellEnd"/>
      <w:r w:rsidRPr="00DF6915">
        <w:rPr>
          <w:rFonts w:ascii="Arial" w:eastAsia="Times New Roman" w:hAnsi="Arial" w:cs="Arial"/>
          <w:lang w:eastAsia="es-ES"/>
        </w:rPr>
        <w:t xml:space="preserve">, </w:t>
      </w:r>
      <w:proofErr w:type="spellStart"/>
      <w:r w:rsidRPr="00DF6915">
        <w:rPr>
          <w:rFonts w:ascii="Arial" w:eastAsia="Times New Roman" w:hAnsi="Arial" w:cs="Arial"/>
          <w:lang w:eastAsia="es-ES"/>
        </w:rPr>
        <w:t>HPGL</w:t>
      </w:r>
      <w:proofErr w:type="spellEnd"/>
      <w:r w:rsidRPr="00DF6915">
        <w:rPr>
          <w:rFonts w:ascii="Arial" w:eastAsia="Times New Roman" w:hAnsi="Arial" w:cs="Arial"/>
          <w:lang w:eastAsia="es-ES"/>
        </w:rPr>
        <w:t xml:space="preserve">, </w:t>
      </w:r>
      <w:proofErr w:type="spellStart"/>
      <w:r w:rsidRPr="00DF6915">
        <w:rPr>
          <w:rFonts w:ascii="Arial" w:eastAsia="Times New Roman" w:hAnsi="Arial" w:cs="Arial"/>
          <w:lang w:eastAsia="es-ES"/>
        </w:rPr>
        <w:t>Postscript</w:t>
      </w:r>
      <w:proofErr w:type="spellEnd"/>
      <w:r w:rsidRPr="00DF6915">
        <w:rPr>
          <w:rFonts w:ascii="Arial" w:eastAsia="Times New Roman" w:hAnsi="Arial" w:cs="Arial"/>
          <w:lang w:eastAsia="es-ES"/>
        </w:rPr>
        <w:t xml:space="preserve">, </w:t>
      </w:r>
      <w:proofErr w:type="spellStart"/>
      <w:r w:rsidRPr="00DF6915">
        <w:rPr>
          <w:rFonts w:ascii="Arial" w:eastAsia="Times New Roman" w:hAnsi="Arial" w:cs="Arial"/>
          <w:lang w:eastAsia="es-ES"/>
        </w:rPr>
        <w:t>PCL</w:t>
      </w:r>
      <w:proofErr w:type="spellEnd"/>
      <w:r w:rsidRPr="00DF6915">
        <w:rPr>
          <w:rFonts w:ascii="Arial" w:eastAsia="Times New Roman" w:hAnsi="Arial" w:cs="Arial"/>
          <w:lang w:eastAsia="es-ES"/>
        </w:rPr>
        <w:t xml:space="preserve">-GUI, </w:t>
      </w:r>
      <w:proofErr w:type="spellStart"/>
      <w:r w:rsidRPr="00DF6915">
        <w:rPr>
          <w:rFonts w:ascii="Arial" w:eastAsia="Times New Roman" w:hAnsi="Arial" w:cs="Arial"/>
          <w:lang w:eastAsia="es-ES"/>
        </w:rPr>
        <w:t>Ricoh</w:t>
      </w:r>
      <w:proofErr w:type="spellEnd"/>
      <w:r w:rsidRPr="00DF6915">
        <w:rPr>
          <w:rFonts w:ascii="Arial" w:eastAsia="Times New Roman" w:hAnsi="Arial" w:cs="Arial"/>
          <w:lang w:eastAsia="es-ES"/>
        </w:rPr>
        <w:t xml:space="preserve"> </w:t>
      </w:r>
      <w:proofErr w:type="spellStart"/>
      <w:r w:rsidRPr="00DF6915">
        <w:rPr>
          <w:rFonts w:ascii="Arial" w:eastAsia="Times New Roman" w:hAnsi="Arial" w:cs="Arial"/>
          <w:lang w:eastAsia="es-ES"/>
        </w:rPr>
        <w:t>RPCS</w:t>
      </w:r>
      <w:proofErr w:type="spellEnd"/>
      <w:r w:rsidRPr="00DF6915">
        <w:rPr>
          <w:rFonts w:ascii="Arial" w:eastAsia="Times New Roman" w:hAnsi="Arial" w:cs="Arial"/>
          <w:lang w:eastAsia="es-ES"/>
        </w:rPr>
        <w:t>, Epson ESC, QPDL, GDI.</w:t>
      </w:r>
    </w:p>
    <w:p w14:paraId="17DFF190"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Servidores de Base de Datos Soportados: Base de Datos interna auto gestionable: hasta para 5,000 usuarios finales, Microsoft SQL Servidor 2000/2005/2008 (32 o 64 bit) Microsoft SQL Express 2005/2008 (gratis desde Microsoft) Microsoft SQL Server 2012 &amp; Server Express 2012 PostgreSQL 7.1 o más alto MySQL 5.0 o más alto Oracle 9.2 o más alto.</w:t>
      </w:r>
    </w:p>
    <w:p w14:paraId="0542D072"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Ambientes de Grupo Soportados: Microsoft </w:t>
      </w:r>
      <w:proofErr w:type="spellStart"/>
      <w:r w:rsidRPr="00DF6915">
        <w:rPr>
          <w:rFonts w:ascii="Arial" w:eastAsia="Times New Roman" w:hAnsi="Arial" w:cs="Arial"/>
          <w:lang w:eastAsia="es-ES"/>
        </w:rPr>
        <w:t>Failover</w:t>
      </w:r>
      <w:proofErr w:type="spellEnd"/>
      <w:r w:rsidRPr="00DF6915">
        <w:rPr>
          <w:rFonts w:ascii="Arial" w:eastAsia="Times New Roman" w:hAnsi="Arial" w:cs="Arial"/>
          <w:lang w:eastAsia="es-ES"/>
        </w:rPr>
        <w:t xml:space="preserve"> Server Microsoft </w:t>
      </w:r>
      <w:proofErr w:type="spellStart"/>
      <w:r w:rsidRPr="00DF6915">
        <w:rPr>
          <w:rFonts w:ascii="Arial" w:eastAsia="Times New Roman" w:hAnsi="Arial" w:cs="Arial"/>
          <w:lang w:eastAsia="es-ES"/>
        </w:rPr>
        <w:t>Cluster</w:t>
      </w:r>
      <w:proofErr w:type="spellEnd"/>
      <w:r w:rsidRPr="00DF6915">
        <w:rPr>
          <w:rFonts w:ascii="Arial" w:eastAsia="Times New Roman" w:hAnsi="Arial" w:cs="Arial"/>
          <w:lang w:eastAsia="es-ES"/>
        </w:rPr>
        <w:t xml:space="preserve"> Server Veritas </w:t>
      </w:r>
      <w:proofErr w:type="spellStart"/>
      <w:r w:rsidRPr="00DF6915">
        <w:rPr>
          <w:rFonts w:ascii="Arial" w:eastAsia="Times New Roman" w:hAnsi="Arial" w:cs="Arial"/>
          <w:lang w:eastAsia="es-ES"/>
        </w:rPr>
        <w:t>Cluster</w:t>
      </w:r>
      <w:proofErr w:type="spellEnd"/>
      <w:r w:rsidRPr="00DF6915">
        <w:rPr>
          <w:rFonts w:ascii="Arial" w:eastAsia="Times New Roman" w:hAnsi="Arial" w:cs="Arial"/>
          <w:lang w:eastAsia="es-ES"/>
        </w:rPr>
        <w:t xml:space="preserve"> Server Linux HA.</w:t>
      </w:r>
    </w:p>
    <w:p w14:paraId="6F43628E"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Encriptación: Encriptación SSL. </w:t>
      </w:r>
    </w:p>
    <w:p w14:paraId="0728C3D2" w14:textId="77777777" w:rsidR="00D14E8B" w:rsidRPr="00DF6915" w:rsidRDefault="00D14E8B" w:rsidP="0092459B">
      <w:pPr>
        <w:numPr>
          <w:ilvl w:val="1"/>
          <w:numId w:val="18"/>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Compatibilidad con dispositivos móviles: Google Cloud </w:t>
      </w:r>
      <w:proofErr w:type="spellStart"/>
      <w:r w:rsidRPr="00DF6915">
        <w:rPr>
          <w:rFonts w:ascii="Arial" w:eastAsia="Times New Roman" w:hAnsi="Arial" w:cs="Arial"/>
          <w:lang w:eastAsia="es-ES"/>
        </w:rPr>
        <w:t>Printing</w:t>
      </w:r>
      <w:proofErr w:type="spellEnd"/>
      <w:r w:rsidRPr="00DF6915">
        <w:rPr>
          <w:rFonts w:ascii="Arial" w:eastAsia="Times New Roman" w:hAnsi="Arial" w:cs="Arial"/>
          <w:lang w:eastAsia="es-ES"/>
        </w:rPr>
        <w:t xml:space="preserve">, </w:t>
      </w:r>
      <w:proofErr w:type="spellStart"/>
      <w:r w:rsidRPr="00DF6915">
        <w:rPr>
          <w:rFonts w:ascii="Arial" w:eastAsia="Times New Roman" w:hAnsi="Arial" w:cs="Arial"/>
          <w:lang w:eastAsia="es-ES"/>
        </w:rPr>
        <w:t>iOS</w:t>
      </w:r>
      <w:proofErr w:type="spellEnd"/>
      <w:r w:rsidRPr="00DF6915">
        <w:rPr>
          <w:rFonts w:ascii="Arial" w:eastAsia="Times New Roman" w:hAnsi="Arial" w:cs="Arial"/>
          <w:lang w:eastAsia="es-ES"/>
        </w:rPr>
        <w:t xml:space="preserve"> de Apple.</w:t>
      </w:r>
    </w:p>
    <w:p w14:paraId="41ED07DC"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3D536215" w14:textId="77777777" w:rsidR="00D14E8B" w:rsidRDefault="00D14E8B" w:rsidP="0092459B">
      <w:pPr>
        <w:numPr>
          <w:ilvl w:val="0"/>
          <w:numId w:val="17"/>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b/>
          <w:lang w:eastAsia="es-ES"/>
        </w:rPr>
        <w:t>MONITOREO REMOTO DEL ESTADO FÍSICO DE LOS EQUIPOS</w:t>
      </w:r>
    </w:p>
    <w:p w14:paraId="421BE8A6" w14:textId="77777777" w:rsidR="001A6CCA" w:rsidRPr="00DF6915" w:rsidRDefault="001A6CCA" w:rsidP="001A6CCA">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p>
    <w:p w14:paraId="42E68D54" w14:textId="77777777" w:rsidR="00D14E8B" w:rsidRPr="00DF6915" w:rsidRDefault="00D14E8B" w:rsidP="0092459B">
      <w:pPr>
        <w:numPr>
          <w:ilvl w:val="1"/>
          <w:numId w:val="20"/>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Herramienta basada en software para monitorear a los multifuncionales dentro de la red.</w:t>
      </w:r>
    </w:p>
    <w:p w14:paraId="21C8B738" w14:textId="77777777" w:rsidR="00D14E8B" w:rsidRPr="00DF6915" w:rsidRDefault="00D14E8B" w:rsidP="0092459B">
      <w:pPr>
        <w:numPr>
          <w:ilvl w:val="1"/>
          <w:numId w:val="20"/>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Reportes en tiempo real del estado físico de los equipos.</w:t>
      </w:r>
    </w:p>
    <w:p w14:paraId="2C29A1CF" w14:textId="77777777" w:rsidR="00D14E8B" w:rsidRPr="00DF6915" w:rsidRDefault="00D14E8B" w:rsidP="0092459B">
      <w:pPr>
        <w:numPr>
          <w:ilvl w:val="1"/>
          <w:numId w:val="20"/>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Reportes proactivos en caso de presentarse fallas o interrupciones en el servicio.</w:t>
      </w:r>
    </w:p>
    <w:p w14:paraId="54313A18" w14:textId="77777777" w:rsidR="00D14E8B" w:rsidRPr="00DF6915" w:rsidRDefault="00D14E8B" w:rsidP="0092459B">
      <w:pPr>
        <w:numPr>
          <w:ilvl w:val="1"/>
          <w:numId w:val="20"/>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Automatiza y simplifica la administración de impresoras, multifuncionales y copiadoras, reduciendo el </w:t>
      </w:r>
      <w:proofErr w:type="spellStart"/>
      <w:r w:rsidRPr="00DF6915">
        <w:rPr>
          <w:rFonts w:ascii="Arial" w:eastAsia="Times New Roman" w:hAnsi="Arial" w:cs="Arial"/>
          <w:lang w:eastAsia="es-ES"/>
        </w:rPr>
        <w:t>downtime</w:t>
      </w:r>
      <w:proofErr w:type="spellEnd"/>
      <w:r w:rsidRPr="00DF6915">
        <w:rPr>
          <w:rFonts w:ascii="Arial" w:eastAsia="Times New Roman" w:hAnsi="Arial" w:cs="Arial"/>
          <w:lang w:eastAsia="es-ES"/>
        </w:rPr>
        <w:t>.</w:t>
      </w:r>
    </w:p>
    <w:p w14:paraId="7F8E97E3" w14:textId="77777777" w:rsidR="00D14E8B" w:rsidRPr="00DF6915" w:rsidRDefault="00D14E8B" w:rsidP="0092459B">
      <w:pPr>
        <w:numPr>
          <w:ilvl w:val="1"/>
          <w:numId w:val="20"/>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Plataforma 100% web.</w:t>
      </w:r>
    </w:p>
    <w:p w14:paraId="1C65D242" w14:textId="77777777" w:rsidR="00D14E8B" w:rsidRPr="00DF6915" w:rsidRDefault="00D14E8B" w:rsidP="0092459B">
      <w:pPr>
        <w:numPr>
          <w:ilvl w:val="1"/>
          <w:numId w:val="20"/>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Reportes automáticos de productividad por equipo, usuario, o grupo de trabajo.</w:t>
      </w:r>
    </w:p>
    <w:p w14:paraId="093FEBF2" w14:textId="77777777" w:rsidR="00D14E8B" w:rsidRPr="00DF6915" w:rsidRDefault="00D14E8B" w:rsidP="0092459B">
      <w:pPr>
        <w:numPr>
          <w:ilvl w:val="1"/>
          <w:numId w:val="20"/>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Inventario en tiempo real de impresoras y multifuncionales en la red y en grupos locales.</w:t>
      </w:r>
    </w:p>
    <w:p w14:paraId="744B5EB4" w14:textId="77777777" w:rsidR="00D14E8B" w:rsidRPr="00DF6915" w:rsidRDefault="00D14E8B" w:rsidP="0092459B">
      <w:pPr>
        <w:numPr>
          <w:ilvl w:val="1"/>
          <w:numId w:val="20"/>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Reportes oportunos y detallados para el surtido de tóner.</w:t>
      </w:r>
    </w:p>
    <w:p w14:paraId="0A7D1DA6"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7CE71F53" w14:textId="42F4A61D" w:rsidR="00D14E8B" w:rsidRPr="00DF6915" w:rsidRDefault="00D14E8B" w:rsidP="00176BF9">
      <w:pPr>
        <w:pStyle w:val="Prrafodelista"/>
        <w:numPr>
          <w:ilvl w:val="0"/>
          <w:numId w:val="17"/>
        </w:numPr>
        <w:pBdr>
          <w:top w:val="nil"/>
          <w:left w:val="nil"/>
          <w:bottom w:val="nil"/>
          <w:right w:val="nil"/>
          <w:between w:val="nil"/>
        </w:pBdr>
        <w:autoSpaceDE w:val="0"/>
        <w:autoSpaceDN w:val="0"/>
        <w:adjustRightInd w:val="0"/>
        <w:jc w:val="both"/>
        <w:rPr>
          <w:rFonts w:ascii="Arial" w:hAnsi="Arial" w:cs="Arial"/>
          <w:b/>
          <w:sz w:val="22"/>
          <w:szCs w:val="22"/>
        </w:rPr>
      </w:pPr>
      <w:r w:rsidRPr="00DF6915">
        <w:rPr>
          <w:rFonts w:ascii="Arial" w:hAnsi="Arial" w:cs="Arial"/>
          <w:b/>
          <w:sz w:val="22"/>
          <w:szCs w:val="22"/>
        </w:rPr>
        <w:t xml:space="preserve">MULTIFUNCIONALES E IMPRESORAS </w:t>
      </w:r>
    </w:p>
    <w:p w14:paraId="1CDC1A96" w14:textId="77777777" w:rsidR="00176BF9" w:rsidRPr="00DF6915" w:rsidRDefault="00176BF9" w:rsidP="00176BF9">
      <w:pPr>
        <w:pStyle w:val="Prrafodelista"/>
        <w:pBdr>
          <w:top w:val="nil"/>
          <w:left w:val="nil"/>
          <w:bottom w:val="nil"/>
          <w:right w:val="nil"/>
          <w:between w:val="nil"/>
        </w:pBdr>
        <w:autoSpaceDE w:val="0"/>
        <w:autoSpaceDN w:val="0"/>
        <w:adjustRightInd w:val="0"/>
        <w:ind w:left="720"/>
        <w:jc w:val="both"/>
        <w:rPr>
          <w:rFonts w:ascii="Arial" w:hAnsi="Arial" w:cs="Arial"/>
          <w:b/>
          <w:sz w:val="22"/>
          <w:szCs w:val="22"/>
        </w:rPr>
      </w:pPr>
    </w:p>
    <w:p w14:paraId="49A9B1EE" w14:textId="77777777" w:rsidR="00D14E8B" w:rsidRPr="00DF6915" w:rsidRDefault="00D14E8B" w:rsidP="00176BF9">
      <w:p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b/>
          <w:lang w:eastAsia="es-ES"/>
        </w:rPr>
        <w:t xml:space="preserve">4.1 MULTIFUNCIONAL MONOCROMATICO ALTO VOLUMEN </w:t>
      </w:r>
    </w:p>
    <w:p w14:paraId="0E1BDE31"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b/>
          <w:lang w:eastAsia="es-ES"/>
        </w:rPr>
        <w:t xml:space="preserve">Estimadas 4 UNIDADES </w:t>
      </w:r>
    </w:p>
    <w:p w14:paraId="33F3E087" w14:textId="541E6636" w:rsidR="005E5EAA"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b/>
          <w:lang w:eastAsia="es-ES"/>
        </w:rPr>
        <w:t>Blanco/Negro</w:t>
      </w:r>
    </w:p>
    <w:p w14:paraId="2DF95CFB" w14:textId="77777777" w:rsidR="005E5EAA" w:rsidRPr="00DF6915" w:rsidRDefault="005E5EAA" w:rsidP="005E5EAA">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Multifuncional, copia, impresión, escaneo. </w:t>
      </w:r>
    </w:p>
    <w:p w14:paraId="5270DD07" w14:textId="14F9F159" w:rsidR="005E5EAA" w:rsidRPr="00DF6915" w:rsidRDefault="005E5EAA" w:rsidP="005E5EAA">
      <w:pPr>
        <w:pStyle w:val="Prrafodelista"/>
        <w:numPr>
          <w:ilvl w:val="0"/>
          <w:numId w:val="43"/>
        </w:numPr>
        <w:contextualSpacing/>
        <w:rPr>
          <w:rFonts w:ascii="Arial" w:hAnsi="Arial" w:cs="Arial"/>
          <w:sz w:val="22"/>
          <w:szCs w:val="22"/>
        </w:rPr>
      </w:pPr>
      <w:r w:rsidRPr="00DF6915">
        <w:rPr>
          <w:rFonts w:ascii="Arial" w:hAnsi="Arial" w:cs="Arial"/>
          <w:sz w:val="22"/>
          <w:szCs w:val="22"/>
        </w:rPr>
        <w:t>Tecnología láser</w:t>
      </w:r>
      <w:r w:rsidR="003D2287" w:rsidRPr="00DF6915">
        <w:rPr>
          <w:rFonts w:ascii="Arial" w:hAnsi="Arial" w:cs="Arial"/>
          <w:sz w:val="22"/>
          <w:szCs w:val="22"/>
        </w:rPr>
        <w:t xml:space="preserve"> digital con velocidad de </w:t>
      </w:r>
      <w:r w:rsidRPr="00DF6915">
        <w:rPr>
          <w:rFonts w:ascii="Arial" w:hAnsi="Arial" w:cs="Arial"/>
          <w:sz w:val="22"/>
          <w:szCs w:val="22"/>
        </w:rPr>
        <w:t>30 PPM.</w:t>
      </w:r>
    </w:p>
    <w:p w14:paraId="4EDC3932" w14:textId="77777777" w:rsidR="00A110C5" w:rsidRPr="00DF6915" w:rsidRDefault="00A110C5" w:rsidP="00A110C5">
      <w:pPr>
        <w:pStyle w:val="Prrafodelista"/>
        <w:numPr>
          <w:ilvl w:val="0"/>
          <w:numId w:val="43"/>
        </w:numPr>
        <w:contextualSpacing/>
        <w:rPr>
          <w:rFonts w:ascii="Arial" w:hAnsi="Arial" w:cs="Arial"/>
          <w:sz w:val="22"/>
          <w:szCs w:val="22"/>
        </w:rPr>
      </w:pPr>
      <w:proofErr w:type="spellStart"/>
      <w:r w:rsidRPr="00DF6915">
        <w:rPr>
          <w:rFonts w:ascii="Arial" w:hAnsi="Arial" w:cs="Arial"/>
          <w:sz w:val="22"/>
          <w:szCs w:val="22"/>
        </w:rPr>
        <w:t>Display</w:t>
      </w:r>
      <w:proofErr w:type="spellEnd"/>
      <w:r w:rsidRPr="00DF6915">
        <w:rPr>
          <w:rFonts w:ascii="Arial" w:hAnsi="Arial" w:cs="Arial"/>
          <w:sz w:val="22"/>
          <w:szCs w:val="22"/>
        </w:rPr>
        <w:t xml:space="preserve"> </w:t>
      </w:r>
      <w:proofErr w:type="spellStart"/>
      <w:r w:rsidRPr="00DF6915">
        <w:rPr>
          <w:rFonts w:ascii="Arial" w:hAnsi="Arial" w:cs="Arial"/>
          <w:sz w:val="22"/>
          <w:szCs w:val="22"/>
        </w:rPr>
        <w:t>multitactil</w:t>
      </w:r>
      <w:proofErr w:type="spellEnd"/>
      <w:r w:rsidRPr="00DF6915">
        <w:rPr>
          <w:rFonts w:ascii="Arial" w:hAnsi="Arial" w:cs="Arial"/>
          <w:sz w:val="22"/>
          <w:szCs w:val="22"/>
        </w:rPr>
        <w:t xml:space="preserve"> de 7 pulgadas.</w:t>
      </w:r>
    </w:p>
    <w:p w14:paraId="718B2354" w14:textId="77777777" w:rsidR="00740B42" w:rsidRPr="00DF6915" w:rsidRDefault="00740B42" w:rsidP="007F4189">
      <w:pPr>
        <w:pStyle w:val="Prrafodelista"/>
        <w:numPr>
          <w:ilvl w:val="0"/>
          <w:numId w:val="43"/>
        </w:numPr>
        <w:contextualSpacing/>
        <w:rPr>
          <w:rFonts w:ascii="Arial" w:hAnsi="Arial" w:cs="Arial"/>
          <w:sz w:val="22"/>
          <w:szCs w:val="22"/>
        </w:rPr>
      </w:pPr>
      <w:r w:rsidRPr="00DF6915">
        <w:rPr>
          <w:rFonts w:ascii="Arial" w:hAnsi="Arial" w:cs="Arial"/>
          <w:sz w:val="22"/>
          <w:szCs w:val="22"/>
        </w:rPr>
        <w:t>Tamaños de papel media carta, carta, oficio (A4) y Doble Carta (A3), tipo de papel normal, transparencias y sobres.</w:t>
      </w:r>
    </w:p>
    <w:p w14:paraId="01D74A80" w14:textId="77777777" w:rsidR="005E5EAA" w:rsidRPr="00BA666D" w:rsidRDefault="005E5EAA" w:rsidP="007F4189">
      <w:pPr>
        <w:pStyle w:val="Prrafodelista"/>
        <w:numPr>
          <w:ilvl w:val="0"/>
          <w:numId w:val="43"/>
        </w:numPr>
        <w:contextualSpacing/>
        <w:rPr>
          <w:rFonts w:ascii="Arial" w:hAnsi="Arial" w:cs="Arial"/>
          <w:sz w:val="22"/>
          <w:szCs w:val="22"/>
        </w:rPr>
      </w:pPr>
      <w:r w:rsidRPr="00BA666D">
        <w:rPr>
          <w:rFonts w:ascii="Arial" w:hAnsi="Arial" w:cs="Arial"/>
          <w:sz w:val="22"/>
          <w:szCs w:val="22"/>
        </w:rPr>
        <w:t xml:space="preserve">Velocidad de procesador 1 </w:t>
      </w:r>
      <w:proofErr w:type="spellStart"/>
      <w:r w:rsidRPr="00BA666D">
        <w:rPr>
          <w:rFonts w:ascii="Arial" w:hAnsi="Arial" w:cs="Arial"/>
          <w:sz w:val="22"/>
          <w:szCs w:val="22"/>
        </w:rPr>
        <w:t>Ghz</w:t>
      </w:r>
      <w:proofErr w:type="spellEnd"/>
      <w:r w:rsidRPr="00BA666D">
        <w:rPr>
          <w:rFonts w:ascii="Arial" w:hAnsi="Arial" w:cs="Arial"/>
          <w:sz w:val="22"/>
          <w:szCs w:val="22"/>
        </w:rPr>
        <w:t>.</w:t>
      </w:r>
    </w:p>
    <w:p w14:paraId="3B51C314" w14:textId="21FF03E6" w:rsidR="005E5EAA" w:rsidRPr="00BA666D" w:rsidRDefault="005E5EAA" w:rsidP="005E5EAA">
      <w:pPr>
        <w:pStyle w:val="Prrafodelista"/>
        <w:numPr>
          <w:ilvl w:val="0"/>
          <w:numId w:val="43"/>
        </w:numPr>
        <w:contextualSpacing/>
        <w:rPr>
          <w:rFonts w:ascii="Arial" w:hAnsi="Arial" w:cs="Arial"/>
          <w:sz w:val="22"/>
          <w:szCs w:val="22"/>
        </w:rPr>
      </w:pPr>
      <w:r w:rsidRPr="00BA666D">
        <w:rPr>
          <w:rFonts w:ascii="Arial" w:hAnsi="Arial" w:cs="Arial"/>
          <w:sz w:val="22"/>
          <w:szCs w:val="22"/>
        </w:rPr>
        <w:t>Memoria</w:t>
      </w:r>
      <w:r w:rsidR="00BA666D" w:rsidRPr="00BA666D">
        <w:rPr>
          <w:rFonts w:ascii="Arial" w:hAnsi="Arial" w:cs="Arial"/>
          <w:sz w:val="22"/>
          <w:szCs w:val="22"/>
        </w:rPr>
        <w:t xml:space="preserve"> mínima </w:t>
      </w:r>
      <w:r w:rsidR="00F55944" w:rsidRPr="00BA666D">
        <w:rPr>
          <w:rFonts w:ascii="Arial" w:hAnsi="Arial" w:cs="Arial"/>
          <w:sz w:val="22"/>
          <w:szCs w:val="22"/>
        </w:rPr>
        <w:t>de 1.5 GB,</w:t>
      </w:r>
      <w:r w:rsidRPr="00BA666D">
        <w:rPr>
          <w:rFonts w:ascii="Arial" w:hAnsi="Arial" w:cs="Arial"/>
          <w:sz w:val="22"/>
          <w:szCs w:val="22"/>
        </w:rPr>
        <w:t xml:space="preserve"> Disco duro de 320 Gb   </w:t>
      </w:r>
    </w:p>
    <w:p w14:paraId="4AB5A10C" w14:textId="77777777" w:rsidR="00740B42" w:rsidRPr="00BA666D" w:rsidRDefault="00740B42" w:rsidP="00740B42">
      <w:pPr>
        <w:pStyle w:val="Prrafodelista"/>
        <w:numPr>
          <w:ilvl w:val="0"/>
          <w:numId w:val="43"/>
        </w:numPr>
        <w:contextualSpacing/>
        <w:rPr>
          <w:rFonts w:ascii="Arial" w:hAnsi="Arial" w:cs="Arial"/>
          <w:sz w:val="22"/>
          <w:szCs w:val="22"/>
        </w:rPr>
      </w:pPr>
      <w:r w:rsidRPr="00BA666D">
        <w:rPr>
          <w:rFonts w:ascii="Arial" w:hAnsi="Arial" w:cs="Arial"/>
          <w:sz w:val="22"/>
          <w:szCs w:val="22"/>
        </w:rPr>
        <w:t>Dúplex  automático (Doble cara) en Impresión, Copiado y Escaneo</w:t>
      </w:r>
    </w:p>
    <w:p w14:paraId="34F01E7B" w14:textId="77777777" w:rsidR="005E5EAA" w:rsidRPr="00DF6915" w:rsidRDefault="005E5EAA" w:rsidP="005E5EAA">
      <w:pPr>
        <w:pStyle w:val="Prrafodelista"/>
        <w:numPr>
          <w:ilvl w:val="0"/>
          <w:numId w:val="43"/>
        </w:numPr>
        <w:contextualSpacing/>
        <w:rPr>
          <w:rFonts w:ascii="Arial" w:hAnsi="Arial" w:cs="Arial"/>
          <w:sz w:val="22"/>
          <w:szCs w:val="22"/>
        </w:rPr>
      </w:pPr>
      <w:r w:rsidRPr="00BA666D">
        <w:rPr>
          <w:rFonts w:ascii="Arial" w:hAnsi="Arial" w:cs="Arial"/>
          <w:sz w:val="22"/>
          <w:szCs w:val="22"/>
        </w:rPr>
        <w:lastRenderedPageBreak/>
        <w:t xml:space="preserve">Alimentador </w:t>
      </w:r>
      <w:r w:rsidR="00740B42" w:rsidRPr="00BA666D">
        <w:rPr>
          <w:rFonts w:ascii="Arial" w:hAnsi="Arial" w:cs="Arial"/>
          <w:sz w:val="22"/>
          <w:szCs w:val="22"/>
        </w:rPr>
        <w:t>automático</w:t>
      </w:r>
      <w:r w:rsidR="00740B42" w:rsidRPr="00DF6915">
        <w:rPr>
          <w:rFonts w:ascii="Arial" w:hAnsi="Arial" w:cs="Arial"/>
          <w:sz w:val="22"/>
          <w:szCs w:val="22"/>
        </w:rPr>
        <w:t xml:space="preserve"> de papel de 100 hojas, escaneo </w:t>
      </w:r>
      <w:proofErr w:type="spellStart"/>
      <w:r w:rsidR="00740B42" w:rsidRPr="00DF6915">
        <w:rPr>
          <w:rFonts w:ascii="Arial" w:hAnsi="Arial" w:cs="Arial"/>
          <w:sz w:val="22"/>
          <w:szCs w:val="22"/>
        </w:rPr>
        <w:t>duplex</w:t>
      </w:r>
      <w:proofErr w:type="spellEnd"/>
      <w:r w:rsidR="00740B42" w:rsidRPr="00DF6915">
        <w:rPr>
          <w:rFonts w:ascii="Arial" w:hAnsi="Arial" w:cs="Arial"/>
          <w:sz w:val="22"/>
          <w:szCs w:val="22"/>
        </w:rPr>
        <w:t>.</w:t>
      </w:r>
      <w:r w:rsidRPr="00DF6915">
        <w:rPr>
          <w:rFonts w:ascii="Arial" w:hAnsi="Arial" w:cs="Arial"/>
          <w:sz w:val="22"/>
          <w:szCs w:val="22"/>
        </w:rPr>
        <w:t xml:space="preserve"> </w:t>
      </w:r>
    </w:p>
    <w:p w14:paraId="7ACE1558" w14:textId="77777777" w:rsidR="00740B42" w:rsidRPr="00DF6915" w:rsidRDefault="00740B42" w:rsidP="005E5EAA">
      <w:pPr>
        <w:pStyle w:val="Prrafodelista"/>
        <w:numPr>
          <w:ilvl w:val="0"/>
          <w:numId w:val="43"/>
        </w:numPr>
        <w:contextualSpacing/>
        <w:rPr>
          <w:rFonts w:ascii="Arial" w:hAnsi="Arial" w:cs="Arial"/>
          <w:sz w:val="22"/>
          <w:szCs w:val="22"/>
        </w:rPr>
      </w:pPr>
      <w:r w:rsidRPr="00DF6915">
        <w:rPr>
          <w:rFonts w:ascii="Arial" w:hAnsi="Arial" w:cs="Arial"/>
          <w:sz w:val="22"/>
          <w:szCs w:val="22"/>
        </w:rPr>
        <w:t>Velocidad de escaneo del alimentador automático de originales 45 páginas por minuto.</w:t>
      </w:r>
    </w:p>
    <w:p w14:paraId="4F15C7CE" w14:textId="23C461AF" w:rsidR="005E5EAA" w:rsidRPr="00DF6915" w:rsidRDefault="00740B42" w:rsidP="005E5EAA">
      <w:pPr>
        <w:pStyle w:val="Prrafodelista"/>
        <w:numPr>
          <w:ilvl w:val="0"/>
          <w:numId w:val="43"/>
        </w:numPr>
        <w:contextualSpacing/>
        <w:rPr>
          <w:rFonts w:ascii="Arial" w:hAnsi="Arial" w:cs="Arial"/>
          <w:sz w:val="22"/>
          <w:szCs w:val="22"/>
        </w:rPr>
      </w:pPr>
      <w:r w:rsidRPr="00DF6915">
        <w:rPr>
          <w:rFonts w:ascii="Arial" w:hAnsi="Arial" w:cs="Arial"/>
          <w:sz w:val="22"/>
          <w:szCs w:val="22"/>
        </w:rPr>
        <w:t>1.-Bypass de 10</w:t>
      </w:r>
      <w:r w:rsidR="00176BF9" w:rsidRPr="00DF6915">
        <w:rPr>
          <w:rFonts w:ascii="Arial" w:hAnsi="Arial" w:cs="Arial"/>
          <w:sz w:val="22"/>
          <w:szCs w:val="22"/>
        </w:rPr>
        <w:t>0 hojas, 4</w:t>
      </w:r>
      <w:r w:rsidR="005E5EAA" w:rsidRPr="00DF6915">
        <w:rPr>
          <w:rFonts w:ascii="Arial" w:hAnsi="Arial" w:cs="Arial"/>
          <w:sz w:val="22"/>
          <w:szCs w:val="22"/>
        </w:rPr>
        <w:t>.- Bandejas de papel de 5</w:t>
      </w:r>
      <w:r w:rsidRPr="00DF6915">
        <w:rPr>
          <w:rFonts w:ascii="Arial" w:hAnsi="Arial" w:cs="Arial"/>
          <w:sz w:val="22"/>
          <w:szCs w:val="22"/>
        </w:rPr>
        <w:t>2</w:t>
      </w:r>
      <w:r w:rsidR="005E5EAA" w:rsidRPr="00DF6915">
        <w:rPr>
          <w:rFonts w:ascii="Arial" w:hAnsi="Arial" w:cs="Arial"/>
          <w:sz w:val="22"/>
          <w:szCs w:val="22"/>
        </w:rPr>
        <w:t xml:space="preserve">0 hojas c/u; capacidad de papel  de </w:t>
      </w:r>
      <w:r w:rsidR="003D2287" w:rsidRPr="00DF6915">
        <w:rPr>
          <w:rFonts w:ascii="Arial" w:hAnsi="Arial" w:cs="Arial"/>
          <w:sz w:val="22"/>
          <w:szCs w:val="22"/>
        </w:rPr>
        <w:t>2</w:t>
      </w:r>
      <w:r w:rsidR="005E5EAA" w:rsidRPr="00DF6915">
        <w:rPr>
          <w:rFonts w:ascii="Arial" w:hAnsi="Arial" w:cs="Arial"/>
          <w:sz w:val="22"/>
          <w:szCs w:val="22"/>
        </w:rPr>
        <w:t>,1</w:t>
      </w:r>
      <w:r w:rsidR="003D2287" w:rsidRPr="00DF6915">
        <w:rPr>
          <w:rFonts w:ascii="Arial" w:hAnsi="Arial" w:cs="Arial"/>
          <w:sz w:val="22"/>
          <w:szCs w:val="22"/>
        </w:rPr>
        <w:t>8</w:t>
      </w:r>
      <w:r w:rsidR="005E5EAA" w:rsidRPr="00DF6915">
        <w:rPr>
          <w:rFonts w:ascii="Arial" w:hAnsi="Arial" w:cs="Arial"/>
          <w:sz w:val="22"/>
          <w:szCs w:val="22"/>
        </w:rPr>
        <w:t>0 hojas.</w:t>
      </w:r>
    </w:p>
    <w:p w14:paraId="119F06FA" w14:textId="77777777" w:rsidR="005E5EAA" w:rsidRPr="00DF6915" w:rsidRDefault="005E5EAA" w:rsidP="005E5EAA">
      <w:pPr>
        <w:pStyle w:val="Prrafodelista"/>
        <w:numPr>
          <w:ilvl w:val="0"/>
          <w:numId w:val="43"/>
        </w:numPr>
        <w:contextualSpacing/>
        <w:rPr>
          <w:rFonts w:ascii="Arial" w:hAnsi="Arial" w:cs="Arial"/>
          <w:sz w:val="22"/>
          <w:szCs w:val="22"/>
        </w:rPr>
      </w:pPr>
      <w:r w:rsidRPr="00DF6915">
        <w:rPr>
          <w:rFonts w:ascii="Arial" w:hAnsi="Arial" w:cs="Arial"/>
          <w:sz w:val="22"/>
          <w:szCs w:val="22"/>
        </w:rPr>
        <w:t>Copiado múltiple de 1-999, resolución de 600</w:t>
      </w:r>
      <w:r w:rsidR="00740B42" w:rsidRPr="00DF6915">
        <w:rPr>
          <w:rFonts w:ascii="Arial" w:hAnsi="Arial" w:cs="Arial"/>
          <w:sz w:val="22"/>
          <w:szCs w:val="22"/>
        </w:rPr>
        <w:t xml:space="preserve"> </w:t>
      </w:r>
      <w:r w:rsidRPr="00DF6915">
        <w:rPr>
          <w:rFonts w:ascii="Arial" w:hAnsi="Arial" w:cs="Arial"/>
          <w:sz w:val="22"/>
          <w:szCs w:val="22"/>
        </w:rPr>
        <w:t>x 600</w:t>
      </w:r>
      <w:r w:rsidR="00740B42" w:rsidRPr="00DF6915">
        <w:rPr>
          <w:rFonts w:ascii="Arial" w:hAnsi="Arial" w:cs="Arial"/>
          <w:sz w:val="22"/>
          <w:szCs w:val="22"/>
        </w:rPr>
        <w:t xml:space="preserve"> </w:t>
      </w:r>
      <w:proofErr w:type="spellStart"/>
      <w:r w:rsidR="00740B42" w:rsidRPr="00DF6915">
        <w:rPr>
          <w:rFonts w:ascii="Arial" w:hAnsi="Arial" w:cs="Arial"/>
          <w:sz w:val="22"/>
          <w:szCs w:val="22"/>
        </w:rPr>
        <w:t>ppp</w:t>
      </w:r>
      <w:proofErr w:type="spellEnd"/>
      <w:r w:rsidRPr="00DF6915">
        <w:rPr>
          <w:rFonts w:ascii="Arial" w:hAnsi="Arial" w:cs="Arial"/>
          <w:sz w:val="22"/>
          <w:szCs w:val="22"/>
        </w:rPr>
        <w:t>.</w:t>
      </w:r>
    </w:p>
    <w:p w14:paraId="1CDB4FD5" w14:textId="77777777" w:rsidR="005E5EAA" w:rsidRPr="00DF6915" w:rsidRDefault="005E5EAA" w:rsidP="005E5EAA">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Impresión con resolución de </w:t>
      </w:r>
      <w:r w:rsidR="00740B42" w:rsidRPr="00DF6915">
        <w:rPr>
          <w:rFonts w:ascii="Arial" w:hAnsi="Arial" w:cs="Arial"/>
          <w:sz w:val="22"/>
          <w:szCs w:val="22"/>
        </w:rPr>
        <w:t>1</w:t>
      </w:r>
      <w:r w:rsidRPr="00DF6915">
        <w:rPr>
          <w:rFonts w:ascii="Arial" w:hAnsi="Arial" w:cs="Arial"/>
          <w:sz w:val="22"/>
          <w:szCs w:val="22"/>
        </w:rPr>
        <w:t>,</w:t>
      </w:r>
      <w:r w:rsidR="00740B42" w:rsidRPr="00DF6915">
        <w:rPr>
          <w:rFonts w:ascii="Arial" w:hAnsi="Arial" w:cs="Arial"/>
          <w:sz w:val="22"/>
          <w:szCs w:val="22"/>
        </w:rPr>
        <w:t>2</w:t>
      </w:r>
      <w:r w:rsidRPr="00DF6915">
        <w:rPr>
          <w:rFonts w:ascii="Arial" w:hAnsi="Arial" w:cs="Arial"/>
          <w:sz w:val="22"/>
          <w:szCs w:val="22"/>
        </w:rPr>
        <w:t xml:space="preserve">00 x </w:t>
      </w:r>
      <w:r w:rsidR="00740B42" w:rsidRPr="00DF6915">
        <w:rPr>
          <w:rFonts w:ascii="Arial" w:hAnsi="Arial" w:cs="Arial"/>
          <w:sz w:val="22"/>
          <w:szCs w:val="22"/>
        </w:rPr>
        <w:t>1</w:t>
      </w:r>
      <w:r w:rsidR="0013163D" w:rsidRPr="00DF6915">
        <w:rPr>
          <w:rFonts w:ascii="Arial" w:hAnsi="Arial" w:cs="Arial"/>
          <w:sz w:val="22"/>
          <w:szCs w:val="22"/>
        </w:rPr>
        <w:t>,</w:t>
      </w:r>
      <w:r w:rsidR="00740B42" w:rsidRPr="00DF6915">
        <w:rPr>
          <w:rFonts w:ascii="Arial" w:hAnsi="Arial" w:cs="Arial"/>
          <w:sz w:val="22"/>
          <w:szCs w:val="22"/>
        </w:rPr>
        <w:t>20</w:t>
      </w:r>
      <w:r w:rsidRPr="00DF6915">
        <w:rPr>
          <w:rFonts w:ascii="Arial" w:hAnsi="Arial" w:cs="Arial"/>
          <w:sz w:val="22"/>
          <w:szCs w:val="22"/>
        </w:rPr>
        <w:t xml:space="preserve">0 </w:t>
      </w:r>
      <w:proofErr w:type="spellStart"/>
      <w:r w:rsidRPr="00DF6915">
        <w:rPr>
          <w:rFonts w:ascii="Arial" w:hAnsi="Arial" w:cs="Arial"/>
          <w:sz w:val="22"/>
          <w:szCs w:val="22"/>
        </w:rPr>
        <w:t>ppp</w:t>
      </w:r>
      <w:proofErr w:type="spellEnd"/>
    </w:p>
    <w:p w14:paraId="24925BE6" w14:textId="77777777" w:rsidR="005E5EAA" w:rsidRPr="00DF6915" w:rsidRDefault="005E5EAA" w:rsidP="005E5EAA">
      <w:pPr>
        <w:pStyle w:val="Prrafodelista"/>
        <w:numPr>
          <w:ilvl w:val="0"/>
          <w:numId w:val="43"/>
        </w:numPr>
        <w:contextualSpacing/>
        <w:rPr>
          <w:rFonts w:ascii="Arial" w:hAnsi="Arial" w:cs="Arial"/>
          <w:sz w:val="22"/>
          <w:szCs w:val="22"/>
        </w:rPr>
      </w:pPr>
      <w:r w:rsidRPr="00DF6915">
        <w:rPr>
          <w:rFonts w:ascii="Arial" w:hAnsi="Arial" w:cs="Arial"/>
          <w:sz w:val="22"/>
          <w:szCs w:val="22"/>
        </w:rPr>
        <w:t>Escaneo a color y monocromático, formatos de escaneo E-mail, FTP. PC Y USB; en formatos TIFF, XPS, PDF Y JEPG.</w:t>
      </w:r>
    </w:p>
    <w:p w14:paraId="1DDC3EE7" w14:textId="77777777" w:rsidR="005E5EAA" w:rsidRPr="00DF6915" w:rsidRDefault="005E5EAA" w:rsidP="005E5EAA">
      <w:pPr>
        <w:pStyle w:val="Prrafodelista"/>
        <w:numPr>
          <w:ilvl w:val="0"/>
          <w:numId w:val="43"/>
        </w:numPr>
        <w:contextualSpacing/>
        <w:rPr>
          <w:rFonts w:ascii="Arial" w:hAnsi="Arial" w:cs="Arial"/>
          <w:sz w:val="22"/>
          <w:szCs w:val="22"/>
        </w:rPr>
      </w:pPr>
      <w:r w:rsidRPr="00DF6915">
        <w:rPr>
          <w:rFonts w:ascii="Arial" w:hAnsi="Arial" w:cs="Arial"/>
          <w:sz w:val="22"/>
          <w:szCs w:val="22"/>
        </w:rPr>
        <w:t>Conectividad de 10 BASE-T/100 BASE –TX/1000 BASE-T</w:t>
      </w:r>
      <w:r w:rsidR="00740B42" w:rsidRPr="00DF6915">
        <w:rPr>
          <w:rFonts w:ascii="Arial" w:hAnsi="Arial" w:cs="Arial"/>
          <w:sz w:val="22"/>
          <w:szCs w:val="22"/>
        </w:rPr>
        <w:t>X</w:t>
      </w:r>
      <w:r w:rsidRPr="00DF6915">
        <w:rPr>
          <w:rFonts w:ascii="Arial" w:hAnsi="Arial" w:cs="Arial"/>
          <w:sz w:val="22"/>
          <w:szCs w:val="22"/>
        </w:rPr>
        <w:t xml:space="preserve"> ETHERNET Y USB2.0; para imprimir o escanear mediante</w:t>
      </w:r>
      <w:r w:rsidR="00740B42" w:rsidRPr="00DF6915">
        <w:rPr>
          <w:rFonts w:ascii="Arial" w:hAnsi="Arial" w:cs="Arial"/>
          <w:sz w:val="22"/>
          <w:szCs w:val="22"/>
        </w:rPr>
        <w:t xml:space="preserve"> red, impresión móvil, Apple </w:t>
      </w:r>
      <w:proofErr w:type="spellStart"/>
      <w:r w:rsidR="00740B42" w:rsidRPr="00DF6915">
        <w:rPr>
          <w:rFonts w:ascii="Arial" w:hAnsi="Arial" w:cs="Arial"/>
          <w:sz w:val="22"/>
          <w:szCs w:val="22"/>
        </w:rPr>
        <w:t>airprint</w:t>
      </w:r>
      <w:proofErr w:type="spellEnd"/>
      <w:r w:rsidR="00740B42" w:rsidRPr="00DF6915">
        <w:rPr>
          <w:rFonts w:ascii="Arial" w:hAnsi="Arial" w:cs="Arial"/>
          <w:sz w:val="22"/>
          <w:szCs w:val="22"/>
        </w:rPr>
        <w:t xml:space="preserve">, </w:t>
      </w:r>
      <w:proofErr w:type="spellStart"/>
      <w:r w:rsidR="00740B42" w:rsidRPr="00DF6915">
        <w:rPr>
          <w:rFonts w:ascii="Arial" w:hAnsi="Arial" w:cs="Arial"/>
          <w:sz w:val="22"/>
          <w:szCs w:val="22"/>
        </w:rPr>
        <w:t>google</w:t>
      </w:r>
      <w:proofErr w:type="spellEnd"/>
      <w:r w:rsidR="00740B42" w:rsidRPr="00DF6915">
        <w:rPr>
          <w:rFonts w:ascii="Arial" w:hAnsi="Arial" w:cs="Arial"/>
          <w:sz w:val="22"/>
          <w:szCs w:val="22"/>
        </w:rPr>
        <w:t xml:space="preserve"> </w:t>
      </w:r>
      <w:proofErr w:type="spellStart"/>
      <w:r w:rsidR="00740B42" w:rsidRPr="00DF6915">
        <w:rPr>
          <w:rFonts w:ascii="Arial" w:hAnsi="Arial" w:cs="Arial"/>
          <w:sz w:val="22"/>
          <w:szCs w:val="22"/>
        </w:rPr>
        <w:t>cloud</w:t>
      </w:r>
      <w:proofErr w:type="spellEnd"/>
      <w:r w:rsidR="00740B42" w:rsidRPr="00DF6915">
        <w:rPr>
          <w:rFonts w:ascii="Arial" w:hAnsi="Arial" w:cs="Arial"/>
          <w:sz w:val="22"/>
          <w:szCs w:val="22"/>
        </w:rPr>
        <w:t xml:space="preserve"> </w:t>
      </w:r>
      <w:proofErr w:type="spellStart"/>
      <w:r w:rsidR="00740B42" w:rsidRPr="00DF6915">
        <w:rPr>
          <w:rFonts w:ascii="Arial" w:hAnsi="Arial" w:cs="Arial"/>
          <w:sz w:val="22"/>
          <w:szCs w:val="22"/>
        </w:rPr>
        <w:t>print</w:t>
      </w:r>
      <w:proofErr w:type="spellEnd"/>
      <w:r w:rsidR="00740B42" w:rsidRPr="00DF6915">
        <w:rPr>
          <w:rFonts w:ascii="Arial" w:hAnsi="Arial" w:cs="Arial"/>
          <w:sz w:val="22"/>
          <w:szCs w:val="22"/>
        </w:rPr>
        <w:t>, USB 2.0 Alta velocidad</w:t>
      </w:r>
    </w:p>
    <w:p w14:paraId="2565EE2D" w14:textId="77777777" w:rsidR="00740B42" w:rsidRPr="00DF6915" w:rsidRDefault="00740B42" w:rsidP="00740B42">
      <w:pPr>
        <w:numPr>
          <w:ilvl w:val="0"/>
          <w:numId w:val="43"/>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lang w:eastAsia="es-ES"/>
        </w:rPr>
        <w:t>Compatibilidad PDL PCL5e, PCL5c, PCL6 (PCL XL), XPS y PostScript 3.</w:t>
      </w:r>
    </w:p>
    <w:p w14:paraId="526EE80C" w14:textId="77777777" w:rsidR="00740B42" w:rsidRPr="00DF6915" w:rsidRDefault="00740B42" w:rsidP="00740B42">
      <w:pPr>
        <w:numPr>
          <w:ilvl w:val="0"/>
          <w:numId w:val="43"/>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lang w:eastAsia="es-ES"/>
        </w:rPr>
        <w:t>Compatibilidad Sistemas Op</w:t>
      </w:r>
      <w:r w:rsidR="0013163D" w:rsidRPr="00DF6915">
        <w:rPr>
          <w:rFonts w:ascii="Arial" w:eastAsia="Times New Roman" w:hAnsi="Arial" w:cs="Arial"/>
          <w:lang w:eastAsia="es-ES"/>
        </w:rPr>
        <w:t>erativos soportados Windows 10</w:t>
      </w:r>
      <w:r w:rsidRPr="00DF6915">
        <w:rPr>
          <w:rFonts w:ascii="Arial" w:eastAsia="Times New Roman" w:hAnsi="Arial" w:cs="Arial"/>
          <w:lang w:eastAsia="es-ES"/>
        </w:rPr>
        <w:t>/7/Vista/Server 2008 (32/64 bit), Windows Server 2012/Server 2008 R2 (64 bit), Mac OS X 10.6.8-10.11, Linux/Unix, Citrix, Novell NetWare (NDPS), SAP, AS/400.</w:t>
      </w:r>
    </w:p>
    <w:p w14:paraId="03C8FAF1" w14:textId="77777777" w:rsidR="005E5EAA" w:rsidRPr="00DF6915" w:rsidRDefault="00740B42" w:rsidP="005E5EAA">
      <w:pPr>
        <w:pStyle w:val="Prrafodelista"/>
        <w:numPr>
          <w:ilvl w:val="0"/>
          <w:numId w:val="43"/>
        </w:numPr>
        <w:contextualSpacing/>
        <w:rPr>
          <w:rFonts w:ascii="Arial" w:hAnsi="Arial" w:cs="Arial"/>
          <w:sz w:val="22"/>
          <w:szCs w:val="22"/>
        </w:rPr>
      </w:pPr>
      <w:proofErr w:type="spellStart"/>
      <w:r w:rsidRPr="00DF6915">
        <w:rPr>
          <w:rFonts w:ascii="Arial" w:hAnsi="Arial" w:cs="Arial"/>
          <w:sz w:val="22"/>
          <w:szCs w:val="22"/>
        </w:rPr>
        <w:t>Toner</w:t>
      </w:r>
      <w:proofErr w:type="spellEnd"/>
      <w:r w:rsidRPr="00DF6915">
        <w:rPr>
          <w:rFonts w:ascii="Arial" w:hAnsi="Arial" w:cs="Arial"/>
          <w:sz w:val="22"/>
          <w:szCs w:val="22"/>
        </w:rPr>
        <w:t xml:space="preserve"> de alto rendimiento para 25</w:t>
      </w:r>
      <w:r w:rsidR="005E5EAA" w:rsidRPr="00DF6915">
        <w:rPr>
          <w:rFonts w:ascii="Arial" w:hAnsi="Arial" w:cs="Arial"/>
          <w:sz w:val="22"/>
          <w:szCs w:val="22"/>
        </w:rPr>
        <w:t>,000 paginas en promedio.</w:t>
      </w:r>
    </w:p>
    <w:p w14:paraId="504F9637" w14:textId="77777777" w:rsidR="005E5EAA" w:rsidRPr="00DF6915" w:rsidRDefault="005E5EAA" w:rsidP="005E5EAA">
      <w:pPr>
        <w:pStyle w:val="Prrafodelista"/>
        <w:numPr>
          <w:ilvl w:val="0"/>
          <w:numId w:val="43"/>
        </w:numPr>
        <w:contextualSpacing/>
        <w:rPr>
          <w:rFonts w:ascii="Arial" w:hAnsi="Arial" w:cs="Arial"/>
          <w:sz w:val="22"/>
          <w:szCs w:val="22"/>
        </w:rPr>
      </w:pPr>
      <w:r w:rsidRPr="00DF6915">
        <w:rPr>
          <w:rFonts w:ascii="Arial" w:hAnsi="Arial" w:cs="Arial"/>
          <w:sz w:val="22"/>
          <w:szCs w:val="22"/>
        </w:rPr>
        <w:t>Software de Administración</w:t>
      </w:r>
    </w:p>
    <w:p w14:paraId="18428B55" w14:textId="77777777" w:rsidR="005E5EAA" w:rsidRPr="00DF6915" w:rsidRDefault="00740B42" w:rsidP="005E5EAA">
      <w:pPr>
        <w:pStyle w:val="Prrafodelista"/>
        <w:numPr>
          <w:ilvl w:val="0"/>
          <w:numId w:val="43"/>
        </w:numPr>
        <w:contextualSpacing/>
        <w:rPr>
          <w:rFonts w:ascii="Arial" w:hAnsi="Arial" w:cs="Arial"/>
          <w:sz w:val="22"/>
          <w:szCs w:val="22"/>
        </w:rPr>
      </w:pPr>
      <w:r w:rsidRPr="00DF6915">
        <w:rPr>
          <w:rFonts w:ascii="Arial" w:hAnsi="Arial" w:cs="Arial"/>
          <w:sz w:val="22"/>
          <w:szCs w:val="22"/>
        </w:rPr>
        <w:t>Volumen de copiado mensual hasta 80,000 procesos mensuales, recomendado para 10,000.</w:t>
      </w:r>
    </w:p>
    <w:p w14:paraId="4BE7FD11" w14:textId="77777777" w:rsidR="0013163D" w:rsidRPr="00DF6915" w:rsidRDefault="0013163D" w:rsidP="0013163D">
      <w:pPr>
        <w:pStyle w:val="Prrafodelista"/>
        <w:ind w:left="720"/>
        <w:contextualSpacing/>
        <w:rPr>
          <w:rFonts w:ascii="Arial" w:hAnsi="Arial" w:cs="Arial"/>
          <w:sz w:val="22"/>
          <w:szCs w:val="22"/>
        </w:rPr>
      </w:pPr>
    </w:p>
    <w:p w14:paraId="1DE45011" w14:textId="6FD86982" w:rsidR="00D14E8B" w:rsidRPr="00DF6915" w:rsidRDefault="00176BF9" w:rsidP="00176BF9">
      <w:pPr>
        <w:pBdr>
          <w:top w:val="nil"/>
          <w:left w:val="nil"/>
          <w:bottom w:val="nil"/>
          <w:right w:val="nil"/>
          <w:between w:val="nil"/>
        </w:pBdr>
        <w:autoSpaceDE w:val="0"/>
        <w:autoSpaceDN w:val="0"/>
        <w:adjustRightInd w:val="0"/>
        <w:ind w:left="283"/>
        <w:jc w:val="both"/>
        <w:rPr>
          <w:rFonts w:ascii="Arial" w:hAnsi="Arial" w:cs="Arial"/>
          <w:b/>
        </w:rPr>
      </w:pPr>
      <w:r w:rsidRPr="00DF6915">
        <w:rPr>
          <w:rFonts w:ascii="Arial" w:hAnsi="Arial" w:cs="Arial"/>
          <w:b/>
        </w:rPr>
        <w:t xml:space="preserve">4.2 </w:t>
      </w:r>
      <w:r w:rsidR="00D14E8B" w:rsidRPr="00DF6915">
        <w:rPr>
          <w:rFonts w:ascii="Arial" w:hAnsi="Arial" w:cs="Arial"/>
          <w:b/>
        </w:rPr>
        <w:t>MULTIFUNCIONAL MONOCROMATICO VOLUMEN INTERMEDIO</w:t>
      </w:r>
    </w:p>
    <w:p w14:paraId="5AE05C50"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b/>
          <w:lang w:eastAsia="es-ES"/>
        </w:rPr>
        <w:t xml:space="preserve">Estimado 85 UNIDADES </w:t>
      </w:r>
    </w:p>
    <w:p w14:paraId="5C5483A8" w14:textId="6385BE22" w:rsidR="00176BF9" w:rsidRPr="00DF6915" w:rsidRDefault="00176BF9" w:rsidP="00176BF9">
      <w:pPr>
        <w:pBdr>
          <w:top w:val="nil"/>
          <w:left w:val="nil"/>
          <w:bottom w:val="nil"/>
          <w:right w:val="nil"/>
          <w:between w:val="nil"/>
        </w:pBdr>
        <w:autoSpaceDE w:val="0"/>
        <w:autoSpaceDN w:val="0"/>
        <w:adjustRightInd w:val="0"/>
        <w:spacing w:after="0"/>
        <w:ind w:firstLine="708"/>
        <w:jc w:val="both"/>
        <w:rPr>
          <w:rFonts w:ascii="Arial" w:eastAsia="Times New Roman" w:hAnsi="Arial" w:cs="Arial"/>
          <w:b/>
          <w:lang w:eastAsia="es-ES"/>
        </w:rPr>
      </w:pPr>
      <w:r w:rsidRPr="00DF6915">
        <w:rPr>
          <w:rFonts w:ascii="Arial" w:eastAsia="Times New Roman" w:hAnsi="Arial" w:cs="Arial"/>
          <w:b/>
          <w:lang w:eastAsia="es-ES"/>
        </w:rPr>
        <w:t>Blanco y Negro</w:t>
      </w:r>
      <w:r w:rsidRPr="00DF6915">
        <w:rPr>
          <w:rFonts w:ascii="Arial" w:eastAsia="Times New Roman" w:hAnsi="Arial" w:cs="Arial"/>
          <w:b/>
          <w:lang w:eastAsia="es-ES"/>
        </w:rPr>
        <w:tab/>
      </w:r>
      <w:r w:rsidRPr="00DF6915">
        <w:rPr>
          <w:rFonts w:ascii="Arial" w:eastAsia="Times New Roman" w:hAnsi="Arial" w:cs="Arial"/>
          <w:b/>
          <w:lang w:eastAsia="es-ES"/>
        </w:rPr>
        <w:tab/>
      </w:r>
    </w:p>
    <w:p w14:paraId="6C42557B"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Multifuncional, copia, impresión, escaneo. </w:t>
      </w:r>
    </w:p>
    <w:p w14:paraId="47D64984" w14:textId="0C91A40F" w:rsidR="0013163D" w:rsidRPr="00BA666D"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Tecnología </w:t>
      </w:r>
      <w:r w:rsidRPr="00BA666D">
        <w:rPr>
          <w:rFonts w:ascii="Arial" w:hAnsi="Arial" w:cs="Arial"/>
          <w:sz w:val="22"/>
          <w:szCs w:val="22"/>
        </w:rPr>
        <w:t>láser</w:t>
      </w:r>
      <w:r w:rsidR="003D2287" w:rsidRPr="00BA666D">
        <w:rPr>
          <w:rFonts w:ascii="Arial" w:hAnsi="Arial" w:cs="Arial"/>
          <w:sz w:val="22"/>
          <w:szCs w:val="22"/>
        </w:rPr>
        <w:t xml:space="preserve"> digital con velocidad de </w:t>
      </w:r>
      <w:r w:rsidR="00BA666D" w:rsidRPr="00BA666D">
        <w:rPr>
          <w:rFonts w:ascii="Arial" w:hAnsi="Arial" w:cs="Arial"/>
          <w:sz w:val="22"/>
          <w:szCs w:val="22"/>
        </w:rPr>
        <w:t xml:space="preserve">mínimo </w:t>
      </w:r>
      <w:r w:rsidR="00F55944" w:rsidRPr="00BA666D">
        <w:rPr>
          <w:rFonts w:ascii="Arial" w:hAnsi="Arial" w:cs="Arial"/>
          <w:sz w:val="22"/>
          <w:szCs w:val="22"/>
        </w:rPr>
        <w:t xml:space="preserve">20/25 PPM. </w:t>
      </w:r>
    </w:p>
    <w:p w14:paraId="02CF3449" w14:textId="77777777" w:rsidR="00A110C5" w:rsidRPr="00BA666D" w:rsidRDefault="00A110C5" w:rsidP="00A110C5">
      <w:pPr>
        <w:pStyle w:val="Prrafodelista"/>
        <w:numPr>
          <w:ilvl w:val="0"/>
          <w:numId w:val="43"/>
        </w:numPr>
        <w:contextualSpacing/>
        <w:rPr>
          <w:rFonts w:ascii="Arial" w:hAnsi="Arial" w:cs="Arial"/>
          <w:sz w:val="22"/>
          <w:szCs w:val="22"/>
        </w:rPr>
      </w:pPr>
      <w:proofErr w:type="spellStart"/>
      <w:r w:rsidRPr="00BA666D">
        <w:rPr>
          <w:rFonts w:ascii="Arial" w:hAnsi="Arial" w:cs="Arial"/>
          <w:sz w:val="22"/>
          <w:szCs w:val="22"/>
        </w:rPr>
        <w:t>Display</w:t>
      </w:r>
      <w:proofErr w:type="spellEnd"/>
      <w:r w:rsidRPr="00BA666D">
        <w:rPr>
          <w:rFonts w:ascii="Arial" w:hAnsi="Arial" w:cs="Arial"/>
          <w:sz w:val="22"/>
          <w:szCs w:val="22"/>
        </w:rPr>
        <w:t xml:space="preserve"> </w:t>
      </w:r>
      <w:proofErr w:type="spellStart"/>
      <w:r w:rsidRPr="00BA666D">
        <w:rPr>
          <w:rFonts w:ascii="Arial" w:hAnsi="Arial" w:cs="Arial"/>
          <w:sz w:val="22"/>
          <w:szCs w:val="22"/>
        </w:rPr>
        <w:t>multitactil</w:t>
      </w:r>
      <w:proofErr w:type="spellEnd"/>
      <w:r w:rsidRPr="00BA666D">
        <w:rPr>
          <w:rFonts w:ascii="Arial" w:hAnsi="Arial" w:cs="Arial"/>
          <w:sz w:val="22"/>
          <w:szCs w:val="22"/>
        </w:rPr>
        <w:t xml:space="preserve"> de 7 pulgadas.</w:t>
      </w:r>
    </w:p>
    <w:p w14:paraId="62157423" w14:textId="77777777" w:rsidR="0013163D" w:rsidRPr="00BA666D" w:rsidRDefault="0013163D" w:rsidP="0013163D">
      <w:pPr>
        <w:pStyle w:val="Prrafodelista"/>
        <w:numPr>
          <w:ilvl w:val="0"/>
          <w:numId w:val="43"/>
        </w:numPr>
        <w:contextualSpacing/>
        <w:rPr>
          <w:rFonts w:ascii="Arial" w:hAnsi="Arial" w:cs="Arial"/>
          <w:sz w:val="22"/>
          <w:szCs w:val="22"/>
        </w:rPr>
      </w:pPr>
      <w:r w:rsidRPr="00BA666D">
        <w:rPr>
          <w:rFonts w:ascii="Arial" w:hAnsi="Arial" w:cs="Arial"/>
          <w:sz w:val="22"/>
          <w:szCs w:val="22"/>
        </w:rPr>
        <w:t>Tamaños de papel media carta, carta, oficio (A4), tipo de papel normal, transparencias y sobres.</w:t>
      </w:r>
    </w:p>
    <w:p w14:paraId="6C155594" w14:textId="77777777" w:rsidR="0013163D" w:rsidRPr="00BA666D" w:rsidRDefault="0013163D" w:rsidP="0013163D">
      <w:pPr>
        <w:pStyle w:val="Prrafodelista"/>
        <w:numPr>
          <w:ilvl w:val="0"/>
          <w:numId w:val="43"/>
        </w:numPr>
        <w:contextualSpacing/>
        <w:rPr>
          <w:rFonts w:ascii="Arial" w:hAnsi="Arial" w:cs="Arial"/>
          <w:sz w:val="22"/>
          <w:szCs w:val="22"/>
        </w:rPr>
      </w:pPr>
      <w:r w:rsidRPr="00BA666D">
        <w:rPr>
          <w:rFonts w:ascii="Arial" w:hAnsi="Arial" w:cs="Arial"/>
          <w:sz w:val="22"/>
          <w:szCs w:val="22"/>
        </w:rPr>
        <w:t xml:space="preserve">Velocidad de procesador 1.5 </w:t>
      </w:r>
      <w:proofErr w:type="spellStart"/>
      <w:r w:rsidRPr="00BA666D">
        <w:rPr>
          <w:rFonts w:ascii="Arial" w:hAnsi="Arial" w:cs="Arial"/>
          <w:sz w:val="22"/>
          <w:szCs w:val="22"/>
        </w:rPr>
        <w:t>Ghz</w:t>
      </w:r>
      <w:proofErr w:type="spellEnd"/>
      <w:r w:rsidRPr="00BA666D">
        <w:rPr>
          <w:rFonts w:ascii="Arial" w:hAnsi="Arial" w:cs="Arial"/>
          <w:sz w:val="22"/>
          <w:szCs w:val="22"/>
        </w:rPr>
        <w:t>.</w:t>
      </w:r>
    </w:p>
    <w:p w14:paraId="09811112" w14:textId="27A96436" w:rsidR="0013163D" w:rsidRPr="00BA666D" w:rsidRDefault="0013163D" w:rsidP="0013163D">
      <w:pPr>
        <w:pStyle w:val="Prrafodelista"/>
        <w:numPr>
          <w:ilvl w:val="0"/>
          <w:numId w:val="43"/>
        </w:numPr>
        <w:contextualSpacing/>
        <w:rPr>
          <w:rFonts w:ascii="Arial" w:hAnsi="Arial" w:cs="Arial"/>
          <w:sz w:val="22"/>
          <w:szCs w:val="22"/>
        </w:rPr>
      </w:pPr>
      <w:r w:rsidRPr="00BA666D">
        <w:rPr>
          <w:rFonts w:ascii="Arial" w:hAnsi="Arial" w:cs="Arial"/>
          <w:sz w:val="22"/>
          <w:szCs w:val="22"/>
        </w:rPr>
        <w:t xml:space="preserve">Memoria de </w:t>
      </w:r>
      <w:r w:rsidR="00BA666D" w:rsidRPr="00BA666D">
        <w:rPr>
          <w:rFonts w:ascii="Arial" w:hAnsi="Arial" w:cs="Arial"/>
          <w:sz w:val="22"/>
          <w:szCs w:val="22"/>
        </w:rPr>
        <w:t xml:space="preserve">mínimo </w:t>
      </w:r>
      <w:r w:rsidRPr="00BA666D">
        <w:rPr>
          <w:rFonts w:ascii="Arial" w:hAnsi="Arial" w:cs="Arial"/>
          <w:sz w:val="22"/>
          <w:szCs w:val="22"/>
        </w:rPr>
        <w:t xml:space="preserve">3 GB, Disco duro de 320 Gb   </w:t>
      </w:r>
    </w:p>
    <w:p w14:paraId="37788E38" w14:textId="77777777" w:rsidR="0013163D" w:rsidRPr="00DF6915" w:rsidRDefault="0013163D" w:rsidP="0013163D">
      <w:pPr>
        <w:pStyle w:val="Prrafodelista"/>
        <w:numPr>
          <w:ilvl w:val="0"/>
          <w:numId w:val="43"/>
        </w:numPr>
        <w:contextualSpacing/>
        <w:rPr>
          <w:rFonts w:ascii="Arial" w:hAnsi="Arial" w:cs="Arial"/>
          <w:sz w:val="22"/>
          <w:szCs w:val="22"/>
        </w:rPr>
      </w:pPr>
      <w:r w:rsidRPr="00BA666D">
        <w:rPr>
          <w:rFonts w:ascii="Arial" w:hAnsi="Arial" w:cs="Arial"/>
          <w:sz w:val="22"/>
          <w:szCs w:val="22"/>
        </w:rPr>
        <w:t>Dúplex  automático (Doble</w:t>
      </w:r>
      <w:r w:rsidRPr="00DF6915">
        <w:rPr>
          <w:rFonts w:ascii="Arial" w:hAnsi="Arial" w:cs="Arial"/>
          <w:sz w:val="22"/>
          <w:szCs w:val="22"/>
        </w:rPr>
        <w:t xml:space="preserve"> cara) en Impresión, Copiado y Escaneo</w:t>
      </w:r>
    </w:p>
    <w:p w14:paraId="26F4DA67"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Alimentador automático de papel de 50 hojas, escaneo </w:t>
      </w:r>
      <w:proofErr w:type="spellStart"/>
      <w:r w:rsidRPr="00DF6915">
        <w:rPr>
          <w:rFonts w:ascii="Arial" w:hAnsi="Arial" w:cs="Arial"/>
          <w:sz w:val="22"/>
          <w:szCs w:val="22"/>
        </w:rPr>
        <w:t>duplex</w:t>
      </w:r>
      <w:proofErr w:type="spellEnd"/>
      <w:r w:rsidRPr="00DF6915">
        <w:rPr>
          <w:rFonts w:ascii="Arial" w:hAnsi="Arial" w:cs="Arial"/>
          <w:sz w:val="22"/>
          <w:szCs w:val="22"/>
        </w:rPr>
        <w:t xml:space="preserve">. </w:t>
      </w:r>
    </w:p>
    <w:p w14:paraId="1A6B7604"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Velocidad de escaneo del alimentador automático de originales 40 páginas por minuto.</w:t>
      </w:r>
    </w:p>
    <w:p w14:paraId="279B2DB4"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1.-Bypass de 50 hojas, 2.- Bandejas de papel de 550 hojas c/u; capacidad de papel  de 1,150 hojas.</w:t>
      </w:r>
    </w:p>
    <w:p w14:paraId="0735195A"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Copiado múltiple de 1-999, resolución de 600 x 600 </w:t>
      </w:r>
      <w:proofErr w:type="spellStart"/>
      <w:r w:rsidRPr="00DF6915">
        <w:rPr>
          <w:rFonts w:ascii="Arial" w:hAnsi="Arial" w:cs="Arial"/>
          <w:sz w:val="22"/>
          <w:szCs w:val="22"/>
        </w:rPr>
        <w:t>ppp</w:t>
      </w:r>
      <w:proofErr w:type="spellEnd"/>
      <w:r w:rsidRPr="00DF6915">
        <w:rPr>
          <w:rFonts w:ascii="Arial" w:hAnsi="Arial" w:cs="Arial"/>
          <w:sz w:val="22"/>
          <w:szCs w:val="22"/>
        </w:rPr>
        <w:t>.</w:t>
      </w:r>
    </w:p>
    <w:p w14:paraId="1B1A45B3"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Impresión con resolución de 1,200 x 1,200 </w:t>
      </w:r>
      <w:proofErr w:type="spellStart"/>
      <w:r w:rsidRPr="00DF6915">
        <w:rPr>
          <w:rFonts w:ascii="Arial" w:hAnsi="Arial" w:cs="Arial"/>
          <w:sz w:val="22"/>
          <w:szCs w:val="22"/>
        </w:rPr>
        <w:t>ppp</w:t>
      </w:r>
      <w:proofErr w:type="spellEnd"/>
    </w:p>
    <w:p w14:paraId="59F099C0"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Escaneo a color y monocromático, formatos de escaneo E-mail, FTP. PC Y USB; en formatos TIFF, XPS, PDF Y JEPG.</w:t>
      </w:r>
    </w:p>
    <w:p w14:paraId="7E473DA7"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Conectividad de 10 BASE-T/100 BASE –TX/1000 BASE-TX ETHERNET Y USB2.0; para imprimir o escanear mediante red, impresión móvil, Apple </w:t>
      </w:r>
      <w:proofErr w:type="spellStart"/>
      <w:r w:rsidRPr="00DF6915">
        <w:rPr>
          <w:rFonts w:ascii="Arial" w:hAnsi="Arial" w:cs="Arial"/>
          <w:sz w:val="22"/>
          <w:szCs w:val="22"/>
        </w:rPr>
        <w:t>airprint</w:t>
      </w:r>
      <w:proofErr w:type="spellEnd"/>
      <w:r w:rsidRPr="00DF6915">
        <w:rPr>
          <w:rFonts w:ascii="Arial" w:hAnsi="Arial" w:cs="Arial"/>
          <w:sz w:val="22"/>
          <w:szCs w:val="22"/>
        </w:rPr>
        <w:t xml:space="preserve">, </w:t>
      </w:r>
      <w:proofErr w:type="spellStart"/>
      <w:r w:rsidRPr="00DF6915">
        <w:rPr>
          <w:rFonts w:ascii="Arial" w:hAnsi="Arial" w:cs="Arial"/>
          <w:sz w:val="22"/>
          <w:szCs w:val="22"/>
        </w:rPr>
        <w:t>google</w:t>
      </w:r>
      <w:proofErr w:type="spellEnd"/>
      <w:r w:rsidRPr="00DF6915">
        <w:rPr>
          <w:rFonts w:ascii="Arial" w:hAnsi="Arial" w:cs="Arial"/>
          <w:sz w:val="22"/>
          <w:szCs w:val="22"/>
        </w:rPr>
        <w:t xml:space="preserve"> </w:t>
      </w:r>
      <w:proofErr w:type="spellStart"/>
      <w:r w:rsidRPr="00DF6915">
        <w:rPr>
          <w:rFonts w:ascii="Arial" w:hAnsi="Arial" w:cs="Arial"/>
          <w:sz w:val="22"/>
          <w:szCs w:val="22"/>
        </w:rPr>
        <w:t>cloud</w:t>
      </w:r>
      <w:proofErr w:type="spellEnd"/>
      <w:r w:rsidRPr="00DF6915">
        <w:rPr>
          <w:rFonts w:ascii="Arial" w:hAnsi="Arial" w:cs="Arial"/>
          <w:sz w:val="22"/>
          <w:szCs w:val="22"/>
        </w:rPr>
        <w:t xml:space="preserve"> </w:t>
      </w:r>
      <w:proofErr w:type="spellStart"/>
      <w:r w:rsidRPr="00DF6915">
        <w:rPr>
          <w:rFonts w:ascii="Arial" w:hAnsi="Arial" w:cs="Arial"/>
          <w:sz w:val="22"/>
          <w:szCs w:val="22"/>
        </w:rPr>
        <w:t>print</w:t>
      </w:r>
      <w:proofErr w:type="spellEnd"/>
      <w:r w:rsidRPr="00DF6915">
        <w:rPr>
          <w:rFonts w:ascii="Arial" w:hAnsi="Arial" w:cs="Arial"/>
          <w:sz w:val="22"/>
          <w:szCs w:val="22"/>
        </w:rPr>
        <w:t>, USB 2.0 Alta velocidad</w:t>
      </w:r>
    </w:p>
    <w:p w14:paraId="0E1526E2" w14:textId="77777777" w:rsidR="0013163D" w:rsidRPr="00DF6915" w:rsidRDefault="0013163D" w:rsidP="0013163D">
      <w:pPr>
        <w:numPr>
          <w:ilvl w:val="0"/>
          <w:numId w:val="43"/>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lang w:eastAsia="es-ES"/>
        </w:rPr>
        <w:t>Compatibilidad PDL PCL5e, PCL5c, PCL6 (PCL XL), XPS y PostScript 3.</w:t>
      </w:r>
    </w:p>
    <w:p w14:paraId="5C815F47" w14:textId="77777777" w:rsidR="0013163D" w:rsidRPr="00DF6915" w:rsidRDefault="0013163D" w:rsidP="0013163D">
      <w:pPr>
        <w:numPr>
          <w:ilvl w:val="0"/>
          <w:numId w:val="43"/>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lang w:eastAsia="es-ES"/>
        </w:rPr>
        <w:lastRenderedPageBreak/>
        <w:t>Compatibilidad Sistemas Operativos soportados Windows 10/7/Vista/Server 2008 (32/64 bit), Windows Server 2012/Server 2008 R2 (64 bit), Mac OS X 10.6.8-10.11, Linux/Unix, Citrix, Novell NetWare (NDPS), SAP, AS/400.</w:t>
      </w:r>
    </w:p>
    <w:p w14:paraId="6A3102F4" w14:textId="77777777" w:rsidR="0013163D" w:rsidRPr="00DF6915" w:rsidRDefault="0013163D" w:rsidP="0013163D">
      <w:pPr>
        <w:pStyle w:val="Prrafodelista"/>
        <w:numPr>
          <w:ilvl w:val="0"/>
          <w:numId w:val="43"/>
        </w:numPr>
        <w:contextualSpacing/>
        <w:rPr>
          <w:rFonts w:ascii="Arial" w:hAnsi="Arial" w:cs="Arial"/>
          <w:sz w:val="22"/>
          <w:szCs w:val="22"/>
        </w:rPr>
      </w:pPr>
      <w:proofErr w:type="spellStart"/>
      <w:r w:rsidRPr="00DF6915">
        <w:rPr>
          <w:rFonts w:ascii="Arial" w:hAnsi="Arial" w:cs="Arial"/>
          <w:sz w:val="22"/>
          <w:szCs w:val="22"/>
        </w:rPr>
        <w:t>Toner</w:t>
      </w:r>
      <w:proofErr w:type="spellEnd"/>
      <w:r w:rsidRPr="00DF6915">
        <w:rPr>
          <w:rFonts w:ascii="Arial" w:hAnsi="Arial" w:cs="Arial"/>
          <w:sz w:val="22"/>
          <w:szCs w:val="22"/>
        </w:rPr>
        <w:t xml:space="preserve"> de alto rendimiento para 40,000 paginas en promedio.</w:t>
      </w:r>
    </w:p>
    <w:p w14:paraId="754B3483"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Software de Administración</w:t>
      </w:r>
    </w:p>
    <w:p w14:paraId="612A78AE"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Volumen de copiado mensual hasta 200,000 procesos mensuales, recomendado para 20,000.</w:t>
      </w:r>
    </w:p>
    <w:p w14:paraId="3564850D"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6C511564" w14:textId="77777777" w:rsidR="00D14E8B" w:rsidRPr="00DF6915" w:rsidRDefault="00D14E8B" w:rsidP="00176BF9">
      <w:pPr>
        <w:pBdr>
          <w:top w:val="nil"/>
          <w:left w:val="nil"/>
          <w:bottom w:val="nil"/>
          <w:right w:val="nil"/>
          <w:between w:val="nil"/>
        </w:pBdr>
        <w:autoSpaceDE w:val="0"/>
        <w:autoSpaceDN w:val="0"/>
        <w:adjustRightInd w:val="0"/>
        <w:spacing w:after="0"/>
        <w:ind w:firstLine="360"/>
        <w:jc w:val="both"/>
        <w:rPr>
          <w:rFonts w:ascii="Arial" w:eastAsia="Times New Roman" w:hAnsi="Arial" w:cs="Arial"/>
          <w:b/>
          <w:lang w:eastAsia="es-ES"/>
        </w:rPr>
      </w:pPr>
      <w:r w:rsidRPr="00DF6915">
        <w:rPr>
          <w:rFonts w:ascii="Arial" w:eastAsia="Times New Roman" w:hAnsi="Arial" w:cs="Arial"/>
          <w:b/>
          <w:lang w:eastAsia="es-ES"/>
        </w:rPr>
        <w:t>4.3 MULTIFUNCIONALES COLOR VOLUMEN INTERMEDIO</w:t>
      </w:r>
    </w:p>
    <w:p w14:paraId="7DAE9D14"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b/>
          <w:lang w:eastAsia="es-ES"/>
        </w:rPr>
        <w:t xml:space="preserve">Estimadas 3 UNIDADES </w:t>
      </w:r>
    </w:p>
    <w:p w14:paraId="2D43FA83" w14:textId="23EE45B7" w:rsidR="00176BF9" w:rsidRPr="00DF6915" w:rsidRDefault="00176BF9"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b/>
          <w:lang w:eastAsia="es-ES"/>
        </w:rPr>
        <w:t>Color</w:t>
      </w:r>
    </w:p>
    <w:p w14:paraId="09100943"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Multifuncional, copia, impresión, escaneo Color. </w:t>
      </w:r>
    </w:p>
    <w:p w14:paraId="473FF7CD" w14:textId="59EA973E"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Tecnología láser digital con velocidad de </w:t>
      </w:r>
      <w:r w:rsidR="00BA666D" w:rsidRPr="00BA666D">
        <w:rPr>
          <w:rFonts w:ascii="Arial" w:hAnsi="Arial" w:cs="Arial"/>
          <w:sz w:val="22"/>
          <w:szCs w:val="22"/>
        </w:rPr>
        <w:t xml:space="preserve">mínimo </w:t>
      </w:r>
      <w:r w:rsidR="00076A21" w:rsidRPr="00BA666D">
        <w:rPr>
          <w:rFonts w:ascii="Arial" w:hAnsi="Arial" w:cs="Arial"/>
          <w:sz w:val="22"/>
          <w:szCs w:val="22"/>
        </w:rPr>
        <w:t xml:space="preserve">20/25 PPM </w:t>
      </w:r>
      <w:r w:rsidR="003D2287" w:rsidRPr="00BA666D">
        <w:rPr>
          <w:rFonts w:ascii="Arial" w:hAnsi="Arial" w:cs="Arial"/>
          <w:sz w:val="22"/>
          <w:szCs w:val="22"/>
        </w:rPr>
        <w:t>en C</w:t>
      </w:r>
      <w:r w:rsidR="003D2287" w:rsidRPr="00DF6915">
        <w:rPr>
          <w:rFonts w:ascii="Arial" w:hAnsi="Arial" w:cs="Arial"/>
          <w:sz w:val="22"/>
          <w:szCs w:val="22"/>
        </w:rPr>
        <w:t xml:space="preserve">olor y Blanco y Negro </w:t>
      </w:r>
    </w:p>
    <w:p w14:paraId="7C12509B" w14:textId="77777777" w:rsidR="00A110C5" w:rsidRPr="00DF6915" w:rsidRDefault="00A110C5" w:rsidP="00A110C5">
      <w:pPr>
        <w:pStyle w:val="Prrafodelista"/>
        <w:numPr>
          <w:ilvl w:val="0"/>
          <w:numId w:val="43"/>
        </w:numPr>
        <w:contextualSpacing/>
        <w:rPr>
          <w:rFonts w:ascii="Arial" w:hAnsi="Arial" w:cs="Arial"/>
          <w:sz w:val="22"/>
          <w:szCs w:val="22"/>
        </w:rPr>
      </w:pPr>
      <w:proofErr w:type="spellStart"/>
      <w:r w:rsidRPr="00DF6915">
        <w:rPr>
          <w:rFonts w:ascii="Arial" w:hAnsi="Arial" w:cs="Arial"/>
          <w:sz w:val="22"/>
          <w:szCs w:val="22"/>
        </w:rPr>
        <w:t>Display</w:t>
      </w:r>
      <w:proofErr w:type="spellEnd"/>
      <w:r w:rsidRPr="00DF6915">
        <w:rPr>
          <w:rFonts w:ascii="Arial" w:hAnsi="Arial" w:cs="Arial"/>
          <w:sz w:val="22"/>
          <w:szCs w:val="22"/>
        </w:rPr>
        <w:t xml:space="preserve"> </w:t>
      </w:r>
      <w:proofErr w:type="spellStart"/>
      <w:r w:rsidRPr="00DF6915">
        <w:rPr>
          <w:rFonts w:ascii="Arial" w:hAnsi="Arial" w:cs="Arial"/>
          <w:sz w:val="22"/>
          <w:szCs w:val="22"/>
        </w:rPr>
        <w:t>multitactil</w:t>
      </w:r>
      <w:proofErr w:type="spellEnd"/>
      <w:r w:rsidRPr="00DF6915">
        <w:rPr>
          <w:rFonts w:ascii="Arial" w:hAnsi="Arial" w:cs="Arial"/>
          <w:sz w:val="22"/>
          <w:szCs w:val="22"/>
        </w:rPr>
        <w:t xml:space="preserve"> de 7 pulgadas.</w:t>
      </w:r>
    </w:p>
    <w:p w14:paraId="65AB420B"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Tamaños de papel media carta, carta, oficio (A4) y Doble Carta (A3), tipo de papel normal, transparencias y sobres.</w:t>
      </w:r>
    </w:p>
    <w:p w14:paraId="76118406"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Velocidad de procesador 1 </w:t>
      </w:r>
      <w:proofErr w:type="spellStart"/>
      <w:r w:rsidRPr="00DF6915">
        <w:rPr>
          <w:rFonts w:ascii="Arial" w:hAnsi="Arial" w:cs="Arial"/>
          <w:sz w:val="22"/>
          <w:szCs w:val="22"/>
        </w:rPr>
        <w:t>Ghz</w:t>
      </w:r>
      <w:proofErr w:type="spellEnd"/>
      <w:r w:rsidRPr="00DF6915">
        <w:rPr>
          <w:rFonts w:ascii="Arial" w:hAnsi="Arial" w:cs="Arial"/>
          <w:sz w:val="22"/>
          <w:szCs w:val="22"/>
        </w:rPr>
        <w:t>.</w:t>
      </w:r>
    </w:p>
    <w:p w14:paraId="1902C6D4" w14:textId="185A266F"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Memoria de </w:t>
      </w:r>
      <w:r w:rsidR="00BA666D">
        <w:rPr>
          <w:rFonts w:ascii="Arial" w:hAnsi="Arial" w:cs="Arial"/>
          <w:sz w:val="22"/>
          <w:szCs w:val="22"/>
        </w:rPr>
        <w:t xml:space="preserve">mínimo </w:t>
      </w:r>
      <w:r w:rsidRPr="00DF6915">
        <w:rPr>
          <w:rFonts w:ascii="Arial" w:hAnsi="Arial" w:cs="Arial"/>
          <w:sz w:val="22"/>
          <w:szCs w:val="22"/>
        </w:rPr>
        <w:t xml:space="preserve">2 GB, Disco duro de 320 Gb   </w:t>
      </w:r>
    </w:p>
    <w:p w14:paraId="1A92752E"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Dúplex  automático (Doble cara) en Impresión, Copiado y Escaneo</w:t>
      </w:r>
    </w:p>
    <w:p w14:paraId="7FA62818"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Alimentador automático de papel de 100 hojas, escaneo </w:t>
      </w:r>
      <w:proofErr w:type="spellStart"/>
      <w:r w:rsidRPr="00DF6915">
        <w:rPr>
          <w:rFonts w:ascii="Arial" w:hAnsi="Arial" w:cs="Arial"/>
          <w:sz w:val="22"/>
          <w:szCs w:val="22"/>
        </w:rPr>
        <w:t>duplex</w:t>
      </w:r>
      <w:proofErr w:type="spellEnd"/>
      <w:r w:rsidRPr="00DF6915">
        <w:rPr>
          <w:rFonts w:ascii="Arial" w:hAnsi="Arial" w:cs="Arial"/>
          <w:sz w:val="22"/>
          <w:szCs w:val="22"/>
        </w:rPr>
        <w:t xml:space="preserve">. </w:t>
      </w:r>
    </w:p>
    <w:p w14:paraId="245D1E60"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Velocidad de escaneo del alimentador automático de originales 45 páginas por minuto.</w:t>
      </w:r>
    </w:p>
    <w:p w14:paraId="236313E1" w14:textId="7FA657FF"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1.-Bypass de 100 hojas, </w:t>
      </w:r>
      <w:r w:rsidR="0089368C" w:rsidRPr="00DF6915">
        <w:rPr>
          <w:rFonts w:ascii="Arial" w:hAnsi="Arial" w:cs="Arial"/>
          <w:sz w:val="22"/>
          <w:szCs w:val="22"/>
        </w:rPr>
        <w:t>4</w:t>
      </w:r>
      <w:r w:rsidRPr="00DF6915">
        <w:rPr>
          <w:rFonts w:ascii="Arial" w:hAnsi="Arial" w:cs="Arial"/>
          <w:sz w:val="22"/>
          <w:szCs w:val="22"/>
        </w:rPr>
        <w:t xml:space="preserve">.- Bandejas de papel de 520 hojas c/u; capacidad de papel  de </w:t>
      </w:r>
      <w:r w:rsidR="0089368C" w:rsidRPr="00DF6915">
        <w:rPr>
          <w:rFonts w:ascii="Arial" w:hAnsi="Arial" w:cs="Arial"/>
          <w:sz w:val="22"/>
          <w:szCs w:val="22"/>
        </w:rPr>
        <w:t>2</w:t>
      </w:r>
      <w:r w:rsidRPr="00DF6915">
        <w:rPr>
          <w:rFonts w:ascii="Arial" w:hAnsi="Arial" w:cs="Arial"/>
          <w:sz w:val="22"/>
          <w:szCs w:val="22"/>
        </w:rPr>
        <w:t>,1</w:t>
      </w:r>
      <w:r w:rsidR="0089368C" w:rsidRPr="00DF6915">
        <w:rPr>
          <w:rFonts w:ascii="Arial" w:hAnsi="Arial" w:cs="Arial"/>
          <w:sz w:val="22"/>
          <w:szCs w:val="22"/>
        </w:rPr>
        <w:t>8</w:t>
      </w:r>
      <w:r w:rsidRPr="00DF6915">
        <w:rPr>
          <w:rFonts w:ascii="Arial" w:hAnsi="Arial" w:cs="Arial"/>
          <w:sz w:val="22"/>
          <w:szCs w:val="22"/>
        </w:rPr>
        <w:t>0 hojas.</w:t>
      </w:r>
    </w:p>
    <w:p w14:paraId="2AFE71C3"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Copiado múltiple de 1-999, resolución de 600 x 600 </w:t>
      </w:r>
      <w:proofErr w:type="spellStart"/>
      <w:r w:rsidRPr="00DF6915">
        <w:rPr>
          <w:rFonts w:ascii="Arial" w:hAnsi="Arial" w:cs="Arial"/>
          <w:sz w:val="22"/>
          <w:szCs w:val="22"/>
        </w:rPr>
        <w:t>ppp</w:t>
      </w:r>
      <w:proofErr w:type="spellEnd"/>
      <w:r w:rsidRPr="00DF6915">
        <w:rPr>
          <w:rFonts w:ascii="Arial" w:hAnsi="Arial" w:cs="Arial"/>
          <w:sz w:val="22"/>
          <w:szCs w:val="22"/>
        </w:rPr>
        <w:t>.</w:t>
      </w:r>
    </w:p>
    <w:p w14:paraId="7E5F0334"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Impresión con resolución de 1,200 x 1,200 </w:t>
      </w:r>
      <w:proofErr w:type="spellStart"/>
      <w:r w:rsidRPr="00DF6915">
        <w:rPr>
          <w:rFonts w:ascii="Arial" w:hAnsi="Arial" w:cs="Arial"/>
          <w:sz w:val="22"/>
          <w:szCs w:val="22"/>
        </w:rPr>
        <w:t>ppp</w:t>
      </w:r>
      <w:proofErr w:type="spellEnd"/>
    </w:p>
    <w:p w14:paraId="1E0AD907"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Escaneo a color y monocromático, formatos de escaneo E-mail, FTP. PC Y USB; en formatos TIFF, XPS, PDF Y JEPG.</w:t>
      </w:r>
    </w:p>
    <w:p w14:paraId="2134B431"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Conectividad de 10 BASE-T/100 BASE –TX/1000 BASE-TX ETHERNET Y USB2.0; para imprimir o escanear mediante red, impresión móvil, Apple </w:t>
      </w:r>
      <w:proofErr w:type="spellStart"/>
      <w:r w:rsidRPr="00DF6915">
        <w:rPr>
          <w:rFonts w:ascii="Arial" w:hAnsi="Arial" w:cs="Arial"/>
          <w:sz w:val="22"/>
          <w:szCs w:val="22"/>
        </w:rPr>
        <w:t>airprint</w:t>
      </w:r>
      <w:proofErr w:type="spellEnd"/>
      <w:r w:rsidRPr="00DF6915">
        <w:rPr>
          <w:rFonts w:ascii="Arial" w:hAnsi="Arial" w:cs="Arial"/>
          <w:sz w:val="22"/>
          <w:szCs w:val="22"/>
        </w:rPr>
        <w:t xml:space="preserve">, </w:t>
      </w:r>
      <w:proofErr w:type="spellStart"/>
      <w:r w:rsidRPr="00DF6915">
        <w:rPr>
          <w:rFonts w:ascii="Arial" w:hAnsi="Arial" w:cs="Arial"/>
          <w:sz w:val="22"/>
          <w:szCs w:val="22"/>
        </w:rPr>
        <w:t>google</w:t>
      </w:r>
      <w:proofErr w:type="spellEnd"/>
      <w:r w:rsidRPr="00DF6915">
        <w:rPr>
          <w:rFonts w:ascii="Arial" w:hAnsi="Arial" w:cs="Arial"/>
          <w:sz w:val="22"/>
          <w:szCs w:val="22"/>
        </w:rPr>
        <w:t xml:space="preserve"> </w:t>
      </w:r>
      <w:proofErr w:type="spellStart"/>
      <w:r w:rsidRPr="00DF6915">
        <w:rPr>
          <w:rFonts w:ascii="Arial" w:hAnsi="Arial" w:cs="Arial"/>
          <w:sz w:val="22"/>
          <w:szCs w:val="22"/>
        </w:rPr>
        <w:t>cloud</w:t>
      </w:r>
      <w:proofErr w:type="spellEnd"/>
      <w:r w:rsidRPr="00DF6915">
        <w:rPr>
          <w:rFonts w:ascii="Arial" w:hAnsi="Arial" w:cs="Arial"/>
          <w:sz w:val="22"/>
          <w:szCs w:val="22"/>
        </w:rPr>
        <w:t xml:space="preserve"> </w:t>
      </w:r>
      <w:proofErr w:type="spellStart"/>
      <w:r w:rsidRPr="00DF6915">
        <w:rPr>
          <w:rFonts w:ascii="Arial" w:hAnsi="Arial" w:cs="Arial"/>
          <w:sz w:val="22"/>
          <w:szCs w:val="22"/>
        </w:rPr>
        <w:t>print</w:t>
      </w:r>
      <w:proofErr w:type="spellEnd"/>
      <w:r w:rsidRPr="00DF6915">
        <w:rPr>
          <w:rFonts w:ascii="Arial" w:hAnsi="Arial" w:cs="Arial"/>
          <w:sz w:val="22"/>
          <w:szCs w:val="22"/>
        </w:rPr>
        <w:t>, USB 2.0 Alta velocidad</w:t>
      </w:r>
    </w:p>
    <w:p w14:paraId="7DF17CAF" w14:textId="77777777" w:rsidR="0013163D" w:rsidRPr="00DF6915" w:rsidRDefault="0013163D" w:rsidP="0013163D">
      <w:pPr>
        <w:numPr>
          <w:ilvl w:val="0"/>
          <w:numId w:val="43"/>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lang w:eastAsia="es-ES"/>
        </w:rPr>
        <w:t>Compatibilidad PDL PCL5e, PCL5c, PCL6 (PCL XL), XPS y PostScript 3.</w:t>
      </w:r>
    </w:p>
    <w:p w14:paraId="34495151" w14:textId="77777777" w:rsidR="0013163D" w:rsidRPr="00DF6915" w:rsidRDefault="0013163D" w:rsidP="0013163D">
      <w:pPr>
        <w:numPr>
          <w:ilvl w:val="0"/>
          <w:numId w:val="43"/>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lang w:eastAsia="es-ES"/>
        </w:rPr>
        <w:t>Compatibilidad Sistemas Operativos soportados Windows 10/7/Vista/Server 2008 (32/64 bit), Windows Server 2012/Server 2008 R2 (64 bit), Mac OS X 10.6.8-10.11, Linux/Unix, Citrix, Novell NetWare (NDPS), SAP, AS/400.</w:t>
      </w:r>
    </w:p>
    <w:p w14:paraId="7BC1611F" w14:textId="77777777" w:rsidR="0013163D" w:rsidRPr="00DF6915" w:rsidRDefault="0013163D" w:rsidP="0013163D">
      <w:pPr>
        <w:pStyle w:val="Prrafodelista"/>
        <w:numPr>
          <w:ilvl w:val="0"/>
          <w:numId w:val="43"/>
        </w:numPr>
        <w:contextualSpacing/>
        <w:rPr>
          <w:rFonts w:ascii="Arial" w:hAnsi="Arial" w:cs="Arial"/>
          <w:sz w:val="22"/>
          <w:szCs w:val="22"/>
        </w:rPr>
      </w:pPr>
      <w:proofErr w:type="spellStart"/>
      <w:r w:rsidRPr="00DF6915">
        <w:rPr>
          <w:rFonts w:ascii="Arial" w:hAnsi="Arial" w:cs="Arial"/>
          <w:sz w:val="22"/>
          <w:szCs w:val="22"/>
        </w:rPr>
        <w:t>Toner</w:t>
      </w:r>
      <w:proofErr w:type="spellEnd"/>
      <w:r w:rsidRPr="00DF6915">
        <w:rPr>
          <w:rFonts w:ascii="Arial" w:hAnsi="Arial" w:cs="Arial"/>
          <w:sz w:val="22"/>
          <w:szCs w:val="22"/>
        </w:rPr>
        <w:t xml:space="preserve"> de alto rendimiento para 20,000 Negr</w:t>
      </w:r>
      <w:r w:rsidR="00A110C5" w:rsidRPr="00DF6915">
        <w:rPr>
          <w:rFonts w:ascii="Arial" w:hAnsi="Arial" w:cs="Arial"/>
          <w:sz w:val="22"/>
          <w:szCs w:val="22"/>
        </w:rPr>
        <w:t>o</w:t>
      </w:r>
      <w:r w:rsidRPr="00DF6915">
        <w:rPr>
          <w:rFonts w:ascii="Arial" w:hAnsi="Arial" w:cs="Arial"/>
          <w:sz w:val="22"/>
          <w:szCs w:val="22"/>
        </w:rPr>
        <w:t>, Color 15,000 paginas en promedio.</w:t>
      </w:r>
    </w:p>
    <w:p w14:paraId="44B7D427"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Software de Administración</w:t>
      </w:r>
    </w:p>
    <w:p w14:paraId="5B52B99A" w14:textId="77777777" w:rsidR="0013163D" w:rsidRPr="00DF6915" w:rsidRDefault="0013163D" w:rsidP="0013163D">
      <w:pPr>
        <w:pStyle w:val="Prrafodelista"/>
        <w:numPr>
          <w:ilvl w:val="0"/>
          <w:numId w:val="43"/>
        </w:numPr>
        <w:contextualSpacing/>
        <w:rPr>
          <w:rFonts w:ascii="Arial" w:hAnsi="Arial" w:cs="Arial"/>
          <w:sz w:val="22"/>
          <w:szCs w:val="22"/>
        </w:rPr>
      </w:pPr>
      <w:r w:rsidRPr="00DF6915">
        <w:rPr>
          <w:rFonts w:ascii="Arial" w:hAnsi="Arial" w:cs="Arial"/>
          <w:sz w:val="22"/>
          <w:szCs w:val="22"/>
        </w:rPr>
        <w:t>Volumen de copiado mensual hasta 80,000 procesos mensuales, recomendado para 10,000.</w:t>
      </w:r>
    </w:p>
    <w:p w14:paraId="664A94DB" w14:textId="77777777" w:rsidR="009925D3" w:rsidRPr="00DF6915" w:rsidRDefault="009925D3" w:rsidP="009925D3">
      <w:pPr>
        <w:pStyle w:val="Prrafodelista"/>
        <w:ind w:left="720"/>
        <w:contextualSpacing/>
        <w:rPr>
          <w:rFonts w:ascii="Arial" w:hAnsi="Arial" w:cs="Arial"/>
          <w:sz w:val="22"/>
          <w:szCs w:val="22"/>
        </w:rPr>
      </w:pPr>
    </w:p>
    <w:p w14:paraId="1CD6C933" w14:textId="77777777" w:rsidR="00D14E8B" w:rsidRPr="00DF6915" w:rsidRDefault="00D14E8B" w:rsidP="0092459B">
      <w:pPr>
        <w:numPr>
          <w:ilvl w:val="1"/>
          <w:numId w:val="32"/>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b/>
          <w:lang w:eastAsia="es-ES"/>
        </w:rPr>
        <w:t xml:space="preserve">IMPRESORA ESTÁNDAR </w:t>
      </w:r>
    </w:p>
    <w:p w14:paraId="76F1635E"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b/>
          <w:lang w:eastAsia="es-ES"/>
        </w:rPr>
        <w:t xml:space="preserve">Estimadas 80 UNIDADES </w:t>
      </w:r>
    </w:p>
    <w:p w14:paraId="06F533F5" w14:textId="07D6F382" w:rsidR="00176BF9" w:rsidRPr="00DF6915" w:rsidRDefault="00176BF9"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b/>
          <w:lang w:eastAsia="es-ES"/>
        </w:rPr>
        <w:t>Blanco y Negro</w:t>
      </w:r>
    </w:p>
    <w:p w14:paraId="257E160B" w14:textId="77777777"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Impresora láser. </w:t>
      </w:r>
    </w:p>
    <w:p w14:paraId="71207870" w14:textId="081BD16E"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t>Tecnología láser digital con velocidad de 4</w:t>
      </w:r>
      <w:r w:rsidR="00176BF9" w:rsidRPr="00DF6915">
        <w:rPr>
          <w:rFonts w:ascii="Arial" w:hAnsi="Arial" w:cs="Arial"/>
          <w:sz w:val="22"/>
          <w:szCs w:val="22"/>
        </w:rPr>
        <w:t>8</w:t>
      </w:r>
      <w:r w:rsidRPr="00DF6915">
        <w:rPr>
          <w:rFonts w:ascii="Arial" w:hAnsi="Arial" w:cs="Arial"/>
          <w:sz w:val="22"/>
          <w:szCs w:val="22"/>
        </w:rPr>
        <w:t xml:space="preserve"> PPM.</w:t>
      </w:r>
    </w:p>
    <w:p w14:paraId="05B955BB" w14:textId="77777777"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lastRenderedPageBreak/>
        <w:t>Display LCD de 4 líneas.</w:t>
      </w:r>
    </w:p>
    <w:p w14:paraId="321A8FEC" w14:textId="77777777"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t>Tamaños de papel media carta, carta, oficio (A4), tipo de papel normal, transparencias y sobres.</w:t>
      </w:r>
    </w:p>
    <w:p w14:paraId="401011EC" w14:textId="0DA4EC47"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Velocidad de procesador </w:t>
      </w:r>
      <w:r w:rsidR="00176BF9" w:rsidRPr="00DF6915">
        <w:rPr>
          <w:rFonts w:ascii="Arial" w:hAnsi="Arial" w:cs="Arial"/>
          <w:sz w:val="22"/>
          <w:szCs w:val="22"/>
        </w:rPr>
        <w:t>700</w:t>
      </w:r>
      <w:r w:rsidRPr="00DF6915">
        <w:rPr>
          <w:rFonts w:ascii="Arial" w:hAnsi="Arial" w:cs="Arial"/>
          <w:sz w:val="22"/>
          <w:szCs w:val="22"/>
        </w:rPr>
        <w:t xml:space="preserve"> </w:t>
      </w:r>
      <w:proofErr w:type="spellStart"/>
      <w:r w:rsidR="00176BF9" w:rsidRPr="00DF6915">
        <w:rPr>
          <w:rFonts w:ascii="Arial" w:hAnsi="Arial" w:cs="Arial"/>
          <w:sz w:val="22"/>
          <w:szCs w:val="22"/>
        </w:rPr>
        <w:t>M</w:t>
      </w:r>
      <w:r w:rsidRPr="00DF6915">
        <w:rPr>
          <w:rFonts w:ascii="Arial" w:hAnsi="Arial" w:cs="Arial"/>
          <w:sz w:val="22"/>
          <w:szCs w:val="22"/>
        </w:rPr>
        <w:t>hz</w:t>
      </w:r>
      <w:proofErr w:type="spellEnd"/>
      <w:r w:rsidRPr="00DF6915">
        <w:rPr>
          <w:rFonts w:ascii="Arial" w:hAnsi="Arial" w:cs="Arial"/>
          <w:sz w:val="22"/>
          <w:szCs w:val="22"/>
        </w:rPr>
        <w:t>.</w:t>
      </w:r>
    </w:p>
    <w:p w14:paraId="438C659F" w14:textId="77777777"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Memoria de 256 Mb.   </w:t>
      </w:r>
    </w:p>
    <w:p w14:paraId="7C236B43" w14:textId="77777777"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t>Dúplex  automático (Doble cara)</w:t>
      </w:r>
    </w:p>
    <w:p w14:paraId="75D6D5C2" w14:textId="77777777"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t>1.-Bypass de 100 hojas, 1.- Bandejas de papel de 550 hojas c/u; capacidad de papel  de 650 hojas.</w:t>
      </w:r>
    </w:p>
    <w:p w14:paraId="4DD36D62" w14:textId="77777777"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Impresión con resolución de 1,200 x 1,200 </w:t>
      </w:r>
      <w:proofErr w:type="spellStart"/>
      <w:r w:rsidRPr="00DF6915">
        <w:rPr>
          <w:rFonts w:ascii="Arial" w:hAnsi="Arial" w:cs="Arial"/>
          <w:sz w:val="22"/>
          <w:szCs w:val="22"/>
        </w:rPr>
        <w:t>ppp</w:t>
      </w:r>
      <w:proofErr w:type="spellEnd"/>
    </w:p>
    <w:p w14:paraId="431836D2" w14:textId="77777777"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t xml:space="preserve">Conectividad de 10 BASE-T/100 BASE –TX/1000 BASE-TX ETHERNET Y USB2.0; para imprimir o escanear mediante red, impresión móvil, Apple </w:t>
      </w:r>
      <w:proofErr w:type="spellStart"/>
      <w:r w:rsidRPr="00DF6915">
        <w:rPr>
          <w:rFonts w:ascii="Arial" w:hAnsi="Arial" w:cs="Arial"/>
          <w:sz w:val="22"/>
          <w:szCs w:val="22"/>
        </w:rPr>
        <w:t>airprint</w:t>
      </w:r>
      <w:proofErr w:type="spellEnd"/>
      <w:r w:rsidRPr="00DF6915">
        <w:rPr>
          <w:rFonts w:ascii="Arial" w:hAnsi="Arial" w:cs="Arial"/>
          <w:sz w:val="22"/>
          <w:szCs w:val="22"/>
        </w:rPr>
        <w:t xml:space="preserve">, </w:t>
      </w:r>
      <w:proofErr w:type="spellStart"/>
      <w:r w:rsidRPr="00DF6915">
        <w:rPr>
          <w:rFonts w:ascii="Arial" w:hAnsi="Arial" w:cs="Arial"/>
          <w:sz w:val="22"/>
          <w:szCs w:val="22"/>
        </w:rPr>
        <w:t>google</w:t>
      </w:r>
      <w:proofErr w:type="spellEnd"/>
      <w:r w:rsidRPr="00DF6915">
        <w:rPr>
          <w:rFonts w:ascii="Arial" w:hAnsi="Arial" w:cs="Arial"/>
          <w:sz w:val="22"/>
          <w:szCs w:val="22"/>
        </w:rPr>
        <w:t xml:space="preserve"> </w:t>
      </w:r>
      <w:proofErr w:type="spellStart"/>
      <w:r w:rsidRPr="00DF6915">
        <w:rPr>
          <w:rFonts w:ascii="Arial" w:hAnsi="Arial" w:cs="Arial"/>
          <w:sz w:val="22"/>
          <w:szCs w:val="22"/>
        </w:rPr>
        <w:t>cloud</w:t>
      </w:r>
      <w:proofErr w:type="spellEnd"/>
      <w:r w:rsidRPr="00DF6915">
        <w:rPr>
          <w:rFonts w:ascii="Arial" w:hAnsi="Arial" w:cs="Arial"/>
          <w:sz w:val="22"/>
          <w:szCs w:val="22"/>
        </w:rPr>
        <w:t xml:space="preserve"> </w:t>
      </w:r>
      <w:proofErr w:type="spellStart"/>
      <w:r w:rsidRPr="00DF6915">
        <w:rPr>
          <w:rFonts w:ascii="Arial" w:hAnsi="Arial" w:cs="Arial"/>
          <w:sz w:val="22"/>
          <w:szCs w:val="22"/>
        </w:rPr>
        <w:t>print</w:t>
      </w:r>
      <w:proofErr w:type="spellEnd"/>
      <w:r w:rsidRPr="00DF6915">
        <w:rPr>
          <w:rFonts w:ascii="Arial" w:hAnsi="Arial" w:cs="Arial"/>
          <w:sz w:val="22"/>
          <w:szCs w:val="22"/>
        </w:rPr>
        <w:t>, USB 2.0 Alta velocidad</w:t>
      </w:r>
    </w:p>
    <w:p w14:paraId="12FBF78D" w14:textId="77777777" w:rsidR="00A110C5" w:rsidRPr="00DF6915" w:rsidRDefault="00A110C5" w:rsidP="00A110C5">
      <w:pPr>
        <w:numPr>
          <w:ilvl w:val="0"/>
          <w:numId w:val="43"/>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lang w:eastAsia="es-ES"/>
        </w:rPr>
        <w:t>Compatibilidad PDL PCL5e, PCL5c, PCL6 (PCL XL), XPS y PostScript 3.</w:t>
      </w:r>
    </w:p>
    <w:p w14:paraId="675486DB" w14:textId="77777777" w:rsidR="00A110C5" w:rsidRPr="00DF6915" w:rsidRDefault="00A110C5" w:rsidP="00A110C5">
      <w:pPr>
        <w:numPr>
          <w:ilvl w:val="0"/>
          <w:numId w:val="43"/>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lang w:eastAsia="es-ES"/>
        </w:rPr>
        <w:t>Compatibilidad Sistemas Operativos soportados Windows 10/7/Vista/Server 2008 (32/64 bit), Windows Server 2012/Server 2008 R2 (64 bit), Mac OS X 10.6.8-10.11, Linux/Unix, Citrix, Novell NetWare (NDPS), SAP, AS/400.</w:t>
      </w:r>
    </w:p>
    <w:p w14:paraId="30C666F6" w14:textId="77777777" w:rsidR="00A110C5" w:rsidRPr="00DF6915" w:rsidRDefault="00A110C5" w:rsidP="00A110C5">
      <w:pPr>
        <w:pStyle w:val="Prrafodelista"/>
        <w:numPr>
          <w:ilvl w:val="0"/>
          <w:numId w:val="43"/>
        </w:numPr>
        <w:contextualSpacing/>
        <w:rPr>
          <w:rFonts w:ascii="Arial" w:hAnsi="Arial" w:cs="Arial"/>
          <w:sz w:val="22"/>
          <w:szCs w:val="22"/>
        </w:rPr>
      </w:pPr>
      <w:proofErr w:type="spellStart"/>
      <w:r w:rsidRPr="00DF6915">
        <w:rPr>
          <w:rFonts w:ascii="Arial" w:hAnsi="Arial" w:cs="Arial"/>
          <w:sz w:val="22"/>
          <w:szCs w:val="22"/>
        </w:rPr>
        <w:t>Toner</w:t>
      </w:r>
      <w:proofErr w:type="spellEnd"/>
      <w:r w:rsidRPr="00DF6915">
        <w:rPr>
          <w:rFonts w:ascii="Arial" w:hAnsi="Arial" w:cs="Arial"/>
          <w:sz w:val="22"/>
          <w:szCs w:val="22"/>
        </w:rPr>
        <w:t xml:space="preserve"> de alto rendimiento para 20,000 paginas en promedio.</w:t>
      </w:r>
    </w:p>
    <w:p w14:paraId="4668B852" w14:textId="77777777"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t>Software de Administración</w:t>
      </w:r>
    </w:p>
    <w:p w14:paraId="3A73EA2C" w14:textId="5BEF7FC1" w:rsidR="00A110C5" w:rsidRPr="00DF6915" w:rsidRDefault="00A110C5" w:rsidP="00A110C5">
      <w:pPr>
        <w:pStyle w:val="Prrafodelista"/>
        <w:numPr>
          <w:ilvl w:val="0"/>
          <w:numId w:val="43"/>
        </w:numPr>
        <w:contextualSpacing/>
        <w:rPr>
          <w:rFonts w:ascii="Arial" w:hAnsi="Arial" w:cs="Arial"/>
          <w:sz w:val="22"/>
          <w:szCs w:val="22"/>
        </w:rPr>
      </w:pPr>
      <w:r w:rsidRPr="00DF6915">
        <w:rPr>
          <w:rFonts w:ascii="Arial" w:hAnsi="Arial" w:cs="Arial"/>
          <w:sz w:val="22"/>
          <w:szCs w:val="22"/>
        </w:rPr>
        <w:t>Volu</w:t>
      </w:r>
      <w:r w:rsidR="00176BF9" w:rsidRPr="00DF6915">
        <w:rPr>
          <w:rFonts w:ascii="Arial" w:hAnsi="Arial" w:cs="Arial"/>
          <w:sz w:val="22"/>
          <w:szCs w:val="22"/>
        </w:rPr>
        <w:t xml:space="preserve">men de impresión mensual hasta </w:t>
      </w:r>
      <w:r w:rsidRPr="00DF6915">
        <w:rPr>
          <w:rFonts w:ascii="Arial" w:hAnsi="Arial" w:cs="Arial"/>
          <w:sz w:val="22"/>
          <w:szCs w:val="22"/>
        </w:rPr>
        <w:t>2</w:t>
      </w:r>
      <w:r w:rsidR="00176BF9" w:rsidRPr="00DF6915">
        <w:rPr>
          <w:rFonts w:ascii="Arial" w:hAnsi="Arial" w:cs="Arial"/>
          <w:sz w:val="22"/>
          <w:szCs w:val="22"/>
        </w:rPr>
        <w:t>0</w:t>
      </w:r>
      <w:r w:rsidRPr="00DF6915">
        <w:rPr>
          <w:rFonts w:ascii="Arial" w:hAnsi="Arial" w:cs="Arial"/>
          <w:sz w:val="22"/>
          <w:szCs w:val="22"/>
        </w:rPr>
        <w:t>0,000 procesos mensuales, recomendado para 1</w:t>
      </w:r>
      <w:r w:rsidR="00176BF9" w:rsidRPr="00DF6915">
        <w:rPr>
          <w:rFonts w:ascii="Arial" w:hAnsi="Arial" w:cs="Arial"/>
          <w:sz w:val="22"/>
          <w:szCs w:val="22"/>
        </w:rPr>
        <w:t>5</w:t>
      </w:r>
      <w:r w:rsidRPr="00DF6915">
        <w:rPr>
          <w:rFonts w:ascii="Arial" w:hAnsi="Arial" w:cs="Arial"/>
          <w:sz w:val="22"/>
          <w:szCs w:val="22"/>
        </w:rPr>
        <w:t>,000.</w:t>
      </w:r>
    </w:p>
    <w:p w14:paraId="0BEB5F4C" w14:textId="77777777" w:rsidR="00A110C5" w:rsidRPr="00DF6915" w:rsidRDefault="00A110C5"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p>
    <w:p w14:paraId="5FB39AC2" w14:textId="77777777" w:rsidR="00D14E8B" w:rsidRPr="00DF6915" w:rsidRDefault="00D14E8B" w:rsidP="0092459B">
      <w:pPr>
        <w:numPr>
          <w:ilvl w:val="0"/>
          <w:numId w:val="17"/>
        </w:numPr>
        <w:pBdr>
          <w:top w:val="nil"/>
          <w:left w:val="nil"/>
          <w:bottom w:val="nil"/>
          <w:right w:val="nil"/>
          <w:between w:val="nil"/>
        </w:pBdr>
        <w:autoSpaceDE w:val="0"/>
        <w:autoSpaceDN w:val="0"/>
        <w:adjustRightInd w:val="0"/>
        <w:spacing w:after="0"/>
        <w:jc w:val="both"/>
        <w:rPr>
          <w:rFonts w:ascii="Arial" w:eastAsia="Times New Roman" w:hAnsi="Arial" w:cs="Arial"/>
          <w:b/>
          <w:lang w:eastAsia="es-ES"/>
        </w:rPr>
      </w:pPr>
      <w:r w:rsidRPr="00DF6915">
        <w:rPr>
          <w:rFonts w:ascii="Arial" w:eastAsia="Times New Roman" w:hAnsi="Arial" w:cs="Arial"/>
          <w:b/>
          <w:lang w:eastAsia="es-ES"/>
        </w:rPr>
        <w:t>INSTALACIÓN, SOPORTE Y MANTENIMIENTO EN SITIO</w:t>
      </w:r>
    </w:p>
    <w:p w14:paraId="0844EE81"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5.1 La implementación de la solución se ejecutará mediante un plan de trabajo desarrollado con la dependencia que incluye: fechas de entrega, responsables, horarios acordados y avances. </w:t>
      </w:r>
    </w:p>
    <w:p w14:paraId="577E7F2A" w14:textId="77777777" w:rsidR="00D14E8B" w:rsidRPr="00DF6915" w:rsidRDefault="00D14E8B" w:rsidP="0092459B">
      <w:pPr>
        <w:numPr>
          <w:ilvl w:val="0"/>
          <w:numId w:val="33"/>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Armado de Equipos.</w:t>
      </w:r>
    </w:p>
    <w:p w14:paraId="2AE13FDB" w14:textId="77777777" w:rsidR="00D14E8B" w:rsidRPr="00DF6915" w:rsidRDefault="00D14E8B" w:rsidP="0092459B">
      <w:pPr>
        <w:numPr>
          <w:ilvl w:val="0"/>
          <w:numId w:val="33"/>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 Instalación.</w:t>
      </w:r>
    </w:p>
    <w:p w14:paraId="1E5B86FB" w14:textId="77777777" w:rsidR="00D14E8B" w:rsidRPr="00DF6915" w:rsidRDefault="00D14E8B" w:rsidP="0092459B">
      <w:pPr>
        <w:numPr>
          <w:ilvl w:val="0"/>
          <w:numId w:val="33"/>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Configuración.</w:t>
      </w:r>
    </w:p>
    <w:p w14:paraId="38561D88" w14:textId="77777777" w:rsidR="00D14E8B" w:rsidRPr="00DF6915" w:rsidRDefault="00D14E8B" w:rsidP="0092459B">
      <w:pPr>
        <w:numPr>
          <w:ilvl w:val="0"/>
          <w:numId w:val="33"/>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Instalación de Drivers (con apoyo del cliente).</w:t>
      </w:r>
    </w:p>
    <w:p w14:paraId="5AB7B5C8"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5.2 </w:t>
      </w:r>
      <w:r w:rsidRPr="00DF6915">
        <w:rPr>
          <w:rFonts w:ascii="Arial" w:eastAsia="Times New Roman" w:hAnsi="Arial" w:cs="Arial"/>
          <w:b/>
          <w:lang w:eastAsia="es-ES"/>
        </w:rPr>
        <w:t>Capacitación</w:t>
      </w:r>
      <w:r w:rsidRPr="00DF6915">
        <w:rPr>
          <w:rFonts w:ascii="Arial" w:eastAsia="Times New Roman" w:hAnsi="Arial" w:cs="Arial"/>
          <w:lang w:eastAsia="es-ES"/>
        </w:rPr>
        <w:t xml:space="preserve"> al personal de la dependencia que cubra la correcta operación y uso de los equipos, con sus respectivas funciones a nivel usuario y administrador.</w:t>
      </w:r>
    </w:p>
    <w:p w14:paraId="54C5AF84"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3EEB5071"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5.3 </w:t>
      </w:r>
      <w:r w:rsidRPr="00DF6915">
        <w:rPr>
          <w:rFonts w:ascii="Arial" w:eastAsia="Times New Roman" w:hAnsi="Arial" w:cs="Arial"/>
          <w:b/>
          <w:lang w:eastAsia="es-ES"/>
        </w:rPr>
        <w:t>Implementación</w:t>
      </w:r>
      <w:r w:rsidRPr="00DF6915">
        <w:rPr>
          <w:rFonts w:ascii="Arial" w:eastAsia="Times New Roman" w:hAnsi="Arial" w:cs="Arial"/>
          <w:lang w:eastAsia="es-ES"/>
        </w:rPr>
        <w:t xml:space="preserve"> de la solución de monitoreo remoto, de la base instalada en la dependencia, configuración sobre notificaciones de consumibles, alertas de servicio y toma de lecturas electrónica (Remoto- Vía e-mail).</w:t>
      </w:r>
    </w:p>
    <w:p w14:paraId="6479D1B2"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306E80EB"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5.4 </w:t>
      </w:r>
      <w:r w:rsidRPr="00DF6915">
        <w:rPr>
          <w:rFonts w:ascii="Arial" w:eastAsia="Times New Roman" w:hAnsi="Arial" w:cs="Arial"/>
          <w:b/>
          <w:lang w:eastAsia="es-ES"/>
        </w:rPr>
        <w:t>Niveles de Servicio.</w:t>
      </w:r>
      <w:r w:rsidRPr="00DF6915">
        <w:rPr>
          <w:rFonts w:ascii="Arial" w:eastAsia="Times New Roman" w:hAnsi="Arial" w:cs="Arial"/>
          <w:lang w:eastAsia="es-ES"/>
        </w:rPr>
        <w:t xml:space="preserve"> Cobertura del Servicio:</w:t>
      </w:r>
    </w:p>
    <w:p w14:paraId="1A547663" w14:textId="77777777" w:rsidR="00D14E8B" w:rsidRPr="00DF6915" w:rsidRDefault="00D14E8B" w:rsidP="0092459B">
      <w:pPr>
        <w:numPr>
          <w:ilvl w:val="0"/>
          <w:numId w:val="3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Atención en sitio, de lunes a viernes de 8:00-18:00 </w:t>
      </w:r>
      <w:proofErr w:type="spellStart"/>
      <w:r w:rsidRPr="00DF6915">
        <w:rPr>
          <w:rFonts w:ascii="Arial" w:eastAsia="Times New Roman" w:hAnsi="Arial" w:cs="Arial"/>
          <w:lang w:eastAsia="es-ES"/>
        </w:rPr>
        <w:t>hrs</w:t>
      </w:r>
      <w:proofErr w:type="spellEnd"/>
      <w:r w:rsidRPr="00DF6915">
        <w:rPr>
          <w:rFonts w:ascii="Arial" w:eastAsia="Times New Roman" w:hAnsi="Arial" w:cs="Arial"/>
          <w:lang w:eastAsia="es-ES"/>
        </w:rPr>
        <w:t>.</w:t>
      </w:r>
    </w:p>
    <w:p w14:paraId="354E8497" w14:textId="77777777" w:rsidR="00D14E8B" w:rsidRPr="00DF6915" w:rsidRDefault="00D14E8B" w:rsidP="0092459B">
      <w:pPr>
        <w:numPr>
          <w:ilvl w:val="0"/>
          <w:numId w:val="3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 Los ingenieros deben contar con un Car stock de partes de mayor rotación.</w:t>
      </w:r>
    </w:p>
    <w:p w14:paraId="2041596B" w14:textId="77777777" w:rsidR="00D14E8B" w:rsidRPr="00DF6915" w:rsidRDefault="00D14E8B" w:rsidP="0092459B">
      <w:pPr>
        <w:numPr>
          <w:ilvl w:val="0"/>
          <w:numId w:val="34"/>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Servicio Técnico directo a través de ingenieros de servicio certificados por parte del fabricante.</w:t>
      </w:r>
    </w:p>
    <w:p w14:paraId="06101911"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5.5 </w:t>
      </w:r>
      <w:r w:rsidRPr="00DF6915">
        <w:rPr>
          <w:rFonts w:ascii="Arial" w:eastAsia="Times New Roman" w:hAnsi="Arial" w:cs="Arial"/>
          <w:b/>
          <w:lang w:eastAsia="es-ES"/>
        </w:rPr>
        <w:t xml:space="preserve">Equipo de </w:t>
      </w:r>
      <w:proofErr w:type="spellStart"/>
      <w:r w:rsidRPr="00DF6915">
        <w:rPr>
          <w:rFonts w:ascii="Arial" w:eastAsia="Times New Roman" w:hAnsi="Arial" w:cs="Arial"/>
          <w:b/>
          <w:lang w:eastAsia="es-ES"/>
        </w:rPr>
        <w:t>Backup</w:t>
      </w:r>
      <w:proofErr w:type="spellEnd"/>
      <w:r w:rsidRPr="00DF6915">
        <w:rPr>
          <w:rFonts w:ascii="Arial" w:eastAsia="Times New Roman" w:hAnsi="Arial" w:cs="Arial"/>
          <w:b/>
          <w:lang w:eastAsia="es-ES"/>
        </w:rPr>
        <w:t xml:space="preserve">. </w:t>
      </w:r>
      <w:r w:rsidRPr="00B82D03">
        <w:rPr>
          <w:rFonts w:ascii="Arial" w:eastAsia="Times New Roman" w:hAnsi="Arial" w:cs="Arial"/>
          <w:lang w:eastAsia="es-ES"/>
        </w:rPr>
        <w:t xml:space="preserve">Se </w:t>
      </w:r>
      <w:r w:rsidRPr="00DF6915">
        <w:rPr>
          <w:rFonts w:ascii="Arial" w:eastAsia="Times New Roman" w:hAnsi="Arial" w:cs="Arial"/>
          <w:lang w:eastAsia="es-ES"/>
        </w:rPr>
        <w:t xml:space="preserve">proveerá de un equipo de </w:t>
      </w:r>
      <w:proofErr w:type="spellStart"/>
      <w:r w:rsidRPr="00DF6915">
        <w:rPr>
          <w:rFonts w:ascii="Arial" w:eastAsia="Times New Roman" w:hAnsi="Arial" w:cs="Arial"/>
          <w:lang w:eastAsia="es-ES"/>
        </w:rPr>
        <w:t>Backup</w:t>
      </w:r>
      <w:proofErr w:type="spellEnd"/>
      <w:r w:rsidRPr="00DF6915">
        <w:rPr>
          <w:rFonts w:ascii="Arial" w:eastAsia="Times New Roman" w:hAnsi="Arial" w:cs="Arial"/>
          <w:lang w:eastAsia="es-ES"/>
        </w:rPr>
        <w:t xml:space="preserve"> cuando se requiera de acuerdo con un plan de contingencia. Este plan no puede exceder un 5% de la base instalada.</w:t>
      </w:r>
    </w:p>
    <w:p w14:paraId="329E67AF"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01FC7B7F"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lastRenderedPageBreak/>
        <w:t xml:space="preserve">5.6 </w:t>
      </w:r>
      <w:r w:rsidRPr="00DF6915">
        <w:rPr>
          <w:rFonts w:ascii="Arial" w:eastAsia="Times New Roman" w:hAnsi="Arial" w:cs="Arial"/>
          <w:b/>
          <w:lang w:eastAsia="es-ES"/>
        </w:rPr>
        <w:t>Tiempo de Respuesta y Solución.</w:t>
      </w:r>
      <w:r w:rsidRPr="00DF6915">
        <w:rPr>
          <w:rFonts w:ascii="Arial" w:eastAsia="Times New Roman" w:hAnsi="Arial" w:cs="Arial"/>
          <w:lang w:eastAsia="es-ES"/>
        </w:rPr>
        <w:t xml:space="preserve"> El tiempo de respuesta se garantiza en un promedio de hasta en 4 horas una vez levantado el reporte en </w:t>
      </w:r>
      <w:proofErr w:type="spellStart"/>
      <w:r w:rsidRPr="00DF6915">
        <w:rPr>
          <w:rFonts w:ascii="Arial" w:eastAsia="Times New Roman" w:hAnsi="Arial" w:cs="Arial"/>
          <w:lang w:eastAsia="es-ES"/>
        </w:rPr>
        <w:t>Call</w:t>
      </w:r>
      <w:proofErr w:type="spellEnd"/>
      <w:r w:rsidRPr="00DF6915">
        <w:rPr>
          <w:rFonts w:ascii="Arial" w:eastAsia="Times New Roman" w:hAnsi="Arial" w:cs="Arial"/>
          <w:lang w:eastAsia="es-ES"/>
        </w:rPr>
        <w:t xml:space="preserve"> Center. En equipos de misión crítica y de 8 horas en equipos de uso regular. </w:t>
      </w:r>
    </w:p>
    <w:p w14:paraId="4E1A5F39"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p>
    <w:p w14:paraId="64C3EE5D"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5.7 En equipos de misión crítica se deberá garantizar un equipo de respaldo para garantizar la disponibilidad. </w:t>
      </w:r>
    </w:p>
    <w:p w14:paraId="4B9C62C4"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p>
    <w:p w14:paraId="4985D225"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5.8 El tiempo de solución estará basado en la falla técnica, considerando como máximo 8 horas hábiles.</w:t>
      </w:r>
    </w:p>
    <w:p w14:paraId="2DDBA039"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5D9E68D2"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lang w:eastAsia="es-ES"/>
        </w:rPr>
        <w:t xml:space="preserve">5.9 </w:t>
      </w:r>
      <w:r w:rsidRPr="00DF6915">
        <w:rPr>
          <w:rFonts w:ascii="Arial" w:eastAsia="Times New Roman" w:hAnsi="Arial" w:cs="Arial"/>
          <w:b/>
          <w:lang w:eastAsia="es-ES"/>
        </w:rPr>
        <w:t xml:space="preserve">Aseguramiento del nivel de servicio. </w:t>
      </w:r>
      <w:r w:rsidRPr="00DF6915">
        <w:rPr>
          <w:rFonts w:ascii="Arial" w:eastAsia="Times New Roman" w:hAnsi="Arial" w:cs="Arial"/>
          <w:lang w:eastAsia="es-ES"/>
        </w:rPr>
        <w:t>El fabricante</w:t>
      </w:r>
      <w:r w:rsidR="005C7364" w:rsidRPr="00DF6915">
        <w:rPr>
          <w:rFonts w:ascii="Arial" w:eastAsia="Times New Roman" w:hAnsi="Arial" w:cs="Arial"/>
          <w:lang w:eastAsia="es-ES"/>
        </w:rPr>
        <w:t xml:space="preserve"> y/o distribuidor </w:t>
      </w:r>
      <w:r w:rsidRPr="00DF6915">
        <w:rPr>
          <w:rFonts w:ascii="Arial" w:eastAsia="Times New Roman" w:hAnsi="Arial" w:cs="Arial"/>
          <w:lang w:eastAsia="es-ES"/>
        </w:rPr>
        <w:t>se compromete a contar en su almacén de Guadalajara, un stock de consumibles, partes y refacciones que permitan asegurar la entrega y los niveles de servicio pactado en el tiempo establecido según análisis de consumo y servicios.</w:t>
      </w:r>
    </w:p>
    <w:p w14:paraId="21283062"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p>
    <w:p w14:paraId="1DD4EF41"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b/>
          <w:lang w:eastAsia="es-ES"/>
        </w:rPr>
        <w:t>5.10 Entrega y recolección de Consumibles</w:t>
      </w:r>
    </w:p>
    <w:p w14:paraId="0CEB4750" w14:textId="77777777" w:rsidR="00D14E8B"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 Se entregará un stock inicial de consumibles el cual deberá ser administrado por una persona designada por la dependencia y quien será responsable de solicitar su reposición.</w:t>
      </w:r>
    </w:p>
    <w:p w14:paraId="0E7C7EEF" w14:textId="77777777" w:rsidR="00B82D03" w:rsidRPr="00DF6915" w:rsidRDefault="00B82D03"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391B9278"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Se llevará a cabo la recolección de los cartuchos vacíos y se emitirá un reporte para disminuir el impacto ambiental y asegurar la correcta deposición de la basura. </w:t>
      </w:r>
    </w:p>
    <w:p w14:paraId="71CEC73A"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24BE00C5"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b/>
          <w:lang w:eastAsia="es-ES"/>
        </w:rPr>
        <w:t>5.11 Indicadores de Servicio</w:t>
      </w:r>
    </w:p>
    <w:p w14:paraId="2830536B"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Se entregará un reporte de niveles de servicio de manera Mensual para asegurar que estos se estén cumpliendo de manera satisfactoria:</w:t>
      </w:r>
    </w:p>
    <w:p w14:paraId="60FCFF25" w14:textId="77777777" w:rsidR="00D14E8B" w:rsidRPr="00DF6915" w:rsidRDefault="00D14E8B" w:rsidP="0092459B">
      <w:pPr>
        <w:numPr>
          <w:ilvl w:val="0"/>
          <w:numId w:val="35"/>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Base instalada y tendencias de copiado e impresión y facturación.</w:t>
      </w:r>
    </w:p>
    <w:p w14:paraId="64D50F06" w14:textId="77777777" w:rsidR="00D14E8B" w:rsidRPr="00DF6915" w:rsidRDefault="00D14E8B" w:rsidP="0092459B">
      <w:pPr>
        <w:numPr>
          <w:ilvl w:val="0"/>
          <w:numId w:val="35"/>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Evaluación de </w:t>
      </w:r>
      <w:proofErr w:type="spellStart"/>
      <w:r w:rsidRPr="00DF6915">
        <w:rPr>
          <w:rFonts w:ascii="Arial" w:eastAsia="Times New Roman" w:hAnsi="Arial" w:cs="Arial"/>
          <w:lang w:eastAsia="es-ES"/>
        </w:rPr>
        <w:t>SLA´s</w:t>
      </w:r>
      <w:proofErr w:type="spellEnd"/>
      <w:r w:rsidRPr="00DF6915">
        <w:rPr>
          <w:rFonts w:ascii="Arial" w:eastAsia="Times New Roman" w:hAnsi="Arial" w:cs="Arial"/>
          <w:lang w:eastAsia="es-ES"/>
        </w:rPr>
        <w:t xml:space="preserve"> en el mes.</w:t>
      </w:r>
    </w:p>
    <w:p w14:paraId="5CAE3830" w14:textId="77777777" w:rsidR="00D14E8B" w:rsidRPr="00DF6915" w:rsidRDefault="00D14E8B" w:rsidP="0092459B">
      <w:pPr>
        <w:numPr>
          <w:ilvl w:val="0"/>
          <w:numId w:val="35"/>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Resultados de encuestas de percepción a usuarios.</w:t>
      </w:r>
    </w:p>
    <w:p w14:paraId="22AE6F91"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18FAD742"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b/>
          <w:lang w:eastAsia="es-ES"/>
        </w:rPr>
        <w:t>5.12 Monitoreo y Notificaciones</w:t>
      </w:r>
    </w:p>
    <w:p w14:paraId="6A20C0B0" w14:textId="77777777" w:rsidR="00D14E8B" w:rsidRPr="00DF6915" w:rsidRDefault="00D14E8B" w:rsidP="0092459B">
      <w:pPr>
        <w:numPr>
          <w:ilvl w:val="0"/>
          <w:numId w:val="36"/>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Para asegurar que los equipos envíen notificaciones de fallas de mantenimiento y/o</w:t>
      </w:r>
    </w:p>
    <w:p w14:paraId="058D053F"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consumible, es necesario coordinar con la dependencia las condiciones de infraestructura de red para la correcta configuración y salida de datos.</w:t>
      </w:r>
    </w:p>
    <w:p w14:paraId="0E0EE52E"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6C7ADE64"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b/>
          <w:lang w:eastAsia="es-ES"/>
        </w:rPr>
        <w:t>5.13 Plan de Rotación de Equipos por Volumen de Impresión</w:t>
      </w:r>
    </w:p>
    <w:p w14:paraId="40B28383"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r w:rsidRPr="00DF6915">
        <w:rPr>
          <w:rFonts w:ascii="Arial" w:eastAsia="Times New Roman" w:hAnsi="Arial" w:cs="Arial"/>
          <w:lang w:eastAsia="es-ES"/>
        </w:rPr>
        <w:t xml:space="preserve"> De acuerdo con los análisis y a los reportes arriba mencionados, trimestralmente se llevará a cabo un plan de rotación de equipos buscando en todo momento mejorar la satisfacción del servicio.</w:t>
      </w:r>
    </w:p>
    <w:p w14:paraId="1B6C02B2"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lang w:eastAsia="es-ES"/>
        </w:rPr>
      </w:pPr>
    </w:p>
    <w:p w14:paraId="19B032CB" w14:textId="77777777" w:rsidR="00D14E8B" w:rsidRPr="00DF6915" w:rsidRDefault="00D14E8B" w:rsidP="00D14E8B">
      <w:pPr>
        <w:pBdr>
          <w:top w:val="nil"/>
          <w:left w:val="nil"/>
          <w:bottom w:val="nil"/>
          <w:right w:val="nil"/>
          <w:between w:val="nil"/>
        </w:pBdr>
        <w:autoSpaceDE w:val="0"/>
        <w:autoSpaceDN w:val="0"/>
        <w:adjustRightInd w:val="0"/>
        <w:spacing w:after="0"/>
        <w:ind w:left="720"/>
        <w:jc w:val="both"/>
        <w:rPr>
          <w:rFonts w:ascii="Arial" w:eastAsia="Times New Roman" w:hAnsi="Arial" w:cs="Arial"/>
          <w:b/>
          <w:lang w:eastAsia="es-ES"/>
        </w:rPr>
      </w:pPr>
      <w:r w:rsidRPr="00DF6915">
        <w:rPr>
          <w:rFonts w:ascii="Arial" w:eastAsia="Times New Roman" w:hAnsi="Arial" w:cs="Arial"/>
          <w:b/>
          <w:lang w:eastAsia="es-ES"/>
        </w:rPr>
        <w:lastRenderedPageBreak/>
        <w:t xml:space="preserve">6. ADICIONALES </w:t>
      </w:r>
    </w:p>
    <w:p w14:paraId="71BFBD2A" w14:textId="77777777" w:rsidR="00D14E8B" w:rsidRPr="00DF6915" w:rsidRDefault="00D14E8B" w:rsidP="0092459B">
      <w:pPr>
        <w:numPr>
          <w:ilvl w:val="1"/>
          <w:numId w:val="4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 El número de equipos puede variar según las necesidades de la dependencia, el cual mediante notificación hará saber el incremento o disminución de los equipos con sus especificaciones que requiera. </w:t>
      </w:r>
    </w:p>
    <w:p w14:paraId="2ED2EA90" w14:textId="77777777" w:rsidR="00D14E8B" w:rsidRPr="00DF6915" w:rsidRDefault="00D14E8B" w:rsidP="0092459B">
      <w:pPr>
        <w:numPr>
          <w:ilvl w:val="1"/>
          <w:numId w:val="4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El municipio indicará el área física para la instalación de los equipos, la cual podrá estar en cualquiera de sus dependencias que tiene distribuidas a lo largo de su territorio. </w:t>
      </w:r>
    </w:p>
    <w:p w14:paraId="6C7D746C" w14:textId="77777777" w:rsidR="00D14E8B" w:rsidRPr="00DF6915" w:rsidRDefault="00D14E8B" w:rsidP="0092459B">
      <w:pPr>
        <w:numPr>
          <w:ilvl w:val="1"/>
          <w:numId w:val="4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Los insumos como papel y energía correrán a cargo del municipio. </w:t>
      </w:r>
    </w:p>
    <w:p w14:paraId="23E83278" w14:textId="77777777" w:rsidR="00D14E8B" w:rsidRPr="00DF6915" w:rsidRDefault="00D14E8B" w:rsidP="0092459B">
      <w:pPr>
        <w:numPr>
          <w:ilvl w:val="1"/>
          <w:numId w:val="4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Los gastos de instalación en todas las computadoras que solicite el Municipio, traslado y puesta en operación de los equipos será responsabilidad del adjudicado por lo que no generará costos adicionales. </w:t>
      </w:r>
    </w:p>
    <w:p w14:paraId="1DE4FA57" w14:textId="77777777" w:rsidR="00D14E8B" w:rsidRPr="00DF6915" w:rsidRDefault="00D14E8B" w:rsidP="0092459B">
      <w:pPr>
        <w:numPr>
          <w:ilvl w:val="1"/>
          <w:numId w:val="4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El equipo que se oferte deberá ser nuevo 100% con las características mínimas solicitadas. </w:t>
      </w:r>
    </w:p>
    <w:p w14:paraId="74649FCA" w14:textId="77777777" w:rsidR="00D14E8B" w:rsidRPr="00DF6915" w:rsidRDefault="00D14E8B" w:rsidP="0092459B">
      <w:pPr>
        <w:numPr>
          <w:ilvl w:val="1"/>
          <w:numId w:val="4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El arrendador deberá realizar mantenimientos preventivos como mínimo una vez al mes para garantizar el funcionamiento de los equipos, y estos equipos deberán contar con el mantenimiento correctivo necesario a través  de personal calificado, así como la rehabilitación de los equipos que le sean reportados con fallas o su sustitución en caso de ser necesario. </w:t>
      </w:r>
    </w:p>
    <w:p w14:paraId="5352ED76" w14:textId="77777777" w:rsidR="00D14E8B" w:rsidRPr="00DF6915" w:rsidRDefault="00D14E8B" w:rsidP="0092459B">
      <w:pPr>
        <w:numPr>
          <w:ilvl w:val="1"/>
          <w:numId w:val="4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Las refacciones e insumos requeridos para el funcionamiento de los equipos y la prestación del servicio correrán por parte del proveedor durante la vigencia del contrato. </w:t>
      </w:r>
    </w:p>
    <w:p w14:paraId="2F6CA30E" w14:textId="77777777" w:rsidR="00D14E8B" w:rsidRPr="00DF6915" w:rsidRDefault="00D14E8B" w:rsidP="0092459B">
      <w:pPr>
        <w:numPr>
          <w:ilvl w:val="1"/>
          <w:numId w:val="4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El proveedor deberá de contar por lo menos con un técnico exclusivo para la atención de los equipos instalados en el Municipio derivados del contrato, considerando 6 horas como máximo de respuestas en alguna falla que se presente. </w:t>
      </w:r>
    </w:p>
    <w:p w14:paraId="75B82C18" w14:textId="77777777" w:rsidR="00D14E8B" w:rsidRPr="00DF6915" w:rsidRDefault="00D14E8B" w:rsidP="0092459B">
      <w:pPr>
        <w:numPr>
          <w:ilvl w:val="1"/>
          <w:numId w:val="42"/>
        </w:numPr>
        <w:pBdr>
          <w:top w:val="nil"/>
          <w:left w:val="nil"/>
          <w:bottom w:val="nil"/>
          <w:right w:val="nil"/>
          <w:between w:val="nil"/>
        </w:pBdr>
        <w:autoSpaceDE w:val="0"/>
        <w:autoSpaceDN w:val="0"/>
        <w:adjustRightInd w:val="0"/>
        <w:spacing w:after="0"/>
        <w:jc w:val="both"/>
        <w:rPr>
          <w:rFonts w:ascii="Arial" w:eastAsia="Times New Roman" w:hAnsi="Arial" w:cs="Arial"/>
          <w:lang w:eastAsia="es-ES"/>
        </w:rPr>
      </w:pPr>
      <w:r w:rsidRPr="00DF6915">
        <w:rPr>
          <w:rFonts w:ascii="Arial" w:eastAsia="Times New Roman" w:hAnsi="Arial" w:cs="Arial"/>
          <w:lang w:eastAsia="es-ES"/>
        </w:rPr>
        <w:t xml:space="preserve">Los equipos deberán cumplir con un estándar o iniciativa de ahorro de energía. </w:t>
      </w:r>
    </w:p>
    <w:p w14:paraId="7A9CB5E7" w14:textId="77777777" w:rsidR="00F67D5D" w:rsidRPr="00DF6915" w:rsidRDefault="00F67D5D" w:rsidP="00650679">
      <w:pPr>
        <w:pBdr>
          <w:top w:val="nil"/>
          <w:left w:val="nil"/>
          <w:bottom w:val="nil"/>
          <w:right w:val="nil"/>
          <w:between w:val="nil"/>
        </w:pBdr>
        <w:autoSpaceDE w:val="0"/>
        <w:autoSpaceDN w:val="0"/>
        <w:adjustRightInd w:val="0"/>
        <w:spacing w:after="0"/>
        <w:ind w:left="720"/>
        <w:jc w:val="both"/>
        <w:rPr>
          <w:rFonts w:ascii="Arial" w:eastAsia="Calibri" w:hAnsi="Arial" w:cs="Arial"/>
          <w:bCs/>
          <w:color w:val="000000"/>
          <w:sz w:val="23"/>
          <w:szCs w:val="23"/>
          <w:lang w:eastAsia="es-MX"/>
        </w:rPr>
      </w:pPr>
    </w:p>
    <w:p w14:paraId="68FB4C3C" w14:textId="77777777" w:rsidR="00650679" w:rsidRDefault="00650679" w:rsidP="00650679">
      <w:pPr>
        <w:spacing w:after="0" w:line="240" w:lineRule="auto"/>
        <w:jc w:val="both"/>
        <w:rPr>
          <w:rFonts w:ascii="Arial" w:eastAsia="Times New Roman" w:hAnsi="Arial" w:cs="Arial"/>
          <w:sz w:val="20"/>
          <w:szCs w:val="20"/>
          <w:lang w:eastAsia="es-ES"/>
        </w:rPr>
      </w:pPr>
      <w:r w:rsidRPr="00650679">
        <w:rPr>
          <w:rFonts w:ascii="Arial" w:eastAsia="Times New Roman" w:hAnsi="Arial" w:cs="Arial"/>
          <w:sz w:val="20"/>
          <w:szCs w:val="20"/>
          <w:lang w:eastAsia="es-ES"/>
        </w:rPr>
        <w:t xml:space="preserve">Todos y cada uno de los bienes, materiales y servicios, los cuales son descritos en los puntos antes descritos en el presente denominado ANEXO 1 ESPECIFICACIONES y los cuales son objetos materia de la Presente Licitación Pública Local,  deberán de cumplir invariablemente con todas y cada una de las disposiciones aplicables, manuales y catálogos que establezcan las leyes y normas aplicables, </w:t>
      </w:r>
      <w:r w:rsidRPr="00650679">
        <w:rPr>
          <w:rFonts w:ascii="Arial" w:eastAsia="Times New Roman" w:hAnsi="Arial" w:cs="Arial"/>
          <w:sz w:val="20"/>
          <w:szCs w:val="20"/>
          <w:u w:val="single"/>
          <w:lang w:eastAsia="es-ES"/>
        </w:rPr>
        <w:t xml:space="preserve">por lo que los LICITANTES deberán de indicarlo por escrito en su propuesta </w:t>
      </w:r>
      <w:r w:rsidRPr="00650679">
        <w:rPr>
          <w:rFonts w:ascii="Arial" w:eastAsia="Times New Roman" w:hAnsi="Arial" w:cs="Arial"/>
          <w:sz w:val="20"/>
          <w:szCs w:val="20"/>
          <w:lang w:eastAsia="es-ES"/>
        </w:rPr>
        <w:t>(de no hacerlo el LICITANTE será descalificado)</w:t>
      </w:r>
      <w:r w:rsidRPr="00650679">
        <w:rPr>
          <w:rFonts w:ascii="Arial" w:eastAsia="Times New Roman" w:hAnsi="Arial" w:cs="Arial"/>
          <w:sz w:val="20"/>
          <w:szCs w:val="20"/>
          <w:u w:val="single"/>
          <w:lang w:eastAsia="es-ES"/>
        </w:rPr>
        <w:t>,</w:t>
      </w:r>
      <w:r w:rsidRPr="00650679">
        <w:rPr>
          <w:rFonts w:ascii="Arial" w:eastAsia="Times New Roman" w:hAnsi="Arial" w:cs="Arial"/>
          <w:sz w:val="20"/>
          <w:szCs w:val="20"/>
          <w:lang w:eastAsia="es-ES"/>
        </w:rPr>
        <w:t xml:space="preserve">  De igual forma deberá de cumplir invariablemente con las Especificaciones Técnicas señaladas en el presente ANEXO 1 ESPECIFICACIONES  y en  lo señalado en las Bases de esta Licitación Pública Local.</w:t>
      </w:r>
    </w:p>
    <w:p w14:paraId="0BA89A9A" w14:textId="77777777" w:rsidR="008E13F3" w:rsidRDefault="008E13F3" w:rsidP="00650679">
      <w:pPr>
        <w:spacing w:after="0" w:line="240" w:lineRule="auto"/>
        <w:jc w:val="both"/>
        <w:rPr>
          <w:rFonts w:ascii="Arial" w:eastAsia="Times New Roman" w:hAnsi="Arial" w:cs="Arial"/>
          <w:sz w:val="20"/>
          <w:szCs w:val="20"/>
          <w:lang w:eastAsia="es-ES"/>
        </w:rPr>
      </w:pPr>
    </w:p>
    <w:p w14:paraId="5E3FC2A3" w14:textId="77777777" w:rsidR="008E13F3" w:rsidRPr="00650679" w:rsidRDefault="008E13F3" w:rsidP="00650679">
      <w:pPr>
        <w:spacing w:after="0" w:line="240" w:lineRule="auto"/>
        <w:jc w:val="both"/>
        <w:rPr>
          <w:rFonts w:ascii="Arial" w:eastAsia="Times New Roman" w:hAnsi="Arial" w:cs="Arial"/>
          <w:sz w:val="20"/>
          <w:szCs w:val="20"/>
          <w:lang w:eastAsia="es-ES"/>
        </w:rPr>
      </w:pPr>
    </w:p>
    <w:p w14:paraId="4F1AC600" w14:textId="77777777" w:rsidR="00650679" w:rsidRPr="00650679" w:rsidRDefault="00650679" w:rsidP="00650679">
      <w:pPr>
        <w:pBdr>
          <w:top w:val="nil"/>
          <w:left w:val="nil"/>
          <w:bottom w:val="nil"/>
          <w:right w:val="nil"/>
          <w:between w:val="nil"/>
        </w:pBdr>
        <w:spacing w:after="0" w:line="240" w:lineRule="auto"/>
        <w:rPr>
          <w:rFonts w:ascii="Arial" w:eastAsia="Arial" w:hAnsi="Arial" w:cs="Arial"/>
          <w:color w:val="000000"/>
          <w:sz w:val="20"/>
          <w:szCs w:val="20"/>
          <w:lang w:eastAsia="es-MX"/>
        </w:rPr>
      </w:pPr>
      <w:r w:rsidRPr="00650679">
        <w:rPr>
          <w:rFonts w:ascii="Arial" w:eastAsia="Arial" w:hAnsi="Arial" w:cs="Arial"/>
          <w:color w:val="000000"/>
          <w:sz w:val="20"/>
          <w:szCs w:val="20"/>
          <w:lang w:eastAsia="es-MX"/>
        </w:rPr>
        <w:t>____________________________________</w:t>
      </w:r>
    </w:p>
    <w:p w14:paraId="512ABF39" w14:textId="77777777" w:rsidR="00650679" w:rsidRPr="00650679" w:rsidRDefault="00650679" w:rsidP="00650679">
      <w:pPr>
        <w:pBdr>
          <w:top w:val="nil"/>
          <w:left w:val="nil"/>
          <w:bottom w:val="nil"/>
          <w:right w:val="nil"/>
          <w:between w:val="nil"/>
        </w:pBdr>
        <w:spacing w:after="0" w:line="240" w:lineRule="auto"/>
        <w:jc w:val="both"/>
        <w:rPr>
          <w:rFonts w:ascii="Arial" w:eastAsia="Arial" w:hAnsi="Arial" w:cs="Arial"/>
          <w:b/>
          <w:color w:val="000000"/>
          <w:sz w:val="20"/>
          <w:szCs w:val="20"/>
          <w:lang w:eastAsia="es-MX"/>
        </w:rPr>
      </w:pPr>
      <w:r w:rsidRPr="00650679">
        <w:rPr>
          <w:rFonts w:ascii="Arial" w:eastAsia="Arial" w:hAnsi="Arial" w:cs="Arial"/>
          <w:color w:val="000000"/>
          <w:sz w:val="20"/>
          <w:szCs w:val="20"/>
          <w:lang w:eastAsia="es-MX"/>
        </w:rPr>
        <w:t xml:space="preserve">Nombre y firma del </w:t>
      </w:r>
      <w:r w:rsidRPr="00650679">
        <w:rPr>
          <w:rFonts w:ascii="Arial" w:eastAsia="Arial" w:hAnsi="Arial" w:cs="Arial"/>
          <w:b/>
          <w:color w:val="000000"/>
          <w:sz w:val="20"/>
          <w:szCs w:val="20"/>
          <w:lang w:eastAsia="es-MX"/>
        </w:rPr>
        <w:t>“LICITANTE”</w:t>
      </w:r>
    </w:p>
    <w:p w14:paraId="6FF6C3A6" w14:textId="77777777" w:rsidR="00650679" w:rsidRDefault="00650679" w:rsidP="00650679">
      <w:pPr>
        <w:pBdr>
          <w:top w:val="nil"/>
          <w:left w:val="nil"/>
          <w:bottom w:val="nil"/>
          <w:right w:val="nil"/>
          <w:between w:val="nil"/>
        </w:pBdr>
        <w:spacing w:after="0"/>
        <w:rPr>
          <w:rFonts w:ascii="Arial" w:eastAsia="Arial" w:hAnsi="Arial" w:cs="Arial"/>
          <w:color w:val="000000"/>
          <w:sz w:val="20"/>
          <w:szCs w:val="20"/>
          <w:lang w:eastAsia="es-MX"/>
        </w:rPr>
      </w:pPr>
      <w:r w:rsidRPr="00650679">
        <w:rPr>
          <w:rFonts w:ascii="Arial" w:eastAsia="Arial" w:hAnsi="Arial" w:cs="Arial"/>
          <w:color w:val="000000"/>
          <w:sz w:val="20"/>
          <w:szCs w:val="20"/>
          <w:lang w:eastAsia="es-MX"/>
        </w:rPr>
        <w:t>y/o su Representante Legal</w:t>
      </w:r>
    </w:p>
    <w:p w14:paraId="563D8773" w14:textId="77777777" w:rsidR="009925D3" w:rsidRDefault="009925D3" w:rsidP="00650679">
      <w:pPr>
        <w:pBdr>
          <w:top w:val="nil"/>
          <w:left w:val="nil"/>
          <w:bottom w:val="nil"/>
          <w:right w:val="nil"/>
          <w:between w:val="nil"/>
        </w:pBdr>
        <w:spacing w:after="0"/>
        <w:rPr>
          <w:rFonts w:ascii="Arial" w:eastAsia="Arial" w:hAnsi="Arial" w:cs="Arial"/>
          <w:color w:val="000000"/>
          <w:sz w:val="20"/>
          <w:szCs w:val="20"/>
          <w:lang w:eastAsia="es-MX"/>
        </w:rPr>
      </w:pPr>
    </w:p>
    <w:p w14:paraId="165C2639"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6833280E"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0D9488A4"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164AB01B"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4A52BBF2"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63011F55"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3D1BF9B6"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7547A24A"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5829F5A8"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5CC202C6"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19F1507B"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59A93D66" w14:textId="77777777" w:rsidR="00DF6915" w:rsidRDefault="00DF6915" w:rsidP="00650679">
      <w:pPr>
        <w:pBdr>
          <w:top w:val="nil"/>
          <w:left w:val="nil"/>
          <w:bottom w:val="nil"/>
          <w:right w:val="nil"/>
          <w:between w:val="nil"/>
        </w:pBdr>
        <w:spacing w:after="0"/>
        <w:rPr>
          <w:rFonts w:ascii="Arial" w:eastAsia="Arial" w:hAnsi="Arial" w:cs="Arial"/>
          <w:color w:val="000000"/>
          <w:sz w:val="20"/>
          <w:szCs w:val="20"/>
          <w:lang w:eastAsia="es-MX"/>
        </w:rPr>
      </w:pPr>
    </w:p>
    <w:p w14:paraId="4C06453B" w14:textId="77777777" w:rsidR="00BF4A79" w:rsidRPr="00C11B7E" w:rsidRDefault="00BF4A79" w:rsidP="00BF4A79">
      <w:pPr>
        <w:pStyle w:val="Textoindependiente"/>
        <w:jc w:val="center"/>
        <w:rPr>
          <w:rFonts w:ascii="Arial" w:hAnsi="Arial" w:cs="Arial"/>
          <w:b/>
          <w:spacing w:val="60"/>
          <w:sz w:val="20"/>
        </w:rPr>
      </w:pPr>
      <w:r w:rsidRPr="00C11B7E">
        <w:rPr>
          <w:rFonts w:ascii="Arial" w:hAnsi="Arial" w:cs="Arial"/>
          <w:b/>
          <w:spacing w:val="60"/>
          <w:sz w:val="20"/>
        </w:rPr>
        <w:t>ANEXO</w:t>
      </w:r>
      <w:r>
        <w:rPr>
          <w:rFonts w:ascii="Arial" w:hAnsi="Arial" w:cs="Arial"/>
          <w:b/>
          <w:spacing w:val="60"/>
          <w:sz w:val="20"/>
        </w:rPr>
        <w:t xml:space="preserve"> </w:t>
      </w:r>
      <w:r w:rsidRPr="00C11B7E">
        <w:rPr>
          <w:rFonts w:ascii="Arial" w:hAnsi="Arial" w:cs="Arial"/>
          <w:b/>
          <w:spacing w:val="60"/>
          <w:sz w:val="20"/>
        </w:rPr>
        <w:t>2</w:t>
      </w:r>
    </w:p>
    <w:p w14:paraId="279AD708" w14:textId="77777777" w:rsidR="00BF4A79" w:rsidRPr="00C11B7E" w:rsidRDefault="00BF4A79" w:rsidP="00BF4A79">
      <w:pPr>
        <w:spacing w:after="0"/>
        <w:jc w:val="center"/>
        <w:rPr>
          <w:rFonts w:ascii="Arial" w:hAnsi="Arial" w:cs="Arial"/>
          <w:b/>
          <w:spacing w:val="60"/>
          <w:sz w:val="20"/>
          <w:szCs w:val="20"/>
        </w:rPr>
      </w:pPr>
      <w:r w:rsidRPr="00C11B7E">
        <w:rPr>
          <w:rFonts w:ascii="Arial" w:hAnsi="Arial" w:cs="Arial"/>
          <w:b/>
          <w:spacing w:val="60"/>
          <w:sz w:val="20"/>
          <w:szCs w:val="20"/>
        </w:rPr>
        <w:t>COTIZACIÓN</w:t>
      </w:r>
    </w:p>
    <w:p w14:paraId="7A380546" w14:textId="77777777" w:rsidR="00BF4A79" w:rsidRDefault="00BF4A79" w:rsidP="00BF4A79">
      <w:pPr>
        <w:spacing w:after="0"/>
        <w:jc w:val="center"/>
        <w:rPr>
          <w:rFonts w:ascii="Arial" w:hAnsi="Arial" w:cs="Arial"/>
          <w:b/>
          <w:spacing w:val="60"/>
          <w:sz w:val="20"/>
          <w:szCs w:val="20"/>
        </w:rPr>
      </w:pPr>
      <w:r w:rsidRPr="00C11B7E" w:rsidDel="00A33F49">
        <w:rPr>
          <w:rFonts w:ascii="Arial" w:hAnsi="Arial" w:cs="Arial"/>
          <w:b/>
          <w:spacing w:val="60"/>
          <w:sz w:val="20"/>
          <w:szCs w:val="20"/>
        </w:rPr>
        <w:t xml:space="preserve"> </w:t>
      </w:r>
      <w:r w:rsidRPr="00C11B7E">
        <w:rPr>
          <w:rFonts w:ascii="Arial" w:hAnsi="Arial" w:cs="Arial"/>
          <w:b/>
          <w:spacing w:val="60"/>
          <w:sz w:val="20"/>
          <w:szCs w:val="20"/>
        </w:rPr>
        <w:t>“BASES DE LICITACIÓN”</w:t>
      </w:r>
    </w:p>
    <w:p w14:paraId="522F578C" w14:textId="77777777" w:rsidR="00BF4A79" w:rsidRPr="00C11B7E" w:rsidRDefault="00BF4A79" w:rsidP="00BF4A79">
      <w:pPr>
        <w:spacing w:after="0"/>
        <w:jc w:val="center"/>
        <w:rPr>
          <w:rFonts w:ascii="Arial" w:hAnsi="Arial" w:cs="Arial"/>
          <w:b/>
          <w:sz w:val="20"/>
          <w:szCs w:val="20"/>
        </w:rPr>
      </w:pPr>
    </w:p>
    <w:p w14:paraId="7D3E7F48" w14:textId="77777777" w:rsidR="00BF4A79" w:rsidRDefault="00BF4A79" w:rsidP="00BF4A79">
      <w:pPr>
        <w:spacing w:after="0" w:line="240" w:lineRule="auto"/>
        <w:jc w:val="center"/>
        <w:rPr>
          <w:rFonts w:ascii="Arial" w:hAnsi="Arial" w:cs="Arial"/>
          <w:b/>
        </w:rPr>
      </w:pPr>
      <w:r>
        <w:rPr>
          <w:rFonts w:ascii="Arial" w:hAnsi="Arial" w:cs="Arial"/>
          <w:b/>
        </w:rPr>
        <w:t>CGAIG-120/2017</w:t>
      </w:r>
      <w:r w:rsidRPr="00C11B7E">
        <w:rPr>
          <w:rFonts w:ascii="Arial" w:hAnsi="Arial" w:cs="Arial"/>
          <w:b/>
        </w:rPr>
        <w:t xml:space="preserve"> </w:t>
      </w:r>
    </w:p>
    <w:p w14:paraId="61A5DCCC" w14:textId="77777777" w:rsidR="00BF4A79" w:rsidRDefault="00BF4A79" w:rsidP="00BF4A79">
      <w:pPr>
        <w:spacing w:after="0" w:line="240" w:lineRule="auto"/>
        <w:jc w:val="center"/>
        <w:rPr>
          <w:rFonts w:ascii="Arial" w:hAnsi="Arial" w:cs="Arial"/>
          <w:b/>
          <w:iCs/>
        </w:rPr>
      </w:pPr>
      <w:r w:rsidRPr="00F1760A">
        <w:rPr>
          <w:rFonts w:ascii="Arial" w:hAnsi="Arial" w:cs="Arial"/>
          <w:b/>
          <w:iCs/>
        </w:rPr>
        <w:t>“</w:t>
      </w:r>
      <w:r w:rsidR="00207A4D">
        <w:rPr>
          <w:rFonts w:ascii="Arial" w:hAnsi="Arial" w:cs="Arial"/>
          <w:b/>
          <w:iCs/>
        </w:rPr>
        <w:t>ADQUISICIÓN DE SERVICIO DE ARRENDAMIENTO DE EQUIPO DE  FOTOCOPIADO PARA OFICINAS ADMINISTRATIVAS DEL GOBIERNO MUNICIPAL DE TLAJOMULCO DE ZÚÑIGA, JALISCO</w:t>
      </w:r>
      <w:r w:rsidRPr="00F1760A">
        <w:rPr>
          <w:rFonts w:ascii="Arial" w:hAnsi="Arial" w:cs="Arial"/>
          <w:b/>
          <w:iCs/>
        </w:rPr>
        <w:t>”</w:t>
      </w:r>
    </w:p>
    <w:p w14:paraId="331470D3" w14:textId="77777777" w:rsidR="00BF4A79" w:rsidRDefault="00BF4A79" w:rsidP="00BF4A79">
      <w:pPr>
        <w:pStyle w:val="Textoindependiente"/>
        <w:jc w:val="left"/>
        <w:rPr>
          <w:rFonts w:ascii="Arial" w:hAnsi="Arial" w:cs="Arial"/>
          <w:b/>
          <w:sz w:val="20"/>
        </w:rPr>
      </w:pPr>
    </w:p>
    <w:p w14:paraId="32392C04" w14:textId="77777777" w:rsidR="00BF4A79" w:rsidRDefault="00BF4A79" w:rsidP="00BF4A79">
      <w:pPr>
        <w:pStyle w:val="Textoindependiente"/>
        <w:jc w:val="left"/>
        <w:rPr>
          <w:rFonts w:ascii="Arial" w:hAnsi="Arial" w:cs="Arial"/>
          <w:b/>
          <w:sz w:val="20"/>
        </w:rPr>
      </w:pPr>
    </w:p>
    <w:p w14:paraId="565A555E" w14:textId="77777777" w:rsidR="00BF4A79" w:rsidRDefault="00BF4A79" w:rsidP="00BF4A79">
      <w:pPr>
        <w:pStyle w:val="Textoindependiente"/>
        <w:jc w:val="left"/>
        <w:rPr>
          <w:rFonts w:ascii="Arial" w:hAnsi="Arial" w:cs="Arial"/>
          <w:b/>
          <w:sz w:val="20"/>
        </w:rPr>
      </w:pPr>
      <w:r w:rsidRPr="00C11B7E">
        <w:rPr>
          <w:rFonts w:ascii="Arial" w:hAnsi="Arial" w:cs="Arial"/>
          <w:b/>
          <w:sz w:val="20"/>
        </w:rPr>
        <w:t>MUNICIPIO DE TLAJOMULCO DE ZÚÑIGA</w:t>
      </w:r>
      <w:r>
        <w:rPr>
          <w:rFonts w:ascii="Arial" w:hAnsi="Arial" w:cs="Arial"/>
          <w:b/>
          <w:sz w:val="20"/>
        </w:rPr>
        <w:t>,</w:t>
      </w:r>
      <w:r w:rsidRPr="00C11B7E">
        <w:rPr>
          <w:rFonts w:ascii="Arial" w:hAnsi="Arial" w:cs="Arial"/>
          <w:b/>
          <w:sz w:val="20"/>
        </w:rPr>
        <w:t xml:space="preserve"> JALISCO</w:t>
      </w:r>
    </w:p>
    <w:p w14:paraId="6289CEAA" w14:textId="77777777" w:rsidR="00BF4A79" w:rsidRDefault="00BF4A79" w:rsidP="00BF4A79">
      <w:pPr>
        <w:pStyle w:val="Textoindependiente"/>
        <w:jc w:val="left"/>
        <w:rPr>
          <w:rFonts w:ascii="Arial" w:hAnsi="Arial" w:cs="Arial"/>
          <w:b/>
          <w:sz w:val="20"/>
        </w:rPr>
      </w:pPr>
      <w:r>
        <w:rPr>
          <w:rFonts w:ascii="Arial" w:hAnsi="Arial" w:cs="Arial"/>
          <w:b/>
          <w:sz w:val="20"/>
        </w:rPr>
        <w:t>PRESENTE</w:t>
      </w:r>
    </w:p>
    <w:p w14:paraId="5BCA2F97" w14:textId="77777777" w:rsidR="00650679" w:rsidRDefault="00650679" w:rsidP="00650679">
      <w:pPr>
        <w:pBdr>
          <w:top w:val="nil"/>
          <w:left w:val="nil"/>
          <w:bottom w:val="nil"/>
          <w:right w:val="nil"/>
          <w:between w:val="nil"/>
        </w:pBdr>
        <w:spacing w:after="0"/>
        <w:jc w:val="both"/>
        <w:rPr>
          <w:rFonts w:ascii="Arial" w:eastAsia="Calibri" w:hAnsi="Arial" w:cs="Arial"/>
          <w:b/>
          <w:color w:val="000000"/>
          <w:spacing w:val="60"/>
          <w:sz w:val="20"/>
          <w:szCs w:val="20"/>
          <w:lang w:eastAsia="es-MX"/>
        </w:rPr>
      </w:pPr>
    </w:p>
    <w:p w14:paraId="769099E8" w14:textId="77777777" w:rsidR="00650679" w:rsidRDefault="00650679" w:rsidP="00650679">
      <w:pPr>
        <w:pBdr>
          <w:top w:val="nil"/>
          <w:left w:val="nil"/>
          <w:bottom w:val="nil"/>
          <w:right w:val="nil"/>
          <w:between w:val="nil"/>
        </w:pBdr>
        <w:spacing w:after="0"/>
        <w:jc w:val="both"/>
        <w:rPr>
          <w:rFonts w:ascii="Arial" w:eastAsia="Calibri" w:hAnsi="Arial" w:cs="Arial"/>
          <w:b/>
          <w:color w:val="000000"/>
          <w:spacing w:val="60"/>
          <w:sz w:val="20"/>
          <w:szCs w:val="20"/>
          <w:lang w:eastAsia="es-MX"/>
        </w:rPr>
      </w:pPr>
    </w:p>
    <w:p w14:paraId="246D4242" w14:textId="77777777" w:rsidR="004E0C08" w:rsidRDefault="004E0C08" w:rsidP="00650679">
      <w:pPr>
        <w:pBdr>
          <w:top w:val="nil"/>
          <w:left w:val="nil"/>
          <w:bottom w:val="nil"/>
          <w:right w:val="nil"/>
          <w:between w:val="nil"/>
        </w:pBdr>
        <w:spacing w:after="0"/>
        <w:jc w:val="both"/>
        <w:rPr>
          <w:rFonts w:ascii="Arial" w:eastAsia="Calibri" w:hAnsi="Arial" w:cs="Arial"/>
          <w:b/>
          <w:color w:val="000000"/>
          <w:spacing w:val="60"/>
          <w:sz w:val="20"/>
          <w:szCs w:val="20"/>
          <w:lang w:eastAsia="es-MX"/>
        </w:rPr>
      </w:pPr>
    </w:p>
    <w:p w14:paraId="0E93A3E3" w14:textId="77777777" w:rsidR="004E0C08" w:rsidRPr="00650679" w:rsidRDefault="004E0C08" w:rsidP="00650679">
      <w:pPr>
        <w:pBdr>
          <w:top w:val="nil"/>
          <w:left w:val="nil"/>
          <w:bottom w:val="nil"/>
          <w:right w:val="nil"/>
          <w:between w:val="nil"/>
        </w:pBdr>
        <w:spacing w:after="0"/>
        <w:jc w:val="both"/>
        <w:rPr>
          <w:rFonts w:ascii="Arial" w:eastAsia="Calibri" w:hAnsi="Arial" w:cs="Arial"/>
          <w:b/>
          <w:color w:val="000000"/>
          <w:spacing w:val="60"/>
          <w:sz w:val="20"/>
          <w:szCs w:val="20"/>
          <w:lang w:eastAsia="es-MX"/>
        </w:rPr>
      </w:pPr>
    </w:p>
    <w:tbl>
      <w:tblPr>
        <w:tblStyle w:val="Tablaconcuadrcula"/>
        <w:tblW w:w="0" w:type="auto"/>
        <w:tblLook w:val="04A0" w:firstRow="1" w:lastRow="0" w:firstColumn="1" w:lastColumn="0" w:noHBand="0" w:noVBand="1"/>
      </w:tblPr>
      <w:tblGrid>
        <w:gridCol w:w="895"/>
        <w:gridCol w:w="2615"/>
        <w:gridCol w:w="3440"/>
        <w:gridCol w:w="1423"/>
        <w:gridCol w:w="1420"/>
      </w:tblGrid>
      <w:tr w:rsidR="00650679" w:rsidRPr="00650679" w14:paraId="222BF65B" w14:textId="77777777" w:rsidTr="00650679">
        <w:trPr>
          <w:trHeight w:val="495"/>
          <w:tblHeader/>
        </w:trPr>
        <w:tc>
          <w:tcPr>
            <w:tcW w:w="895" w:type="dxa"/>
            <w:tcBorders>
              <w:top w:val="single" w:sz="4" w:space="0" w:color="auto"/>
              <w:left w:val="single" w:sz="4" w:space="0" w:color="auto"/>
              <w:bottom w:val="single" w:sz="4" w:space="0" w:color="auto"/>
              <w:right w:val="single" w:sz="4" w:space="0" w:color="auto"/>
            </w:tcBorders>
            <w:hideMark/>
          </w:tcPr>
          <w:p w14:paraId="510300FF" w14:textId="77777777" w:rsidR="00650679" w:rsidRPr="00650679" w:rsidRDefault="00650679" w:rsidP="00261964">
            <w:pPr>
              <w:pBdr>
                <w:top w:val="nil"/>
                <w:left w:val="nil"/>
                <w:bottom w:val="nil"/>
                <w:right w:val="nil"/>
                <w:between w:val="nil"/>
              </w:pBdr>
              <w:jc w:val="center"/>
              <w:rPr>
                <w:rFonts w:ascii="Arial" w:eastAsia="Calibri" w:hAnsi="Arial" w:cs="Arial"/>
                <w:b/>
                <w:bCs/>
                <w:color w:val="000000"/>
                <w:sz w:val="20"/>
                <w:szCs w:val="20"/>
                <w:lang w:eastAsia="es-MX"/>
              </w:rPr>
            </w:pPr>
            <w:r w:rsidRPr="00650679">
              <w:rPr>
                <w:rFonts w:ascii="Arial" w:eastAsia="Calibri" w:hAnsi="Arial" w:cs="Arial"/>
                <w:b/>
                <w:bCs/>
                <w:color w:val="000000"/>
                <w:sz w:val="20"/>
                <w:szCs w:val="20"/>
                <w:lang w:eastAsia="es-MX"/>
              </w:rPr>
              <w:t>Partida</w:t>
            </w:r>
          </w:p>
        </w:tc>
        <w:tc>
          <w:tcPr>
            <w:tcW w:w="2615" w:type="dxa"/>
            <w:tcBorders>
              <w:top w:val="single" w:sz="4" w:space="0" w:color="auto"/>
              <w:left w:val="single" w:sz="4" w:space="0" w:color="auto"/>
              <w:bottom w:val="single" w:sz="4" w:space="0" w:color="auto"/>
              <w:right w:val="single" w:sz="4" w:space="0" w:color="auto"/>
            </w:tcBorders>
          </w:tcPr>
          <w:p w14:paraId="7B4A260D" w14:textId="77777777" w:rsidR="00650679" w:rsidRPr="00650679" w:rsidRDefault="00650679" w:rsidP="003A7A17">
            <w:pPr>
              <w:jc w:val="center"/>
              <w:rPr>
                <w:rFonts w:ascii="Arial" w:hAnsi="Arial" w:cs="Arial"/>
                <w:b/>
                <w:bCs/>
                <w:sz w:val="20"/>
                <w:szCs w:val="20"/>
              </w:rPr>
            </w:pPr>
            <w:r w:rsidRPr="00650679">
              <w:rPr>
                <w:rFonts w:ascii="Arial" w:hAnsi="Arial" w:cs="Arial"/>
                <w:b/>
                <w:bCs/>
                <w:sz w:val="20"/>
                <w:szCs w:val="20"/>
              </w:rPr>
              <w:t xml:space="preserve">Cantidad </w:t>
            </w:r>
            <w:r w:rsidR="001436FB">
              <w:rPr>
                <w:rFonts w:ascii="Arial" w:hAnsi="Arial" w:cs="Arial"/>
                <w:b/>
                <w:bCs/>
                <w:sz w:val="20"/>
                <w:szCs w:val="20"/>
              </w:rPr>
              <w:t xml:space="preserve">estimada </w:t>
            </w:r>
            <w:r w:rsidRPr="00650679">
              <w:rPr>
                <w:rFonts w:ascii="Arial" w:hAnsi="Arial" w:cs="Arial"/>
                <w:b/>
                <w:bCs/>
                <w:sz w:val="20"/>
                <w:szCs w:val="20"/>
              </w:rPr>
              <w:t xml:space="preserve">de impresiones </w:t>
            </w:r>
            <w:r w:rsidR="004E0C08">
              <w:rPr>
                <w:rFonts w:ascii="Arial" w:hAnsi="Arial" w:cs="Arial"/>
                <w:b/>
                <w:bCs/>
                <w:sz w:val="20"/>
                <w:szCs w:val="20"/>
              </w:rPr>
              <w:t>por año</w:t>
            </w:r>
          </w:p>
        </w:tc>
        <w:tc>
          <w:tcPr>
            <w:tcW w:w="3440" w:type="dxa"/>
            <w:tcBorders>
              <w:top w:val="single" w:sz="4" w:space="0" w:color="auto"/>
              <w:left w:val="single" w:sz="4" w:space="0" w:color="auto"/>
              <w:bottom w:val="single" w:sz="4" w:space="0" w:color="auto"/>
              <w:right w:val="single" w:sz="4" w:space="0" w:color="auto"/>
            </w:tcBorders>
            <w:hideMark/>
          </w:tcPr>
          <w:p w14:paraId="66A2C4BF" w14:textId="77777777" w:rsidR="00650679" w:rsidRPr="00650679" w:rsidRDefault="00650679" w:rsidP="00261964">
            <w:pPr>
              <w:pBdr>
                <w:top w:val="nil"/>
                <w:left w:val="nil"/>
                <w:bottom w:val="nil"/>
                <w:right w:val="nil"/>
                <w:between w:val="nil"/>
              </w:pBdr>
              <w:jc w:val="center"/>
              <w:rPr>
                <w:rFonts w:ascii="Arial" w:eastAsia="Calibri" w:hAnsi="Arial" w:cs="Arial"/>
                <w:b/>
                <w:bCs/>
                <w:color w:val="000000"/>
                <w:sz w:val="20"/>
                <w:szCs w:val="20"/>
                <w:lang w:eastAsia="es-MX"/>
              </w:rPr>
            </w:pPr>
            <w:r w:rsidRPr="00650679">
              <w:rPr>
                <w:rFonts w:ascii="Arial" w:eastAsia="Calibri" w:hAnsi="Arial" w:cs="Arial"/>
                <w:b/>
                <w:bCs/>
                <w:color w:val="000000"/>
                <w:sz w:val="20"/>
                <w:szCs w:val="20"/>
                <w:lang w:eastAsia="es-MX"/>
              </w:rPr>
              <w:t>DESCRIPCIÓN</w:t>
            </w:r>
          </w:p>
        </w:tc>
        <w:tc>
          <w:tcPr>
            <w:tcW w:w="1423" w:type="dxa"/>
            <w:tcBorders>
              <w:top w:val="single" w:sz="4" w:space="0" w:color="auto"/>
              <w:left w:val="single" w:sz="4" w:space="0" w:color="auto"/>
              <w:bottom w:val="single" w:sz="4" w:space="0" w:color="auto"/>
              <w:right w:val="single" w:sz="4" w:space="0" w:color="auto"/>
            </w:tcBorders>
            <w:hideMark/>
          </w:tcPr>
          <w:p w14:paraId="0D62AF54" w14:textId="77777777" w:rsidR="00650679" w:rsidRPr="00650679" w:rsidRDefault="00650679" w:rsidP="00261964">
            <w:pPr>
              <w:pBdr>
                <w:top w:val="nil"/>
                <w:left w:val="nil"/>
                <w:bottom w:val="nil"/>
                <w:right w:val="nil"/>
                <w:between w:val="nil"/>
              </w:pBdr>
              <w:jc w:val="center"/>
              <w:rPr>
                <w:rFonts w:ascii="Arial" w:eastAsia="Calibri" w:hAnsi="Arial" w:cs="Arial"/>
                <w:b/>
                <w:bCs/>
                <w:color w:val="000000"/>
                <w:sz w:val="20"/>
                <w:szCs w:val="20"/>
                <w:lang w:eastAsia="es-MX"/>
              </w:rPr>
            </w:pPr>
            <w:r w:rsidRPr="00650679">
              <w:rPr>
                <w:rFonts w:ascii="Arial" w:eastAsia="Calibri" w:hAnsi="Arial" w:cs="Arial"/>
                <w:b/>
                <w:bCs/>
                <w:color w:val="000000"/>
                <w:sz w:val="20"/>
                <w:szCs w:val="20"/>
                <w:lang w:eastAsia="es-MX"/>
              </w:rPr>
              <w:t>Precio Unitario</w:t>
            </w:r>
          </w:p>
        </w:tc>
        <w:tc>
          <w:tcPr>
            <w:tcW w:w="1420" w:type="dxa"/>
            <w:tcBorders>
              <w:top w:val="single" w:sz="4" w:space="0" w:color="auto"/>
              <w:left w:val="single" w:sz="4" w:space="0" w:color="auto"/>
              <w:bottom w:val="single" w:sz="4" w:space="0" w:color="auto"/>
              <w:right w:val="single" w:sz="4" w:space="0" w:color="auto"/>
            </w:tcBorders>
            <w:hideMark/>
          </w:tcPr>
          <w:p w14:paraId="1DECD820" w14:textId="77777777" w:rsidR="00650679" w:rsidRPr="00650679" w:rsidRDefault="00650679" w:rsidP="00261964">
            <w:pPr>
              <w:pBdr>
                <w:top w:val="nil"/>
                <w:left w:val="nil"/>
                <w:bottom w:val="nil"/>
                <w:right w:val="nil"/>
                <w:between w:val="nil"/>
              </w:pBdr>
              <w:jc w:val="center"/>
              <w:rPr>
                <w:rFonts w:ascii="Arial" w:eastAsia="Calibri" w:hAnsi="Arial" w:cs="Arial"/>
                <w:b/>
                <w:bCs/>
                <w:color w:val="000000"/>
                <w:sz w:val="20"/>
                <w:szCs w:val="20"/>
                <w:lang w:eastAsia="es-MX"/>
              </w:rPr>
            </w:pPr>
            <w:r w:rsidRPr="00650679">
              <w:rPr>
                <w:rFonts w:ascii="Arial" w:eastAsia="Calibri" w:hAnsi="Arial" w:cs="Arial"/>
                <w:b/>
                <w:bCs/>
                <w:color w:val="000000"/>
                <w:sz w:val="20"/>
                <w:szCs w:val="20"/>
                <w:lang w:eastAsia="es-MX"/>
              </w:rPr>
              <w:t>COSTO POR partida</w:t>
            </w:r>
          </w:p>
        </w:tc>
      </w:tr>
      <w:tr w:rsidR="00650679" w:rsidRPr="00650679" w14:paraId="0495C83E" w14:textId="77777777" w:rsidTr="00261964">
        <w:trPr>
          <w:trHeight w:val="418"/>
        </w:trPr>
        <w:tc>
          <w:tcPr>
            <w:tcW w:w="895" w:type="dxa"/>
            <w:tcBorders>
              <w:top w:val="single" w:sz="4" w:space="0" w:color="auto"/>
              <w:left w:val="single" w:sz="4" w:space="0" w:color="auto"/>
              <w:bottom w:val="single" w:sz="4" w:space="0" w:color="auto"/>
              <w:right w:val="single" w:sz="4" w:space="0" w:color="auto"/>
            </w:tcBorders>
            <w:noWrap/>
          </w:tcPr>
          <w:p w14:paraId="0B96B36A" w14:textId="77777777" w:rsidR="00650679" w:rsidRPr="00650679" w:rsidRDefault="00FB44A4" w:rsidP="00261964">
            <w:pPr>
              <w:jc w:val="center"/>
              <w:rPr>
                <w:rFonts w:ascii="Arial" w:hAnsi="Arial" w:cs="Arial"/>
                <w:b/>
                <w:bCs/>
                <w:sz w:val="20"/>
                <w:szCs w:val="20"/>
              </w:rPr>
            </w:pPr>
            <w:r>
              <w:rPr>
                <w:rFonts w:ascii="Arial" w:hAnsi="Arial" w:cs="Arial"/>
                <w:b/>
                <w:bCs/>
                <w:sz w:val="20"/>
                <w:szCs w:val="20"/>
              </w:rPr>
              <w:t>1</w:t>
            </w:r>
          </w:p>
        </w:tc>
        <w:tc>
          <w:tcPr>
            <w:tcW w:w="2615" w:type="dxa"/>
            <w:tcBorders>
              <w:top w:val="single" w:sz="4" w:space="0" w:color="auto"/>
              <w:left w:val="single" w:sz="4" w:space="0" w:color="auto"/>
              <w:bottom w:val="single" w:sz="4" w:space="0" w:color="auto"/>
              <w:right w:val="single" w:sz="4" w:space="0" w:color="auto"/>
            </w:tcBorders>
          </w:tcPr>
          <w:p w14:paraId="2F6D9F62" w14:textId="7A82F2AB" w:rsidR="00650679" w:rsidRPr="00650679" w:rsidRDefault="001436FB" w:rsidP="001436FB">
            <w:pPr>
              <w:jc w:val="center"/>
              <w:rPr>
                <w:rFonts w:ascii="Arial" w:hAnsi="Arial" w:cs="Arial"/>
                <w:b/>
                <w:bCs/>
                <w:sz w:val="20"/>
                <w:szCs w:val="20"/>
              </w:rPr>
            </w:pPr>
            <w:r>
              <w:rPr>
                <w:rFonts w:ascii="Arial" w:hAnsi="Arial" w:cs="Arial"/>
                <w:b/>
                <w:bCs/>
                <w:sz w:val="20"/>
                <w:szCs w:val="20"/>
              </w:rPr>
              <w:t>7</w:t>
            </w:r>
            <w:r w:rsidR="00261964">
              <w:rPr>
                <w:rFonts w:ascii="Arial" w:hAnsi="Arial" w:cs="Arial"/>
                <w:b/>
                <w:bCs/>
                <w:sz w:val="20"/>
                <w:szCs w:val="20"/>
              </w:rPr>
              <w:t>´</w:t>
            </w:r>
            <w:r>
              <w:rPr>
                <w:rFonts w:ascii="Arial" w:hAnsi="Arial" w:cs="Arial"/>
                <w:b/>
                <w:bCs/>
                <w:sz w:val="20"/>
                <w:szCs w:val="20"/>
              </w:rPr>
              <w:t>5</w:t>
            </w:r>
            <w:r w:rsidR="00261964">
              <w:rPr>
                <w:rFonts w:ascii="Arial" w:hAnsi="Arial" w:cs="Arial"/>
                <w:b/>
                <w:bCs/>
                <w:sz w:val="20"/>
                <w:szCs w:val="20"/>
              </w:rPr>
              <w:t>00,000</w:t>
            </w:r>
            <w:r w:rsidR="00DF6915">
              <w:rPr>
                <w:rFonts w:ascii="Arial" w:hAnsi="Arial" w:cs="Arial"/>
                <w:b/>
                <w:bCs/>
                <w:sz w:val="20"/>
                <w:szCs w:val="20"/>
              </w:rPr>
              <w:t xml:space="preserve"> (anual)</w:t>
            </w:r>
          </w:p>
        </w:tc>
        <w:tc>
          <w:tcPr>
            <w:tcW w:w="3440" w:type="dxa"/>
            <w:tcBorders>
              <w:top w:val="single" w:sz="4" w:space="0" w:color="auto"/>
              <w:left w:val="single" w:sz="4" w:space="0" w:color="auto"/>
              <w:bottom w:val="single" w:sz="4" w:space="0" w:color="auto"/>
              <w:right w:val="single" w:sz="4" w:space="0" w:color="auto"/>
            </w:tcBorders>
          </w:tcPr>
          <w:p w14:paraId="1B883D15" w14:textId="77777777" w:rsidR="00650679" w:rsidRPr="00650679" w:rsidRDefault="00650679" w:rsidP="00650679">
            <w:pPr>
              <w:jc w:val="both"/>
              <w:rPr>
                <w:rFonts w:ascii="Arial" w:hAnsi="Arial" w:cs="Arial"/>
                <w:b/>
                <w:bCs/>
                <w:sz w:val="20"/>
                <w:szCs w:val="20"/>
              </w:rPr>
            </w:pPr>
            <w:r w:rsidRPr="00650679">
              <w:rPr>
                <w:rFonts w:ascii="Arial" w:hAnsi="Arial" w:cs="Arial"/>
                <w:b/>
                <w:bCs/>
                <w:sz w:val="20"/>
                <w:szCs w:val="20"/>
              </w:rPr>
              <w:t>Copias Fotostáticas monocromático</w:t>
            </w:r>
          </w:p>
        </w:tc>
        <w:tc>
          <w:tcPr>
            <w:tcW w:w="1423" w:type="dxa"/>
            <w:tcBorders>
              <w:top w:val="single" w:sz="4" w:space="0" w:color="auto"/>
              <w:left w:val="single" w:sz="4" w:space="0" w:color="auto"/>
              <w:bottom w:val="single" w:sz="4" w:space="0" w:color="auto"/>
              <w:right w:val="single" w:sz="4" w:space="0" w:color="auto"/>
            </w:tcBorders>
            <w:noWrap/>
          </w:tcPr>
          <w:p w14:paraId="549C173C" w14:textId="77777777" w:rsidR="00650679" w:rsidRPr="00650679" w:rsidRDefault="00650679" w:rsidP="00650679">
            <w:pPr>
              <w:jc w:val="both"/>
              <w:rPr>
                <w:rFonts w:ascii="Arial" w:hAnsi="Arial" w:cs="Arial"/>
                <w:b/>
                <w:sz w:val="20"/>
                <w:szCs w:val="20"/>
              </w:rPr>
            </w:pPr>
          </w:p>
        </w:tc>
        <w:tc>
          <w:tcPr>
            <w:tcW w:w="1420" w:type="dxa"/>
            <w:tcBorders>
              <w:top w:val="single" w:sz="4" w:space="0" w:color="auto"/>
              <w:left w:val="single" w:sz="4" w:space="0" w:color="auto"/>
              <w:bottom w:val="single" w:sz="4" w:space="0" w:color="auto"/>
              <w:right w:val="single" w:sz="4" w:space="0" w:color="auto"/>
            </w:tcBorders>
            <w:noWrap/>
          </w:tcPr>
          <w:p w14:paraId="03343304" w14:textId="77777777" w:rsidR="00650679" w:rsidRPr="00650679" w:rsidRDefault="00650679" w:rsidP="00650679">
            <w:pPr>
              <w:jc w:val="both"/>
              <w:rPr>
                <w:rFonts w:ascii="Arial" w:hAnsi="Arial" w:cs="Arial"/>
                <w:b/>
                <w:sz w:val="20"/>
                <w:szCs w:val="20"/>
              </w:rPr>
            </w:pPr>
          </w:p>
        </w:tc>
      </w:tr>
      <w:tr w:rsidR="00FB44A4" w:rsidRPr="00650679" w14:paraId="5BB7E924" w14:textId="77777777" w:rsidTr="00261964">
        <w:trPr>
          <w:trHeight w:val="418"/>
        </w:trPr>
        <w:tc>
          <w:tcPr>
            <w:tcW w:w="895" w:type="dxa"/>
            <w:tcBorders>
              <w:top w:val="single" w:sz="4" w:space="0" w:color="auto"/>
              <w:left w:val="single" w:sz="4" w:space="0" w:color="auto"/>
              <w:bottom w:val="single" w:sz="4" w:space="0" w:color="auto"/>
              <w:right w:val="single" w:sz="4" w:space="0" w:color="auto"/>
            </w:tcBorders>
            <w:noWrap/>
          </w:tcPr>
          <w:p w14:paraId="012FB750" w14:textId="77777777" w:rsidR="00FB44A4" w:rsidRPr="00650679" w:rsidRDefault="00FB44A4" w:rsidP="00261964">
            <w:pPr>
              <w:jc w:val="center"/>
              <w:rPr>
                <w:rFonts w:ascii="Arial" w:hAnsi="Arial" w:cs="Arial"/>
                <w:b/>
                <w:bCs/>
                <w:sz w:val="20"/>
                <w:szCs w:val="20"/>
              </w:rPr>
            </w:pPr>
            <w:r>
              <w:rPr>
                <w:rFonts w:ascii="Arial" w:hAnsi="Arial" w:cs="Arial"/>
                <w:b/>
                <w:bCs/>
                <w:sz w:val="20"/>
                <w:szCs w:val="20"/>
              </w:rPr>
              <w:t>2</w:t>
            </w:r>
          </w:p>
        </w:tc>
        <w:tc>
          <w:tcPr>
            <w:tcW w:w="2615" w:type="dxa"/>
            <w:tcBorders>
              <w:top w:val="single" w:sz="4" w:space="0" w:color="auto"/>
              <w:left w:val="single" w:sz="4" w:space="0" w:color="auto"/>
              <w:bottom w:val="single" w:sz="4" w:space="0" w:color="auto"/>
              <w:right w:val="single" w:sz="4" w:space="0" w:color="auto"/>
            </w:tcBorders>
          </w:tcPr>
          <w:p w14:paraId="1E9838CB" w14:textId="0CA474BF" w:rsidR="00FB44A4" w:rsidRPr="00650679" w:rsidRDefault="001436FB" w:rsidP="003A7A17">
            <w:pPr>
              <w:tabs>
                <w:tab w:val="left" w:pos="902"/>
              </w:tabs>
              <w:jc w:val="center"/>
              <w:rPr>
                <w:rFonts w:ascii="Arial" w:hAnsi="Arial" w:cs="Arial"/>
                <w:b/>
                <w:bCs/>
                <w:sz w:val="20"/>
                <w:szCs w:val="20"/>
              </w:rPr>
            </w:pPr>
            <w:r>
              <w:rPr>
                <w:rFonts w:ascii="Arial" w:hAnsi="Arial" w:cs="Arial"/>
                <w:b/>
                <w:bCs/>
                <w:sz w:val="20"/>
                <w:szCs w:val="20"/>
              </w:rPr>
              <w:t>70</w:t>
            </w:r>
            <w:r w:rsidR="00FB44A4">
              <w:rPr>
                <w:rFonts w:ascii="Arial" w:hAnsi="Arial" w:cs="Arial"/>
                <w:b/>
                <w:bCs/>
                <w:sz w:val="20"/>
                <w:szCs w:val="20"/>
              </w:rPr>
              <w:t>,000</w:t>
            </w:r>
            <w:r w:rsidR="00DF6915">
              <w:rPr>
                <w:rFonts w:ascii="Arial" w:hAnsi="Arial" w:cs="Arial"/>
                <w:b/>
                <w:bCs/>
                <w:sz w:val="20"/>
                <w:szCs w:val="20"/>
              </w:rPr>
              <w:t xml:space="preserve"> (anual)</w:t>
            </w:r>
          </w:p>
        </w:tc>
        <w:tc>
          <w:tcPr>
            <w:tcW w:w="3440" w:type="dxa"/>
            <w:tcBorders>
              <w:top w:val="single" w:sz="4" w:space="0" w:color="auto"/>
              <w:left w:val="single" w:sz="4" w:space="0" w:color="auto"/>
              <w:bottom w:val="single" w:sz="4" w:space="0" w:color="auto"/>
              <w:right w:val="single" w:sz="4" w:space="0" w:color="auto"/>
            </w:tcBorders>
          </w:tcPr>
          <w:p w14:paraId="50C78BEE" w14:textId="77777777" w:rsidR="00FB44A4" w:rsidRPr="00650679" w:rsidRDefault="00FB44A4" w:rsidP="003A7A17">
            <w:pPr>
              <w:pBdr>
                <w:top w:val="nil"/>
                <w:left w:val="nil"/>
                <w:bottom w:val="nil"/>
                <w:right w:val="nil"/>
                <w:between w:val="nil"/>
              </w:pBdr>
              <w:jc w:val="both"/>
              <w:rPr>
                <w:rFonts w:ascii="Arial" w:eastAsia="Calibri" w:hAnsi="Arial" w:cs="Arial"/>
                <w:b/>
                <w:bCs/>
                <w:color w:val="000000"/>
                <w:sz w:val="20"/>
                <w:szCs w:val="20"/>
                <w:lang w:eastAsia="es-MX"/>
              </w:rPr>
            </w:pPr>
            <w:r w:rsidRPr="00650679">
              <w:rPr>
                <w:rFonts w:ascii="Arial" w:eastAsia="Calibri" w:hAnsi="Arial" w:cs="Arial"/>
                <w:b/>
                <w:bCs/>
                <w:color w:val="000000"/>
                <w:sz w:val="20"/>
                <w:szCs w:val="20"/>
                <w:lang w:eastAsia="es-MX"/>
              </w:rPr>
              <w:t xml:space="preserve">Copias Fotostáticas a Color </w:t>
            </w:r>
          </w:p>
        </w:tc>
        <w:tc>
          <w:tcPr>
            <w:tcW w:w="1423" w:type="dxa"/>
            <w:tcBorders>
              <w:top w:val="single" w:sz="4" w:space="0" w:color="auto"/>
              <w:left w:val="single" w:sz="4" w:space="0" w:color="auto"/>
              <w:bottom w:val="single" w:sz="4" w:space="0" w:color="auto"/>
              <w:right w:val="single" w:sz="4" w:space="0" w:color="auto"/>
            </w:tcBorders>
            <w:noWrap/>
          </w:tcPr>
          <w:p w14:paraId="12501327" w14:textId="77777777" w:rsidR="00FB44A4" w:rsidRPr="00650679" w:rsidRDefault="00FB44A4" w:rsidP="00650679">
            <w:pPr>
              <w:jc w:val="both"/>
              <w:rPr>
                <w:rFonts w:ascii="Arial" w:hAnsi="Arial" w:cs="Arial"/>
                <w:b/>
                <w:sz w:val="20"/>
                <w:szCs w:val="20"/>
              </w:rPr>
            </w:pPr>
          </w:p>
        </w:tc>
        <w:tc>
          <w:tcPr>
            <w:tcW w:w="1420" w:type="dxa"/>
            <w:tcBorders>
              <w:top w:val="single" w:sz="4" w:space="0" w:color="auto"/>
              <w:left w:val="single" w:sz="4" w:space="0" w:color="auto"/>
              <w:bottom w:val="single" w:sz="4" w:space="0" w:color="auto"/>
              <w:right w:val="single" w:sz="4" w:space="0" w:color="auto"/>
            </w:tcBorders>
            <w:noWrap/>
          </w:tcPr>
          <w:p w14:paraId="24FB6755" w14:textId="77777777" w:rsidR="00FB44A4" w:rsidRPr="00650679" w:rsidRDefault="00FB44A4" w:rsidP="00650679">
            <w:pPr>
              <w:jc w:val="both"/>
              <w:rPr>
                <w:rFonts w:ascii="Arial" w:hAnsi="Arial" w:cs="Arial"/>
                <w:b/>
                <w:sz w:val="20"/>
                <w:szCs w:val="20"/>
              </w:rPr>
            </w:pPr>
          </w:p>
        </w:tc>
      </w:tr>
      <w:tr w:rsidR="00FB44A4" w:rsidRPr="00650679" w14:paraId="5F2ACCE2" w14:textId="77777777" w:rsidTr="00650679">
        <w:trPr>
          <w:trHeight w:val="563"/>
        </w:trPr>
        <w:tc>
          <w:tcPr>
            <w:tcW w:w="6950" w:type="dxa"/>
            <w:gridSpan w:val="3"/>
            <w:vMerge w:val="restart"/>
            <w:tcBorders>
              <w:top w:val="single" w:sz="4" w:space="0" w:color="auto"/>
              <w:left w:val="nil"/>
              <w:right w:val="single" w:sz="4" w:space="0" w:color="auto"/>
            </w:tcBorders>
            <w:noWrap/>
          </w:tcPr>
          <w:p w14:paraId="3977EBEF" w14:textId="77777777" w:rsidR="00FB44A4" w:rsidRPr="00650679" w:rsidRDefault="00FB44A4" w:rsidP="00261964">
            <w:pPr>
              <w:jc w:val="center"/>
              <w:rPr>
                <w:rFonts w:ascii="Arial" w:hAnsi="Arial" w:cs="Arial"/>
                <w:b/>
                <w:bCs/>
                <w:sz w:val="20"/>
                <w:szCs w:val="20"/>
              </w:rPr>
            </w:pPr>
          </w:p>
        </w:tc>
        <w:tc>
          <w:tcPr>
            <w:tcW w:w="1423" w:type="dxa"/>
            <w:tcBorders>
              <w:top w:val="single" w:sz="4" w:space="0" w:color="auto"/>
              <w:left w:val="single" w:sz="4" w:space="0" w:color="auto"/>
              <w:bottom w:val="single" w:sz="4" w:space="0" w:color="auto"/>
              <w:right w:val="single" w:sz="4" w:space="0" w:color="auto"/>
            </w:tcBorders>
            <w:noWrap/>
          </w:tcPr>
          <w:p w14:paraId="48A31234" w14:textId="77777777" w:rsidR="00FB44A4" w:rsidRPr="00650679" w:rsidRDefault="00FB44A4" w:rsidP="00650679">
            <w:pPr>
              <w:jc w:val="both"/>
              <w:rPr>
                <w:rFonts w:ascii="Arial" w:hAnsi="Arial" w:cs="Arial"/>
                <w:b/>
                <w:sz w:val="20"/>
                <w:szCs w:val="20"/>
              </w:rPr>
            </w:pPr>
            <w:r w:rsidRPr="00650679">
              <w:rPr>
                <w:rFonts w:ascii="Arial" w:hAnsi="Arial" w:cs="Arial"/>
                <w:b/>
                <w:sz w:val="20"/>
                <w:szCs w:val="20"/>
              </w:rPr>
              <w:t>Sub Total</w:t>
            </w:r>
          </w:p>
        </w:tc>
        <w:tc>
          <w:tcPr>
            <w:tcW w:w="1420" w:type="dxa"/>
            <w:tcBorders>
              <w:top w:val="single" w:sz="4" w:space="0" w:color="auto"/>
              <w:left w:val="single" w:sz="4" w:space="0" w:color="auto"/>
              <w:bottom w:val="single" w:sz="4" w:space="0" w:color="auto"/>
              <w:right w:val="single" w:sz="4" w:space="0" w:color="auto"/>
            </w:tcBorders>
            <w:noWrap/>
          </w:tcPr>
          <w:p w14:paraId="32FE41B0" w14:textId="77777777" w:rsidR="00FB44A4" w:rsidRPr="00650679" w:rsidRDefault="00FB44A4" w:rsidP="00650679">
            <w:pPr>
              <w:jc w:val="both"/>
              <w:rPr>
                <w:rFonts w:ascii="Arial" w:hAnsi="Arial" w:cs="Arial"/>
                <w:b/>
                <w:sz w:val="20"/>
                <w:szCs w:val="20"/>
              </w:rPr>
            </w:pPr>
          </w:p>
        </w:tc>
      </w:tr>
      <w:tr w:rsidR="00FB44A4" w:rsidRPr="00650679" w14:paraId="0828AB75" w14:textId="77777777" w:rsidTr="00650679">
        <w:trPr>
          <w:trHeight w:val="563"/>
        </w:trPr>
        <w:tc>
          <w:tcPr>
            <w:tcW w:w="6950" w:type="dxa"/>
            <w:gridSpan w:val="3"/>
            <w:vMerge/>
            <w:tcBorders>
              <w:left w:val="nil"/>
              <w:right w:val="single" w:sz="4" w:space="0" w:color="auto"/>
            </w:tcBorders>
            <w:noWrap/>
          </w:tcPr>
          <w:p w14:paraId="0802F30A" w14:textId="77777777" w:rsidR="00FB44A4" w:rsidRPr="00650679" w:rsidRDefault="00FB44A4" w:rsidP="00261964">
            <w:pPr>
              <w:jc w:val="center"/>
              <w:rPr>
                <w:rFonts w:ascii="Arial" w:hAnsi="Arial" w:cs="Arial"/>
                <w:b/>
                <w:bCs/>
                <w:sz w:val="20"/>
                <w:szCs w:val="20"/>
              </w:rPr>
            </w:pPr>
          </w:p>
        </w:tc>
        <w:tc>
          <w:tcPr>
            <w:tcW w:w="1423" w:type="dxa"/>
            <w:tcBorders>
              <w:top w:val="single" w:sz="4" w:space="0" w:color="auto"/>
              <w:left w:val="single" w:sz="4" w:space="0" w:color="auto"/>
              <w:bottom w:val="single" w:sz="4" w:space="0" w:color="auto"/>
              <w:right w:val="single" w:sz="4" w:space="0" w:color="auto"/>
            </w:tcBorders>
            <w:noWrap/>
          </w:tcPr>
          <w:p w14:paraId="7432808D" w14:textId="77777777" w:rsidR="00FB44A4" w:rsidRPr="00650679" w:rsidRDefault="00FB44A4" w:rsidP="00650679">
            <w:pPr>
              <w:jc w:val="both"/>
              <w:rPr>
                <w:rFonts w:ascii="Arial" w:hAnsi="Arial" w:cs="Arial"/>
                <w:b/>
                <w:sz w:val="20"/>
                <w:szCs w:val="20"/>
              </w:rPr>
            </w:pPr>
            <w:r w:rsidRPr="00650679">
              <w:rPr>
                <w:rFonts w:ascii="Arial" w:hAnsi="Arial" w:cs="Arial"/>
                <w:b/>
                <w:sz w:val="20"/>
                <w:szCs w:val="20"/>
              </w:rPr>
              <w:t>IVA</w:t>
            </w:r>
          </w:p>
        </w:tc>
        <w:tc>
          <w:tcPr>
            <w:tcW w:w="1420" w:type="dxa"/>
            <w:tcBorders>
              <w:top w:val="single" w:sz="4" w:space="0" w:color="auto"/>
              <w:left w:val="single" w:sz="4" w:space="0" w:color="auto"/>
              <w:bottom w:val="single" w:sz="4" w:space="0" w:color="auto"/>
              <w:right w:val="single" w:sz="4" w:space="0" w:color="auto"/>
            </w:tcBorders>
            <w:noWrap/>
          </w:tcPr>
          <w:p w14:paraId="507A8AB9" w14:textId="77777777" w:rsidR="00FB44A4" w:rsidRPr="00650679" w:rsidRDefault="00FB44A4" w:rsidP="00650679">
            <w:pPr>
              <w:jc w:val="both"/>
              <w:rPr>
                <w:rFonts w:ascii="Arial" w:hAnsi="Arial" w:cs="Arial"/>
                <w:b/>
                <w:sz w:val="20"/>
                <w:szCs w:val="20"/>
              </w:rPr>
            </w:pPr>
          </w:p>
        </w:tc>
      </w:tr>
      <w:tr w:rsidR="00FB44A4" w:rsidRPr="00650679" w14:paraId="217C4244" w14:textId="77777777" w:rsidTr="00650679">
        <w:trPr>
          <w:trHeight w:val="563"/>
        </w:trPr>
        <w:tc>
          <w:tcPr>
            <w:tcW w:w="6950" w:type="dxa"/>
            <w:gridSpan w:val="3"/>
            <w:vMerge/>
            <w:tcBorders>
              <w:left w:val="nil"/>
              <w:bottom w:val="nil"/>
              <w:right w:val="single" w:sz="4" w:space="0" w:color="auto"/>
            </w:tcBorders>
            <w:noWrap/>
          </w:tcPr>
          <w:p w14:paraId="1B466F96" w14:textId="77777777" w:rsidR="00FB44A4" w:rsidRPr="00650679" w:rsidRDefault="00FB44A4" w:rsidP="00261964">
            <w:pPr>
              <w:jc w:val="center"/>
              <w:rPr>
                <w:rFonts w:ascii="Arial" w:hAnsi="Arial" w:cs="Arial"/>
                <w:b/>
                <w:bCs/>
                <w:sz w:val="20"/>
                <w:szCs w:val="20"/>
              </w:rPr>
            </w:pPr>
          </w:p>
        </w:tc>
        <w:tc>
          <w:tcPr>
            <w:tcW w:w="1423" w:type="dxa"/>
            <w:tcBorders>
              <w:top w:val="single" w:sz="4" w:space="0" w:color="auto"/>
              <w:left w:val="single" w:sz="4" w:space="0" w:color="auto"/>
              <w:bottom w:val="single" w:sz="4" w:space="0" w:color="auto"/>
              <w:right w:val="single" w:sz="4" w:space="0" w:color="auto"/>
            </w:tcBorders>
            <w:noWrap/>
          </w:tcPr>
          <w:p w14:paraId="78339D4A" w14:textId="77777777" w:rsidR="00FB44A4" w:rsidRPr="00650679" w:rsidRDefault="00FB44A4" w:rsidP="00650679">
            <w:pPr>
              <w:jc w:val="both"/>
              <w:rPr>
                <w:rFonts w:ascii="Arial" w:hAnsi="Arial" w:cs="Arial"/>
                <w:b/>
                <w:sz w:val="20"/>
                <w:szCs w:val="20"/>
              </w:rPr>
            </w:pPr>
            <w:r w:rsidRPr="00650679">
              <w:rPr>
                <w:rFonts w:ascii="Arial" w:hAnsi="Arial" w:cs="Arial"/>
                <w:b/>
                <w:sz w:val="20"/>
                <w:szCs w:val="20"/>
              </w:rPr>
              <w:t>TOTAL</w:t>
            </w:r>
          </w:p>
        </w:tc>
        <w:tc>
          <w:tcPr>
            <w:tcW w:w="1420" w:type="dxa"/>
            <w:tcBorders>
              <w:top w:val="single" w:sz="4" w:space="0" w:color="auto"/>
              <w:left w:val="single" w:sz="4" w:space="0" w:color="auto"/>
              <w:bottom w:val="single" w:sz="4" w:space="0" w:color="auto"/>
              <w:right w:val="single" w:sz="4" w:space="0" w:color="auto"/>
            </w:tcBorders>
            <w:noWrap/>
          </w:tcPr>
          <w:p w14:paraId="6F260AE1" w14:textId="77777777" w:rsidR="00FB44A4" w:rsidRPr="00650679" w:rsidRDefault="00FB44A4" w:rsidP="00650679">
            <w:pPr>
              <w:jc w:val="both"/>
              <w:rPr>
                <w:rFonts w:ascii="Arial" w:hAnsi="Arial" w:cs="Arial"/>
                <w:b/>
                <w:sz w:val="20"/>
                <w:szCs w:val="20"/>
              </w:rPr>
            </w:pPr>
          </w:p>
        </w:tc>
      </w:tr>
    </w:tbl>
    <w:p w14:paraId="3706ED2A" w14:textId="77777777" w:rsidR="00036A76" w:rsidRDefault="00036A76" w:rsidP="008E13F3">
      <w:pPr>
        <w:spacing w:after="0" w:line="240" w:lineRule="auto"/>
        <w:jc w:val="both"/>
        <w:rPr>
          <w:rFonts w:ascii="Arial" w:hAnsi="Arial" w:cs="Arial"/>
          <w:sz w:val="20"/>
          <w:szCs w:val="20"/>
        </w:rPr>
      </w:pPr>
    </w:p>
    <w:p w14:paraId="1FC54285" w14:textId="77777777" w:rsidR="00BF4A79" w:rsidRDefault="00BF4A79" w:rsidP="00650679">
      <w:pPr>
        <w:spacing w:after="0" w:line="240" w:lineRule="auto"/>
        <w:jc w:val="both"/>
        <w:rPr>
          <w:rFonts w:ascii="Arial" w:hAnsi="Arial" w:cs="Arial"/>
          <w:sz w:val="20"/>
          <w:szCs w:val="20"/>
        </w:rPr>
      </w:pPr>
    </w:p>
    <w:p w14:paraId="6D95AF1F" w14:textId="77777777" w:rsidR="004E0C08" w:rsidRDefault="004E0C08" w:rsidP="00650679">
      <w:pPr>
        <w:spacing w:after="0" w:line="240" w:lineRule="auto"/>
        <w:jc w:val="both"/>
        <w:rPr>
          <w:rFonts w:ascii="Arial" w:hAnsi="Arial" w:cs="Arial"/>
          <w:sz w:val="20"/>
          <w:szCs w:val="20"/>
        </w:rPr>
      </w:pPr>
    </w:p>
    <w:p w14:paraId="226C2B0E" w14:textId="77777777" w:rsidR="004E0C08" w:rsidRPr="00C11B7E" w:rsidRDefault="004E0C08" w:rsidP="00650679">
      <w:pPr>
        <w:spacing w:after="0" w:line="240" w:lineRule="auto"/>
        <w:jc w:val="both"/>
        <w:rPr>
          <w:rFonts w:ascii="Arial" w:hAnsi="Arial" w:cs="Arial"/>
          <w:sz w:val="20"/>
          <w:szCs w:val="20"/>
        </w:rPr>
      </w:pPr>
    </w:p>
    <w:p w14:paraId="2ABC760E" w14:textId="77777777" w:rsidR="00BF4A79" w:rsidRPr="00666619" w:rsidRDefault="00BF4A79" w:rsidP="00650679">
      <w:pPr>
        <w:spacing w:after="0" w:line="240" w:lineRule="auto"/>
        <w:jc w:val="both"/>
        <w:rPr>
          <w:rFonts w:ascii="Arial" w:hAnsi="Arial" w:cs="Arial"/>
          <w:color w:val="FF0000"/>
          <w:sz w:val="20"/>
          <w:szCs w:val="20"/>
        </w:rPr>
      </w:pPr>
      <w:r w:rsidRPr="00C11B7E">
        <w:rPr>
          <w:rFonts w:ascii="Arial" w:hAnsi="Arial" w:cs="Arial"/>
          <w:sz w:val="20"/>
          <w:szCs w:val="20"/>
        </w:rPr>
        <w:t xml:space="preserve">El plazo de financiamiento es de ____________________________________ días naturales, contados a partir de la fecha de entrega a satisfacción de los Bienes materia de esta Licitación Pública </w:t>
      </w:r>
      <w:r w:rsidRPr="00666619">
        <w:rPr>
          <w:rFonts w:ascii="Arial" w:hAnsi="Arial" w:cs="Arial"/>
          <w:color w:val="FF0000"/>
          <w:sz w:val="20"/>
          <w:szCs w:val="20"/>
        </w:rPr>
        <w:t xml:space="preserve">CGAIG </w:t>
      </w:r>
      <w:r w:rsidR="00BA3CA0">
        <w:rPr>
          <w:rFonts w:ascii="Arial" w:hAnsi="Arial" w:cs="Arial"/>
          <w:color w:val="FF0000"/>
          <w:sz w:val="20"/>
          <w:szCs w:val="20"/>
        </w:rPr>
        <w:t>122/2018</w:t>
      </w:r>
      <w:r w:rsidRPr="00666619">
        <w:rPr>
          <w:rFonts w:ascii="Arial" w:hAnsi="Arial" w:cs="Arial"/>
          <w:color w:val="FF0000"/>
          <w:sz w:val="20"/>
          <w:szCs w:val="20"/>
        </w:rPr>
        <w:t>.</w:t>
      </w:r>
    </w:p>
    <w:p w14:paraId="1B09B2E2" w14:textId="77777777" w:rsidR="00BF4A79" w:rsidRDefault="00BF4A79" w:rsidP="00BF4A79">
      <w:pPr>
        <w:spacing w:after="0"/>
        <w:jc w:val="both"/>
        <w:rPr>
          <w:rFonts w:ascii="Arial" w:hAnsi="Arial" w:cs="Arial"/>
          <w:sz w:val="20"/>
          <w:szCs w:val="20"/>
        </w:rPr>
      </w:pPr>
    </w:p>
    <w:p w14:paraId="5E2039A1" w14:textId="77777777" w:rsidR="00BF4A79" w:rsidRDefault="00BF4A79" w:rsidP="00BF4A79">
      <w:pPr>
        <w:spacing w:after="0"/>
        <w:jc w:val="both"/>
        <w:rPr>
          <w:rFonts w:ascii="Arial" w:hAnsi="Arial" w:cs="Arial"/>
          <w:sz w:val="20"/>
          <w:szCs w:val="20"/>
        </w:rPr>
      </w:pPr>
      <w:r>
        <w:rPr>
          <w:rFonts w:ascii="Arial" w:hAnsi="Arial" w:cs="Arial"/>
          <w:sz w:val="20"/>
          <w:szCs w:val="20"/>
        </w:rPr>
        <w:t>La  garantía otorgada es de _________ (especificar la garantía de cada uno de los bienes y servicios que ofrece).</w:t>
      </w:r>
    </w:p>
    <w:p w14:paraId="154FB1CE" w14:textId="77777777" w:rsidR="00BF4A79" w:rsidRPr="00C11B7E" w:rsidRDefault="00BF4A79" w:rsidP="00BF4A7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F4A79" w:rsidRPr="00C11B7E" w14:paraId="1095E039" w14:textId="77777777" w:rsidTr="006506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2D64D6EC" w14:textId="77777777" w:rsidR="00BF4A79" w:rsidRPr="00C11B7E" w:rsidRDefault="00BF4A79" w:rsidP="00650679">
            <w:pPr>
              <w:pStyle w:val="Textoindependiente"/>
              <w:jc w:val="center"/>
              <w:rPr>
                <w:rFonts w:ascii="Arial" w:hAnsi="Arial" w:cs="Arial"/>
                <w:snapToGrid w:val="0"/>
                <w:sz w:val="20"/>
              </w:rPr>
            </w:pPr>
            <w:r>
              <w:rPr>
                <w:rFonts w:ascii="Arial" w:hAnsi="Arial" w:cs="Arial"/>
                <w:sz w:val="20"/>
              </w:rPr>
              <w:t>Declaro bajo protesta de</w:t>
            </w:r>
            <w:r w:rsidRPr="00C11B7E">
              <w:rPr>
                <w:rFonts w:ascii="Arial" w:hAnsi="Arial" w:cs="Arial"/>
                <w:sz w:val="20"/>
              </w:rPr>
              <w:t>cir verdad que los precios cotizados tienen una vigencia de 90</w:t>
            </w:r>
            <w:r>
              <w:rPr>
                <w:rFonts w:ascii="Arial" w:hAnsi="Arial" w:cs="Arial"/>
                <w:sz w:val="20"/>
              </w:rPr>
              <w:t xml:space="preserve"> días a partir de la fecha de apertura programada en la presente licitación</w:t>
            </w:r>
          </w:p>
        </w:tc>
      </w:tr>
    </w:tbl>
    <w:p w14:paraId="60C79EEE" w14:textId="77777777" w:rsidR="00BF4A79" w:rsidRDefault="00BF4A79" w:rsidP="00BF4A79">
      <w:pPr>
        <w:pStyle w:val="Textoindependiente"/>
        <w:jc w:val="left"/>
        <w:rPr>
          <w:rFonts w:ascii="Arial" w:hAnsi="Arial" w:cs="Arial"/>
          <w:sz w:val="20"/>
        </w:rPr>
      </w:pPr>
    </w:p>
    <w:p w14:paraId="65290173" w14:textId="77777777" w:rsidR="00BF4A79" w:rsidRDefault="00BF4A79" w:rsidP="00BF4A79">
      <w:pPr>
        <w:pStyle w:val="Textoindependiente"/>
        <w:jc w:val="left"/>
        <w:rPr>
          <w:rFonts w:ascii="Arial" w:hAnsi="Arial" w:cs="Arial"/>
          <w:sz w:val="20"/>
        </w:rPr>
      </w:pPr>
    </w:p>
    <w:p w14:paraId="712995AE" w14:textId="77777777" w:rsidR="00F2285B" w:rsidRDefault="00F2285B" w:rsidP="00BF4A79">
      <w:pPr>
        <w:pStyle w:val="Textoindependiente"/>
        <w:jc w:val="left"/>
        <w:rPr>
          <w:rFonts w:ascii="Arial" w:hAnsi="Arial" w:cs="Arial"/>
          <w:sz w:val="20"/>
        </w:rPr>
      </w:pPr>
    </w:p>
    <w:p w14:paraId="63602C8B" w14:textId="77777777" w:rsidR="00BF4A79" w:rsidRDefault="00BF4A79" w:rsidP="00BF4A79">
      <w:pPr>
        <w:pStyle w:val="Textoindependiente"/>
        <w:jc w:val="left"/>
        <w:rPr>
          <w:rFonts w:ascii="Arial" w:hAnsi="Arial" w:cs="Arial"/>
          <w:sz w:val="20"/>
        </w:rPr>
      </w:pPr>
      <w:r w:rsidRPr="00C11B7E">
        <w:rPr>
          <w:rFonts w:ascii="Arial" w:hAnsi="Arial" w:cs="Arial"/>
          <w:sz w:val="20"/>
        </w:rPr>
        <w:t>______________________________________</w:t>
      </w:r>
    </w:p>
    <w:p w14:paraId="7B99C5E8" w14:textId="77777777" w:rsidR="00BF4A79" w:rsidRPr="00C11B7E" w:rsidRDefault="00BF4A79" w:rsidP="00BF4A79">
      <w:pPr>
        <w:pStyle w:val="Textoindependiente"/>
        <w:jc w:val="left"/>
        <w:rPr>
          <w:rFonts w:ascii="Arial" w:hAnsi="Arial" w:cs="Arial"/>
          <w:sz w:val="20"/>
        </w:rPr>
      </w:pPr>
    </w:p>
    <w:p w14:paraId="554A4752" w14:textId="77777777" w:rsidR="00BF4A79" w:rsidRPr="00C11B7E" w:rsidRDefault="00BF4A79" w:rsidP="00BF4A79">
      <w:pPr>
        <w:pStyle w:val="Textoindependiente"/>
        <w:rPr>
          <w:rFonts w:ascii="Arial" w:hAnsi="Arial" w:cs="Arial"/>
          <w:b/>
          <w:sz w:val="20"/>
        </w:rPr>
      </w:pPr>
      <w:r w:rsidRPr="00C11B7E">
        <w:rPr>
          <w:rFonts w:ascii="Arial" w:hAnsi="Arial" w:cs="Arial"/>
          <w:sz w:val="20"/>
        </w:rPr>
        <w:t xml:space="preserve">Nombre y firma del </w:t>
      </w:r>
      <w:r w:rsidRPr="00C11B7E">
        <w:rPr>
          <w:rFonts w:ascii="Arial" w:hAnsi="Arial" w:cs="Arial"/>
          <w:b/>
          <w:sz w:val="20"/>
        </w:rPr>
        <w:t>“LICITANTE”</w:t>
      </w:r>
    </w:p>
    <w:p w14:paraId="1D9F0050" w14:textId="77777777" w:rsidR="00BF4A79" w:rsidRDefault="00BF4A79" w:rsidP="00BF4A79">
      <w:pPr>
        <w:spacing w:after="0"/>
        <w:rPr>
          <w:rFonts w:ascii="Arial" w:hAnsi="Arial" w:cs="Arial"/>
          <w:sz w:val="20"/>
          <w:szCs w:val="20"/>
        </w:rPr>
      </w:pPr>
      <w:r w:rsidRPr="00C11B7E">
        <w:rPr>
          <w:rFonts w:ascii="Arial" w:hAnsi="Arial" w:cs="Arial"/>
          <w:sz w:val="20"/>
          <w:szCs w:val="20"/>
        </w:rPr>
        <w:t>y/o su Representante Legal</w:t>
      </w:r>
    </w:p>
    <w:p w14:paraId="3FB733DE"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ANEXO</w:t>
      </w:r>
      <w:r w:rsidR="007F2F19" w:rsidRPr="00742BA9">
        <w:rPr>
          <w:rFonts w:ascii="Arial" w:hAnsi="Arial" w:cs="Arial"/>
          <w:b/>
          <w:spacing w:val="60"/>
        </w:rPr>
        <w:t xml:space="preserve"> </w:t>
      </w:r>
      <w:r w:rsidRPr="00742BA9">
        <w:rPr>
          <w:rFonts w:ascii="Arial" w:hAnsi="Arial" w:cs="Arial"/>
          <w:b/>
          <w:spacing w:val="60"/>
        </w:rPr>
        <w:t>3</w:t>
      </w:r>
    </w:p>
    <w:p w14:paraId="724D9A9F"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2631B0D6"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5B59CAF2" w14:textId="77777777" w:rsidR="006F5102" w:rsidRPr="00742BA9" w:rsidRDefault="005329A8" w:rsidP="00742BA9">
      <w:pPr>
        <w:spacing w:after="0" w:line="240" w:lineRule="auto"/>
        <w:jc w:val="center"/>
        <w:rPr>
          <w:rFonts w:ascii="Arial" w:hAnsi="Arial" w:cs="Arial"/>
          <w:b/>
        </w:rPr>
      </w:pPr>
      <w:r w:rsidRPr="00742BA9">
        <w:rPr>
          <w:rFonts w:ascii="Arial" w:hAnsi="Arial" w:cs="Arial"/>
          <w:b/>
        </w:rPr>
        <w:t>CGAIG-</w:t>
      </w:r>
      <w:r w:rsidR="00BA3CA0">
        <w:rPr>
          <w:rFonts w:ascii="Arial" w:hAnsi="Arial" w:cs="Arial"/>
          <w:b/>
        </w:rPr>
        <w:t>122/2018</w:t>
      </w:r>
    </w:p>
    <w:p w14:paraId="1ECB9183" w14:textId="77777777" w:rsidR="006F5102" w:rsidRPr="00742BA9" w:rsidRDefault="00F14801" w:rsidP="00742BA9">
      <w:pPr>
        <w:spacing w:after="0" w:line="240" w:lineRule="auto"/>
        <w:jc w:val="center"/>
        <w:rPr>
          <w:rFonts w:ascii="Arial" w:hAnsi="Arial" w:cs="Arial"/>
          <w:b/>
          <w:iCs/>
        </w:rPr>
      </w:pPr>
      <w:r>
        <w:rPr>
          <w:rFonts w:ascii="Arial" w:hAnsi="Arial" w:cs="Arial"/>
          <w:b/>
          <w:iCs/>
        </w:rPr>
        <w:t>ADQUISICIÓN DE SERVICIO DE ARRENDAMIENTO DE EQUIPO DE  FOTOCOPIADO PARA OFICINAS ADMINISTRATIVAS</w:t>
      </w:r>
      <w:r w:rsidR="00FA0A60">
        <w:rPr>
          <w:rFonts w:ascii="Arial" w:hAnsi="Arial" w:cs="Arial"/>
          <w:b/>
          <w:iCs/>
        </w:rPr>
        <w:t xml:space="preserve"> DEL GOBIERNO MUNICIPAL DE TLAJOMULCO DE ZÚÑIGA, JALISCO</w:t>
      </w:r>
    </w:p>
    <w:p w14:paraId="029A2224" w14:textId="77777777" w:rsidR="007F2F19" w:rsidRPr="00742BA9" w:rsidRDefault="007F2F19" w:rsidP="00742BA9">
      <w:pPr>
        <w:spacing w:after="0"/>
        <w:jc w:val="center"/>
        <w:rPr>
          <w:rFonts w:ascii="Arial" w:hAnsi="Arial" w:cs="Arial"/>
          <w:b/>
        </w:rPr>
      </w:pPr>
    </w:p>
    <w:p w14:paraId="6E1C607E" w14:textId="77777777" w:rsidR="0023141F" w:rsidRPr="00742BA9" w:rsidRDefault="0073527F" w:rsidP="00742BA9">
      <w:pPr>
        <w:spacing w:after="0"/>
        <w:jc w:val="both"/>
        <w:rPr>
          <w:rFonts w:ascii="Arial" w:hAnsi="Arial" w:cs="Arial"/>
          <w:b/>
        </w:rPr>
      </w:pPr>
      <w:r>
        <w:rPr>
          <w:rFonts w:ascii="Arial" w:hAnsi="Arial" w:cs="Arial"/>
          <w:b/>
        </w:rPr>
        <w:t>MUNICIPIO</w:t>
      </w:r>
      <w:r w:rsidR="0023141F" w:rsidRPr="00742BA9">
        <w:rPr>
          <w:rFonts w:ascii="Arial" w:hAnsi="Arial" w:cs="Arial"/>
          <w:b/>
        </w:rPr>
        <w:t xml:space="preserve"> DE TLAJOMULCO DE ZÚÑIGA</w:t>
      </w:r>
      <w:r w:rsidR="005C439C" w:rsidRPr="00742BA9">
        <w:rPr>
          <w:rFonts w:ascii="Arial" w:hAnsi="Arial" w:cs="Arial"/>
          <w:b/>
        </w:rPr>
        <w:t>,</w:t>
      </w:r>
      <w:r w:rsidR="0023141F" w:rsidRPr="00742BA9">
        <w:rPr>
          <w:rFonts w:ascii="Arial" w:hAnsi="Arial" w:cs="Arial"/>
          <w:b/>
        </w:rPr>
        <w:t xml:space="preserve"> JALISCO </w:t>
      </w:r>
    </w:p>
    <w:p w14:paraId="51AEC26D"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3865BBB8" w14:textId="77777777" w:rsidR="0023141F" w:rsidRPr="00742BA9" w:rsidRDefault="0023141F" w:rsidP="00742BA9">
      <w:pPr>
        <w:spacing w:after="0"/>
        <w:jc w:val="both"/>
        <w:rPr>
          <w:rFonts w:ascii="Arial" w:hAnsi="Arial" w:cs="Arial"/>
          <w:b/>
        </w:rPr>
      </w:pPr>
    </w:p>
    <w:p w14:paraId="31DF5FCE"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616B3322"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2F38EE" w14:paraId="49CCF92C" w14:textId="77777777" w:rsidTr="009062A7">
        <w:trPr>
          <w:cantSplit/>
        </w:trPr>
        <w:tc>
          <w:tcPr>
            <w:tcW w:w="10065" w:type="dxa"/>
            <w:gridSpan w:val="3"/>
          </w:tcPr>
          <w:p w14:paraId="68957C43" w14:textId="77777777"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14:paraId="5E62B9DE" w14:textId="77777777" w:rsidTr="009062A7">
        <w:trPr>
          <w:cantSplit/>
          <w:trHeight w:val="92"/>
        </w:trPr>
        <w:tc>
          <w:tcPr>
            <w:tcW w:w="10065" w:type="dxa"/>
            <w:gridSpan w:val="3"/>
          </w:tcPr>
          <w:p w14:paraId="577FD6DD" w14:textId="77777777"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2F38EE">
              <w:rPr>
                <w:rFonts w:ascii="Arial" w:hAnsi="Arial" w:cs="Arial"/>
                <w:sz w:val="18"/>
                <w:szCs w:val="18"/>
              </w:rPr>
              <w:t xml:space="preserve">asignado por el </w:t>
            </w:r>
            <w:r w:rsidR="0073527F">
              <w:rPr>
                <w:rFonts w:ascii="Arial" w:hAnsi="Arial" w:cs="Arial"/>
                <w:sz w:val="18"/>
                <w:szCs w:val="18"/>
              </w:rPr>
              <w:t>Municipio</w:t>
            </w:r>
            <w:r w:rsidRPr="002F38EE">
              <w:rPr>
                <w:rFonts w:ascii="Arial" w:hAnsi="Arial" w:cs="Arial"/>
                <w:sz w:val="18"/>
                <w:szCs w:val="18"/>
              </w:rPr>
              <w:t xml:space="preserve"> de Tlajomulco de Zúñiga, Jalisco: </w:t>
            </w:r>
          </w:p>
        </w:tc>
      </w:tr>
      <w:tr w:rsidR="0023141F" w:rsidRPr="002F38EE" w14:paraId="5D6BDA88" w14:textId="77777777" w:rsidTr="009062A7">
        <w:trPr>
          <w:cantSplit/>
        </w:trPr>
        <w:tc>
          <w:tcPr>
            <w:tcW w:w="10065" w:type="dxa"/>
            <w:gridSpan w:val="3"/>
          </w:tcPr>
          <w:p w14:paraId="0C8174D6"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14:paraId="059BEF47" w14:textId="77777777" w:rsidTr="009062A7">
        <w:trPr>
          <w:cantSplit/>
        </w:trPr>
        <w:tc>
          <w:tcPr>
            <w:tcW w:w="10065" w:type="dxa"/>
            <w:gridSpan w:val="3"/>
          </w:tcPr>
          <w:p w14:paraId="0DAB745E"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14:paraId="674CC42F" w14:textId="77777777" w:rsidTr="009062A7">
        <w:trPr>
          <w:trHeight w:val="55"/>
        </w:trPr>
        <w:tc>
          <w:tcPr>
            <w:tcW w:w="5672" w:type="dxa"/>
            <w:gridSpan w:val="2"/>
          </w:tcPr>
          <w:p w14:paraId="4A3721F4" w14:textId="77777777"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4393" w:type="dxa"/>
          </w:tcPr>
          <w:p w14:paraId="401E5918"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14:paraId="7107C044" w14:textId="77777777" w:rsidTr="009062A7">
        <w:tc>
          <w:tcPr>
            <w:tcW w:w="5672" w:type="dxa"/>
            <w:gridSpan w:val="2"/>
          </w:tcPr>
          <w:p w14:paraId="070F3072"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4393" w:type="dxa"/>
          </w:tcPr>
          <w:p w14:paraId="6CC23212"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14:paraId="1A38D58D" w14:textId="77777777" w:rsidTr="009062A7">
        <w:trPr>
          <w:cantSplit/>
        </w:trPr>
        <w:tc>
          <w:tcPr>
            <w:tcW w:w="10065" w:type="dxa"/>
            <w:gridSpan w:val="3"/>
          </w:tcPr>
          <w:p w14:paraId="5167E7EA"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14:paraId="732301B0"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11653806" w14:textId="77777777" w:rsidR="0023141F" w:rsidRPr="002F38EE" w:rsidRDefault="0023141F" w:rsidP="00742BA9">
            <w:pPr>
              <w:spacing w:after="0"/>
              <w:jc w:val="both"/>
              <w:rPr>
                <w:rFonts w:ascii="Arial" w:hAnsi="Arial" w:cs="Arial"/>
                <w:sz w:val="18"/>
                <w:szCs w:val="18"/>
              </w:rPr>
            </w:pPr>
          </w:p>
        </w:tc>
      </w:tr>
      <w:tr w:rsidR="0023141F" w:rsidRPr="002F38EE" w14:paraId="7512BC83" w14:textId="77777777" w:rsidTr="009062A7">
        <w:trPr>
          <w:cantSplit/>
          <w:trHeight w:val="2436"/>
        </w:trPr>
        <w:tc>
          <w:tcPr>
            <w:tcW w:w="10065" w:type="dxa"/>
            <w:gridSpan w:val="3"/>
            <w:vAlign w:val="center"/>
          </w:tcPr>
          <w:p w14:paraId="2104B008" w14:textId="77777777"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lastRenderedPageBreak/>
              <w:t>Para Personas Morales</w:t>
            </w:r>
            <w:r w:rsidR="0023141F" w:rsidRPr="002F38EE">
              <w:rPr>
                <w:rFonts w:ascii="Arial" w:hAnsi="Arial" w:cs="Arial"/>
                <w:sz w:val="18"/>
                <w:szCs w:val="18"/>
              </w:rPr>
              <w:t>:</w:t>
            </w:r>
          </w:p>
          <w:p w14:paraId="4BE1D662"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14:paraId="31EA3F46"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14:paraId="028A39D3"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14:paraId="0BD8FB85"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14:paraId="1E35C2B6"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14:paraId="0F7B7CBA"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14:paraId="0F6CB424"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14:paraId="58478CA0"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14:paraId="4BEAB984" w14:textId="77777777" w:rsidR="0023141F" w:rsidRPr="002F38EE" w:rsidRDefault="0023141F" w:rsidP="00742BA9">
            <w:pPr>
              <w:spacing w:after="0"/>
              <w:jc w:val="both"/>
              <w:rPr>
                <w:rFonts w:ascii="Arial" w:hAnsi="Arial" w:cs="Arial"/>
                <w:sz w:val="18"/>
                <w:szCs w:val="18"/>
              </w:rPr>
            </w:pPr>
          </w:p>
          <w:p w14:paraId="06DBE7F4"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3D5E3DCE" w14:textId="77777777" w:rsidR="0023141F" w:rsidRPr="002F38EE" w:rsidRDefault="0023141F" w:rsidP="00742BA9">
            <w:pPr>
              <w:spacing w:after="0"/>
              <w:jc w:val="both"/>
              <w:rPr>
                <w:rFonts w:ascii="Arial" w:hAnsi="Arial" w:cs="Arial"/>
                <w:sz w:val="18"/>
                <w:szCs w:val="18"/>
              </w:rPr>
            </w:pPr>
          </w:p>
          <w:p w14:paraId="6375CA38"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14:paraId="38DBC400"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14:paraId="61FAFEED" w14:textId="77777777" w:rsidR="0023141F" w:rsidRPr="002F38EE" w:rsidRDefault="0023141F" w:rsidP="00742BA9">
            <w:pPr>
              <w:spacing w:after="0"/>
              <w:jc w:val="both"/>
              <w:rPr>
                <w:rFonts w:ascii="Arial" w:hAnsi="Arial" w:cs="Arial"/>
                <w:sz w:val="18"/>
                <w:szCs w:val="18"/>
              </w:rPr>
            </w:pPr>
          </w:p>
        </w:tc>
      </w:tr>
      <w:tr w:rsidR="0023141F" w:rsidRPr="002F38EE" w14:paraId="4EC72099"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AD6D570" w14:textId="77777777" w:rsidR="0023141F" w:rsidRPr="002F38EE" w:rsidRDefault="0023141F" w:rsidP="00742BA9">
            <w:pPr>
              <w:spacing w:after="0"/>
              <w:jc w:val="both"/>
              <w:rPr>
                <w:rFonts w:ascii="Arial" w:hAnsi="Arial" w:cs="Arial"/>
                <w:sz w:val="18"/>
                <w:szCs w:val="18"/>
              </w:rPr>
            </w:pPr>
          </w:p>
        </w:tc>
      </w:tr>
      <w:tr w:rsidR="0023141F" w:rsidRPr="002F38EE" w14:paraId="6103FD43" w14:textId="77777777" w:rsidTr="009062A7">
        <w:trPr>
          <w:cantSplit/>
          <w:trHeight w:val="1134"/>
        </w:trPr>
        <w:tc>
          <w:tcPr>
            <w:tcW w:w="426" w:type="dxa"/>
            <w:shd w:val="clear" w:color="auto" w:fill="000000"/>
            <w:textDirection w:val="btLr"/>
            <w:vAlign w:val="center"/>
          </w:tcPr>
          <w:p w14:paraId="483A719C"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9639" w:type="dxa"/>
            <w:gridSpan w:val="2"/>
          </w:tcPr>
          <w:p w14:paraId="05255A52"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14:paraId="0506BDCE" w14:textId="77777777" w:rsidR="0023141F" w:rsidRPr="002F38EE" w:rsidRDefault="0023141F" w:rsidP="00742BA9">
            <w:pPr>
              <w:spacing w:after="0"/>
              <w:jc w:val="both"/>
              <w:rPr>
                <w:rFonts w:ascii="Arial" w:hAnsi="Arial" w:cs="Arial"/>
                <w:sz w:val="18"/>
                <w:szCs w:val="18"/>
              </w:rPr>
            </w:pPr>
          </w:p>
          <w:p w14:paraId="6EAC3C49"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14:paraId="60919C0D"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14:paraId="4D1C8F57"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14:paraId="5BB3D6AB"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14:paraId="1D3F44B3"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14:paraId="1F3B540E"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14:paraId="42146C6F"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14:paraId="2490C5E1" w14:textId="77777777"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14:paraId="38B99E23" w14:textId="77777777" w:rsidTr="009062A7">
        <w:trPr>
          <w:cantSplit/>
          <w:trHeight w:val="1175"/>
        </w:trPr>
        <w:tc>
          <w:tcPr>
            <w:tcW w:w="426" w:type="dxa"/>
            <w:shd w:val="clear" w:color="auto" w:fill="000000"/>
            <w:textDirection w:val="btLr"/>
            <w:vAlign w:val="center"/>
          </w:tcPr>
          <w:p w14:paraId="7117D9D7" w14:textId="77777777" w:rsidR="0023141F" w:rsidRPr="002F38EE" w:rsidRDefault="0023141F" w:rsidP="00742BA9">
            <w:pPr>
              <w:spacing w:after="0"/>
              <w:jc w:val="both"/>
              <w:rPr>
                <w:rFonts w:ascii="Arial" w:hAnsi="Arial" w:cs="Arial"/>
                <w:sz w:val="18"/>
                <w:szCs w:val="18"/>
              </w:rPr>
            </w:pPr>
          </w:p>
        </w:tc>
        <w:tc>
          <w:tcPr>
            <w:tcW w:w="9639" w:type="dxa"/>
            <w:gridSpan w:val="2"/>
          </w:tcPr>
          <w:p w14:paraId="3B0CF987"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14:paraId="7BCD8396"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14:paraId="163DFFA4" w14:textId="77777777" w:rsidR="0023141F" w:rsidRPr="002F38EE" w:rsidRDefault="005153EC"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14:anchorId="00744714" wp14:editId="07D77BCC">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E6DBB3"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70B4F70E" wp14:editId="6976D765">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05D54"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14:anchorId="0F32374E" wp14:editId="1480573F">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2DEB06"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14:anchorId="1A9FD04D" wp14:editId="0006C73C">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F62561"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384EAA7"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14:paraId="7D2AEBB8"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14:paraId="72A1F6FD"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14:paraId="4A8D3F92"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14:paraId="27CCA107" w14:textId="77777777" w:rsidR="0023141F" w:rsidRPr="002F38EE" w:rsidRDefault="0098186B"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1F15F130" wp14:editId="27D26E3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98151"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14:anchorId="4EDC23A7" wp14:editId="6E50A36B">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1EBAA"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14:anchorId="269A3356" wp14:editId="04B040A3">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27C35C"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14:anchorId="78AC713F" wp14:editId="0A817B65">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65086"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14:anchorId="24678EC3" wp14:editId="33DC83BE">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2C35D"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2DB6CCA4" wp14:editId="58D58765">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F7C4E"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704A4CFA" w14:textId="77777777"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Comercializadora               Productora             Servicio             </w:t>
            </w:r>
            <w:r w:rsidR="009953F6" w:rsidRPr="002F38EE">
              <w:rPr>
                <w:rFonts w:ascii="Arial" w:hAnsi="Arial" w:cs="Arial"/>
                <w:sz w:val="18"/>
                <w:szCs w:val="18"/>
              </w:rPr>
              <w:t>NACIONAL</w:t>
            </w:r>
            <w:r w:rsidRPr="002F38EE">
              <w:rPr>
                <w:rFonts w:ascii="Arial" w:hAnsi="Arial" w:cs="Arial"/>
                <w:sz w:val="18"/>
                <w:szCs w:val="18"/>
              </w:rPr>
              <w:t xml:space="preserve">            </w:t>
            </w:r>
            <w:proofErr w:type="spellStart"/>
            <w:r w:rsidR="00CD2A26" w:rsidRPr="002F38EE">
              <w:rPr>
                <w:rFonts w:ascii="Arial" w:hAnsi="Arial" w:cs="Arial"/>
                <w:sz w:val="18"/>
                <w:szCs w:val="18"/>
              </w:rPr>
              <w:t>Nacional</w:t>
            </w:r>
            <w:proofErr w:type="spellEnd"/>
            <w:r w:rsidRPr="002F38EE">
              <w:rPr>
                <w:rFonts w:ascii="Arial" w:hAnsi="Arial" w:cs="Arial"/>
                <w:sz w:val="18"/>
                <w:szCs w:val="18"/>
              </w:rPr>
              <w:t xml:space="preserve">           Inter-</w:t>
            </w:r>
          </w:p>
          <w:p w14:paraId="6D77FEF0" w14:textId="77777777" w:rsidR="0023141F" w:rsidRPr="002F38EE" w:rsidRDefault="0023141F" w:rsidP="00742BA9">
            <w:pPr>
              <w:spacing w:after="0"/>
              <w:jc w:val="both"/>
              <w:rPr>
                <w:rFonts w:ascii="Arial" w:hAnsi="Arial" w:cs="Arial"/>
                <w:i/>
                <w:sz w:val="18"/>
                <w:szCs w:val="18"/>
              </w:rPr>
            </w:pPr>
          </w:p>
          <w:p w14:paraId="2F7C4196" w14:textId="77777777"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14:paraId="4CECEFD5" w14:textId="77777777"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14:paraId="43F483CD" w14:textId="77777777" w:rsidR="0023141F" w:rsidRPr="00742BA9" w:rsidRDefault="0023141F" w:rsidP="00742BA9">
      <w:pPr>
        <w:spacing w:after="0"/>
        <w:jc w:val="both"/>
        <w:rPr>
          <w:rFonts w:ascii="Arial" w:hAnsi="Arial" w:cs="Arial"/>
        </w:rPr>
      </w:pPr>
    </w:p>
    <w:p w14:paraId="16711635" w14:textId="77777777" w:rsidR="0023141F" w:rsidRPr="00742BA9" w:rsidRDefault="0023141F" w:rsidP="00742BA9">
      <w:pPr>
        <w:spacing w:after="0"/>
        <w:jc w:val="both"/>
        <w:rPr>
          <w:rFonts w:ascii="Arial" w:hAnsi="Arial" w:cs="Arial"/>
        </w:rPr>
      </w:pPr>
    </w:p>
    <w:p w14:paraId="321FB1EB" w14:textId="558016F2" w:rsidR="0023141F" w:rsidRPr="00742BA9" w:rsidRDefault="009D4D19" w:rsidP="00742BA9">
      <w:pPr>
        <w:spacing w:after="0"/>
        <w:jc w:val="both"/>
        <w:rPr>
          <w:rFonts w:ascii="Arial" w:hAnsi="Arial" w:cs="Arial"/>
        </w:rPr>
      </w:pPr>
      <w:r>
        <w:rPr>
          <w:rFonts w:ascii="Arial" w:hAnsi="Arial" w:cs="Arial"/>
        </w:rPr>
        <w:t>PROTESTO LO NECESARIO</w:t>
      </w:r>
    </w:p>
    <w:p w14:paraId="04F94EEE" w14:textId="77777777" w:rsidR="0023141F" w:rsidRPr="00742BA9" w:rsidRDefault="0023141F" w:rsidP="00742BA9">
      <w:pPr>
        <w:spacing w:after="0"/>
        <w:jc w:val="both"/>
        <w:rPr>
          <w:rFonts w:ascii="Arial" w:hAnsi="Arial" w:cs="Arial"/>
        </w:rPr>
      </w:pPr>
    </w:p>
    <w:p w14:paraId="6B55A9AB" w14:textId="77777777" w:rsidR="0023141F" w:rsidRPr="00742BA9" w:rsidRDefault="0023141F" w:rsidP="00742BA9">
      <w:pPr>
        <w:spacing w:after="0"/>
        <w:jc w:val="both"/>
        <w:rPr>
          <w:rFonts w:ascii="Arial" w:hAnsi="Arial" w:cs="Arial"/>
        </w:rPr>
      </w:pPr>
    </w:p>
    <w:p w14:paraId="505B0194" w14:textId="77777777" w:rsidR="0023141F" w:rsidRPr="00742BA9" w:rsidRDefault="0023141F" w:rsidP="00742BA9">
      <w:pPr>
        <w:spacing w:after="0"/>
        <w:jc w:val="both"/>
        <w:rPr>
          <w:rFonts w:ascii="Arial" w:hAnsi="Arial" w:cs="Arial"/>
        </w:rPr>
      </w:pPr>
    </w:p>
    <w:p w14:paraId="4E58595D" w14:textId="77777777" w:rsidR="0023141F" w:rsidRPr="00742BA9" w:rsidRDefault="0023141F" w:rsidP="00742BA9">
      <w:pPr>
        <w:spacing w:after="0"/>
        <w:jc w:val="both"/>
        <w:rPr>
          <w:rFonts w:ascii="Arial" w:hAnsi="Arial" w:cs="Arial"/>
        </w:rPr>
      </w:pPr>
    </w:p>
    <w:p w14:paraId="2E69336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14E4EDFA"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2D8A4C37"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2D9A9CE5" w14:textId="77777777" w:rsidR="0023141F" w:rsidRPr="00742BA9" w:rsidRDefault="0023141F" w:rsidP="00742BA9">
      <w:pPr>
        <w:spacing w:after="0"/>
        <w:jc w:val="both"/>
        <w:rPr>
          <w:rFonts w:ascii="Arial" w:hAnsi="Arial" w:cs="Arial"/>
          <w:b/>
        </w:rPr>
      </w:pPr>
    </w:p>
    <w:p w14:paraId="1F81B889" w14:textId="77777777" w:rsidR="0023141F" w:rsidRDefault="0023141F" w:rsidP="00742BA9">
      <w:pPr>
        <w:spacing w:after="0"/>
        <w:jc w:val="both"/>
        <w:rPr>
          <w:rFonts w:ascii="Arial" w:hAnsi="Arial" w:cs="Arial"/>
          <w:b/>
        </w:rPr>
      </w:pPr>
    </w:p>
    <w:p w14:paraId="2DFD214D" w14:textId="77777777" w:rsidR="009D4D19" w:rsidRDefault="009D4D19" w:rsidP="00742BA9">
      <w:pPr>
        <w:spacing w:after="0"/>
        <w:jc w:val="both"/>
        <w:rPr>
          <w:rFonts w:ascii="Arial" w:hAnsi="Arial" w:cs="Arial"/>
          <w:b/>
        </w:rPr>
      </w:pPr>
    </w:p>
    <w:p w14:paraId="62F34337" w14:textId="77777777" w:rsidR="009D4D19" w:rsidRDefault="009D4D19" w:rsidP="00742BA9">
      <w:pPr>
        <w:spacing w:after="0"/>
        <w:jc w:val="both"/>
        <w:rPr>
          <w:rFonts w:ascii="Arial" w:hAnsi="Arial" w:cs="Arial"/>
          <w:b/>
        </w:rPr>
      </w:pPr>
    </w:p>
    <w:p w14:paraId="29667052" w14:textId="77777777" w:rsidR="009D4D19" w:rsidRDefault="009D4D19" w:rsidP="00742BA9">
      <w:pPr>
        <w:spacing w:after="0"/>
        <w:jc w:val="both"/>
        <w:rPr>
          <w:rFonts w:ascii="Arial" w:hAnsi="Arial" w:cs="Arial"/>
          <w:b/>
        </w:rPr>
      </w:pPr>
    </w:p>
    <w:p w14:paraId="4E913437" w14:textId="77777777" w:rsidR="00742BA9" w:rsidRDefault="00742BA9" w:rsidP="00742BA9">
      <w:pPr>
        <w:spacing w:after="0"/>
        <w:jc w:val="both"/>
        <w:rPr>
          <w:rFonts w:ascii="Arial" w:hAnsi="Arial" w:cs="Arial"/>
          <w:b/>
        </w:rPr>
      </w:pPr>
    </w:p>
    <w:p w14:paraId="338CF0A8" w14:textId="77777777" w:rsidR="00742BA9" w:rsidRDefault="00742BA9" w:rsidP="00742BA9">
      <w:pPr>
        <w:spacing w:after="0"/>
        <w:jc w:val="both"/>
        <w:rPr>
          <w:rFonts w:ascii="Arial" w:hAnsi="Arial" w:cs="Arial"/>
          <w:b/>
        </w:rPr>
      </w:pPr>
    </w:p>
    <w:p w14:paraId="40F92C3B" w14:textId="77777777"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3222AD0D" w14:textId="77777777" w:rsidR="002D5AA5" w:rsidRPr="00532B7C" w:rsidRDefault="002D5AA5" w:rsidP="00A02863">
      <w:pPr>
        <w:spacing w:after="0"/>
        <w:jc w:val="center"/>
        <w:rPr>
          <w:rFonts w:ascii="Arial" w:hAnsi="Arial" w:cs="Arial"/>
        </w:rPr>
      </w:pPr>
      <w:r w:rsidRPr="00532B7C">
        <w:rPr>
          <w:rFonts w:ascii="Arial" w:hAnsi="Arial" w:cs="Arial"/>
        </w:rPr>
        <w:t>“BASES DE LICITACIÓN”</w:t>
      </w:r>
    </w:p>
    <w:p w14:paraId="7755887D" w14:textId="77777777" w:rsidR="002D5AA5" w:rsidRPr="00742BA9" w:rsidRDefault="005329A8" w:rsidP="00A02863">
      <w:pPr>
        <w:spacing w:after="0" w:line="240" w:lineRule="auto"/>
        <w:jc w:val="center"/>
        <w:rPr>
          <w:rFonts w:ascii="Arial" w:hAnsi="Arial" w:cs="Arial"/>
          <w:b/>
        </w:rPr>
      </w:pPr>
      <w:r w:rsidRPr="00742BA9">
        <w:rPr>
          <w:rFonts w:ascii="Arial" w:hAnsi="Arial" w:cs="Arial"/>
          <w:b/>
        </w:rPr>
        <w:t>CGAIG-</w:t>
      </w:r>
      <w:r w:rsidR="00BA3CA0">
        <w:rPr>
          <w:rFonts w:ascii="Arial" w:hAnsi="Arial" w:cs="Arial"/>
          <w:b/>
        </w:rPr>
        <w:t>122/2018</w:t>
      </w:r>
    </w:p>
    <w:p w14:paraId="2762092A" w14:textId="77777777" w:rsidR="001C3287" w:rsidRPr="00742BA9" w:rsidRDefault="00F14801" w:rsidP="00A02863">
      <w:pPr>
        <w:spacing w:after="0" w:line="240" w:lineRule="auto"/>
        <w:jc w:val="center"/>
        <w:rPr>
          <w:rFonts w:ascii="Arial" w:hAnsi="Arial" w:cs="Arial"/>
          <w:b/>
          <w:iCs/>
        </w:rPr>
      </w:pPr>
      <w:r>
        <w:rPr>
          <w:rFonts w:ascii="Arial" w:hAnsi="Arial" w:cs="Arial"/>
          <w:b/>
          <w:iCs/>
        </w:rPr>
        <w:t>ADQUISICIÓN DE SERVICIO DE ARRENDAMIENTO DE EQUIPO DE  FOTOCOPIADO PARA OFICINAS ADMINISTRATIVAS</w:t>
      </w:r>
      <w:r w:rsidR="00FA0A60">
        <w:rPr>
          <w:rFonts w:ascii="Arial" w:hAnsi="Arial" w:cs="Arial"/>
          <w:b/>
          <w:iCs/>
        </w:rPr>
        <w:t xml:space="preserve"> DEL GOBIERNO MUNICIPAL DE TLAJOMULCO DE ZÚÑIGA, JALISCO</w:t>
      </w:r>
    </w:p>
    <w:p w14:paraId="77065D81" w14:textId="77777777" w:rsidR="002D5AA5" w:rsidRPr="00742BA9" w:rsidRDefault="002D5AA5" w:rsidP="00A02863">
      <w:pPr>
        <w:spacing w:after="0"/>
        <w:jc w:val="center"/>
        <w:rPr>
          <w:rFonts w:ascii="Arial" w:hAnsi="Arial" w:cs="Arial"/>
          <w:color w:val="000000" w:themeColor="text1"/>
        </w:rPr>
      </w:pPr>
    </w:p>
    <w:p w14:paraId="4A3E287B" w14:textId="77777777"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 xml:space="preserve">comité de Adquisiciones DEL </w:t>
      </w:r>
      <w:r w:rsidR="0073527F">
        <w:rPr>
          <w:rFonts w:ascii="Arial" w:hAnsi="Arial" w:cs="Arial"/>
          <w:caps/>
          <w:color w:val="000000" w:themeColor="text1"/>
          <w:sz w:val="22"/>
          <w:szCs w:val="22"/>
        </w:rPr>
        <w:t>MUNICIPIO</w:t>
      </w:r>
      <w:r w:rsidRPr="00742BA9">
        <w:rPr>
          <w:rFonts w:ascii="Arial" w:hAnsi="Arial" w:cs="Arial"/>
          <w:caps/>
          <w:color w:val="000000" w:themeColor="text1"/>
          <w:sz w:val="22"/>
          <w:szCs w:val="22"/>
        </w:rPr>
        <w:t xml:space="preserve"> DE TLAJOMULCO</w:t>
      </w:r>
    </w:p>
    <w:p w14:paraId="4DA3D205" w14:textId="77777777"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20BCF3C4" w14:textId="77777777" w:rsidR="002D5AA5" w:rsidRPr="00742BA9" w:rsidRDefault="002D5AA5" w:rsidP="00A02863">
      <w:pPr>
        <w:spacing w:after="0"/>
        <w:jc w:val="both"/>
        <w:rPr>
          <w:rFonts w:ascii="Arial" w:hAnsi="Arial" w:cs="Arial"/>
          <w:caps/>
          <w:color w:val="000000" w:themeColor="text1"/>
        </w:rPr>
      </w:pPr>
    </w:p>
    <w:p w14:paraId="0BE079E7" w14:textId="77777777"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14:paraId="3DB14246" w14:textId="77777777"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14:paraId="5448497A" w14:textId="77777777" w:rsidR="002D5AA5" w:rsidRPr="00A02863" w:rsidRDefault="002D5AA5" w:rsidP="00822922">
      <w:pPr>
        <w:spacing w:after="0"/>
        <w:jc w:val="both"/>
        <w:rPr>
          <w:rFonts w:ascii="Arial" w:hAnsi="Arial" w:cs="Arial"/>
          <w:color w:val="000000" w:themeColor="text1"/>
          <w:sz w:val="21"/>
          <w:szCs w:val="21"/>
        </w:rPr>
      </w:pPr>
    </w:p>
    <w:p w14:paraId="7437A32F" w14:textId="77777777"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157C486C" w14:textId="77777777"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5BF324EF" w14:textId="77777777"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9DCCC87" w14:textId="77777777"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contrato  respectivo dentro de los 05 días hábiles contados a partir de la notificación de la Resolución de </w:t>
      </w:r>
      <w:r w:rsidRPr="00822922">
        <w:rPr>
          <w:rFonts w:ascii="Arial" w:hAnsi="Arial" w:cs="Arial"/>
          <w:b w:val="0"/>
          <w:color w:val="000000" w:themeColor="text1"/>
          <w:sz w:val="21"/>
          <w:szCs w:val="21"/>
        </w:rPr>
        <w:lastRenderedPageBreak/>
        <w:t>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469F1981" w14:textId="77777777"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 xml:space="preserve">No me encuentro, ni tampoco mi representada en su caso, en ninguno de los supuestos establecidos por los artículos 52 de la Ley de Compras Gubernamentales, Enajenaciones y Contratación de Servicios del Estado de Jalisco y sus </w:t>
      </w:r>
      <w:r w:rsidR="0073527F">
        <w:rPr>
          <w:rFonts w:ascii="Arial" w:hAnsi="Arial" w:cs="Arial"/>
          <w:b w:val="0"/>
          <w:iCs/>
          <w:sz w:val="21"/>
          <w:szCs w:val="21"/>
        </w:rPr>
        <w:t>Municipio</w:t>
      </w:r>
      <w:r w:rsidRPr="00822922">
        <w:rPr>
          <w:rFonts w:ascii="Arial" w:hAnsi="Arial" w:cs="Arial"/>
          <w:b w:val="0"/>
          <w:iCs/>
          <w:sz w:val="21"/>
          <w:szCs w:val="21"/>
        </w:rPr>
        <w:t>s</w:t>
      </w:r>
      <w:r w:rsidRPr="00822922">
        <w:rPr>
          <w:rFonts w:ascii="Arial" w:hAnsi="Arial" w:cs="Arial"/>
          <w:b w:val="0"/>
          <w:color w:val="000000" w:themeColor="text1"/>
          <w:sz w:val="21"/>
          <w:szCs w:val="21"/>
        </w:rPr>
        <w:t>”.</w:t>
      </w:r>
    </w:p>
    <w:p w14:paraId="60A2481F" w14:textId="77777777"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4CB5BA6F" w14:textId="77777777"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2BE00C0" w14:textId="77777777" w:rsidR="00822922" w:rsidRDefault="00822922" w:rsidP="00A02863">
      <w:pPr>
        <w:spacing w:after="0" w:line="240" w:lineRule="auto"/>
        <w:ind w:left="360"/>
        <w:jc w:val="both"/>
        <w:rPr>
          <w:rFonts w:ascii="Arial" w:hAnsi="Arial" w:cs="Arial"/>
          <w:sz w:val="18"/>
          <w:szCs w:val="18"/>
        </w:rPr>
      </w:pPr>
    </w:p>
    <w:p w14:paraId="7E2FAA13" w14:textId="77777777"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14:paraId="059CA380" w14:textId="77777777"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14:paraId="65391E12" w14:textId="77777777"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t>y/o su Representante Legal</w:t>
      </w:r>
    </w:p>
    <w:sectPr w:rsidR="002D5AA5" w:rsidRPr="00A02863"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260EB" w14:textId="77777777" w:rsidR="0010281A" w:rsidRDefault="0010281A">
      <w:pPr>
        <w:spacing w:after="0" w:line="240" w:lineRule="auto"/>
      </w:pPr>
      <w:r>
        <w:separator/>
      </w:r>
    </w:p>
  </w:endnote>
  <w:endnote w:type="continuationSeparator" w:id="0">
    <w:p w14:paraId="6B377312" w14:textId="77777777" w:rsidR="0010281A" w:rsidRDefault="0010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Sansation">
    <w:altName w:val="Corbel"/>
    <w:charset w:val="00"/>
    <w:family w:val="auto"/>
    <w:pitch w:val="variable"/>
    <w:sig w:usb0="00000001" w:usb1="10006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6C150418" w14:textId="77777777" w:rsidR="007D351E" w:rsidRDefault="007D351E">
        <w:pPr>
          <w:jc w:val="right"/>
        </w:pPr>
        <w:r>
          <w:fldChar w:fldCharType="begin"/>
        </w:r>
        <w:r>
          <w:instrText>PAGE   \* MERGEFORMAT</w:instrText>
        </w:r>
        <w:r>
          <w:fldChar w:fldCharType="separate"/>
        </w:r>
        <w:r>
          <w:rPr>
            <w:noProof/>
          </w:rPr>
          <w:t>32</w:t>
        </w:r>
        <w:r>
          <w:rPr>
            <w:noProof/>
          </w:rPr>
          <w:fldChar w:fldCharType="end"/>
        </w:r>
      </w:p>
    </w:sdtContent>
  </w:sdt>
  <w:p w14:paraId="7D4AEF3F" w14:textId="77777777" w:rsidR="007D351E" w:rsidRDefault="007D35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CDC06" w14:textId="77777777" w:rsidR="0010281A" w:rsidRDefault="0010281A">
      <w:pPr>
        <w:spacing w:after="0" w:line="240" w:lineRule="auto"/>
      </w:pPr>
      <w:r>
        <w:separator/>
      </w:r>
    </w:p>
  </w:footnote>
  <w:footnote w:type="continuationSeparator" w:id="0">
    <w:p w14:paraId="53724CB6" w14:textId="77777777" w:rsidR="0010281A" w:rsidRDefault="00102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11C0" w14:textId="77777777" w:rsidR="007D351E" w:rsidRDefault="007D351E">
    <w:pPr>
      <w:jc w:val="right"/>
    </w:pPr>
  </w:p>
  <w:p w14:paraId="6772B9A1" w14:textId="77777777" w:rsidR="007D351E" w:rsidRDefault="007D35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FAE5BCE"/>
    <w:lvl w:ilvl="0" w:tplc="48F436CE">
      <w:start w:val="1"/>
      <w:numFmt w:val="decimal"/>
      <w:lvlText w:val="%1."/>
      <w:lvlJc w:val="left"/>
      <w:pPr>
        <w:ind w:left="360" w:hanging="360"/>
      </w:pPr>
      <w:rPr>
        <w:rFonts w:ascii="Calibri" w:eastAsia="Calibri" w:hAnsi="Calibri" w:cs="SimSun"/>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2385D7B"/>
    <w:multiLevelType w:val="hybridMultilevel"/>
    <w:tmpl w:val="E8C0D2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8">
    <w:nsid w:val="034A5165"/>
    <w:multiLevelType w:val="hybridMultilevel"/>
    <w:tmpl w:val="AA76EF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59844DA"/>
    <w:multiLevelType w:val="multilevel"/>
    <w:tmpl w:val="62B2A7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E1329C9"/>
    <w:multiLevelType w:val="hybridMultilevel"/>
    <w:tmpl w:val="71D6B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F3217CB"/>
    <w:multiLevelType w:val="hybridMultilevel"/>
    <w:tmpl w:val="02C47C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1B27A1F"/>
    <w:multiLevelType w:val="hybridMultilevel"/>
    <w:tmpl w:val="8B48F452"/>
    <w:lvl w:ilvl="0" w:tplc="080A0003">
      <w:start w:val="1"/>
      <w:numFmt w:val="bullet"/>
      <w:lvlText w:val="o"/>
      <w:lvlJc w:val="left"/>
      <w:pPr>
        <w:ind w:left="774" w:hanging="360"/>
      </w:pPr>
      <w:rPr>
        <w:rFonts w:ascii="Courier New" w:hAnsi="Courier New" w:cs="Courier New"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4">
    <w:nsid w:val="14873D1E"/>
    <w:multiLevelType w:val="multilevel"/>
    <w:tmpl w:val="D0108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E1B2A07"/>
    <w:multiLevelType w:val="hybridMultilevel"/>
    <w:tmpl w:val="37AC42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1A85519"/>
    <w:multiLevelType w:val="hybridMultilevel"/>
    <w:tmpl w:val="F1E227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25F14856"/>
    <w:multiLevelType w:val="multilevel"/>
    <w:tmpl w:val="884079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805702A"/>
    <w:multiLevelType w:val="hybridMultilevel"/>
    <w:tmpl w:val="BAC83D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A071B86"/>
    <w:multiLevelType w:val="multilevel"/>
    <w:tmpl w:val="512C95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06B3108"/>
    <w:multiLevelType w:val="hybridMultilevel"/>
    <w:tmpl w:val="9580ECD0"/>
    <w:lvl w:ilvl="0" w:tplc="080A0003">
      <w:start w:val="1"/>
      <w:numFmt w:val="bullet"/>
      <w:lvlText w:val="o"/>
      <w:lvlJc w:val="left"/>
      <w:pPr>
        <w:ind w:left="774" w:hanging="360"/>
      </w:pPr>
      <w:rPr>
        <w:rFonts w:ascii="Courier New" w:hAnsi="Courier New" w:cs="Courier New"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25">
    <w:nsid w:val="3232649A"/>
    <w:multiLevelType w:val="hybridMultilevel"/>
    <w:tmpl w:val="8D58EA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3B67EA4"/>
    <w:multiLevelType w:val="hybridMultilevel"/>
    <w:tmpl w:val="705A8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3F44549"/>
    <w:multiLevelType w:val="hybridMultilevel"/>
    <w:tmpl w:val="C1705A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40E3662"/>
    <w:multiLevelType w:val="multilevel"/>
    <w:tmpl w:val="F27870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CE389F"/>
    <w:multiLevelType w:val="singleLevel"/>
    <w:tmpl w:val="D480CBF2"/>
    <w:lvl w:ilvl="0">
      <w:start w:val="1"/>
      <w:numFmt w:val="decimal"/>
      <w:lvlText w:val="%1."/>
      <w:lvlJc w:val="left"/>
      <w:pPr>
        <w:tabs>
          <w:tab w:val="num" w:pos="360"/>
        </w:tabs>
        <w:ind w:left="360" w:hanging="360"/>
      </w:p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3B5849"/>
    <w:multiLevelType w:val="hybridMultilevel"/>
    <w:tmpl w:val="4CEC7BB8"/>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96D0D11"/>
    <w:multiLevelType w:val="hybridMultilevel"/>
    <w:tmpl w:val="0A92DD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A473BCC"/>
    <w:multiLevelType w:val="hybridMultilevel"/>
    <w:tmpl w:val="71B242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ED5658"/>
    <w:multiLevelType w:val="hybridMultilevel"/>
    <w:tmpl w:val="5A9200E6"/>
    <w:lvl w:ilvl="0" w:tplc="373EB580">
      <w:start w:val="1"/>
      <w:numFmt w:val="decimal"/>
      <w:lvlText w:val="%1."/>
      <w:lvlJc w:val="left"/>
      <w:pPr>
        <w:ind w:left="720" w:hanging="360"/>
      </w:pPr>
      <w:rPr>
        <w:rFonts w:ascii="Calibri" w:eastAsia="Calibri" w:hAnsi="Calibri" w:cs="SimSun"/>
      </w:rPr>
    </w:lvl>
    <w:lvl w:ilvl="1" w:tplc="080A0003">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2160" w:hanging="180"/>
      </w:pPr>
      <w:rPr>
        <w:rFonts w:ascii="Courier New" w:hAnsi="Courier New" w:cs="Courier New"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4951ECE"/>
    <w:multiLevelType w:val="hybridMultilevel"/>
    <w:tmpl w:val="021C31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5C52FB4"/>
    <w:multiLevelType w:val="multilevel"/>
    <w:tmpl w:val="74F66DE4"/>
    <w:lvl w:ilvl="0">
      <w:start w:val="1"/>
      <w:numFmt w:val="decimal"/>
      <w:lvlText w:val="%1."/>
      <w:lvlJc w:val="left"/>
      <w:pPr>
        <w:tabs>
          <w:tab w:val="num" w:pos="643"/>
        </w:tabs>
        <w:ind w:left="643" w:hanging="360"/>
      </w:pPr>
      <w:rPr>
        <w:b/>
      </w:rPr>
    </w:lvl>
    <w:lvl w:ilvl="1">
      <w:start w:val="2"/>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8">
    <w:nsid w:val="56930D4D"/>
    <w:multiLevelType w:val="hybridMultilevel"/>
    <w:tmpl w:val="75E6668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E396A8A"/>
    <w:multiLevelType w:val="hybridMultilevel"/>
    <w:tmpl w:val="ED2C5F4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E5F3A21"/>
    <w:multiLevelType w:val="hybridMultilevel"/>
    <w:tmpl w:val="88DCD9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E9E1BC6"/>
    <w:multiLevelType w:val="hybridMultilevel"/>
    <w:tmpl w:val="7FDA3466"/>
    <w:lvl w:ilvl="0" w:tplc="373EB580">
      <w:start w:val="1"/>
      <w:numFmt w:val="decimal"/>
      <w:lvlText w:val="%1."/>
      <w:lvlJc w:val="left"/>
      <w:pPr>
        <w:ind w:left="720" w:hanging="360"/>
      </w:pPr>
      <w:rPr>
        <w:rFonts w:ascii="Calibri" w:eastAsia="Calibri" w:hAnsi="Calibri" w:cs="SimSun"/>
      </w:rPr>
    </w:lvl>
    <w:lvl w:ilvl="1" w:tplc="080A0003">
      <w:start w:val="1"/>
      <w:numFmt w:val="bullet"/>
      <w:lvlText w:val="o"/>
      <w:lvlJc w:val="left"/>
      <w:pPr>
        <w:ind w:left="1440" w:hanging="360"/>
      </w:pPr>
      <w:rPr>
        <w:rFonts w:ascii="Courier New" w:hAnsi="Courier New" w:cs="Courier New"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45">
    <w:nsid w:val="6C846200"/>
    <w:multiLevelType w:val="multilevel"/>
    <w:tmpl w:val="C196351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A8501C7"/>
    <w:multiLevelType w:val="hybridMultilevel"/>
    <w:tmpl w:val="B85ADC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42"/>
  </w:num>
  <w:num w:numId="4">
    <w:abstractNumId w:val="17"/>
  </w:num>
  <w:num w:numId="5">
    <w:abstractNumId w:val="19"/>
  </w:num>
  <w:num w:numId="6">
    <w:abstractNumId w:val="37"/>
  </w:num>
  <w:num w:numId="7">
    <w:abstractNumId w:val="7"/>
  </w:num>
  <w:num w:numId="8">
    <w:abstractNumId w:val="30"/>
  </w:num>
  <w:num w:numId="9">
    <w:abstractNumId w:val="1"/>
  </w:num>
  <w:num w:numId="10">
    <w:abstractNumId w:val="10"/>
  </w:num>
  <w:num w:numId="11">
    <w:abstractNumId w:val="2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4"/>
  </w:num>
  <w:num w:numId="16">
    <w:abstractNumId w:val="41"/>
  </w:num>
  <w:num w:numId="17">
    <w:abstractNumId w:val="35"/>
  </w:num>
  <w:num w:numId="18">
    <w:abstractNumId w:val="23"/>
  </w:num>
  <w:num w:numId="19">
    <w:abstractNumId w:val="31"/>
  </w:num>
  <w:num w:numId="20">
    <w:abstractNumId w:val="9"/>
  </w:num>
  <w:num w:numId="21">
    <w:abstractNumId w:val="45"/>
  </w:num>
  <w:num w:numId="22">
    <w:abstractNumId w:val="25"/>
  </w:num>
  <w:num w:numId="23">
    <w:abstractNumId w:val="46"/>
  </w:num>
  <w:num w:numId="24">
    <w:abstractNumId w:val="33"/>
  </w:num>
  <w:num w:numId="25">
    <w:abstractNumId w:val="18"/>
  </w:num>
  <w:num w:numId="26">
    <w:abstractNumId w:val="12"/>
  </w:num>
  <w:num w:numId="27">
    <w:abstractNumId w:val="24"/>
  </w:num>
  <w:num w:numId="28">
    <w:abstractNumId w:val="6"/>
  </w:num>
  <w:num w:numId="29">
    <w:abstractNumId w:val="36"/>
  </w:num>
  <w:num w:numId="30">
    <w:abstractNumId w:val="26"/>
  </w:num>
  <w:num w:numId="31">
    <w:abstractNumId w:val="16"/>
  </w:num>
  <w:num w:numId="32">
    <w:abstractNumId w:val="28"/>
  </w:num>
  <w:num w:numId="33">
    <w:abstractNumId w:val="44"/>
  </w:num>
  <w:num w:numId="34">
    <w:abstractNumId w:val="22"/>
  </w:num>
  <w:num w:numId="35">
    <w:abstractNumId w:val="27"/>
  </w:num>
  <w:num w:numId="36">
    <w:abstractNumId w:val="38"/>
  </w:num>
  <w:num w:numId="37">
    <w:abstractNumId w:val="13"/>
  </w:num>
  <w:num w:numId="38">
    <w:abstractNumId w:val="40"/>
  </w:num>
  <w:num w:numId="39">
    <w:abstractNumId w:val="34"/>
  </w:num>
  <w:num w:numId="40">
    <w:abstractNumId w:val="39"/>
  </w:num>
  <w:num w:numId="41">
    <w:abstractNumId w:val="8"/>
  </w:num>
  <w:num w:numId="42">
    <w:abstractNumId w:val="21"/>
  </w:num>
  <w:num w:numId="43">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1EFB"/>
    <w:rsid w:val="0001217C"/>
    <w:rsid w:val="00013F1A"/>
    <w:rsid w:val="000146C9"/>
    <w:rsid w:val="00014A38"/>
    <w:rsid w:val="00016976"/>
    <w:rsid w:val="0001727B"/>
    <w:rsid w:val="00017FB7"/>
    <w:rsid w:val="00020941"/>
    <w:rsid w:val="0002252F"/>
    <w:rsid w:val="00026A2A"/>
    <w:rsid w:val="00031F7C"/>
    <w:rsid w:val="000361C7"/>
    <w:rsid w:val="00036A76"/>
    <w:rsid w:val="00040313"/>
    <w:rsid w:val="00040E33"/>
    <w:rsid w:val="00041007"/>
    <w:rsid w:val="000418EC"/>
    <w:rsid w:val="0004303A"/>
    <w:rsid w:val="00051758"/>
    <w:rsid w:val="0005356F"/>
    <w:rsid w:val="00054623"/>
    <w:rsid w:val="000556F9"/>
    <w:rsid w:val="0006250B"/>
    <w:rsid w:val="000627D5"/>
    <w:rsid w:val="00065D40"/>
    <w:rsid w:val="00067C1D"/>
    <w:rsid w:val="00070A6F"/>
    <w:rsid w:val="00076A21"/>
    <w:rsid w:val="00077C20"/>
    <w:rsid w:val="000802E6"/>
    <w:rsid w:val="0008081C"/>
    <w:rsid w:val="000808CD"/>
    <w:rsid w:val="00084E3B"/>
    <w:rsid w:val="00092C12"/>
    <w:rsid w:val="000A08BD"/>
    <w:rsid w:val="000A1690"/>
    <w:rsid w:val="000A2309"/>
    <w:rsid w:val="000A3F85"/>
    <w:rsid w:val="000A6532"/>
    <w:rsid w:val="000B0933"/>
    <w:rsid w:val="000B0DA7"/>
    <w:rsid w:val="000B7995"/>
    <w:rsid w:val="000C3CC6"/>
    <w:rsid w:val="000C411C"/>
    <w:rsid w:val="000C5E25"/>
    <w:rsid w:val="000D0AE5"/>
    <w:rsid w:val="000D61DB"/>
    <w:rsid w:val="000D6564"/>
    <w:rsid w:val="000D737F"/>
    <w:rsid w:val="000E4CB4"/>
    <w:rsid w:val="000F66F6"/>
    <w:rsid w:val="001008B8"/>
    <w:rsid w:val="00100C08"/>
    <w:rsid w:val="00101338"/>
    <w:rsid w:val="0010142A"/>
    <w:rsid w:val="0010281A"/>
    <w:rsid w:val="00103F0F"/>
    <w:rsid w:val="00107631"/>
    <w:rsid w:val="00107E04"/>
    <w:rsid w:val="00110872"/>
    <w:rsid w:val="00121EBB"/>
    <w:rsid w:val="00122576"/>
    <w:rsid w:val="00122584"/>
    <w:rsid w:val="00122C69"/>
    <w:rsid w:val="00126D70"/>
    <w:rsid w:val="00127161"/>
    <w:rsid w:val="0013137D"/>
    <w:rsid w:val="00131540"/>
    <w:rsid w:val="0013163D"/>
    <w:rsid w:val="00135716"/>
    <w:rsid w:val="001365C1"/>
    <w:rsid w:val="001365F6"/>
    <w:rsid w:val="00142709"/>
    <w:rsid w:val="001436FB"/>
    <w:rsid w:val="001441BB"/>
    <w:rsid w:val="00150B92"/>
    <w:rsid w:val="00151DEA"/>
    <w:rsid w:val="00152187"/>
    <w:rsid w:val="00155E83"/>
    <w:rsid w:val="0015785E"/>
    <w:rsid w:val="0017223D"/>
    <w:rsid w:val="001735AC"/>
    <w:rsid w:val="00173973"/>
    <w:rsid w:val="0017562F"/>
    <w:rsid w:val="00176BF9"/>
    <w:rsid w:val="00177093"/>
    <w:rsid w:val="001835FA"/>
    <w:rsid w:val="001858FE"/>
    <w:rsid w:val="001869A5"/>
    <w:rsid w:val="00190E2C"/>
    <w:rsid w:val="001958FD"/>
    <w:rsid w:val="001A04D0"/>
    <w:rsid w:val="001A12BE"/>
    <w:rsid w:val="001A6CCA"/>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287"/>
    <w:rsid w:val="001E1563"/>
    <w:rsid w:val="001E4496"/>
    <w:rsid w:val="001E4D3D"/>
    <w:rsid w:val="001F0281"/>
    <w:rsid w:val="001F279F"/>
    <w:rsid w:val="001F315C"/>
    <w:rsid w:val="001F41D1"/>
    <w:rsid w:val="001F50C0"/>
    <w:rsid w:val="001F5751"/>
    <w:rsid w:val="001F69BA"/>
    <w:rsid w:val="00201A71"/>
    <w:rsid w:val="00203656"/>
    <w:rsid w:val="0020379A"/>
    <w:rsid w:val="0020456D"/>
    <w:rsid w:val="00204ACC"/>
    <w:rsid w:val="00204E95"/>
    <w:rsid w:val="00207A4D"/>
    <w:rsid w:val="00211138"/>
    <w:rsid w:val="0021478B"/>
    <w:rsid w:val="00216044"/>
    <w:rsid w:val="00216565"/>
    <w:rsid w:val="00216C91"/>
    <w:rsid w:val="002178A5"/>
    <w:rsid w:val="00217F1A"/>
    <w:rsid w:val="00221A90"/>
    <w:rsid w:val="00223094"/>
    <w:rsid w:val="00224D41"/>
    <w:rsid w:val="00225139"/>
    <w:rsid w:val="00225648"/>
    <w:rsid w:val="0022740E"/>
    <w:rsid w:val="00231191"/>
    <w:rsid w:val="0023141F"/>
    <w:rsid w:val="00231779"/>
    <w:rsid w:val="0023341F"/>
    <w:rsid w:val="00235049"/>
    <w:rsid w:val="0023651B"/>
    <w:rsid w:val="002372E2"/>
    <w:rsid w:val="002376C5"/>
    <w:rsid w:val="00240B53"/>
    <w:rsid w:val="00250706"/>
    <w:rsid w:val="00250B96"/>
    <w:rsid w:val="0025332C"/>
    <w:rsid w:val="00257645"/>
    <w:rsid w:val="00261964"/>
    <w:rsid w:val="00263AAC"/>
    <w:rsid w:val="00264833"/>
    <w:rsid w:val="00266C74"/>
    <w:rsid w:val="002673E1"/>
    <w:rsid w:val="00270F61"/>
    <w:rsid w:val="002727E9"/>
    <w:rsid w:val="0027585F"/>
    <w:rsid w:val="00275BE2"/>
    <w:rsid w:val="00281D17"/>
    <w:rsid w:val="00285D3C"/>
    <w:rsid w:val="00292971"/>
    <w:rsid w:val="002945CF"/>
    <w:rsid w:val="00294B0F"/>
    <w:rsid w:val="002965F3"/>
    <w:rsid w:val="00296C87"/>
    <w:rsid w:val="002A17C2"/>
    <w:rsid w:val="002A2B6B"/>
    <w:rsid w:val="002A4F33"/>
    <w:rsid w:val="002A66D4"/>
    <w:rsid w:val="002A6FDD"/>
    <w:rsid w:val="002B3E18"/>
    <w:rsid w:val="002B7FFB"/>
    <w:rsid w:val="002C2504"/>
    <w:rsid w:val="002C30AB"/>
    <w:rsid w:val="002C3DD1"/>
    <w:rsid w:val="002C4B99"/>
    <w:rsid w:val="002C51EF"/>
    <w:rsid w:val="002C7D67"/>
    <w:rsid w:val="002D1658"/>
    <w:rsid w:val="002D4435"/>
    <w:rsid w:val="002D4AE2"/>
    <w:rsid w:val="002D5239"/>
    <w:rsid w:val="002D5AA5"/>
    <w:rsid w:val="002E1216"/>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D33"/>
    <w:rsid w:val="003134E6"/>
    <w:rsid w:val="00313BC6"/>
    <w:rsid w:val="0031436B"/>
    <w:rsid w:val="00316BC1"/>
    <w:rsid w:val="00317B98"/>
    <w:rsid w:val="00321D2A"/>
    <w:rsid w:val="00323B7F"/>
    <w:rsid w:val="00323F99"/>
    <w:rsid w:val="00324628"/>
    <w:rsid w:val="003278F5"/>
    <w:rsid w:val="00327FB8"/>
    <w:rsid w:val="00330E70"/>
    <w:rsid w:val="0033326D"/>
    <w:rsid w:val="00333478"/>
    <w:rsid w:val="0033389E"/>
    <w:rsid w:val="0033595E"/>
    <w:rsid w:val="00344386"/>
    <w:rsid w:val="0034788E"/>
    <w:rsid w:val="0035057D"/>
    <w:rsid w:val="00351F22"/>
    <w:rsid w:val="0035785B"/>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87E13"/>
    <w:rsid w:val="00394BEC"/>
    <w:rsid w:val="00395BA5"/>
    <w:rsid w:val="0039706E"/>
    <w:rsid w:val="003A0B3B"/>
    <w:rsid w:val="003A1BFA"/>
    <w:rsid w:val="003A20BF"/>
    <w:rsid w:val="003A4193"/>
    <w:rsid w:val="003A7A17"/>
    <w:rsid w:val="003B1D46"/>
    <w:rsid w:val="003B27D3"/>
    <w:rsid w:val="003B5EBC"/>
    <w:rsid w:val="003C35FF"/>
    <w:rsid w:val="003C37BD"/>
    <w:rsid w:val="003C38A0"/>
    <w:rsid w:val="003D2287"/>
    <w:rsid w:val="003D6CE4"/>
    <w:rsid w:val="003D7B2C"/>
    <w:rsid w:val="003E18AE"/>
    <w:rsid w:val="003E5EF3"/>
    <w:rsid w:val="003F0CD9"/>
    <w:rsid w:val="003F1B4F"/>
    <w:rsid w:val="003F1E44"/>
    <w:rsid w:val="003F5A76"/>
    <w:rsid w:val="003F7717"/>
    <w:rsid w:val="003F7C1A"/>
    <w:rsid w:val="003F7D4E"/>
    <w:rsid w:val="00400365"/>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21B7"/>
    <w:rsid w:val="00443D6D"/>
    <w:rsid w:val="00444A71"/>
    <w:rsid w:val="0044670A"/>
    <w:rsid w:val="00446C2C"/>
    <w:rsid w:val="00447AC0"/>
    <w:rsid w:val="00452454"/>
    <w:rsid w:val="00454233"/>
    <w:rsid w:val="00457BA3"/>
    <w:rsid w:val="00462B70"/>
    <w:rsid w:val="00467DA1"/>
    <w:rsid w:val="00467E86"/>
    <w:rsid w:val="0047053E"/>
    <w:rsid w:val="0047325B"/>
    <w:rsid w:val="00474466"/>
    <w:rsid w:val="0047458B"/>
    <w:rsid w:val="004754DE"/>
    <w:rsid w:val="00476349"/>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2E5"/>
    <w:rsid w:val="004A379D"/>
    <w:rsid w:val="004A6946"/>
    <w:rsid w:val="004B22A4"/>
    <w:rsid w:val="004B2FE3"/>
    <w:rsid w:val="004B34A9"/>
    <w:rsid w:val="004B4F7C"/>
    <w:rsid w:val="004B661A"/>
    <w:rsid w:val="004B7A1E"/>
    <w:rsid w:val="004C0A15"/>
    <w:rsid w:val="004C1F46"/>
    <w:rsid w:val="004C5AD4"/>
    <w:rsid w:val="004D27EC"/>
    <w:rsid w:val="004D30A5"/>
    <w:rsid w:val="004D311D"/>
    <w:rsid w:val="004D3395"/>
    <w:rsid w:val="004D368F"/>
    <w:rsid w:val="004D494C"/>
    <w:rsid w:val="004E0C08"/>
    <w:rsid w:val="004E1567"/>
    <w:rsid w:val="004E1F80"/>
    <w:rsid w:val="004E2C34"/>
    <w:rsid w:val="004E70BC"/>
    <w:rsid w:val="004F2346"/>
    <w:rsid w:val="004F2748"/>
    <w:rsid w:val="004F27CC"/>
    <w:rsid w:val="004F27E0"/>
    <w:rsid w:val="004F3232"/>
    <w:rsid w:val="004F4FF7"/>
    <w:rsid w:val="004F5D37"/>
    <w:rsid w:val="00503050"/>
    <w:rsid w:val="00503140"/>
    <w:rsid w:val="00512D24"/>
    <w:rsid w:val="005142B2"/>
    <w:rsid w:val="005153EC"/>
    <w:rsid w:val="00516366"/>
    <w:rsid w:val="00516F43"/>
    <w:rsid w:val="00521303"/>
    <w:rsid w:val="00525C1F"/>
    <w:rsid w:val="00527538"/>
    <w:rsid w:val="00527D66"/>
    <w:rsid w:val="005313A8"/>
    <w:rsid w:val="00531617"/>
    <w:rsid w:val="005329A8"/>
    <w:rsid w:val="00532B7C"/>
    <w:rsid w:val="00533241"/>
    <w:rsid w:val="00534200"/>
    <w:rsid w:val="00535226"/>
    <w:rsid w:val="0053751C"/>
    <w:rsid w:val="0054079D"/>
    <w:rsid w:val="00544900"/>
    <w:rsid w:val="00545B71"/>
    <w:rsid w:val="00546540"/>
    <w:rsid w:val="00553498"/>
    <w:rsid w:val="00557962"/>
    <w:rsid w:val="005633F4"/>
    <w:rsid w:val="00563E45"/>
    <w:rsid w:val="005665F4"/>
    <w:rsid w:val="005677E7"/>
    <w:rsid w:val="00567954"/>
    <w:rsid w:val="00571033"/>
    <w:rsid w:val="00571DF3"/>
    <w:rsid w:val="00572D9F"/>
    <w:rsid w:val="0057320D"/>
    <w:rsid w:val="00573668"/>
    <w:rsid w:val="00574DEB"/>
    <w:rsid w:val="005811AE"/>
    <w:rsid w:val="00582B6B"/>
    <w:rsid w:val="00586ACB"/>
    <w:rsid w:val="00587C0D"/>
    <w:rsid w:val="00590250"/>
    <w:rsid w:val="005913C5"/>
    <w:rsid w:val="005A393B"/>
    <w:rsid w:val="005A69DF"/>
    <w:rsid w:val="005A7009"/>
    <w:rsid w:val="005A7552"/>
    <w:rsid w:val="005A7AE9"/>
    <w:rsid w:val="005B4FF9"/>
    <w:rsid w:val="005B790E"/>
    <w:rsid w:val="005C439C"/>
    <w:rsid w:val="005C7364"/>
    <w:rsid w:val="005D1E22"/>
    <w:rsid w:val="005D3D03"/>
    <w:rsid w:val="005D578C"/>
    <w:rsid w:val="005D6752"/>
    <w:rsid w:val="005E1129"/>
    <w:rsid w:val="005E1381"/>
    <w:rsid w:val="005E22DD"/>
    <w:rsid w:val="005E5EAA"/>
    <w:rsid w:val="005E7B70"/>
    <w:rsid w:val="005F0573"/>
    <w:rsid w:val="005F0BF3"/>
    <w:rsid w:val="005F1AA8"/>
    <w:rsid w:val="005F4F77"/>
    <w:rsid w:val="005F592A"/>
    <w:rsid w:val="00600138"/>
    <w:rsid w:val="00600229"/>
    <w:rsid w:val="0060250B"/>
    <w:rsid w:val="0060384D"/>
    <w:rsid w:val="006057AD"/>
    <w:rsid w:val="006058A2"/>
    <w:rsid w:val="006061E7"/>
    <w:rsid w:val="0060744F"/>
    <w:rsid w:val="00614060"/>
    <w:rsid w:val="00615B1F"/>
    <w:rsid w:val="00615DEB"/>
    <w:rsid w:val="00615DF8"/>
    <w:rsid w:val="00626AC0"/>
    <w:rsid w:val="00627F09"/>
    <w:rsid w:val="00627F29"/>
    <w:rsid w:val="00631432"/>
    <w:rsid w:val="00631BDE"/>
    <w:rsid w:val="0063261C"/>
    <w:rsid w:val="006340C7"/>
    <w:rsid w:val="006416FE"/>
    <w:rsid w:val="006450FF"/>
    <w:rsid w:val="00645AF8"/>
    <w:rsid w:val="0065042E"/>
    <w:rsid w:val="00650679"/>
    <w:rsid w:val="0065163E"/>
    <w:rsid w:val="00652DC8"/>
    <w:rsid w:val="006536EE"/>
    <w:rsid w:val="0066358B"/>
    <w:rsid w:val="0066771D"/>
    <w:rsid w:val="00667984"/>
    <w:rsid w:val="00672368"/>
    <w:rsid w:val="00676394"/>
    <w:rsid w:val="00677EB3"/>
    <w:rsid w:val="00681275"/>
    <w:rsid w:val="00681A0B"/>
    <w:rsid w:val="006856D9"/>
    <w:rsid w:val="0068594E"/>
    <w:rsid w:val="00693928"/>
    <w:rsid w:val="00694ABD"/>
    <w:rsid w:val="006A20B7"/>
    <w:rsid w:val="006A3356"/>
    <w:rsid w:val="006A52C1"/>
    <w:rsid w:val="006B4816"/>
    <w:rsid w:val="006B4E49"/>
    <w:rsid w:val="006C2C19"/>
    <w:rsid w:val="006C2E4B"/>
    <w:rsid w:val="006D201E"/>
    <w:rsid w:val="006D2EBB"/>
    <w:rsid w:val="006D2EE5"/>
    <w:rsid w:val="006D36FA"/>
    <w:rsid w:val="006D49C0"/>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12A51"/>
    <w:rsid w:val="007150B8"/>
    <w:rsid w:val="00717779"/>
    <w:rsid w:val="007208D4"/>
    <w:rsid w:val="007344E8"/>
    <w:rsid w:val="0073527F"/>
    <w:rsid w:val="00736124"/>
    <w:rsid w:val="00737B74"/>
    <w:rsid w:val="007407E0"/>
    <w:rsid w:val="00740B42"/>
    <w:rsid w:val="0074158B"/>
    <w:rsid w:val="00742BA9"/>
    <w:rsid w:val="00754D91"/>
    <w:rsid w:val="00760622"/>
    <w:rsid w:val="00760FFF"/>
    <w:rsid w:val="00764397"/>
    <w:rsid w:val="00764F71"/>
    <w:rsid w:val="0076758C"/>
    <w:rsid w:val="00770B8B"/>
    <w:rsid w:val="00772B9A"/>
    <w:rsid w:val="00776841"/>
    <w:rsid w:val="007772A3"/>
    <w:rsid w:val="0078233E"/>
    <w:rsid w:val="00784E6D"/>
    <w:rsid w:val="00791D95"/>
    <w:rsid w:val="00792984"/>
    <w:rsid w:val="00792BFE"/>
    <w:rsid w:val="00794433"/>
    <w:rsid w:val="00794CC5"/>
    <w:rsid w:val="00797F93"/>
    <w:rsid w:val="007A3858"/>
    <w:rsid w:val="007A3BB3"/>
    <w:rsid w:val="007B0569"/>
    <w:rsid w:val="007B15DA"/>
    <w:rsid w:val="007B4E97"/>
    <w:rsid w:val="007C0AA7"/>
    <w:rsid w:val="007C1634"/>
    <w:rsid w:val="007C2E2C"/>
    <w:rsid w:val="007C367D"/>
    <w:rsid w:val="007C5649"/>
    <w:rsid w:val="007C577A"/>
    <w:rsid w:val="007C5A9F"/>
    <w:rsid w:val="007C714E"/>
    <w:rsid w:val="007D351E"/>
    <w:rsid w:val="007D6CFB"/>
    <w:rsid w:val="007E451E"/>
    <w:rsid w:val="007E45DF"/>
    <w:rsid w:val="007E5A71"/>
    <w:rsid w:val="007E6BB0"/>
    <w:rsid w:val="007F23AB"/>
    <w:rsid w:val="007F2F19"/>
    <w:rsid w:val="007F3B6A"/>
    <w:rsid w:val="007F4189"/>
    <w:rsid w:val="0080352C"/>
    <w:rsid w:val="008035E0"/>
    <w:rsid w:val="0080685A"/>
    <w:rsid w:val="00806B27"/>
    <w:rsid w:val="00807902"/>
    <w:rsid w:val="008115C6"/>
    <w:rsid w:val="00815790"/>
    <w:rsid w:val="00815A37"/>
    <w:rsid w:val="00815BE6"/>
    <w:rsid w:val="0081704E"/>
    <w:rsid w:val="00821C03"/>
    <w:rsid w:val="00822922"/>
    <w:rsid w:val="00823339"/>
    <w:rsid w:val="00823FE3"/>
    <w:rsid w:val="008330FD"/>
    <w:rsid w:val="00835A57"/>
    <w:rsid w:val="00836443"/>
    <w:rsid w:val="00837E01"/>
    <w:rsid w:val="00840D27"/>
    <w:rsid w:val="00842151"/>
    <w:rsid w:val="008421EF"/>
    <w:rsid w:val="0084396E"/>
    <w:rsid w:val="008476B2"/>
    <w:rsid w:val="00847AC5"/>
    <w:rsid w:val="00852FBB"/>
    <w:rsid w:val="00853124"/>
    <w:rsid w:val="00853A0F"/>
    <w:rsid w:val="00861231"/>
    <w:rsid w:val="008634C3"/>
    <w:rsid w:val="00864321"/>
    <w:rsid w:val="00865C09"/>
    <w:rsid w:val="00866136"/>
    <w:rsid w:val="008704B7"/>
    <w:rsid w:val="0087118F"/>
    <w:rsid w:val="0087303F"/>
    <w:rsid w:val="00875BC1"/>
    <w:rsid w:val="008760F8"/>
    <w:rsid w:val="00876CD3"/>
    <w:rsid w:val="00877700"/>
    <w:rsid w:val="00880ADF"/>
    <w:rsid w:val="00881613"/>
    <w:rsid w:val="008838AF"/>
    <w:rsid w:val="00883FDE"/>
    <w:rsid w:val="00885C38"/>
    <w:rsid w:val="008871E7"/>
    <w:rsid w:val="00891857"/>
    <w:rsid w:val="00892FC5"/>
    <w:rsid w:val="0089368C"/>
    <w:rsid w:val="00893A57"/>
    <w:rsid w:val="00893D49"/>
    <w:rsid w:val="00896615"/>
    <w:rsid w:val="0089691D"/>
    <w:rsid w:val="008A205D"/>
    <w:rsid w:val="008A33BA"/>
    <w:rsid w:val="008A44F8"/>
    <w:rsid w:val="008B218C"/>
    <w:rsid w:val="008B779A"/>
    <w:rsid w:val="008C08C3"/>
    <w:rsid w:val="008C3E5A"/>
    <w:rsid w:val="008C4216"/>
    <w:rsid w:val="008C6C5A"/>
    <w:rsid w:val="008D0208"/>
    <w:rsid w:val="008D2395"/>
    <w:rsid w:val="008D255B"/>
    <w:rsid w:val="008D35CE"/>
    <w:rsid w:val="008D3F83"/>
    <w:rsid w:val="008D4C4D"/>
    <w:rsid w:val="008D4C8D"/>
    <w:rsid w:val="008E0D70"/>
    <w:rsid w:val="008E13F3"/>
    <w:rsid w:val="008E2305"/>
    <w:rsid w:val="008E25C6"/>
    <w:rsid w:val="008E29C6"/>
    <w:rsid w:val="008E7395"/>
    <w:rsid w:val="008F1242"/>
    <w:rsid w:val="008F52DA"/>
    <w:rsid w:val="008F6FEE"/>
    <w:rsid w:val="00900698"/>
    <w:rsid w:val="00901C85"/>
    <w:rsid w:val="00901D29"/>
    <w:rsid w:val="00901E91"/>
    <w:rsid w:val="00901FF0"/>
    <w:rsid w:val="009034A3"/>
    <w:rsid w:val="00904E56"/>
    <w:rsid w:val="009062A7"/>
    <w:rsid w:val="009079A6"/>
    <w:rsid w:val="00907C93"/>
    <w:rsid w:val="00915B6B"/>
    <w:rsid w:val="0091600C"/>
    <w:rsid w:val="00916DCC"/>
    <w:rsid w:val="009175DC"/>
    <w:rsid w:val="00921E3F"/>
    <w:rsid w:val="00922484"/>
    <w:rsid w:val="0092459B"/>
    <w:rsid w:val="00925203"/>
    <w:rsid w:val="009324CE"/>
    <w:rsid w:val="00941922"/>
    <w:rsid w:val="00942747"/>
    <w:rsid w:val="009437F7"/>
    <w:rsid w:val="00944E88"/>
    <w:rsid w:val="00950864"/>
    <w:rsid w:val="00952198"/>
    <w:rsid w:val="0095630D"/>
    <w:rsid w:val="00956F06"/>
    <w:rsid w:val="00962644"/>
    <w:rsid w:val="00963264"/>
    <w:rsid w:val="009649B9"/>
    <w:rsid w:val="00965985"/>
    <w:rsid w:val="00967B69"/>
    <w:rsid w:val="0097046B"/>
    <w:rsid w:val="00970BA7"/>
    <w:rsid w:val="00973C0F"/>
    <w:rsid w:val="00974878"/>
    <w:rsid w:val="00975DB5"/>
    <w:rsid w:val="0097614E"/>
    <w:rsid w:val="009763FE"/>
    <w:rsid w:val="0097661F"/>
    <w:rsid w:val="00977636"/>
    <w:rsid w:val="0098186B"/>
    <w:rsid w:val="0098320D"/>
    <w:rsid w:val="00986D1B"/>
    <w:rsid w:val="00987C62"/>
    <w:rsid w:val="00987E4C"/>
    <w:rsid w:val="00991141"/>
    <w:rsid w:val="00991EBA"/>
    <w:rsid w:val="00992271"/>
    <w:rsid w:val="009925D3"/>
    <w:rsid w:val="00992B80"/>
    <w:rsid w:val="009953F6"/>
    <w:rsid w:val="00997BB6"/>
    <w:rsid w:val="00997F21"/>
    <w:rsid w:val="009A4374"/>
    <w:rsid w:val="009A4543"/>
    <w:rsid w:val="009A577B"/>
    <w:rsid w:val="009A63DE"/>
    <w:rsid w:val="009B29FC"/>
    <w:rsid w:val="009B37C1"/>
    <w:rsid w:val="009B40BE"/>
    <w:rsid w:val="009B58A8"/>
    <w:rsid w:val="009B739A"/>
    <w:rsid w:val="009C0380"/>
    <w:rsid w:val="009C34A8"/>
    <w:rsid w:val="009C3E4A"/>
    <w:rsid w:val="009C4DE7"/>
    <w:rsid w:val="009C56B9"/>
    <w:rsid w:val="009C6685"/>
    <w:rsid w:val="009C7571"/>
    <w:rsid w:val="009C7DE0"/>
    <w:rsid w:val="009D4D19"/>
    <w:rsid w:val="009D72DE"/>
    <w:rsid w:val="009E3D47"/>
    <w:rsid w:val="009E7918"/>
    <w:rsid w:val="009F2719"/>
    <w:rsid w:val="009F51D6"/>
    <w:rsid w:val="009F6DD8"/>
    <w:rsid w:val="009F7B58"/>
    <w:rsid w:val="00A01961"/>
    <w:rsid w:val="00A02863"/>
    <w:rsid w:val="00A02982"/>
    <w:rsid w:val="00A04418"/>
    <w:rsid w:val="00A05781"/>
    <w:rsid w:val="00A05977"/>
    <w:rsid w:val="00A110C5"/>
    <w:rsid w:val="00A1181A"/>
    <w:rsid w:val="00A172D0"/>
    <w:rsid w:val="00A174D1"/>
    <w:rsid w:val="00A1763D"/>
    <w:rsid w:val="00A202E4"/>
    <w:rsid w:val="00A204FF"/>
    <w:rsid w:val="00A22E40"/>
    <w:rsid w:val="00A24061"/>
    <w:rsid w:val="00A24A0D"/>
    <w:rsid w:val="00A30E97"/>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3DA"/>
    <w:rsid w:val="00A56D6F"/>
    <w:rsid w:val="00A6216B"/>
    <w:rsid w:val="00A67970"/>
    <w:rsid w:val="00A73FBF"/>
    <w:rsid w:val="00A76020"/>
    <w:rsid w:val="00A77EC2"/>
    <w:rsid w:val="00A826C8"/>
    <w:rsid w:val="00A83367"/>
    <w:rsid w:val="00A8486B"/>
    <w:rsid w:val="00A86458"/>
    <w:rsid w:val="00A869F4"/>
    <w:rsid w:val="00A930D0"/>
    <w:rsid w:val="00A9465F"/>
    <w:rsid w:val="00A95C90"/>
    <w:rsid w:val="00AA1B3C"/>
    <w:rsid w:val="00AA2016"/>
    <w:rsid w:val="00AB2B7F"/>
    <w:rsid w:val="00AC1CF4"/>
    <w:rsid w:val="00AC28BD"/>
    <w:rsid w:val="00AC4389"/>
    <w:rsid w:val="00AC49CB"/>
    <w:rsid w:val="00AC769F"/>
    <w:rsid w:val="00AC792E"/>
    <w:rsid w:val="00AD5326"/>
    <w:rsid w:val="00AD5402"/>
    <w:rsid w:val="00AD66DF"/>
    <w:rsid w:val="00AD7EAE"/>
    <w:rsid w:val="00AE15E6"/>
    <w:rsid w:val="00AE2E99"/>
    <w:rsid w:val="00AE50AB"/>
    <w:rsid w:val="00AE55DD"/>
    <w:rsid w:val="00AF3648"/>
    <w:rsid w:val="00AF67B0"/>
    <w:rsid w:val="00AF77AD"/>
    <w:rsid w:val="00B00537"/>
    <w:rsid w:val="00B00569"/>
    <w:rsid w:val="00B02825"/>
    <w:rsid w:val="00B06065"/>
    <w:rsid w:val="00B113D3"/>
    <w:rsid w:val="00B12504"/>
    <w:rsid w:val="00B130F4"/>
    <w:rsid w:val="00B1680A"/>
    <w:rsid w:val="00B16877"/>
    <w:rsid w:val="00B16DFA"/>
    <w:rsid w:val="00B216DF"/>
    <w:rsid w:val="00B2188B"/>
    <w:rsid w:val="00B21C2A"/>
    <w:rsid w:val="00B259A9"/>
    <w:rsid w:val="00B25DAB"/>
    <w:rsid w:val="00B261ED"/>
    <w:rsid w:val="00B26D58"/>
    <w:rsid w:val="00B4177D"/>
    <w:rsid w:val="00B41DC7"/>
    <w:rsid w:val="00B445BD"/>
    <w:rsid w:val="00B4571C"/>
    <w:rsid w:val="00B45F78"/>
    <w:rsid w:val="00B52511"/>
    <w:rsid w:val="00B54B17"/>
    <w:rsid w:val="00B553E2"/>
    <w:rsid w:val="00B55E25"/>
    <w:rsid w:val="00B56200"/>
    <w:rsid w:val="00B619C1"/>
    <w:rsid w:val="00B63D68"/>
    <w:rsid w:val="00B64CC9"/>
    <w:rsid w:val="00B71145"/>
    <w:rsid w:val="00B75F61"/>
    <w:rsid w:val="00B804A9"/>
    <w:rsid w:val="00B80829"/>
    <w:rsid w:val="00B81AB5"/>
    <w:rsid w:val="00B82D03"/>
    <w:rsid w:val="00B83A83"/>
    <w:rsid w:val="00B86FC8"/>
    <w:rsid w:val="00B9323D"/>
    <w:rsid w:val="00B937A9"/>
    <w:rsid w:val="00B94AE7"/>
    <w:rsid w:val="00B95EC0"/>
    <w:rsid w:val="00BA3CA0"/>
    <w:rsid w:val="00BA4294"/>
    <w:rsid w:val="00BA4F79"/>
    <w:rsid w:val="00BA5B89"/>
    <w:rsid w:val="00BA666D"/>
    <w:rsid w:val="00BA6EAC"/>
    <w:rsid w:val="00BB1286"/>
    <w:rsid w:val="00BB185E"/>
    <w:rsid w:val="00BB402F"/>
    <w:rsid w:val="00BB5DD2"/>
    <w:rsid w:val="00BB6DF2"/>
    <w:rsid w:val="00BB749C"/>
    <w:rsid w:val="00BC1306"/>
    <w:rsid w:val="00BC29E6"/>
    <w:rsid w:val="00BC34CD"/>
    <w:rsid w:val="00BC60E8"/>
    <w:rsid w:val="00BD1894"/>
    <w:rsid w:val="00BD3400"/>
    <w:rsid w:val="00BD3460"/>
    <w:rsid w:val="00BD3662"/>
    <w:rsid w:val="00BD5A46"/>
    <w:rsid w:val="00BD5B12"/>
    <w:rsid w:val="00BE091F"/>
    <w:rsid w:val="00BE3289"/>
    <w:rsid w:val="00BE624C"/>
    <w:rsid w:val="00BF0696"/>
    <w:rsid w:val="00BF1741"/>
    <w:rsid w:val="00BF4A79"/>
    <w:rsid w:val="00BF4AF4"/>
    <w:rsid w:val="00BF7569"/>
    <w:rsid w:val="00BF779D"/>
    <w:rsid w:val="00C00551"/>
    <w:rsid w:val="00C0360A"/>
    <w:rsid w:val="00C048BF"/>
    <w:rsid w:val="00C04B2D"/>
    <w:rsid w:val="00C07646"/>
    <w:rsid w:val="00C1217A"/>
    <w:rsid w:val="00C124A9"/>
    <w:rsid w:val="00C14EB4"/>
    <w:rsid w:val="00C159BC"/>
    <w:rsid w:val="00C200F6"/>
    <w:rsid w:val="00C23119"/>
    <w:rsid w:val="00C24E59"/>
    <w:rsid w:val="00C268C6"/>
    <w:rsid w:val="00C319AE"/>
    <w:rsid w:val="00C320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671B7"/>
    <w:rsid w:val="00C67720"/>
    <w:rsid w:val="00C71169"/>
    <w:rsid w:val="00C71883"/>
    <w:rsid w:val="00C7213B"/>
    <w:rsid w:val="00C73392"/>
    <w:rsid w:val="00C73C5C"/>
    <w:rsid w:val="00C74EE6"/>
    <w:rsid w:val="00C75014"/>
    <w:rsid w:val="00C758A6"/>
    <w:rsid w:val="00C8118E"/>
    <w:rsid w:val="00C83A0E"/>
    <w:rsid w:val="00C86CA8"/>
    <w:rsid w:val="00C903F2"/>
    <w:rsid w:val="00C961C4"/>
    <w:rsid w:val="00CA0377"/>
    <w:rsid w:val="00CA057F"/>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1E85"/>
    <w:rsid w:val="00D042B7"/>
    <w:rsid w:val="00D042F1"/>
    <w:rsid w:val="00D0606D"/>
    <w:rsid w:val="00D067A5"/>
    <w:rsid w:val="00D10A4C"/>
    <w:rsid w:val="00D1472D"/>
    <w:rsid w:val="00D14E8B"/>
    <w:rsid w:val="00D15363"/>
    <w:rsid w:val="00D15A44"/>
    <w:rsid w:val="00D1697B"/>
    <w:rsid w:val="00D17A23"/>
    <w:rsid w:val="00D219CF"/>
    <w:rsid w:val="00D219FF"/>
    <w:rsid w:val="00D229CE"/>
    <w:rsid w:val="00D23543"/>
    <w:rsid w:val="00D243F1"/>
    <w:rsid w:val="00D24EE3"/>
    <w:rsid w:val="00D25BE0"/>
    <w:rsid w:val="00D37F1B"/>
    <w:rsid w:val="00D40172"/>
    <w:rsid w:val="00D415AB"/>
    <w:rsid w:val="00D41DB6"/>
    <w:rsid w:val="00D428AD"/>
    <w:rsid w:val="00D46A91"/>
    <w:rsid w:val="00D558D0"/>
    <w:rsid w:val="00D61C8E"/>
    <w:rsid w:val="00D63A75"/>
    <w:rsid w:val="00D64AF5"/>
    <w:rsid w:val="00D67F7E"/>
    <w:rsid w:val="00D7197F"/>
    <w:rsid w:val="00D728DE"/>
    <w:rsid w:val="00D729D2"/>
    <w:rsid w:val="00D82577"/>
    <w:rsid w:val="00D83390"/>
    <w:rsid w:val="00D835E5"/>
    <w:rsid w:val="00D83DF5"/>
    <w:rsid w:val="00D86E96"/>
    <w:rsid w:val="00D9204B"/>
    <w:rsid w:val="00D94A7E"/>
    <w:rsid w:val="00DA2433"/>
    <w:rsid w:val="00DA4C91"/>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3640"/>
    <w:rsid w:val="00DD4A74"/>
    <w:rsid w:val="00DD7974"/>
    <w:rsid w:val="00DE01DD"/>
    <w:rsid w:val="00DE25C4"/>
    <w:rsid w:val="00DE33E7"/>
    <w:rsid w:val="00DE3F77"/>
    <w:rsid w:val="00DE40C0"/>
    <w:rsid w:val="00DF385A"/>
    <w:rsid w:val="00DF4C26"/>
    <w:rsid w:val="00DF5529"/>
    <w:rsid w:val="00DF55F8"/>
    <w:rsid w:val="00DF6915"/>
    <w:rsid w:val="00DF693E"/>
    <w:rsid w:val="00DF6FBB"/>
    <w:rsid w:val="00E029D1"/>
    <w:rsid w:val="00E03417"/>
    <w:rsid w:val="00E06F18"/>
    <w:rsid w:val="00E10143"/>
    <w:rsid w:val="00E12140"/>
    <w:rsid w:val="00E1329E"/>
    <w:rsid w:val="00E16F85"/>
    <w:rsid w:val="00E17134"/>
    <w:rsid w:val="00E17F18"/>
    <w:rsid w:val="00E21E5C"/>
    <w:rsid w:val="00E2205F"/>
    <w:rsid w:val="00E227D7"/>
    <w:rsid w:val="00E22D32"/>
    <w:rsid w:val="00E234C7"/>
    <w:rsid w:val="00E24194"/>
    <w:rsid w:val="00E24ADE"/>
    <w:rsid w:val="00E25B86"/>
    <w:rsid w:val="00E26FC2"/>
    <w:rsid w:val="00E348FB"/>
    <w:rsid w:val="00E37773"/>
    <w:rsid w:val="00E37BB1"/>
    <w:rsid w:val="00E432F1"/>
    <w:rsid w:val="00E435B9"/>
    <w:rsid w:val="00E45399"/>
    <w:rsid w:val="00E47545"/>
    <w:rsid w:val="00E47744"/>
    <w:rsid w:val="00E506A4"/>
    <w:rsid w:val="00E5479A"/>
    <w:rsid w:val="00E57A93"/>
    <w:rsid w:val="00E57ADB"/>
    <w:rsid w:val="00E63A84"/>
    <w:rsid w:val="00E65F15"/>
    <w:rsid w:val="00E7001E"/>
    <w:rsid w:val="00E7082F"/>
    <w:rsid w:val="00E727D6"/>
    <w:rsid w:val="00E77F84"/>
    <w:rsid w:val="00E80B09"/>
    <w:rsid w:val="00E82790"/>
    <w:rsid w:val="00E836FC"/>
    <w:rsid w:val="00E841E4"/>
    <w:rsid w:val="00E85679"/>
    <w:rsid w:val="00E859B5"/>
    <w:rsid w:val="00E87158"/>
    <w:rsid w:val="00E87EB5"/>
    <w:rsid w:val="00E96CDC"/>
    <w:rsid w:val="00E9770D"/>
    <w:rsid w:val="00E97A71"/>
    <w:rsid w:val="00EA061B"/>
    <w:rsid w:val="00EA196B"/>
    <w:rsid w:val="00EA2146"/>
    <w:rsid w:val="00EA2E29"/>
    <w:rsid w:val="00EB1018"/>
    <w:rsid w:val="00EB1240"/>
    <w:rsid w:val="00EB3E4B"/>
    <w:rsid w:val="00EC0C12"/>
    <w:rsid w:val="00EC1464"/>
    <w:rsid w:val="00EC72A1"/>
    <w:rsid w:val="00EC7312"/>
    <w:rsid w:val="00ED1035"/>
    <w:rsid w:val="00ED145E"/>
    <w:rsid w:val="00ED15A4"/>
    <w:rsid w:val="00ED2144"/>
    <w:rsid w:val="00ED2D95"/>
    <w:rsid w:val="00ED40C3"/>
    <w:rsid w:val="00ED5818"/>
    <w:rsid w:val="00ED5AA4"/>
    <w:rsid w:val="00ED6AA4"/>
    <w:rsid w:val="00EE3517"/>
    <w:rsid w:val="00EE4DD9"/>
    <w:rsid w:val="00EE523E"/>
    <w:rsid w:val="00EE57FA"/>
    <w:rsid w:val="00EF5F15"/>
    <w:rsid w:val="00EF6F2C"/>
    <w:rsid w:val="00F01E28"/>
    <w:rsid w:val="00F032E8"/>
    <w:rsid w:val="00F0743F"/>
    <w:rsid w:val="00F11CC2"/>
    <w:rsid w:val="00F14801"/>
    <w:rsid w:val="00F1711C"/>
    <w:rsid w:val="00F17774"/>
    <w:rsid w:val="00F202D1"/>
    <w:rsid w:val="00F223C0"/>
    <w:rsid w:val="00F2285B"/>
    <w:rsid w:val="00F22876"/>
    <w:rsid w:val="00F22E23"/>
    <w:rsid w:val="00F235DF"/>
    <w:rsid w:val="00F25328"/>
    <w:rsid w:val="00F27726"/>
    <w:rsid w:val="00F27CC1"/>
    <w:rsid w:val="00F30EB8"/>
    <w:rsid w:val="00F31ED7"/>
    <w:rsid w:val="00F3586E"/>
    <w:rsid w:val="00F36123"/>
    <w:rsid w:val="00F427A2"/>
    <w:rsid w:val="00F43473"/>
    <w:rsid w:val="00F44258"/>
    <w:rsid w:val="00F526DA"/>
    <w:rsid w:val="00F55944"/>
    <w:rsid w:val="00F55F93"/>
    <w:rsid w:val="00F633A6"/>
    <w:rsid w:val="00F66424"/>
    <w:rsid w:val="00F66BFC"/>
    <w:rsid w:val="00F67D5D"/>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446D"/>
    <w:rsid w:val="00F96118"/>
    <w:rsid w:val="00F969BB"/>
    <w:rsid w:val="00F97D00"/>
    <w:rsid w:val="00FA0725"/>
    <w:rsid w:val="00FA09DC"/>
    <w:rsid w:val="00FA0A60"/>
    <w:rsid w:val="00FA4E7D"/>
    <w:rsid w:val="00FA7C91"/>
    <w:rsid w:val="00FB0CAB"/>
    <w:rsid w:val="00FB44A4"/>
    <w:rsid w:val="00FB4E64"/>
    <w:rsid w:val="00FB583C"/>
    <w:rsid w:val="00FC4CE6"/>
    <w:rsid w:val="00FC7D84"/>
    <w:rsid w:val="00FC7DF7"/>
    <w:rsid w:val="00FD0009"/>
    <w:rsid w:val="00FD0D74"/>
    <w:rsid w:val="00FD571B"/>
    <w:rsid w:val="00FD73EB"/>
    <w:rsid w:val="00FE20D5"/>
    <w:rsid w:val="00FE2E05"/>
    <w:rsid w:val="00FE6638"/>
    <w:rsid w:val="00FE7827"/>
    <w:rsid w:val="00FE7D7C"/>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B7A1E"/>
    <w:rPr>
      <w:sz w:val="16"/>
      <w:szCs w:val="16"/>
    </w:rPr>
  </w:style>
  <w:style w:type="paragraph" w:styleId="Textocomentario">
    <w:name w:val="annotation text"/>
    <w:basedOn w:val="Normal"/>
    <w:link w:val="TextocomentarioCar"/>
    <w:uiPriority w:val="99"/>
    <w:semiHidden/>
    <w:unhideWhenUsed/>
    <w:rsid w:val="004B7A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7A1E"/>
    <w:rPr>
      <w:sz w:val="20"/>
      <w:szCs w:val="20"/>
    </w:rPr>
  </w:style>
  <w:style w:type="paragraph" w:styleId="Asuntodelcomentario">
    <w:name w:val="annotation subject"/>
    <w:basedOn w:val="Textocomentario"/>
    <w:next w:val="Textocomentario"/>
    <w:link w:val="AsuntodelcomentarioCar"/>
    <w:uiPriority w:val="99"/>
    <w:semiHidden/>
    <w:unhideWhenUsed/>
    <w:rsid w:val="004B7A1E"/>
    <w:rPr>
      <w:b/>
      <w:bCs/>
    </w:rPr>
  </w:style>
  <w:style w:type="character" w:customStyle="1" w:styleId="AsuntodelcomentarioCar">
    <w:name w:val="Asunto del comentario Car"/>
    <w:basedOn w:val="TextocomentarioCar"/>
    <w:link w:val="Asuntodelcomentario"/>
    <w:uiPriority w:val="99"/>
    <w:semiHidden/>
    <w:rsid w:val="004B7A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B7A1E"/>
    <w:rPr>
      <w:sz w:val="16"/>
      <w:szCs w:val="16"/>
    </w:rPr>
  </w:style>
  <w:style w:type="paragraph" w:styleId="Textocomentario">
    <w:name w:val="annotation text"/>
    <w:basedOn w:val="Normal"/>
    <w:link w:val="TextocomentarioCar"/>
    <w:uiPriority w:val="99"/>
    <w:semiHidden/>
    <w:unhideWhenUsed/>
    <w:rsid w:val="004B7A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7A1E"/>
    <w:rPr>
      <w:sz w:val="20"/>
      <w:szCs w:val="20"/>
    </w:rPr>
  </w:style>
  <w:style w:type="paragraph" w:styleId="Asuntodelcomentario">
    <w:name w:val="annotation subject"/>
    <w:basedOn w:val="Textocomentario"/>
    <w:next w:val="Textocomentario"/>
    <w:link w:val="AsuntodelcomentarioCar"/>
    <w:uiPriority w:val="99"/>
    <w:semiHidden/>
    <w:unhideWhenUsed/>
    <w:rsid w:val="004B7A1E"/>
    <w:rPr>
      <w:b/>
      <w:bCs/>
    </w:rPr>
  </w:style>
  <w:style w:type="character" w:customStyle="1" w:styleId="AsuntodelcomentarioCar">
    <w:name w:val="Asunto del comentario Car"/>
    <w:basedOn w:val="TextocomentarioCar"/>
    <w:link w:val="Asuntodelcomentario"/>
    <w:uiPriority w:val="99"/>
    <w:semiHidden/>
    <w:rsid w:val="004B7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A45E-69CC-4499-9939-AD4BE85C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10369</Words>
  <Characters>57032</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2018-12-28T18:38:00Z</cp:lastPrinted>
  <dcterms:created xsi:type="dcterms:W3CDTF">2018-12-28T00:14:00Z</dcterms:created>
  <dcterms:modified xsi:type="dcterms:W3CDTF">2018-12-28T18:46:00Z</dcterms:modified>
</cp:coreProperties>
</file>