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65292F" w:rsidRDefault="00F93531" w:rsidP="001D3625">
      <w:pPr>
        <w:pStyle w:val="Ttulo3"/>
        <w:spacing w:line="360" w:lineRule="auto"/>
        <w:ind w:firstLine="0"/>
        <w:rPr>
          <w:lang w:val="es-MX" w:eastAsia="es-MX"/>
        </w:rPr>
      </w:pPr>
      <w:r w:rsidRPr="0065292F">
        <w:rPr>
          <w:lang w:val="es-MX" w:eastAsia="es-MX"/>
        </w:rPr>
        <w:t>- - - ACTA NÚMERO 6</w:t>
      </w:r>
      <w:r w:rsidR="00132CA0">
        <w:rPr>
          <w:lang w:val="es-MX" w:eastAsia="es-MX"/>
        </w:rPr>
        <w:t>3</w:t>
      </w:r>
      <w:r w:rsidR="00D11BCE">
        <w:rPr>
          <w:lang w:val="es-MX" w:eastAsia="es-MX"/>
        </w:rPr>
        <w:t>1</w:t>
      </w:r>
      <w:r w:rsidR="00AB5078" w:rsidRPr="0065292F">
        <w:rPr>
          <w:lang w:val="es-MX" w:eastAsia="es-MX"/>
        </w:rPr>
        <w:t>/202</w:t>
      </w:r>
      <w:r w:rsidR="009D0B2D" w:rsidRPr="0065292F">
        <w:rPr>
          <w:lang w:val="es-MX" w:eastAsia="es-MX"/>
        </w:rPr>
        <w:t>1</w:t>
      </w:r>
      <w:r w:rsidR="00AB5078" w:rsidRPr="0065292F">
        <w:rPr>
          <w:lang w:val="es-MX" w:eastAsia="es-MX"/>
        </w:rPr>
        <w:t xml:space="preserve"> SEISCIENTOS </w:t>
      </w:r>
      <w:r w:rsidR="00132CA0">
        <w:rPr>
          <w:lang w:val="es-MX" w:eastAsia="es-MX"/>
        </w:rPr>
        <w:t>TREINTA</w:t>
      </w:r>
      <w:r w:rsidR="00D11BCE">
        <w:rPr>
          <w:lang w:val="es-MX" w:eastAsia="es-MX"/>
        </w:rPr>
        <w:t xml:space="preserve"> Y UNO</w:t>
      </w:r>
      <w:r w:rsidR="00AB5078" w:rsidRPr="0065292F">
        <w:rPr>
          <w:lang w:val="es-MX" w:eastAsia="es-MX"/>
        </w:rPr>
        <w:t>, AÑO DOS MIL VEINT</w:t>
      </w:r>
      <w:r w:rsidR="009D0B2D" w:rsidRPr="0065292F">
        <w:rPr>
          <w:lang w:val="es-MX" w:eastAsia="es-MX"/>
        </w:rPr>
        <w:t>IUNO</w:t>
      </w:r>
      <w:r w:rsidR="00AB5078" w:rsidRPr="0065292F">
        <w:rPr>
          <w:lang w:val="es-MX" w:eastAsia="es-MX"/>
        </w:rPr>
        <w:t xml:space="preserve">.- - - - - - - - - - - - - - - - - - - </w:t>
      </w:r>
      <w:r w:rsidR="00D52CEF" w:rsidRPr="0065292F">
        <w:rPr>
          <w:lang w:val="es-MX" w:eastAsia="es-MX"/>
        </w:rPr>
        <w:t>- - - - - -</w:t>
      </w:r>
      <w:r w:rsidR="00D11BCE">
        <w:rPr>
          <w:lang w:val="es-MX" w:eastAsia="es-MX"/>
        </w:rPr>
        <w:t xml:space="preserve"> </w:t>
      </w:r>
    </w:p>
    <w:p w:rsidR="0032386F" w:rsidRPr="0065292F" w:rsidRDefault="00AB5078" w:rsidP="001D3625">
      <w:pPr>
        <w:shd w:val="clear" w:color="auto" w:fill="FFFFFF"/>
        <w:tabs>
          <w:tab w:val="left" w:pos="0"/>
        </w:tabs>
        <w:suppressAutoHyphens w:val="0"/>
        <w:spacing w:line="360" w:lineRule="auto"/>
        <w:jc w:val="both"/>
        <w:rPr>
          <w:rFonts w:ascii="Tahoma" w:hAnsi="Tahoma" w:cs="Tahoma"/>
          <w:b/>
          <w:bCs/>
          <w:lang w:val="es-MX" w:eastAsia="es-MX"/>
        </w:rPr>
      </w:pPr>
      <w:r w:rsidRPr="0065292F">
        <w:rPr>
          <w:rFonts w:ascii="Tahoma" w:hAnsi="Tahoma" w:cs="Tahoma"/>
          <w:b/>
          <w:bCs/>
          <w:lang w:val="es-MX" w:eastAsia="es-MX"/>
        </w:rPr>
        <w:t xml:space="preserve">- - - SESIÓN EXTRAORDINARIA DEL AYUNTAMIENTO DEL MUNICIPIO DE TLAJOMULCO DE ZÚÑIGA, JALISCO, DEL DÍA </w:t>
      </w:r>
      <w:r w:rsidR="00D11BCE">
        <w:rPr>
          <w:rFonts w:ascii="Tahoma" w:hAnsi="Tahoma" w:cs="Tahoma"/>
          <w:b/>
          <w:bCs/>
          <w:lang w:val="es-MX" w:eastAsia="es-MX"/>
        </w:rPr>
        <w:t xml:space="preserve">03 TRES DE SEPTIEMBRE </w:t>
      </w:r>
      <w:r w:rsidRPr="0065292F">
        <w:rPr>
          <w:rFonts w:ascii="Tahoma" w:hAnsi="Tahoma" w:cs="Tahoma"/>
          <w:b/>
          <w:bCs/>
          <w:lang w:val="es-MX" w:eastAsia="es-MX"/>
        </w:rPr>
        <w:t>DEL</w:t>
      </w:r>
      <w:r w:rsidR="008B4302" w:rsidRPr="0065292F">
        <w:rPr>
          <w:rFonts w:ascii="Tahoma" w:hAnsi="Tahoma" w:cs="Tahoma"/>
          <w:b/>
          <w:bCs/>
          <w:lang w:val="es-MX" w:eastAsia="es-MX"/>
        </w:rPr>
        <w:t xml:space="preserve"> AÑO 202</w:t>
      </w:r>
      <w:r w:rsidR="009D0B2D" w:rsidRPr="0065292F">
        <w:rPr>
          <w:rFonts w:ascii="Tahoma" w:hAnsi="Tahoma" w:cs="Tahoma"/>
          <w:b/>
          <w:bCs/>
          <w:lang w:val="es-MX" w:eastAsia="es-MX"/>
        </w:rPr>
        <w:t>1</w:t>
      </w:r>
      <w:r w:rsidR="008B4302" w:rsidRPr="0065292F">
        <w:rPr>
          <w:rFonts w:ascii="Tahoma" w:hAnsi="Tahoma" w:cs="Tahoma"/>
          <w:b/>
          <w:bCs/>
          <w:lang w:val="es-MX" w:eastAsia="es-MX"/>
        </w:rPr>
        <w:t xml:space="preserve"> DOS MIL VEINT</w:t>
      </w:r>
      <w:r w:rsidR="009D0B2D" w:rsidRPr="0065292F">
        <w:rPr>
          <w:rFonts w:ascii="Tahoma" w:hAnsi="Tahoma" w:cs="Tahoma"/>
          <w:b/>
          <w:bCs/>
          <w:lang w:val="es-MX" w:eastAsia="es-MX"/>
        </w:rPr>
        <w:t>IUNO</w:t>
      </w:r>
      <w:r w:rsidR="008B4302" w:rsidRPr="0065292F">
        <w:rPr>
          <w:rFonts w:ascii="Tahoma" w:hAnsi="Tahoma" w:cs="Tahoma"/>
          <w:b/>
          <w:bCs/>
          <w:lang w:val="es-MX" w:eastAsia="es-MX"/>
        </w:rPr>
        <w:t xml:space="preserve">.- - </w:t>
      </w:r>
      <w:r w:rsidR="00164287" w:rsidRPr="0065292F">
        <w:rPr>
          <w:rFonts w:ascii="Tahoma" w:hAnsi="Tahoma" w:cs="Tahoma"/>
          <w:b/>
          <w:bCs/>
          <w:lang w:val="es-MX" w:eastAsia="es-MX"/>
        </w:rPr>
        <w:t xml:space="preserve">- - </w:t>
      </w:r>
      <w:r w:rsidR="00B56CB5" w:rsidRPr="0065292F">
        <w:rPr>
          <w:rFonts w:ascii="Tahoma" w:hAnsi="Tahoma" w:cs="Tahoma"/>
          <w:b/>
          <w:bCs/>
          <w:lang w:val="es-MX" w:eastAsia="es-MX"/>
        </w:rPr>
        <w:t xml:space="preserve">- - - - - - - - - - - - - - - - - - - - -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bCs/>
          <w:shd w:val="clear" w:color="auto" w:fill="FFFFFF"/>
          <w:lang w:val="es-MX" w:eastAsia="es-MX"/>
        </w:rPr>
        <w:t xml:space="preserve">- - - - - - -TOMO.- </w:t>
      </w:r>
      <w:r w:rsidR="00714A3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714A3B" w:rsidRPr="0065292F">
        <w:rPr>
          <w:rFonts w:ascii="Tahoma" w:hAnsi="Tahoma" w:cs="Tahoma"/>
          <w:b/>
          <w:bCs/>
          <w:shd w:val="clear" w:color="auto" w:fill="FFFFFF"/>
          <w:lang w:val="es-MX" w:eastAsia="es-MX"/>
        </w:rPr>
        <w:t>DOS</w:t>
      </w:r>
      <w:r w:rsidRPr="0065292F">
        <w:rPr>
          <w:rFonts w:ascii="Tahoma" w:hAnsi="Tahoma" w:cs="Tahoma"/>
          <w:b/>
          <w:bCs/>
          <w:shd w:val="clear" w:color="auto" w:fill="FFFFFF"/>
          <w:lang w:val="es-MX" w:eastAsia="es-MX"/>
        </w:rPr>
        <w:t xml:space="preserve"> – VOLUMEN.-I</w:t>
      </w:r>
      <w:r w:rsidR="00875FF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875FFB" w:rsidRPr="0065292F">
        <w:rPr>
          <w:rFonts w:ascii="Tahoma" w:hAnsi="Tahoma" w:cs="Tahoma"/>
          <w:b/>
          <w:bCs/>
          <w:shd w:val="clear" w:color="auto" w:fill="FFFFFF"/>
          <w:lang w:val="es-MX" w:eastAsia="es-MX"/>
        </w:rPr>
        <w:t>TERCERO</w:t>
      </w:r>
      <w:r w:rsidRPr="0065292F">
        <w:rPr>
          <w:rFonts w:ascii="Tahoma" w:hAnsi="Tahoma" w:cs="Tahoma"/>
          <w:b/>
          <w:bCs/>
          <w:shd w:val="clear" w:color="auto" w:fill="FFFFFF"/>
          <w:lang w:val="es-MX" w:eastAsia="es-MX"/>
        </w:rPr>
        <w:t>.- - -</w:t>
      </w:r>
      <w:r w:rsidR="00D664E3" w:rsidRPr="0065292F">
        <w:rPr>
          <w:rFonts w:ascii="Tahoma" w:hAnsi="Tahoma" w:cs="Tahoma"/>
          <w:b/>
          <w:bCs/>
          <w:shd w:val="clear" w:color="auto" w:fill="FFFFFF"/>
          <w:lang w:val="es-MX" w:eastAsia="es-MX"/>
        </w:rPr>
        <w:t xml:space="preserve"> </w:t>
      </w:r>
      <w:r w:rsidR="000A7B2C" w:rsidRPr="0065292F">
        <w:rPr>
          <w:rFonts w:ascii="Tahoma" w:hAnsi="Tahoma" w:cs="Tahoma"/>
          <w:b/>
          <w:bCs/>
          <w:shd w:val="clear" w:color="auto" w:fill="FFFFFF"/>
          <w:lang w:val="es-MX" w:eastAsia="es-MX"/>
        </w:rPr>
        <w:t xml:space="preserve"> - - - - </w:t>
      </w:r>
    </w:p>
    <w:p w:rsidR="0032386F" w:rsidRPr="0065292F" w:rsidRDefault="00AB5078" w:rsidP="001D3625">
      <w:pPr>
        <w:shd w:val="clear" w:color="auto" w:fill="FFFFFF"/>
        <w:suppressAutoHyphens w:val="0"/>
        <w:spacing w:line="360" w:lineRule="auto"/>
        <w:jc w:val="both"/>
        <w:rPr>
          <w:rFonts w:ascii="Tahoma" w:hAnsi="Tahoma" w:cs="Tahoma"/>
        </w:rPr>
      </w:pP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xml:space="preserve">- - En la ciudad de Tlajomulco de Zúñiga, Jalisco, a los </w:t>
      </w:r>
      <w:r w:rsidR="00D11BCE">
        <w:rPr>
          <w:rFonts w:ascii="Tahoma" w:hAnsi="Tahoma" w:cs="Tahoma"/>
          <w:lang w:val="es-MX" w:eastAsia="es-MX"/>
        </w:rPr>
        <w:t xml:space="preserve">03 tres </w:t>
      </w:r>
      <w:r w:rsidRPr="0065292F">
        <w:rPr>
          <w:rFonts w:ascii="Tahoma" w:hAnsi="Tahoma" w:cs="Tahoma"/>
          <w:lang w:val="es-MX" w:eastAsia="es-MX"/>
        </w:rPr>
        <w:t xml:space="preserve">días del mes de </w:t>
      </w:r>
      <w:r w:rsidR="00D11BCE">
        <w:rPr>
          <w:rFonts w:ascii="Tahoma" w:hAnsi="Tahoma" w:cs="Tahoma"/>
          <w:lang w:val="es-MX" w:eastAsia="es-MX"/>
        </w:rPr>
        <w:t xml:space="preserve">septiembre </w:t>
      </w:r>
      <w:r w:rsidRPr="0065292F">
        <w:rPr>
          <w:rFonts w:ascii="Tahoma" w:hAnsi="Tahoma" w:cs="Tahoma"/>
          <w:lang w:val="es-MX" w:eastAsia="es-MX"/>
        </w:rPr>
        <w:t>del año 20</w:t>
      </w:r>
      <w:r w:rsidR="004E1AF5" w:rsidRPr="0065292F">
        <w:rPr>
          <w:rFonts w:ascii="Tahoma" w:hAnsi="Tahoma" w:cs="Tahoma"/>
          <w:lang w:val="es-MX" w:eastAsia="es-MX"/>
        </w:rPr>
        <w:t>2</w:t>
      </w:r>
      <w:r w:rsidR="00875FFB" w:rsidRPr="0065292F">
        <w:rPr>
          <w:rFonts w:ascii="Tahoma" w:hAnsi="Tahoma" w:cs="Tahoma"/>
          <w:lang w:val="es-MX" w:eastAsia="es-MX"/>
        </w:rPr>
        <w:t>1</w:t>
      </w:r>
      <w:r w:rsidR="004E1AF5" w:rsidRPr="0065292F">
        <w:rPr>
          <w:rFonts w:ascii="Tahoma" w:hAnsi="Tahoma" w:cs="Tahoma"/>
          <w:lang w:val="es-MX" w:eastAsia="es-MX"/>
        </w:rPr>
        <w:t xml:space="preserve"> dos mil veint</w:t>
      </w:r>
      <w:r w:rsidR="00875FFB" w:rsidRPr="0065292F">
        <w:rPr>
          <w:rFonts w:ascii="Tahoma" w:hAnsi="Tahoma" w:cs="Tahoma"/>
          <w:lang w:val="es-MX" w:eastAsia="es-MX"/>
        </w:rPr>
        <w:t>iuno</w:t>
      </w:r>
      <w:r w:rsidR="004E1AF5" w:rsidRPr="0065292F">
        <w:rPr>
          <w:rFonts w:ascii="Tahoma" w:hAnsi="Tahoma" w:cs="Tahoma"/>
          <w:lang w:val="es-MX" w:eastAsia="es-MX"/>
        </w:rPr>
        <w:t xml:space="preserve">, siendo las </w:t>
      </w:r>
      <w:r w:rsidR="002444B3" w:rsidRPr="0065292F">
        <w:rPr>
          <w:rFonts w:ascii="Tahoma" w:hAnsi="Tahoma" w:cs="Tahoma"/>
          <w:lang w:val="es-MX" w:eastAsia="es-MX"/>
        </w:rPr>
        <w:t>1</w:t>
      </w:r>
      <w:r w:rsidR="00D11BCE">
        <w:rPr>
          <w:rFonts w:ascii="Tahoma" w:hAnsi="Tahoma" w:cs="Tahoma"/>
          <w:lang w:val="es-MX" w:eastAsia="es-MX"/>
        </w:rPr>
        <w:t>4</w:t>
      </w:r>
      <w:r w:rsidRPr="0065292F">
        <w:rPr>
          <w:rFonts w:ascii="Tahoma" w:hAnsi="Tahoma" w:cs="Tahoma"/>
          <w:lang w:val="es-MX" w:eastAsia="es-MX"/>
        </w:rPr>
        <w:t>:</w:t>
      </w:r>
      <w:r w:rsidR="000A7C63">
        <w:rPr>
          <w:rFonts w:ascii="Tahoma" w:hAnsi="Tahoma" w:cs="Tahoma"/>
          <w:lang w:val="es-MX" w:eastAsia="es-MX"/>
        </w:rPr>
        <w:t>51</w:t>
      </w:r>
      <w:r w:rsidR="00820ED4" w:rsidRPr="0065292F">
        <w:rPr>
          <w:rFonts w:ascii="Tahoma" w:hAnsi="Tahoma" w:cs="Tahoma"/>
          <w:lang w:val="es-MX" w:eastAsia="es-MX"/>
        </w:rPr>
        <w:t xml:space="preserve"> </w:t>
      </w:r>
      <w:r w:rsidR="00D11BCE">
        <w:rPr>
          <w:rFonts w:ascii="Tahoma" w:hAnsi="Tahoma" w:cs="Tahoma"/>
          <w:lang w:val="es-MX" w:eastAsia="es-MX"/>
        </w:rPr>
        <w:t>cator</w:t>
      </w:r>
      <w:r w:rsidR="00714A3B" w:rsidRPr="0065292F">
        <w:rPr>
          <w:rFonts w:ascii="Tahoma" w:hAnsi="Tahoma" w:cs="Tahoma"/>
          <w:lang w:val="es-MX" w:eastAsia="es-MX"/>
        </w:rPr>
        <w:t xml:space="preserve">ce </w:t>
      </w:r>
      <w:r w:rsidRPr="0065292F">
        <w:rPr>
          <w:rFonts w:ascii="Tahoma" w:hAnsi="Tahoma" w:cs="Tahoma"/>
          <w:shd w:val="clear" w:color="auto" w:fill="FFFFFF"/>
          <w:lang w:val="es-MX" w:eastAsia="es-MX"/>
        </w:rPr>
        <w:t xml:space="preserve">horas con </w:t>
      </w:r>
      <w:r w:rsidR="000A7C63">
        <w:rPr>
          <w:rFonts w:ascii="Tahoma" w:hAnsi="Tahoma" w:cs="Tahoma"/>
          <w:shd w:val="clear" w:color="auto" w:fill="FFFFFF"/>
          <w:lang w:val="es-MX" w:eastAsia="es-MX"/>
        </w:rPr>
        <w:t xml:space="preserve">cincuenta y un </w:t>
      </w:r>
      <w:r w:rsidRPr="0065292F">
        <w:rPr>
          <w:rFonts w:ascii="Tahoma" w:hAnsi="Tahoma" w:cs="Tahoma"/>
          <w:shd w:val="clear" w:color="auto" w:fill="FFFFFF"/>
          <w:lang w:val="es-MX" w:eastAsia="es-MX"/>
        </w:rPr>
        <w:t xml:space="preserve">minutos, </w:t>
      </w:r>
      <w:r w:rsidRPr="0065292F">
        <w:rPr>
          <w:rFonts w:ascii="Tahoma" w:hAnsi="Tahoma" w:cs="Tahoma"/>
          <w:lang w:eastAsia="es-MX"/>
        </w:rPr>
        <w:t>constituidos en sesión</w:t>
      </w:r>
      <w:r w:rsidR="00AC36D9" w:rsidRPr="0065292F">
        <w:rPr>
          <w:rFonts w:ascii="Tahoma" w:hAnsi="Tahoma" w:cs="Tahoma"/>
          <w:lang w:eastAsia="es-MX"/>
        </w:rPr>
        <w:t xml:space="preserve"> pública pero</w:t>
      </w:r>
      <w:r w:rsidRPr="0065292F">
        <w:rPr>
          <w:rFonts w:ascii="Tahoma" w:hAnsi="Tahoma" w:cs="Tahoma"/>
          <w:lang w:eastAsia="es-MX"/>
        </w:rPr>
        <w:t xml:space="preserve"> </w:t>
      </w:r>
      <w:r w:rsidR="00AC36D9" w:rsidRPr="0065292F">
        <w:rPr>
          <w:rFonts w:ascii="Tahoma" w:hAnsi="Tahoma" w:cs="Tahoma"/>
          <w:lang w:eastAsia="es-MX"/>
        </w:rPr>
        <w:t xml:space="preserve">reservada en cumplimiento a las medidas de prevención establecidas por las autoridades sanitarias, derivadas de la enfermedad del COVID-19, que se lleva a cabo </w:t>
      </w:r>
      <w:r w:rsidRPr="0065292F">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sidRPr="0065292F">
        <w:rPr>
          <w:rFonts w:ascii="Tahoma" w:hAnsi="Tahoma" w:cs="Tahoma"/>
          <w:lang w:eastAsia="es-MX"/>
        </w:rPr>
        <w:t>98</w:t>
      </w:r>
      <w:r w:rsidRPr="0065292F">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sidRPr="0065292F">
        <w:rPr>
          <w:rFonts w:ascii="Tahoma" w:hAnsi="Tahoma" w:cs="Tahoma"/>
          <w:lang w:eastAsia="es-MX"/>
        </w:rPr>
        <w:t>9</w:t>
      </w:r>
      <w:r w:rsidRPr="0065292F">
        <w:rPr>
          <w:rFonts w:ascii="Tahoma" w:hAnsi="Tahoma" w:cs="Tahoma"/>
          <w:lang w:eastAsia="es-MX"/>
        </w:rPr>
        <w:t xml:space="preserve">, 150 al 154, 171 al 177, 182, 185 al 189, 195, 196 y 197 del Reglamento del Ayuntamiento del Municipio de Tlajomulco de Zúñiga, Jalisco; para que </w:t>
      </w:r>
      <w:r w:rsidRPr="0065292F">
        <w:rPr>
          <w:rFonts w:ascii="Tahoma" w:hAnsi="Tahoma" w:cs="Tahoma"/>
        </w:rPr>
        <w:t>tenga</w:t>
      </w:r>
      <w:r w:rsidRPr="0065292F">
        <w:rPr>
          <w:rFonts w:ascii="Tahoma" w:eastAsia="Tahoma" w:hAnsi="Tahoma" w:cs="Tahoma"/>
        </w:rPr>
        <w:t xml:space="preserve"> </w:t>
      </w:r>
      <w:r w:rsidRPr="0065292F">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w:t>
      </w:r>
      <w:r w:rsidR="00EA6F79" w:rsidRPr="005F5E2D">
        <w:rPr>
          <w:rFonts w:ascii="Tahoma" w:hAnsi="Tahoma" w:cs="Tahoma"/>
          <w:lang w:val="es-MX" w:eastAsia="es-MX"/>
        </w:rPr>
        <w:t xml:space="preserve">por el </w:t>
      </w:r>
      <w:r w:rsidR="00EA6F79" w:rsidRPr="005F5E2D">
        <w:rPr>
          <w:rFonts w:ascii="Tahoma" w:eastAsia="Tahoma" w:hAnsi="Tahoma" w:cs="Tahoma"/>
          <w:b/>
        </w:rPr>
        <w:t>INGENIERO</w:t>
      </w:r>
      <w:r w:rsidR="00EA6F79" w:rsidRPr="005F5E2D">
        <w:rPr>
          <w:rFonts w:ascii="Tahoma" w:eastAsia="Tahoma" w:hAnsi="Tahoma" w:cs="Tahoma"/>
          <w:b/>
          <w:bCs/>
        </w:rPr>
        <w:t xml:space="preserve"> SALVADOR ZAMORA ZAMORA</w:t>
      </w:r>
      <w:r w:rsidR="00EA6F79" w:rsidRPr="005F5E2D">
        <w:rPr>
          <w:rFonts w:ascii="Tahoma" w:eastAsia="Tahoma" w:hAnsi="Tahoma" w:cs="Tahoma"/>
        </w:rPr>
        <w:t xml:space="preserve">, </w:t>
      </w:r>
      <w:r w:rsidR="00EA6F79" w:rsidRPr="005F5E2D">
        <w:rPr>
          <w:rFonts w:ascii="Tahoma" w:hAnsi="Tahoma" w:cs="Tahoma"/>
        </w:rPr>
        <w:t>Presidente</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rPr>
        <w:t>con</w:t>
      </w:r>
      <w:r w:rsidR="00EA6F79" w:rsidRPr="005F5E2D">
        <w:rPr>
          <w:rFonts w:ascii="Tahoma" w:eastAsia="Tahoma" w:hAnsi="Tahoma" w:cs="Tahoma"/>
        </w:rPr>
        <w:t xml:space="preserve"> </w:t>
      </w:r>
      <w:r w:rsidR="00EA6F79" w:rsidRPr="005F5E2D">
        <w:rPr>
          <w:rFonts w:ascii="Tahoma" w:hAnsi="Tahoma" w:cs="Tahoma"/>
        </w:rPr>
        <w:t>la</w:t>
      </w:r>
      <w:r w:rsidR="00EA6F79" w:rsidRPr="005F5E2D">
        <w:rPr>
          <w:rFonts w:ascii="Tahoma" w:eastAsia="Tahoma" w:hAnsi="Tahoma" w:cs="Tahoma"/>
        </w:rPr>
        <w:t xml:space="preserve"> </w:t>
      </w:r>
      <w:r w:rsidR="00EA6F79" w:rsidRPr="005F5E2D">
        <w:rPr>
          <w:rFonts w:ascii="Tahoma" w:hAnsi="Tahoma" w:cs="Tahoma"/>
        </w:rPr>
        <w:t>asistencia</w:t>
      </w:r>
      <w:r w:rsidR="00EA6F79" w:rsidRPr="005F5E2D">
        <w:rPr>
          <w:rFonts w:ascii="Tahoma" w:eastAsia="Tahoma" w:hAnsi="Tahoma" w:cs="Tahoma"/>
        </w:rPr>
        <w:t xml:space="preserve"> </w:t>
      </w:r>
      <w:r w:rsidR="00EA6F79" w:rsidRPr="005F5E2D">
        <w:rPr>
          <w:rFonts w:ascii="Tahoma" w:hAnsi="Tahoma" w:cs="Tahoma"/>
        </w:rPr>
        <w:t>de</w:t>
      </w:r>
      <w:r w:rsidR="00EA6F79" w:rsidRPr="005F5E2D">
        <w:rPr>
          <w:rFonts w:ascii="Tahoma" w:eastAsia="Tahoma" w:hAnsi="Tahoma" w:cs="Tahoma"/>
        </w:rPr>
        <w:t xml:space="preserve"> las y </w:t>
      </w:r>
      <w:r w:rsidR="00EA6F79" w:rsidRPr="005F5E2D">
        <w:rPr>
          <w:rFonts w:ascii="Tahoma" w:hAnsi="Tahoma" w:cs="Tahoma"/>
        </w:rPr>
        <w:t>los</w:t>
      </w:r>
      <w:r w:rsidR="00EA6F79" w:rsidRPr="005F5E2D">
        <w:rPr>
          <w:rFonts w:ascii="Tahoma" w:eastAsia="Tahoma" w:hAnsi="Tahoma" w:cs="Tahoma"/>
        </w:rPr>
        <w:t xml:space="preserve"> </w:t>
      </w:r>
      <w:r w:rsidR="00EA6F79" w:rsidRPr="005F5E2D">
        <w:rPr>
          <w:rFonts w:ascii="Tahoma" w:hAnsi="Tahoma" w:cs="Tahoma"/>
          <w:b/>
          <w:bCs/>
          <w:caps/>
        </w:rPr>
        <w:t>REGIDORES</w:t>
      </w:r>
      <w:r w:rsidR="00EA6F79" w:rsidRPr="005F5E2D">
        <w:rPr>
          <w:rFonts w:ascii="Tahoma" w:eastAsia="Tahoma" w:hAnsi="Tahoma" w:cs="Tahoma"/>
          <w:b/>
          <w:bCs/>
          <w:caps/>
        </w:rPr>
        <w:t xml:space="preserve"> </w:t>
      </w:r>
      <w:r w:rsidR="00EA6F79" w:rsidRPr="005F5E2D">
        <w:rPr>
          <w:rFonts w:ascii="Tahoma" w:hAnsi="Tahoma" w:cs="Tahoma"/>
          <w:b/>
          <w:bCs/>
          <w:caps/>
        </w:rPr>
        <w:t>PROPIETARIOS</w:t>
      </w:r>
      <w:r w:rsidR="00EA6F79" w:rsidRPr="005F5E2D">
        <w:rPr>
          <w:rFonts w:ascii="Tahoma" w:eastAsia="Tahoma" w:hAnsi="Tahoma" w:cs="Tahoma"/>
          <w:bCs/>
          <w:caps/>
        </w:rPr>
        <w:t>,</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Síndico</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b/>
          <w:bCs/>
          <w:caps/>
        </w:rPr>
        <w:t xml:space="preserve">MAESTRo </w:t>
      </w:r>
      <w:r w:rsidR="00EA6F79" w:rsidRPr="005F5E2D">
        <w:rPr>
          <w:rFonts w:ascii="Tahoma" w:eastAsia="Tahoma" w:hAnsi="Tahoma" w:cs="Tahoma"/>
          <w:b/>
          <w:bCs/>
          <w:caps/>
        </w:rPr>
        <w:t>miguel osbaldo carreón pérez</w:t>
      </w:r>
      <w:r w:rsidR="00EA6F79" w:rsidRPr="005F5E2D">
        <w:rPr>
          <w:rFonts w:ascii="Tahoma" w:eastAsia="Tahoma" w:hAnsi="Tahoma" w:cs="Tahoma"/>
        </w:rPr>
        <w:t xml:space="preserve"> </w:t>
      </w:r>
      <w:r w:rsidR="00EA6F79" w:rsidRPr="005F5E2D">
        <w:rPr>
          <w:rFonts w:ascii="Tahoma" w:hAnsi="Tahoma" w:cs="Tahoma"/>
        </w:rPr>
        <w:t>y</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suscrito</w:t>
      </w:r>
      <w:r w:rsidR="00EA6F79" w:rsidRPr="005F5E2D">
        <w:rPr>
          <w:rFonts w:ascii="Tahoma" w:eastAsia="Tahoma" w:hAnsi="Tahoma" w:cs="Tahoma"/>
        </w:rPr>
        <w:t xml:space="preserve"> </w:t>
      </w:r>
      <w:r w:rsidR="00EA6F79" w:rsidRPr="005F5E2D">
        <w:rPr>
          <w:rFonts w:ascii="Tahoma" w:hAnsi="Tahoma" w:cs="Tahoma"/>
        </w:rPr>
        <w:t>Secretario</w:t>
      </w:r>
      <w:r w:rsidR="00EA6F79" w:rsidRPr="005F5E2D">
        <w:rPr>
          <w:rFonts w:ascii="Tahoma" w:eastAsia="Tahoma" w:hAnsi="Tahoma" w:cs="Tahoma"/>
        </w:rPr>
        <w:t xml:space="preserve"> </w:t>
      </w:r>
      <w:r w:rsidR="00EA6F79" w:rsidRPr="005F5E2D">
        <w:rPr>
          <w:rFonts w:ascii="Tahoma" w:hAnsi="Tahoma" w:cs="Tahoma"/>
        </w:rPr>
        <w:t>General del Ayuntamiento,</w:t>
      </w:r>
      <w:r w:rsidR="00EA6F79" w:rsidRPr="005F5E2D">
        <w:rPr>
          <w:rFonts w:ascii="Tahoma" w:eastAsia="Tahoma" w:hAnsi="Tahoma" w:cs="Tahoma"/>
        </w:rPr>
        <w:t xml:space="preserve"> </w:t>
      </w:r>
      <w:r w:rsidR="00EA6F79" w:rsidRPr="005F5E2D">
        <w:rPr>
          <w:rFonts w:ascii="Tahoma" w:hAnsi="Tahoma" w:cs="Tahoma"/>
          <w:b/>
          <w:bCs/>
        </w:rPr>
        <w:t>LICENCIADO</w:t>
      </w:r>
      <w:r w:rsidR="00EA6F79" w:rsidRPr="005F5E2D">
        <w:rPr>
          <w:rFonts w:ascii="Tahoma" w:eastAsia="Tahoma" w:hAnsi="Tahoma" w:cs="Tahoma"/>
          <w:b/>
          <w:bCs/>
        </w:rPr>
        <w:t xml:space="preserve"> </w:t>
      </w:r>
      <w:r w:rsidR="00EA6F79" w:rsidRPr="005F5E2D">
        <w:rPr>
          <w:rFonts w:ascii="Tahoma" w:hAnsi="Tahoma" w:cs="Tahoma"/>
          <w:b/>
          <w:bCs/>
        </w:rPr>
        <w:t>OMAR ENRIQUE CERVANTES RIVERA</w:t>
      </w:r>
      <w:r w:rsidR="00EA6F79" w:rsidRPr="005F5E2D">
        <w:rPr>
          <w:rFonts w:ascii="Tahoma" w:eastAsia="Tahoma" w:hAnsi="Tahoma" w:cs="Tahoma"/>
        </w:rPr>
        <w:t xml:space="preserve">, la cual </w:t>
      </w:r>
      <w:r w:rsidR="00EA6F79" w:rsidRPr="005F5E2D">
        <w:rPr>
          <w:rFonts w:ascii="Tahoma" w:hAnsi="Tahoma" w:cs="Tahoma"/>
        </w:rPr>
        <w:t>celebró</w:t>
      </w:r>
      <w:r w:rsidR="00EA6F79" w:rsidRPr="005F5E2D">
        <w:rPr>
          <w:rFonts w:ascii="Tahoma" w:eastAsia="Tahoma" w:hAnsi="Tahoma" w:cs="Tahoma"/>
        </w:rPr>
        <w:t xml:space="preserve"> </w:t>
      </w:r>
      <w:r w:rsidR="00EA6F79" w:rsidRPr="005F5E2D">
        <w:rPr>
          <w:rFonts w:ascii="Tahoma" w:hAnsi="Tahoma" w:cs="Tahoma"/>
        </w:rPr>
        <w:t>bajo</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 xml:space="preserve">siguiente: - - </w:t>
      </w:r>
      <w:r w:rsidR="00EA6F79">
        <w:rPr>
          <w:rFonts w:ascii="Tahoma" w:hAnsi="Tahoma" w:cs="Tahoma"/>
        </w:rPr>
        <w:t>-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 - - - - - - - </w:t>
      </w:r>
      <w:r w:rsidRPr="0065292F">
        <w:rPr>
          <w:rFonts w:ascii="Tahoma" w:eastAsia="Tahoma" w:hAnsi="Tahoma" w:cs="Tahoma"/>
          <w:b/>
          <w:bCs/>
          <w:caps/>
        </w:rPr>
        <w:t>orden del día</w:t>
      </w:r>
      <w:r w:rsidRPr="0065292F">
        <w:rPr>
          <w:rFonts w:ascii="Tahoma" w:hAnsi="Tahoma" w:cs="Tahoma"/>
          <w:lang w:val="es-MX" w:eastAsia="es-MX"/>
        </w:rPr>
        <w:t>:</w:t>
      </w:r>
      <w:r w:rsidR="00AC36D9" w:rsidRPr="0065292F">
        <w:rPr>
          <w:rFonts w:ascii="Tahoma" w:hAnsi="Tahoma" w:cs="Tahoma"/>
          <w:lang w:val="es-MX" w:eastAsia="es-MX"/>
        </w:rPr>
        <w:t>-</w:t>
      </w:r>
      <w:r w:rsidRPr="0065292F">
        <w:rPr>
          <w:rFonts w:ascii="Tahoma" w:hAnsi="Tahoma" w:cs="Tahoma"/>
          <w:lang w:val="es-MX" w:eastAsia="es-MX"/>
        </w:rPr>
        <w:t xml:space="preserve"> - - - - - - - - - - - - - - - - </w:t>
      </w:r>
    </w:p>
    <w:p w:rsidR="00AA459F" w:rsidRPr="0065292F" w:rsidRDefault="0021647D" w:rsidP="001D3625">
      <w:pPr>
        <w:shd w:val="clear" w:color="auto" w:fill="FFFFFF"/>
        <w:tabs>
          <w:tab w:val="left" w:pos="567"/>
        </w:tabs>
        <w:suppressAutoHyphens w:val="0"/>
        <w:spacing w:line="360" w:lineRule="auto"/>
        <w:ind w:left="567"/>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w:t>
      </w:r>
      <w:r w:rsidR="00AA459F" w:rsidRPr="0065292F">
        <w:rPr>
          <w:rFonts w:ascii="Tahoma" w:hAnsi="Tahoma" w:cs="Tahoma"/>
          <w:lang w:val="es-MX" w:eastAsia="es-MX"/>
        </w:rPr>
        <w:t>- - - - - - - - - - - - - - - -</w:t>
      </w:r>
      <w:r w:rsidR="00C20655">
        <w:rPr>
          <w:rFonts w:ascii="Tahoma" w:hAnsi="Tahoma" w:cs="Tahoma"/>
          <w:lang w:val="es-MX" w:eastAsia="es-MX"/>
        </w:rPr>
        <w:t xml:space="preserve"> - - - - </w:t>
      </w:r>
    </w:p>
    <w:p w:rsidR="00AA459F" w:rsidRPr="0065292F" w:rsidRDefault="00AA459F" w:rsidP="001D3625">
      <w:pPr>
        <w:shd w:val="clear" w:color="auto" w:fill="FFFFFF"/>
        <w:tabs>
          <w:tab w:val="left" w:pos="567"/>
        </w:tabs>
        <w:suppressAutoHyphens w:val="0"/>
        <w:spacing w:line="360" w:lineRule="auto"/>
        <w:ind w:left="567"/>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C20655">
        <w:rPr>
          <w:rFonts w:ascii="Tahoma" w:hAnsi="Tahoma" w:cs="Tahoma"/>
          <w:lang w:val="es-MX"/>
        </w:rPr>
        <w:t>-</w:t>
      </w:r>
      <w:r w:rsidR="00286507" w:rsidRPr="0065292F">
        <w:rPr>
          <w:rFonts w:ascii="Tahoma" w:hAnsi="Tahoma" w:cs="Tahoma"/>
          <w:lang w:val="es-MX"/>
        </w:rPr>
        <w:t xml:space="preserve"> - - - - - - - - - - - - - </w:t>
      </w:r>
    </w:p>
    <w:p w:rsidR="00664ED1" w:rsidRDefault="00AA459F" w:rsidP="001D362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lastRenderedPageBreak/>
        <w:t>III.-</w:t>
      </w:r>
      <w:r w:rsidRPr="0065292F">
        <w:rPr>
          <w:rFonts w:ascii="Tahoma" w:hAnsi="Tahoma" w:cs="Tahoma"/>
        </w:rPr>
        <w:t xml:space="preserve"> Presentación, lectura, discusión y acuerdo de la propuesta presentada por parte del </w:t>
      </w:r>
      <w:r w:rsidR="00AE4C34">
        <w:rPr>
          <w:rFonts w:ascii="Tahoma" w:hAnsi="Tahoma" w:cs="Tahoma"/>
        </w:rPr>
        <w:t>I</w:t>
      </w:r>
      <w:r w:rsidR="00AE4C34">
        <w:rPr>
          <w:rFonts w:ascii="Tahoma" w:hAnsi="Tahoma" w:cs="Tahoma"/>
          <w:lang w:eastAsia="es-ES"/>
        </w:rPr>
        <w:t>ngeniero Salvador Zamora Zamora</w:t>
      </w:r>
      <w:r w:rsidR="00286507" w:rsidRPr="0065292F">
        <w:rPr>
          <w:rFonts w:ascii="Tahoma" w:hAnsi="Tahoma" w:cs="Tahoma"/>
          <w:lang w:eastAsia="es-ES"/>
        </w:rPr>
        <w:t>,</w:t>
      </w:r>
      <w:r w:rsidRPr="0065292F">
        <w:rPr>
          <w:rFonts w:ascii="Tahoma" w:hAnsi="Tahoma" w:cs="Tahoma"/>
          <w:lang w:eastAsia="es-ES"/>
        </w:rPr>
        <w:t xml:space="preserve"> en </w:t>
      </w:r>
      <w:r w:rsidRPr="00664ED1">
        <w:rPr>
          <w:rFonts w:ascii="Tahoma" w:hAnsi="Tahoma" w:cs="Tahoma"/>
          <w:lang w:eastAsia="es-ES"/>
        </w:rPr>
        <w:t>su c</w:t>
      </w:r>
      <w:r w:rsidR="00AE4C34">
        <w:rPr>
          <w:rFonts w:ascii="Tahoma" w:hAnsi="Tahoma" w:cs="Tahoma"/>
          <w:lang w:eastAsia="es-ES"/>
        </w:rPr>
        <w:t>arácter de Presidente Municipal</w:t>
      </w:r>
      <w:r w:rsidRPr="00664ED1">
        <w:rPr>
          <w:rFonts w:ascii="Tahoma" w:hAnsi="Tahoma" w:cs="Tahoma"/>
          <w:bCs/>
          <w:lang w:eastAsia="es-ES"/>
        </w:rPr>
        <w:t>, para declarar como Sesión Reservada la presente</w:t>
      </w:r>
      <w:r w:rsidRPr="00664ED1">
        <w:rPr>
          <w:rFonts w:ascii="Tahoma" w:hAnsi="Tahoma" w:cs="Tahoma"/>
        </w:rPr>
        <w:t>;</w:t>
      </w:r>
      <w:r w:rsidR="00286507" w:rsidRPr="00664ED1">
        <w:rPr>
          <w:rFonts w:ascii="Tahoma" w:hAnsi="Tahoma" w:cs="Tahoma"/>
        </w:rPr>
        <w:t xml:space="preserve"> - - - - - - - - - - - - - - - - - - </w:t>
      </w:r>
      <w:r w:rsidR="00C20655" w:rsidRPr="00664ED1">
        <w:rPr>
          <w:rFonts w:ascii="Tahoma" w:hAnsi="Tahoma" w:cs="Tahoma"/>
        </w:rPr>
        <w:t>- - - - -</w:t>
      </w:r>
      <w:r w:rsidR="00AE4C34">
        <w:rPr>
          <w:rFonts w:ascii="Tahoma" w:hAnsi="Tahoma" w:cs="Tahoma"/>
        </w:rPr>
        <w:t xml:space="preserve"> - - - - </w:t>
      </w:r>
    </w:p>
    <w:p w:rsidR="00664ED1" w:rsidRDefault="00664ED1" w:rsidP="001D3625">
      <w:pPr>
        <w:shd w:val="clear" w:color="auto" w:fill="FFFFFF"/>
        <w:tabs>
          <w:tab w:val="left" w:pos="567"/>
        </w:tabs>
        <w:suppressAutoHyphens w:val="0"/>
        <w:spacing w:line="360" w:lineRule="auto"/>
        <w:ind w:left="567"/>
        <w:jc w:val="both"/>
        <w:rPr>
          <w:rFonts w:ascii="Tahoma" w:eastAsia="Verdana" w:hAnsi="Tahoma" w:cs="Tahoma"/>
          <w:bCs/>
        </w:rPr>
      </w:pPr>
      <w:r w:rsidRPr="00664ED1">
        <w:rPr>
          <w:rFonts w:ascii="Tahoma" w:hAnsi="Tahoma" w:cs="Tahoma"/>
          <w:b/>
        </w:rPr>
        <w:t xml:space="preserve">IV.- </w:t>
      </w:r>
      <w:r w:rsidRPr="00664ED1">
        <w:rPr>
          <w:rFonts w:ascii="Tahoma" w:hAnsi="Tahoma" w:cs="Tahoma"/>
        </w:rPr>
        <w:t xml:space="preserve">Presentación, lectura, discusión y acuerdo de la Iniciativa de Acuerdo con Carácter de  Dictamen, que presenta el Presidente Municipal, </w:t>
      </w:r>
      <w:r w:rsidRPr="00664ED1">
        <w:rPr>
          <w:rFonts w:ascii="Tahoma" w:hAnsi="Tahoma" w:cs="Tahoma"/>
          <w:lang w:eastAsia="es-ES"/>
        </w:rPr>
        <w:t>Ingeniero Salvador Zamora Zamora</w:t>
      </w:r>
      <w:r w:rsidRPr="00664ED1">
        <w:rPr>
          <w:rFonts w:ascii="Tahoma" w:hAnsi="Tahoma" w:cs="Tahoma"/>
        </w:rPr>
        <w:t>, mediante la cual propone que el Ayuntamiento Constitucional del Municipio de Tlajomulco de Zúñiga, Jalisco</w:t>
      </w:r>
      <w:r w:rsidRPr="00505A31">
        <w:rPr>
          <w:rFonts w:ascii="Tahoma" w:hAnsi="Tahoma" w:cs="Tahoma"/>
          <w:bCs/>
        </w:rPr>
        <w:t>,</w:t>
      </w:r>
      <w:r w:rsidRPr="00664ED1">
        <w:rPr>
          <w:rFonts w:ascii="Tahoma" w:eastAsia="Verdana" w:hAnsi="Tahoma" w:cs="Tahoma"/>
          <w:b/>
          <w:bCs/>
        </w:rPr>
        <w:t xml:space="preserve"> </w:t>
      </w:r>
      <w:r w:rsidRPr="00664ED1">
        <w:rPr>
          <w:rFonts w:ascii="Tahoma" w:eastAsia="Verdana" w:hAnsi="Tahoma" w:cs="Tahoma"/>
          <w:bCs/>
        </w:rPr>
        <w:t xml:space="preserve">apruebe y autorice </w:t>
      </w:r>
      <w:r w:rsidRPr="00664ED1">
        <w:rPr>
          <w:rFonts w:ascii="Tahoma" w:hAnsi="Tahoma" w:cs="Tahoma"/>
          <w:bCs/>
        </w:rPr>
        <w:t>emitir la valoración de los límites territoriales de la Carta General del Estado de Jalisco propuesta al Congreso del Estado de Jalisco, la manifestación de aceptación parcial y desacuerdo parcial respectivamente, de segmentos limítrofes con los municipios colindantes, así como la reclamación de áreas en conflicto que deberán ser reconocidas en el Mapa del Municipio de Tlajomulco de Zúñiga, Jalisco, que al efecto ajuste y decrete en forma definitiva la Legislatura Local</w:t>
      </w:r>
      <w:r w:rsidRPr="00664ED1">
        <w:rPr>
          <w:rFonts w:ascii="Tahoma" w:eastAsia="Verdana" w:hAnsi="Tahoma" w:cs="Tahoma"/>
          <w:bCs/>
        </w:rPr>
        <w:t xml:space="preserve">; </w:t>
      </w:r>
      <w:r>
        <w:rPr>
          <w:rFonts w:ascii="Tahoma" w:eastAsia="Verdana" w:hAnsi="Tahoma" w:cs="Tahoma"/>
          <w:bCs/>
        </w:rPr>
        <w:t xml:space="preserve">- - - - - - - - - - - - - - - - - - - - - - - </w:t>
      </w:r>
    </w:p>
    <w:p w:rsidR="00664ED1" w:rsidRDefault="00664ED1" w:rsidP="001D3625">
      <w:pPr>
        <w:shd w:val="clear" w:color="auto" w:fill="FFFFFF"/>
        <w:tabs>
          <w:tab w:val="left" w:pos="567"/>
        </w:tabs>
        <w:suppressAutoHyphens w:val="0"/>
        <w:spacing w:line="360" w:lineRule="auto"/>
        <w:ind w:left="567"/>
        <w:jc w:val="both"/>
        <w:rPr>
          <w:rFonts w:ascii="Tahoma" w:hAnsi="Tahoma" w:cs="Tahoma"/>
          <w:bCs/>
        </w:rPr>
      </w:pPr>
      <w:r w:rsidRPr="00664ED1">
        <w:rPr>
          <w:rFonts w:ascii="Tahoma" w:hAnsi="Tahoma" w:cs="Tahoma"/>
          <w:b/>
        </w:rPr>
        <w:t xml:space="preserve">V.- </w:t>
      </w:r>
      <w:r w:rsidRPr="00664ED1">
        <w:rPr>
          <w:rFonts w:ascii="Tahoma" w:hAnsi="Tahoma" w:cs="Tahoma"/>
        </w:rPr>
        <w:t xml:space="preserve">Presentación, lectura, discusión y acuerdo de la Iniciativa de Acuerdo con Carácter de  Dictamen, que presenta el Presidente Municipal, </w:t>
      </w:r>
      <w:r w:rsidRPr="00664ED1">
        <w:rPr>
          <w:rFonts w:ascii="Tahoma" w:hAnsi="Tahoma" w:cs="Tahoma"/>
          <w:lang w:eastAsia="es-ES"/>
        </w:rPr>
        <w:t>Ingeniero Salvador Zamora Zamora</w:t>
      </w:r>
      <w:r w:rsidRPr="00664ED1">
        <w:rPr>
          <w:rFonts w:ascii="Tahoma" w:hAnsi="Tahoma" w:cs="Tahoma"/>
        </w:rPr>
        <w:t>, mediante la cual propone que el Ayuntamiento Constitucional del Municipio de Tlajomulco de Zúñiga, Jalisco,</w:t>
      </w:r>
      <w:r w:rsidRPr="00664ED1">
        <w:rPr>
          <w:rFonts w:ascii="Tahoma" w:eastAsia="Verdana" w:hAnsi="Tahoma" w:cs="Tahoma"/>
          <w:b/>
          <w:bCs/>
        </w:rPr>
        <w:t xml:space="preserve"> </w:t>
      </w:r>
      <w:r w:rsidRPr="00664ED1">
        <w:rPr>
          <w:rFonts w:ascii="Tahoma" w:eastAsia="Verdana" w:hAnsi="Tahoma" w:cs="Tahoma"/>
          <w:bCs/>
        </w:rPr>
        <w:t xml:space="preserve">apruebe y autorice </w:t>
      </w:r>
      <w:r w:rsidRPr="00664ED1">
        <w:rPr>
          <w:rFonts w:ascii="Tahoma" w:hAnsi="Tahoma" w:cs="Tahoma"/>
          <w:bCs/>
          <w:lang w:eastAsia="es-ES"/>
        </w:rPr>
        <w:t>la iniciación de procesos de la Licitación Pública  Local de diversos servicios, así como la firma de los contratos que provengan de dichos procesos, con el fin de que los derechos y obligaciones de éstos trasciendan el periodo de la  presente Administración Pública</w:t>
      </w:r>
      <w:r w:rsidRPr="00664ED1">
        <w:rPr>
          <w:rFonts w:ascii="Tahoma" w:hAnsi="Tahoma" w:cs="Tahoma"/>
          <w:bCs/>
        </w:rPr>
        <w:t>;</w:t>
      </w:r>
      <w:r>
        <w:rPr>
          <w:rFonts w:ascii="Tahoma" w:hAnsi="Tahoma" w:cs="Tahoma"/>
          <w:bCs/>
        </w:rPr>
        <w:t>- - -</w:t>
      </w:r>
    </w:p>
    <w:p w:rsidR="00664ED1" w:rsidRDefault="00664ED1" w:rsidP="001D3625">
      <w:pPr>
        <w:shd w:val="clear" w:color="auto" w:fill="FFFFFF"/>
        <w:tabs>
          <w:tab w:val="left" w:pos="567"/>
        </w:tabs>
        <w:suppressAutoHyphens w:val="0"/>
        <w:spacing w:line="360" w:lineRule="auto"/>
        <w:ind w:left="567"/>
        <w:jc w:val="both"/>
        <w:rPr>
          <w:rFonts w:ascii="Tahoma" w:eastAsia="Verdana" w:hAnsi="Tahoma" w:cs="Tahoma"/>
        </w:rPr>
      </w:pPr>
      <w:r w:rsidRPr="00664ED1">
        <w:rPr>
          <w:rFonts w:ascii="Tahoma" w:hAnsi="Tahoma" w:cs="Tahoma"/>
          <w:b/>
        </w:rPr>
        <w:t xml:space="preserve">VI.- </w:t>
      </w:r>
      <w:r w:rsidRPr="00664ED1">
        <w:rPr>
          <w:rFonts w:ascii="Tahoma" w:hAnsi="Tahoma" w:cs="Tahoma"/>
        </w:rPr>
        <w:t xml:space="preserve">Presentación, lectura, discusión y acuerdo de la Iniciativa de Acuerdo con Carácter de  Dictamen, que presenta el Presidente Municipal, </w:t>
      </w:r>
      <w:r w:rsidRPr="00664ED1">
        <w:rPr>
          <w:rFonts w:ascii="Tahoma" w:hAnsi="Tahoma" w:cs="Tahoma"/>
          <w:lang w:eastAsia="es-ES"/>
        </w:rPr>
        <w:t>Ingeniero Salvador Zamora Zamora</w:t>
      </w:r>
      <w:r w:rsidRPr="00664ED1">
        <w:rPr>
          <w:rFonts w:ascii="Tahoma" w:hAnsi="Tahoma" w:cs="Tahoma"/>
        </w:rPr>
        <w:t>, mediante la cual propone que el Ayuntamiento Constitucional del Municipio de Tlajomulco de Zúñiga, Jalisco,</w:t>
      </w:r>
      <w:r w:rsidRPr="00664ED1">
        <w:rPr>
          <w:rFonts w:ascii="Tahoma" w:eastAsia="Verdana" w:hAnsi="Tahoma" w:cs="Tahoma"/>
          <w:b/>
          <w:bCs/>
        </w:rPr>
        <w:t xml:space="preserve"> </w:t>
      </w:r>
      <w:r w:rsidRPr="00664ED1">
        <w:rPr>
          <w:rFonts w:ascii="Tahoma" w:eastAsia="Verdana" w:hAnsi="Tahoma" w:cs="Tahoma"/>
          <w:bCs/>
        </w:rPr>
        <w:t xml:space="preserve">apruebe y autorice </w:t>
      </w:r>
      <w:r w:rsidRPr="00664ED1">
        <w:rPr>
          <w:rFonts w:ascii="Tahoma" w:hAnsi="Tahoma" w:cs="Tahoma"/>
          <w:bCs/>
          <w:lang w:eastAsia="es-ES"/>
        </w:rPr>
        <w:t>dar continuidad a la ejecución de contratos de obra pública que trascenderán la actual administración</w:t>
      </w:r>
      <w:r w:rsidRPr="00664ED1">
        <w:rPr>
          <w:rFonts w:ascii="Tahoma" w:eastAsia="Verdana" w:hAnsi="Tahoma" w:cs="Tahoma"/>
          <w:bCs/>
        </w:rPr>
        <w:t xml:space="preserve">; </w:t>
      </w:r>
      <w:r w:rsidRPr="00664ED1">
        <w:rPr>
          <w:rFonts w:ascii="Tahoma" w:eastAsia="Verdana" w:hAnsi="Tahoma" w:cs="Tahoma"/>
        </w:rPr>
        <w:t>y</w:t>
      </w:r>
      <w:r>
        <w:rPr>
          <w:rFonts w:ascii="Tahoma" w:eastAsia="Verdana" w:hAnsi="Tahoma" w:cs="Tahoma"/>
        </w:rPr>
        <w:t xml:space="preserve"> - - - - - - - - - - - - - - - - </w:t>
      </w:r>
    </w:p>
    <w:p w:rsidR="004E48ED" w:rsidRPr="00664ED1" w:rsidRDefault="00664ED1" w:rsidP="001D3625">
      <w:pPr>
        <w:shd w:val="clear" w:color="auto" w:fill="FFFFFF"/>
        <w:tabs>
          <w:tab w:val="left" w:pos="567"/>
        </w:tabs>
        <w:suppressAutoHyphens w:val="0"/>
        <w:spacing w:line="360" w:lineRule="auto"/>
        <w:ind w:left="567"/>
        <w:jc w:val="both"/>
        <w:rPr>
          <w:rFonts w:ascii="Tahoma" w:hAnsi="Tahoma" w:cs="Tahoma"/>
        </w:rPr>
      </w:pPr>
      <w:r w:rsidRPr="00664ED1">
        <w:rPr>
          <w:rFonts w:ascii="Tahoma" w:hAnsi="Tahoma" w:cs="Tahoma"/>
          <w:b/>
        </w:rPr>
        <w:t>VII.-</w:t>
      </w:r>
      <w:r w:rsidRPr="00664ED1">
        <w:rPr>
          <w:rFonts w:ascii="Tahoma" w:hAnsi="Tahoma" w:cs="Tahoma"/>
          <w:lang w:val="es-MX"/>
        </w:rPr>
        <w:t xml:space="preserve"> Clausura de la sesión.</w:t>
      </w:r>
      <w:r w:rsidR="005C4CE4">
        <w:rPr>
          <w:rFonts w:ascii="Tahoma" w:eastAsia="Verdana" w:hAnsi="Tahoma" w:cs="Tahoma"/>
          <w:bCs/>
        </w:rPr>
        <w:t xml:space="preserve">- - - - - - - - </w:t>
      </w:r>
      <w:r>
        <w:rPr>
          <w:rFonts w:ascii="Tahoma" w:eastAsia="Verdana" w:hAnsi="Tahoma" w:cs="Tahoma"/>
          <w:bCs/>
        </w:rPr>
        <w:t xml:space="preserve">- - - - - - -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 -</w:t>
      </w:r>
      <w:r w:rsidRPr="0065292F">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65292F">
        <w:rPr>
          <w:rFonts w:ascii="Tahoma" w:hAnsi="Tahoma" w:cs="Tahoma"/>
          <w:lang w:val="es-MX" w:eastAsia="es-MX"/>
        </w:rPr>
        <w:t xml:space="preserve">.- - - - - - - - - - - - - </w:t>
      </w:r>
    </w:p>
    <w:p w:rsidR="00FA29F3" w:rsidRPr="0065292F" w:rsidRDefault="00AB5078" w:rsidP="001D3625">
      <w:pPr>
        <w:shd w:val="clear" w:color="auto" w:fill="FFFFFF"/>
        <w:tabs>
          <w:tab w:val="left" w:pos="0"/>
          <w:tab w:val="left" w:pos="4820"/>
        </w:tabs>
        <w:suppressAutoHyphens w:val="0"/>
        <w:spacing w:line="360" w:lineRule="auto"/>
        <w:jc w:val="both"/>
        <w:rPr>
          <w:rFonts w:ascii="Tahoma" w:hAnsi="Tahoma" w:cs="Tahoma"/>
          <w:lang w:val="es-MX" w:eastAsia="es-MX"/>
        </w:rPr>
      </w:pPr>
      <w:r w:rsidRPr="0065292F">
        <w:rPr>
          <w:rFonts w:ascii="Tahoma" w:hAnsi="Tahoma" w:cs="Tahoma"/>
          <w:lang w:val="es-MX" w:eastAsia="es-MX"/>
        </w:rPr>
        <w:lastRenderedPageBreak/>
        <w:t xml:space="preserve">- - - - - - - - - </w:t>
      </w:r>
      <w:r w:rsidRPr="0065292F">
        <w:rPr>
          <w:rFonts w:ascii="Tahoma" w:hAnsi="Tahoma" w:cs="Tahoma"/>
          <w:b/>
          <w:bCs/>
          <w:lang w:val="es-MX" w:eastAsia="es-MX"/>
        </w:rPr>
        <w:t xml:space="preserve">PRIMER PUNTO DEL ORDEN DEL DÍA </w:t>
      </w: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 - - - - - -</w:t>
      </w:r>
    </w:p>
    <w:p w:rsidR="00260017"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w:t>
      </w:r>
      <w:r w:rsidRPr="00D4456B">
        <w:rPr>
          <w:rFonts w:ascii="Tahoma" w:hAnsi="Tahoma" w:cs="Tahoma"/>
          <w:lang w:eastAsia="es-MX"/>
        </w:rPr>
        <w:t>- - - En el desahogo del primer punto del orden del día, el Presidente Municipal, Ingeniero Salvador Zamora Zamora, en uso de la voz:</w:t>
      </w:r>
      <w:r w:rsidR="00BE5656">
        <w:rPr>
          <w:rFonts w:ascii="Tahoma" w:hAnsi="Tahoma" w:cs="Tahoma"/>
          <w:lang w:eastAsia="es-MX"/>
        </w:rPr>
        <w:t xml:space="preserve"> </w:t>
      </w:r>
      <w:r w:rsidR="00505A31">
        <w:rPr>
          <w:rFonts w:ascii="Tahoma" w:hAnsi="Tahoma" w:cs="Tahoma"/>
          <w:lang w:eastAsia="es-MX"/>
        </w:rPr>
        <w:t>S</w:t>
      </w:r>
      <w:r w:rsidRPr="00D4456B">
        <w:rPr>
          <w:rFonts w:ascii="Tahoma" w:hAnsi="Tahoma" w:cs="Tahoma"/>
          <w:lang w:eastAsia="es-MX"/>
        </w:rPr>
        <w:t>iendo las 1</w:t>
      </w:r>
      <w:r w:rsidR="002762B8">
        <w:rPr>
          <w:rFonts w:ascii="Tahoma" w:hAnsi="Tahoma" w:cs="Tahoma"/>
          <w:lang w:eastAsia="es-MX"/>
        </w:rPr>
        <w:t>4</w:t>
      </w:r>
      <w:r w:rsidRPr="00D4456B">
        <w:rPr>
          <w:rFonts w:ascii="Tahoma" w:hAnsi="Tahoma" w:cs="Tahoma"/>
          <w:lang w:eastAsia="es-MX"/>
        </w:rPr>
        <w:t>:</w:t>
      </w:r>
      <w:r w:rsidR="00505A31">
        <w:rPr>
          <w:rFonts w:ascii="Tahoma" w:hAnsi="Tahoma" w:cs="Tahoma"/>
          <w:lang w:eastAsia="es-MX"/>
        </w:rPr>
        <w:t>51</w:t>
      </w:r>
      <w:r w:rsidRPr="00D4456B">
        <w:rPr>
          <w:rFonts w:ascii="Tahoma" w:hAnsi="Tahoma" w:cs="Tahoma"/>
          <w:lang w:eastAsia="es-MX"/>
        </w:rPr>
        <w:t xml:space="preserve"> </w:t>
      </w:r>
      <w:r w:rsidR="00BE5656">
        <w:rPr>
          <w:rFonts w:ascii="Tahoma" w:hAnsi="Tahoma" w:cs="Tahoma"/>
          <w:lang w:eastAsia="es-MX"/>
        </w:rPr>
        <w:t>c</w:t>
      </w:r>
      <w:r w:rsidR="002762B8">
        <w:rPr>
          <w:rFonts w:ascii="Tahoma" w:hAnsi="Tahoma" w:cs="Tahoma"/>
          <w:lang w:eastAsia="es-MX"/>
        </w:rPr>
        <w:t xml:space="preserve">atorce </w:t>
      </w:r>
      <w:r w:rsidRPr="00D4456B">
        <w:rPr>
          <w:rFonts w:ascii="Tahoma" w:hAnsi="Tahoma" w:cs="Tahoma"/>
          <w:lang w:eastAsia="es-MX"/>
        </w:rPr>
        <w:t xml:space="preserve">horas con </w:t>
      </w:r>
      <w:r w:rsidR="00505A31">
        <w:rPr>
          <w:rFonts w:ascii="Tahoma" w:hAnsi="Tahoma" w:cs="Tahoma"/>
          <w:lang w:eastAsia="es-MX"/>
        </w:rPr>
        <w:t xml:space="preserve">cincuenta y un </w:t>
      </w:r>
      <w:r w:rsidRPr="00D4456B">
        <w:rPr>
          <w:rFonts w:ascii="Tahoma" w:hAnsi="Tahoma" w:cs="Tahoma"/>
          <w:lang w:eastAsia="es-MX"/>
        </w:rPr>
        <w:t>minut</w:t>
      </w:r>
      <w:r w:rsidR="00AE4C34">
        <w:rPr>
          <w:rFonts w:ascii="Tahoma" w:hAnsi="Tahoma" w:cs="Tahoma"/>
          <w:lang w:eastAsia="es-MX"/>
        </w:rPr>
        <w:t>os, les doy la bienvenida a la</w:t>
      </w:r>
      <w:r w:rsidRPr="00D4456B">
        <w:rPr>
          <w:rFonts w:ascii="Tahoma" w:hAnsi="Tahoma" w:cs="Tahoma"/>
          <w:lang w:eastAsia="es-MX"/>
        </w:rPr>
        <w:t xml:space="preserve"> sesión extraordinaria de fecha </w:t>
      </w:r>
      <w:r w:rsidR="003E148E">
        <w:rPr>
          <w:rFonts w:ascii="Tahoma" w:hAnsi="Tahoma" w:cs="Tahoma"/>
          <w:lang w:eastAsia="es-MX"/>
        </w:rPr>
        <w:t xml:space="preserve">03 tres de septiembre </w:t>
      </w:r>
      <w:r w:rsidRPr="00D4456B">
        <w:rPr>
          <w:rFonts w:ascii="Tahoma" w:hAnsi="Tahoma" w:cs="Tahoma"/>
          <w:lang w:eastAsia="es-MX"/>
        </w:rPr>
        <w:t>de</w:t>
      </w:r>
      <w:r w:rsidR="00AE4C34">
        <w:rPr>
          <w:rFonts w:ascii="Tahoma" w:hAnsi="Tahoma" w:cs="Tahoma"/>
          <w:lang w:eastAsia="es-MX"/>
        </w:rPr>
        <w:t xml:space="preserve">l año 2021 dos mil veintiuno; </w:t>
      </w:r>
      <w:r w:rsidRPr="00D4456B">
        <w:rPr>
          <w:rFonts w:ascii="Tahoma" w:hAnsi="Tahoma" w:cs="Tahoma"/>
          <w:lang w:eastAsia="es-MX"/>
        </w:rPr>
        <w:t>como primer punto del orden del día, le solicito al Secretario General, nos ayude con el cómputo</w:t>
      </w:r>
      <w:r w:rsidRPr="00D4456B">
        <w:rPr>
          <w:rFonts w:ascii="Tahoma" w:hAnsi="Tahoma" w:cs="Tahoma"/>
        </w:rPr>
        <w:t xml:space="preserve"> de asistencia para la verificación y declaración del quórum legal para sesionar.</w:t>
      </w:r>
      <w:r w:rsidRPr="00D4456B">
        <w:rPr>
          <w:rFonts w:ascii="Tahoma" w:hAnsi="Tahoma" w:cs="Tahoma"/>
          <w:lang w:eastAsia="es-MX"/>
        </w:rPr>
        <w:t xml:space="preserve"> </w:t>
      </w:r>
      <w:r w:rsidR="002762B8">
        <w:rPr>
          <w:rFonts w:ascii="Tahoma" w:hAnsi="Tahoma" w:cs="Tahoma"/>
          <w:lang w:eastAsia="es-MX"/>
        </w:rPr>
        <w:t xml:space="preserve"> - - - - - - - - </w:t>
      </w:r>
      <w:r w:rsidR="003E148E">
        <w:rPr>
          <w:rFonts w:ascii="Tahoma" w:hAnsi="Tahoma" w:cs="Tahoma"/>
          <w:lang w:eastAsia="es-MX"/>
        </w:rPr>
        <w:t xml:space="preserve">- - - - - - - - - - - - - - - - - - - - - - - - - </w:t>
      </w:r>
      <w:r w:rsidR="00AE4C34">
        <w:rPr>
          <w:rFonts w:ascii="Tahoma" w:hAnsi="Tahoma" w:cs="Tahoma"/>
          <w:lang w:eastAsia="es-MX"/>
        </w:rPr>
        <w:t>- - - - - - -</w:t>
      </w:r>
    </w:p>
    <w:p w:rsidR="000406EE"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en uso de la voz: Presidente</w:t>
      </w:r>
      <w:r w:rsidR="004A061C">
        <w:rPr>
          <w:rFonts w:ascii="Tahoma" w:hAnsi="Tahoma" w:cs="Tahoma"/>
          <w:lang w:eastAsia="es-MX"/>
        </w:rPr>
        <w:t xml:space="preserve"> con su permiso</w:t>
      </w:r>
      <w:r w:rsidRPr="00D4456B">
        <w:rPr>
          <w:rFonts w:ascii="Tahoma" w:hAnsi="Tahoma" w:cs="Tahoma"/>
          <w:lang w:eastAsia="es-MX"/>
        </w:rPr>
        <w:t>, buen</w:t>
      </w:r>
      <w:r w:rsidR="004A061C">
        <w:rPr>
          <w:rFonts w:ascii="Tahoma" w:hAnsi="Tahoma" w:cs="Tahoma"/>
          <w:lang w:eastAsia="es-MX"/>
        </w:rPr>
        <w:t xml:space="preserve">as tardes tenga </w:t>
      </w:r>
      <w:r w:rsidRPr="00D4456B">
        <w:rPr>
          <w:rFonts w:ascii="Tahoma" w:hAnsi="Tahoma" w:cs="Tahoma"/>
          <w:lang w:eastAsia="es-MX"/>
        </w:rPr>
        <w:t xml:space="preserve">todas y todos ustedes, </w:t>
      </w:r>
      <w:r w:rsidRPr="00D4456B">
        <w:rPr>
          <w:rFonts w:ascii="Tahoma" w:hAnsi="Tahoma" w:cs="Tahoma"/>
        </w:rPr>
        <w:t xml:space="preserve">lista de asistencia: </w:t>
      </w:r>
      <w:r w:rsidRPr="00D4456B">
        <w:rPr>
          <w:rFonts w:ascii="Tahoma" w:eastAsia="Tahoma" w:hAnsi="Tahoma" w:cs="Tahoma"/>
        </w:rPr>
        <w:t>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w:t>
      </w:r>
      <w:r w:rsidR="00FB22C8">
        <w:rPr>
          <w:rFonts w:ascii="Tahoma" w:eastAsia="Tahoma" w:hAnsi="Tahoma" w:cs="Tahoma"/>
        </w:rPr>
        <w:t xml:space="preserve"> (ausente)</w:t>
      </w:r>
      <w:r w:rsidRPr="00D4456B">
        <w:rPr>
          <w:rFonts w:ascii="Tahoma" w:eastAsia="Tahoma" w:hAnsi="Tahoma" w:cs="Tahoma"/>
        </w:rPr>
        <w:t>, Sagrario Elizabeth Guzmán Ureña</w:t>
      </w:r>
      <w:r w:rsidR="00CE44A9">
        <w:rPr>
          <w:rFonts w:ascii="Tahoma" w:eastAsia="Tahoma" w:hAnsi="Tahoma" w:cs="Tahoma"/>
        </w:rPr>
        <w:t xml:space="preserve"> (ausente)</w:t>
      </w:r>
      <w:r w:rsidRPr="00D4456B">
        <w:rPr>
          <w:rFonts w:ascii="Tahoma" w:eastAsia="Tahoma" w:hAnsi="Tahoma" w:cs="Tahoma"/>
        </w:rPr>
        <w:t>,</w:t>
      </w:r>
      <w:r w:rsidR="00CE44A9">
        <w:rPr>
          <w:rFonts w:ascii="Tahoma" w:eastAsia="Tahoma" w:hAnsi="Tahoma" w:cs="Tahoma"/>
        </w:rPr>
        <w:t xml:space="preserve"> Key Tzwa Razón Viramontes, </w:t>
      </w:r>
      <w:r w:rsidRPr="00D4456B">
        <w:rPr>
          <w:rFonts w:ascii="Tahoma" w:eastAsia="Tahoma" w:hAnsi="Tahoma" w:cs="Tahoma"/>
        </w:rPr>
        <w:t>Salvador Gómez de</w:t>
      </w:r>
      <w:r w:rsidR="00CE44A9">
        <w:rPr>
          <w:rFonts w:ascii="Tahoma" w:eastAsia="Tahoma" w:hAnsi="Tahoma" w:cs="Tahoma"/>
        </w:rPr>
        <w:t xml:space="preserve"> Dios, Antonio Sánchez Flores (a</w:t>
      </w:r>
      <w:r w:rsidRPr="00D4456B">
        <w:rPr>
          <w:rFonts w:ascii="Tahoma" w:eastAsia="Tahoma" w:hAnsi="Tahoma" w:cs="Tahoma"/>
        </w:rPr>
        <w:t>usente), Miguel Ángel León Corrales</w:t>
      </w:r>
      <w:r w:rsidR="00CE44A9">
        <w:rPr>
          <w:rFonts w:ascii="Tahoma" w:eastAsia="Tahoma" w:hAnsi="Tahoma" w:cs="Tahoma"/>
        </w:rPr>
        <w:t xml:space="preserve"> (ausente)</w:t>
      </w:r>
      <w:r w:rsidRPr="00D4456B">
        <w:rPr>
          <w:rFonts w:ascii="Tahoma" w:eastAsia="Tahoma" w:hAnsi="Tahoma" w:cs="Tahoma"/>
        </w:rPr>
        <w:t>, María Isabel Palos Leija, Verónica Mariana Delgado Carrill</w:t>
      </w:r>
      <w:r w:rsidR="00FB22C8">
        <w:rPr>
          <w:rFonts w:ascii="Tahoma" w:eastAsia="Tahoma" w:hAnsi="Tahoma" w:cs="Tahoma"/>
        </w:rPr>
        <w:t>o (ausente)</w:t>
      </w:r>
      <w:r w:rsidRPr="00D4456B">
        <w:rPr>
          <w:rFonts w:ascii="Tahoma" w:eastAsia="Tahoma" w:hAnsi="Tahoma" w:cs="Tahoma"/>
        </w:rPr>
        <w:t xml:space="preserve">. </w:t>
      </w:r>
      <w:r>
        <w:rPr>
          <w:rFonts w:ascii="Tahoma" w:eastAsia="Tahoma" w:hAnsi="Tahoma" w:cs="Tahoma"/>
        </w:rPr>
        <w:t>Informarle a este Pleno</w:t>
      </w:r>
      <w:r w:rsidR="004277EF">
        <w:rPr>
          <w:rFonts w:ascii="Tahoma" w:eastAsia="Tahoma" w:hAnsi="Tahoma" w:cs="Tahoma"/>
        </w:rPr>
        <w:t xml:space="preserve"> que la</w:t>
      </w:r>
      <w:r w:rsidR="00FB22C8">
        <w:rPr>
          <w:rFonts w:ascii="Tahoma" w:eastAsia="Tahoma" w:hAnsi="Tahoma" w:cs="Tahoma"/>
        </w:rPr>
        <w:t>s</w:t>
      </w:r>
      <w:r w:rsidR="004277EF">
        <w:rPr>
          <w:rFonts w:ascii="Tahoma" w:eastAsia="Tahoma" w:hAnsi="Tahoma" w:cs="Tahoma"/>
        </w:rPr>
        <w:t xml:space="preserve"> Regidora</w:t>
      </w:r>
      <w:r w:rsidR="00FB22C8">
        <w:rPr>
          <w:rFonts w:ascii="Tahoma" w:eastAsia="Tahoma" w:hAnsi="Tahoma" w:cs="Tahoma"/>
        </w:rPr>
        <w:t>s</w:t>
      </w:r>
      <w:r w:rsidR="004277EF">
        <w:rPr>
          <w:rFonts w:ascii="Tahoma" w:eastAsia="Tahoma" w:hAnsi="Tahoma" w:cs="Tahoma"/>
        </w:rPr>
        <w:t xml:space="preserve"> Sagrario Elizabeth Guzmán Ureña,</w:t>
      </w:r>
      <w:r w:rsidR="00FB22C8">
        <w:rPr>
          <w:rFonts w:ascii="Tahoma" w:eastAsia="Tahoma" w:hAnsi="Tahoma" w:cs="Tahoma"/>
        </w:rPr>
        <w:t xml:space="preserve"> Verónica Mariana Delgado Carrillo</w:t>
      </w:r>
      <w:r w:rsidR="004277EF">
        <w:rPr>
          <w:rFonts w:ascii="Tahoma" w:eastAsia="Tahoma" w:hAnsi="Tahoma" w:cs="Tahoma"/>
        </w:rPr>
        <w:t xml:space="preserve"> y los Regidores</w:t>
      </w:r>
      <w:r w:rsidR="00FB22C8">
        <w:rPr>
          <w:rFonts w:ascii="Tahoma" w:eastAsia="Tahoma" w:hAnsi="Tahoma" w:cs="Tahoma"/>
        </w:rPr>
        <w:t xml:space="preserve"> </w:t>
      </w:r>
      <w:r w:rsidR="00FB22C8" w:rsidRPr="00D4456B">
        <w:rPr>
          <w:rFonts w:ascii="Tahoma" w:eastAsia="Tahoma" w:hAnsi="Tahoma" w:cs="Tahoma"/>
        </w:rPr>
        <w:t>Julio Rodolfo Velázquez Chávez</w:t>
      </w:r>
      <w:r w:rsidR="00FB22C8">
        <w:rPr>
          <w:rFonts w:ascii="Tahoma" w:eastAsia="Tahoma" w:hAnsi="Tahoma" w:cs="Tahoma"/>
        </w:rPr>
        <w:t>,</w:t>
      </w:r>
      <w:r w:rsidR="004277EF">
        <w:rPr>
          <w:rFonts w:ascii="Tahoma" w:eastAsia="Tahoma" w:hAnsi="Tahoma" w:cs="Tahoma"/>
        </w:rPr>
        <w:t xml:space="preserve"> Antonio Sánchez Flores y Miguel Ángel León Corrales, avisaron que por </w:t>
      </w:r>
      <w:r w:rsidRPr="0022155D">
        <w:rPr>
          <w:rFonts w:ascii="Tahoma" w:eastAsia="Tahoma" w:hAnsi="Tahoma" w:cs="Tahoma"/>
        </w:rPr>
        <w:t>motivos personales se encuentra imposibilitado</w:t>
      </w:r>
      <w:r w:rsidR="004277EF">
        <w:rPr>
          <w:rFonts w:ascii="Tahoma" w:eastAsia="Tahoma" w:hAnsi="Tahoma" w:cs="Tahoma"/>
        </w:rPr>
        <w:t>s</w:t>
      </w:r>
      <w:r w:rsidRPr="0022155D">
        <w:rPr>
          <w:rFonts w:ascii="Tahoma" w:eastAsia="Tahoma" w:hAnsi="Tahoma" w:cs="Tahoma"/>
        </w:rPr>
        <w:t xml:space="preserve"> para asistir a esta sesión, </w:t>
      </w:r>
      <w:r w:rsidR="004277EF">
        <w:rPr>
          <w:rFonts w:ascii="Tahoma" w:eastAsia="Tahoma" w:hAnsi="Tahoma" w:cs="Tahoma"/>
        </w:rPr>
        <w:t xml:space="preserve">a lo que solicitan la </w:t>
      </w:r>
      <w:r w:rsidRPr="0022155D">
        <w:rPr>
          <w:rFonts w:ascii="Tahoma" w:hAnsi="Tahoma" w:cs="Tahoma"/>
          <w:lang w:eastAsia="es-MX"/>
        </w:rPr>
        <w:t xml:space="preserve">justificación </w:t>
      </w:r>
      <w:r w:rsidR="004277EF">
        <w:rPr>
          <w:rFonts w:ascii="Tahoma" w:hAnsi="Tahoma" w:cs="Tahoma"/>
          <w:lang w:eastAsia="es-MX"/>
        </w:rPr>
        <w:t>de su ina</w:t>
      </w:r>
      <w:r w:rsidRPr="0022155D">
        <w:rPr>
          <w:rFonts w:ascii="Tahoma" w:hAnsi="Tahoma" w:cs="Tahoma"/>
          <w:lang w:eastAsia="es-MX"/>
        </w:rPr>
        <w:t>sistencia</w:t>
      </w:r>
      <w:r w:rsidR="004277EF">
        <w:rPr>
          <w:rFonts w:ascii="Tahoma" w:hAnsi="Tahoma" w:cs="Tahoma"/>
          <w:lang w:eastAsia="es-MX"/>
        </w:rPr>
        <w:t xml:space="preserve">, por lo que se les pregunta a este Pleno </w:t>
      </w:r>
      <w:r w:rsidR="008067FF">
        <w:rPr>
          <w:rFonts w:ascii="Tahoma" w:hAnsi="Tahoma" w:cs="Tahoma"/>
          <w:lang w:eastAsia="es-MX"/>
        </w:rPr>
        <w:t xml:space="preserve">del Ayuntamiento </w:t>
      </w:r>
      <w:r w:rsidR="004277EF">
        <w:rPr>
          <w:rFonts w:ascii="Tahoma" w:hAnsi="Tahoma" w:cs="Tahoma"/>
          <w:lang w:eastAsia="es-MX"/>
        </w:rPr>
        <w:t>si existe alguna consideración al respecto. No habiendo consideraciones en votación económica les pregunto si es de aprobarse la justificación de la inasistencia de los Regidores antes mencionados, quienes estén por la afirmativa, sírvanse a manifestarlo levantando su mano</w:t>
      </w:r>
      <w:r w:rsidRPr="00D4456B">
        <w:rPr>
          <w:rFonts w:ascii="Tahoma" w:hAnsi="Tahoma" w:cs="Tahoma"/>
          <w:lang w:eastAsia="es-MX"/>
        </w:rPr>
        <w:t xml:space="preserve">. </w:t>
      </w:r>
      <w:r w:rsidRPr="00D4456B">
        <w:rPr>
          <w:rFonts w:ascii="Tahoma" w:hAnsi="Tahoma" w:cs="Tahoma"/>
          <w:b/>
          <w:lang w:eastAsia="es-MX"/>
        </w:rPr>
        <w:t>Aprobado por unanimidad</w:t>
      </w:r>
      <w:r w:rsidR="00450CA2">
        <w:rPr>
          <w:rFonts w:ascii="Tahoma" w:hAnsi="Tahoma" w:cs="Tahoma"/>
          <w:b/>
          <w:lang w:eastAsia="es-MX"/>
        </w:rPr>
        <w:t xml:space="preserve"> </w:t>
      </w:r>
      <w:r w:rsidR="00450CA2">
        <w:rPr>
          <w:rFonts w:ascii="Tahoma" w:hAnsi="Tahoma" w:cs="Tahoma"/>
          <w:lang w:eastAsia="es-MX"/>
        </w:rPr>
        <w:t>señor Presidente</w:t>
      </w:r>
      <w:r w:rsidRPr="00D4456B">
        <w:rPr>
          <w:rFonts w:ascii="Tahoma" w:hAnsi="Tahoma" w:cs="Tahoma"/>
          <w:lang w:eastAsia="es-MX"/>
        </w:rPr>
        <w:t xml:space="preserve">. </w:t>
      </w:r>
      <w:r w:rsidR="00AE4C34">
        <w:rPr>
          <w:rFonts w:ascii="Tahoma" w:hAnsi="Tahoma" w:cs="Tahoma"/>
          <w:lang w:eastAsia="es-MX"/>
        </w:rPr>
        <w:t>Informarle</w:t>
      </w:r>
      <w:r w:rsidR="003B5438">
        <w:rPr>
          <w:rFonts w:ascii="Tahoma" w:hAnsi="Tahoma" w:cs="Tahoma"/>
          <w:lang w:eastAsia="es-MX"/>
        </w:rPr>
        <w:t xml:space="preserve"> que están presentes 11 once </w:t>
      </w:r>
      <w:r w:rsidRPr="00D4456B">
        <w:rPr>
          <w:rFonts w:ascii="Tahoma" w:hAnsi="Tahoma" w:cs="Tahoma"/>
          <w:lang w:eastAsia="es-MX"/>
        </w:rPr>
        <w:t xml:space="preserve">munícipes, por lo </w:t>
      </w:r>
      <w:r>
        <w:rPr>
          <w:rFonts w:ascii="Tahoma" w:hAnsi="Tahoma" w:cs="Tahoma"/>
          <w:lang w:eastAsia="es-MX"/>
        </w:rPr>
        <w:t>cual</w:t>
      </w:r>
      <w:r w:rsidRPr="00D4456B">
        <w:rPr>
          <w:rFonts w:ascii="Tahoma" w:hAnsi="Tahoma" w:cs="Tahoma"/>
          <w:lang w:eastAsia="es-MX"/>
        </w:rPr>
        <w:t xml:space="preserve"> existe quórum legal para sesionar, es cuanto Presidente</w:t>
      </w:r>
      <w:r w:rsidR="00450CA2">
        <w:rPr>
          <w:rFonts w:ascii="Tahoma" w:hAnsi="Tahoma" w:cs="Tahoma"/>
          <w:lang w:eastAsia="es-MX"/>
        </w:rPr>
        <w:t xml:space="preserve">. - - - - - - - - - -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Gracias Secretario, </w:t>
      </w:r>
      <w:r w:rsidRPr="00D4456B">
        <w:rPr>
          <w:rFonts w:ascii="Tahoma" w:hAnsi="Tahoma" w:cs="Tahoma"/>
        </w:rPr>
        <w:t xml:space="preserve">existiendo quórum se declara legalmente instalada la sesión extraordinaria de fecha </w:t>
      </w:r>
      <w:r w:rsidR="00DE436E">
        <w:rPr>
          <w:rFonts w:ascii="Tahoma" w:hAnsi="Tahoma" w:cs="Tahoma"/>
        </w:rPr>
        <w:t xml:space="preserve">03 tres de </w:t>
      </w:r>
      <w:r w:rsidR="00DE436E">
        <w:rPr>
          <w:rFonts w:ascii="Tahoma" w:hAnsi="Tahoma" w:cs="Tahoma"/>
        </w:rPr>
        <w:lastRenderedPageBreak/>
        <w:t xml:space="preserve">septiembre </w:t>
      </w:r>
      <w:r w:rsidRPr="00D4456B">
        <w:rPr>
          <w:rFonts w:ascii="Tahoma" w:hAnsi="Tahoma" w:cs="Tahoma"/>
        </w:rPr>
        <w:t>del año 2021 dos mil</w:t>
      </w:r>
      <w:r w:rsidR="00323EB5">
        <w:rPr>
          <w:rFonts w:ascii="Tahoma" w:hAnsi="Tahoma" w:cs="Tahoma"/>
        </w:rPr>
        <w:t xml:space="preserve"> veintiuno del Ayuntamiento </w:t>
      </w:r>
      <w:r w:rsidRPr="00D4456B">
        <w:rPr>
          <w:rFonts w:ascii="Tahoma" w:hAnsi="Tahoma" w:cs="Tahoma"/>
        </w:rPr>
        <w:t xml:space="preserve">de Tlajomulco de Zúñiga, Jalisco.- - - - - - - - - - - - - - - - - - - - - - - - - </w:t>
      </w:r>
      <w:r w:rsidR="00323EB5">
        <w:rPr>
          <w:rFonts w:ascii="Tahoma" w:hAnsi="Tahoma" w:cs="Tahoma"/>
        </w:rPr>
        <w:t xml:space="preserve">-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 - - - - - - -</w:t>
      </w:r>
      <w:r w:rsidRPr="00D4456B">
        <w:rPr>
          <w:rFonts w:ascii="Tahoma" w:hAnsi="Tahoma" w:cs="Tahoma"/>
          <w:b/>
          <w:lang w:eastAsia="es-MX"/>
        </w:rPr>
        <w:t xml:space="preserve"> </w:t>
      </w:r>
      <w:r w:rsidRPr="00D4456B">
        <w:rPr>
          <w:rFonts w:ascii="Tahoma" w:hAnsi="Tahoma" w:cs="Tahoma"/>
          <w:b/>
          <w:bCs/>
          <w:lang w:eastAsia="es-MX"/>
        </w:rPr>
        <w:t xml:space="preserve">SEGUNDO PUNTO DEL ORDEN DEL DÍA </w:t>
      </w:r>
      <w:r w:rsidRPr="00D4456B">
        <w:rPr>
          <w:rFonts w:ascii="Tahoma" w:hAnsi="Tahoma" w:cs="Tahoma"/>
          <w:lang w:eastAsia="es-MX"/>
        </w:rPr>
        <w:t>-</w:t>
      </w:r>
      <w:r w:rsidRPr="00D4456B">
        <w:rPr>
          <w:rFonts w:ascii="Tahoma" w:hAnsi="Tahoma" w:cs="Tahoma"/>
          <w:bCs/>
          <w:lang w:eastAsia="es-MX"/>
        </w:rPr>
        <w:t xml:space="preserve"> </w:t>
      </w:r>
      <w:r w:rsidRPr="00D4456B">
        <w:rPr>
          <w:rFonts w:ascii="Tahoma" w:hAnsi="Tahoma" w:cs="Tahoma"/>
          <w:lang w:eastAsia="es-MX"/>
        </w:rPr>
        <w:t xml:space="preserve">- - - - - - - - - - </w:t>
      </w:r>
      <w:r w:rsidRPr="00D4456B">
        <w:rPr>
          <w:rFonts w:ascii="Tahoma" w:eastAsia="Tahoma" w:hAnsi="Tahoma" w:cs="Tahoma"/>
        </w:rPr>
        <w:t xml:space="preserve">El </w:t>
      </w:r>
      <w:r w:rsidRPr="00D4456B">
        <w:rPr>
          <w:rFonts w:ascii="Tahoma" w:eastAsia="Tahoma" w:hAnsi="Tahoma" w:cs="Tahoma"/>
          <w:bCs/>
        </w:rPr>
        <w:t>Presidente Municipal, Ingeniero Salvador Zamora Zamora, en uso de la voz:</w:t>
      </w:r>
      <w:r w:rsidRPr="00D4456B">
        <w:rPr>
          <w:rFonts w:ascii="Tahoma" w:hAnsi="Tahoma" w:cs="Tahoma"/>
        </w:rPr>
        <w:t xml:space="preserve"> Como segundo punto, </w:t>
      </w:r>
      <w:r w:rsidR="00CE4913">
        <w:rPr>
          <w:rFonts w:ascii="Tahoma" w:hAnsi="Tahoma" w:cs="Tahoma"/>
        </w:rPr>
        <w:t xml:space="preserve">le pido al Secretario General, </w:t>
      </w:r>
      <w:r w:rsidRPr="00D4456B">
        <w:rPr>
          <w:rFonts w:ascii="Tahoma" w:hAnsi="Tahoma" w:cs="Tahoma"/>
        </w:rPr>
        <w:t>haga la presentación del orden del día propuesto y lo someta a votación en el mismo acto.-</w:t>
      </w:r>
      <w:r w:rsidRPr="00D4456B">
        <w:rPr>
          <w:rFonts w:ascii="Tahoma" w:hAnsi="Tahoma" w:cs="Tahoma"/>
          <w:lang w:eastAsia="es-MX"/>
        </w:rPr>
        <w:t xml:space="preserve"> - - - - - - - - - - - - - - - - - - - - - - - - -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en uso de la voz: Con su permiso</w:t>
      </w:r>
      <w:r w:rsidR="00CE4913">
        <w:rPr>
          <w:rFonts w:ascii="Tahoma" w:hAnsi="Tahoma" w:cs="Tahoma"/>
          <w:lang w:eastAsia="es-MX"/>
        </w:rPr>
        <w:t xml:space="preserve"> señor Presidente</w:t>
      </w:r>
      <w:r w:rsidRPr="00D4456B">
        <w:rPr>
          <w:rFonts w:ascii="Tahoma" w:hAnsi="Tahoma" w:cs="Tahoma"/>
          <w:lang w:eastAsia="es-MX"/>
        </w:rPr>
        <w:t xml:space="preserve">:-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rPr>
      </w:pPr>
      <w:r w:rsidRPr="00D4456B">
        <w:rPr>
          <w:rFonts w:ascii="Tahoma" w:hAnsi="Tahoma" w:cs="Tahoma"/>
        </w:rPr>
        <w:t xml:space="preserve">- - - - - - - - - - - - - - - - - </w:t>
      </w:r>
      <w:r w:rsidRPr="00D4456B">
        <w:rPr>
          <w:rFonts w:ascii="Tahoma" w:hAnsi="Tahoma" w:cs="Tahoma"/>
          <w:b/>
        </w:rPr>
        <w:t>ORDEN DEL DÍA</w:t>
      </w:r>
      <w:r w:rsidRPr="00D4456B">
        <w:rPr>
          <w:rFonts w:ascii="Tahoma" w:hAnsi="Tahoma" w:cs="Tahoma"/>
        </w:rPr>
        <w:t xml:space="preserve"> - - - - - - - - - - - - - - - - - </w:t>
      </w:r>
    </w:p>
    <w:p w:rsidR="00EA6F79" w:rsidRPr="00D4456B" w:rsidRDefault="00EA6F79" w:rsidP="001D3625">
      <w:pPr>
        <w:shd w:val="clear" w:color="auto" w:fill="FFFFFF"/>
        <w:suppressAutoHyphens w:val="0"/>
        <w:spacing w:line="360" w:lineRule="auto"/>
        <w:jc w:val="both"/>
        <w:rPr>
          <w:rFonts w:ascii="Tahoma" w:hAnsi="Tahoma" w:cs="Tahoma"/>
          <w:lang w:val="es-MX" w:eastAsia="es-MX"/>
        </w:rPr>
      </w:pPr>
      <w:r w:rsidRPr="00D4456B">
        <w:rPr>
          <w:rFonts w:ascii="Tahoma" w:hAnsi="Tahoma" w:cs="Tahoma"/>
          <w:b/>
          <w:lang w:val="es-MX" w:eastAsia="es-MX"/>
        </w:rPr>
        <w:t>I.-</w:t>
      </w:r>
      <w:r w:rsidRPr="00D4456B">
        <w:rPr>
          <w:rFonts w:ascii="Tahoma" w:hAnsi="Tahoma" w:cs="Tahoma"/>
          <w:lang w:val="es-MX" w:eastAsia="es-MX"/>
        </w:rPr>
        <w:t xml:space="preserve"> Lista de asistencia, verificación y declaración del quórum legal para sesionar; - - - - - - - - - - - - - - - - - - - - - - - - - - - - - - - - - - - - - - - - </w:t>
      </w:r>
    </w:p>
    <w:p w:rsidR="00EA6F79" w:rsidRPr="00D4456B" w:rsidRDefault="00EA6F79" w:rsidP="001D3625">
      <w:pPr>
        <w:shd w:val="clear" w:color="auto" w:fill="FFFFFF"/>
        <w:suppressAutoHyphens w:val="0"/>
        <w:spacing w:line="360" w:lineRule="auto"/>
        <w:jc w:val="both"/>
        <w:rPr>
          <w:rFonts w:ascii="Tahoma" w:hAnsi="Tahoma" w:cs="Tahoma"/>
        </w:rPr>
      </w:pPr>
      <w:r w:rsidRPr="00D4456B">
        <w:rPr>
          <w:rFonts w:ascii="Tahoma" w:hAnsi="Tahoma" w:cs="Tahoma"/>
          <w:b/>
          <w:lang w:val="es-MX" w:eastAsia="es-MX"/>
        </w:rPr>
        <w:t>II.-</w:t>
      </w:r>
      <w:r w:rsidRPr="00D4456B">
        <w:rPr>
          <w:rFonts w:ascii="Tahoma" w:hAnsi="Tahoma" w:cs="Tahoma"/>
          <w:lang w:val="es-MX" w:eastAsia="es-MX"/>
        </w:rPr>
        <w:t xml:space="preserve"> </w:t>
      </w:r>
      <w:r w:rsidRPr="00D4456B">
        <w:rPr>
          <w:rFonts w:ascii="Tahoma" w:hAnsi="Tahoma" w:cs="Tahoma"/>
        </w:rPr>
        <w:t>Lectura y aprobación del orden del día; - - - - - - - - - - - - -</w:t>
      </w:r>
      <w:r w:rsidR="00C84CE2">
        <w:rPr>
          <w:rFonts w:ascii="Tahoma" w:hAnsi="Tahoma" w:cs="Tahoma"/>
        </w:rPr>
        <w:t xml:space="preserve"> - - - - </w:t>
      </w:r>
    </w:p>
    <w:p w:rsidR="00313599" w:rsidRDefault="00EA6F79" w:rsidP="001D3625">
      <w:pPr>
        <w:shd w:val="clear" w:color="auto" w:fill="FFFFFF"/>
        <w:suppressAutoHyphens w:val="0"/>
        <w:spacing w:line="360" w:lineRule="auto"/>
        <w:jc w:val="both"/>
        <w:rPr>
          <w:rFonts w:ascii="Tahoma" w:hAnsi="Tahoma" w:cs="Tahoma"/>
        </w:rPr>
      </w:pPr>
      <w:r w:rsidRPr="00D4456B">
        <w:rPr>
          <w:rFonts w:ascii="Tahoma" w:hAnsi="Tahoma" w:cs="Tahoma"/>
          <w:b/>
        </w:rPr>
        <w:t>III.-</w:t>
      </w:r>
      <w:r w:rsidRPr="00D4456B">
        <w:rPr>
          <w:rFonts w:ascii="Tahoma" w:hAnsi="Tahoma" w:cs="Tahoma"/>
        </w:rPr>
        <w:t xml:space="preserve"> Presentación, lectura, discusión y acuerdo de la propuesta presentada por parte del </w:t>
      </w:r>
      <w:r w:rsidRPr="00D4456B">
        <w:rPr>
          <w:rFonts w:ascii="Tahoma" w:hAnsi="Tahoma" w:cs="Tahoma"/>
          <w:lang w:eastAsia="es-ES"/>
        </w:rPr>
        <w:t>Ingeniero Salvador Zamora Zamora, en su carácter de Presidente Municipal</w:t>
      </w:r>
      <w:r w:rsidRPr="00D4456B">
        <w:rPr>
          <w:rFonts w:ascii="Tahoma" w:hAnsi="Tahoma" w:cs="Tahoma"/>
          <w:bCs/>
          <w:lang w:eastAsia="es-ES"/>
        </w:rPr>
        <w:t>, para declarar como sesión reservada la presente</w:t>
      </w:r>
      <w:r w:rsidRPr="00D4456B">
        <w:rPr>
          <w:rFonts w:ascii="Tahoma" w:hAnsi="Tahoma" w:cs="Tahoma"/>
        </w:rPr>
        <w:t xml:space="preserve">; - - - - - - - - - - - - - - - - - - - - - - - - - - - - - - - - - </w:t>
      </w:r>
      <w:r w:rsidR="00B976B3">
        <w:rPr>
          <w:rFonts w:ascii="Tahoma" w:hAnsi="Tahoma" w:cs="Tahoma"/>
        </w:rPr>
        <w:t xml:space="preserve">- - - - - </w:t>
      </w:r>
    </w:p>
    <w:p w:rsidR="0079109B" w:rsidRDefault="00313599" w:rsidP="001D3625">
      <w:pPr>
        <w:shd w:val="clear" w:color="auto" w:fill="FFFFFF"/>
        <w:suppressAutoHyphens w:val="0"/>
        <w:spacing w:line="360" w:lineRule="auto"/>
        <w:jc w:val="both"/>
        <w:rPr>
          <w:rFonts w:ascii="Tahoma" w:hAnsi="Tahoma" w:cs="Tahoma"/>
        </w:rPr>
      </w:pPr>
      <w:r w:rsidRPr="00664ED1">
        <w:rPr>
          <w:rFonts w:ascii="Tahoma" w:hAnsi="Tahoma" w:cs="Tahoma"/>
          <w:b/>
        </w:rPr>
        <w:t xml:space="preserve">IV.- </w:t>
      </w:r>
      <w:r w:rsidRPr="00664ED1">
        <w:rPr>
          <w:rFonts w:ascii="Tahoma" w:hAnsi="Tahoma" w:cs="Tahoma"/>
        </w:rPr>
        <w:t xml:space="preserve">Presentación, lectura, discusión y acuerdo de la Iniciativa de Acuerdo con Carácter de  Dictamen, que presenta el Presidente Municipal, </w:t>
      </w:r>
      <w:r w:rsidRPr="00664ED1">
        <w:rPr>
          <w:rFonts w:ascii="Tahoma" w:hAnsi="Tahoma" w:cs="Tahoma"/>
          <w:lang w:eastAsia="es-ES"/>
        </w:rPr>
        <w:t>Ingeniero Salvador Zamora Zamora</w:t>
      </w:r>
      <w:r w:rsidRPr="00664ED1">
        <w:rPr>
          <w:rFonts w:ascii="Tahoma" w:hAnsi="Tahoma" w:cs="Tahoma"/>
        </w:rPr>
        <w:t xml:space="preserve">, mediante la cual propone que el Ayuntamiento </w:t>
      </w:r>
      <w:r w:rsidRPr="00664ED1">
        <w:rPr>
          <w:rFonts w:ascii="Tahoma" w:eastAsia="Verdana" w:hAnsi="Tahoma" w:cs="Tahoma"/>
          <w:bCs/>
        </w:rPr>
        <w:t xml:space="preserve">apruebe y autorice </w:t>
      </w:r>
      <w:r w:rsidRPr="00664ED1">
        <w:rPr>
          <w:rFonts w:ascii="Tahoma" w:hAnsi="Tahoma" w:cs="Tahoma"/>
          <w:bCs/>
        </w:rPr>
        <w:t>emitir la valoración de los límites territoriales de la Carta General del Estado de Jalisco propuesta al Congreso del Estado de Jalisco, la manifestación de aceptación parcial y desacuerdo parcial respectivamente, de segmentos limítrofes con los municipios colindantes, así como la reclamación de áreas en conflicto que deberán ser reconocidas en el Mapa del Municipio de Tlajomulco de Zúñiga, Jalisco, que al efecto ajuste y decrete en forma definitiva la Legislatura Local</w:t>
      </w:r>
      <w:r w:rsidRPr="00664ED1">
        <w:rPr>
          <w:rFonts w:ascii="Tahoma" w:eastAsia="Verdana" w:hAnsi="Tahoma" w:cs="Tahoma"/>
          <w:bCs/>
        </w:rPr>
        <w:t xml:space="preserve">; </w:t>
      </w:r>
      <w:r>
        <w:rPr>
          <w:rFonts w:ascii="Tahoma" w:eastAsia="Verdana" w:hAnsi="Tahoma" w:cs="Tahoma"/>
          <w:bCs/>
        </w:rPr>
        <w:t xml:space="preserve">- - - - - - - - - </w:t>
      </w:r>
    </w:p>
    <w:p w:rsidR="0079109B" w:rsidRDefault="00313599" w:rsidP="001D3625">
      <w:pPr>
        <w:shd w:val="clear" w:color="auto" w:fill="FFFFFF"/>
        <w:suppressAutoHyphens w:val="0"/>
        <w:spacing w:line="360" w:lineRule="auto"/>
        <w:jc w:val="both"/>
        <w:rPr>
          <w:rFonts w:ascii="Tahoma" w:hAnsi="Tahoma" w:cs="Tahoma"/>
        </w:rPr>
      </w:pPr>
      <w:r w:rsidRPr="00664ED1">
        <w:rPr>
          <w:rFonts w:ascii="Tahoma" w:hAnsi="Tahoma" w:cs="Tahoma"/>
          <w:b/>
        </w:rPr>
        <w:t xml:space="preserve">V.- </w:t>
      </w:r>
      <w:r w:rsidRPr="00664ED1">
        <w:rPr>
          <w:rFonts w:ascii="Tahoma" w:hAnsi="Tahoma" w:cs="Tahoma"/>
        </w:rPr>
        <w:t xml:space="preserve">Presentación, lectura, discusión y acuerdo de la Iniciativa de Acuerdo con Carácter de  Dictamen, que presenta el Presidente Municipal, </w:t>
      </w:r>
      <w:r w:rsidRPr="00664ED1">
        <w:rPr>
          <w:rFonts w:ascii="Tahoma" w:hAnsi="Tahoma" w:cs="Tahoma"/>
          <w:lang w:eastAsia="es-ES"/>
        </w:rPr>
        <w:t>Ingeniero Salvador Zamora Zamora</w:t>
      </w:r>
      <w:r w:rsidRPr="00664ED1">
        <w:rPr>
          <w:rFonts w:ascii="Tahoma" w:hAnsi="Tahoma" w:cs="Tahoma"/>
        </w:rPr>
        <w:t xml:space="preserve">, mediante la cual propone que el Ayuntamiento </w:t>
      </w:r>
      <w:r w:rsidRPr="00664ED1">
        <w:rPr>
          <w:rFonts w:ascii="Tahoma" w:eastAsia="Verdana" w:hAnsi="Tahoma" w:cs="Tahoma"/>
          <w:bCs/>
        </w:rPr>
        <w:t xml:space="preserve">apruebe y autorice </w:t>
      </w:r>
      <w:r w:rsidRPr="00664ED1">
        <w:rPr>
          <w:rFonts w:ascii="Tahoma" w:hAnsi="Tahoma" w:cs="Tahoma"/>
          <w:bCs/>
          <w:lang w:eastAsia="es-ES"/>
        </w:rPr>
        <w:t>la iniciación de procesos de la Licitación Pública  Local de diversos servicios, así como la firma de los contratos que provengan de dichos procesos, con el fin de que los derechos y obligaciones de éstos trasciendan el periodo de la  presente Administración Pública</w:t>
      </w:r>
      <w:r w:rsidRPr="00664ED1">
        <w:rPr>
          <w:rFonts w:ascii="Tahoma" w:hAnsi="Tahoma" w:cs="Tahoma"/>
          <w:bCs/>
        </w:rPr>
        <w:t>;</w:t>
      </w:r>
      <w:r>
        <w:rPr>
          <w:rFonts w:ascii="Tahoma" w:hAnsi="Tahoma" w:cs="Tahoma"/>
          <w:bCs/>
        </w:rPr>
        <w:t>- - -</w:t>
      </w:r>
      <w:r w:rsidR="0079109B">
        <w:rPr>
          <w:rFonts w:ascii="Tahoma" w:hAnsi="Tahoma" w:cs="Tahoma"/>
          <w:bCs/>
        </w:rPr>
        <w:t xml:space="preserve"> - - - - - - - - - - - - - - - - - - - - </w:t>
      </w:r>
    </w:p>
    <w:p w:rsidR="0079109B" w:rsidRDefault="00313599" w:rsidP="001D3625">
      <w:pPr>
        <w:shd w:val="clear" w:color="auto" w:fill="FFFFFF"/>
        <w:suppressAutoHyphens w:val="0"/>
        <w:spacing w:line="360" w:lineRule="auto"/>
        <w:jc w:val="both"/>
        <w:rPr>
          <w:rFonts w:ascii="Tahoma" w:hAnsi="Tahoma" w:cs="Tahoma"/>
        </w:rPr>
      </w:pPr>
      <w:r w:rsidRPr="00664ED1">
        <w:rPr>
          <w:rFonts w:ascii="Tahoma" w:hAnsi="Tahoma" w:cs="Tahoma"/>
          <w:b/>
        </w:rPr>
        <w:t xml:space="preserve">VI.- </w:t>
      </w:r>
      <w:r w:rsidRPr="00664ED1">
        <w:rPr>
          <w:rFonts w:ascii="Tahoma" w:hAnsi="Tahoma" w:cs="Tahoma"/>
        </w:rPr>
        <w:t>Presentación, lectura, discusión y acuerdo de la Inicia</w:t>
      </w:r>
      <w:r w:rsidR="00B976B3">
        <w:rPr>
          <w:rFonts w:ascii="Tahoma" w:hAnsi="Tahoma" w:cs="Tahoma"/>
        </w:rPr>
        <w:t xml:space="preserve">tiva de Acuerdo con Carácter de </w:t>
      </w:r>
      <w:r w:rsidRPr="00664ED1">
        <w:rPr>
          <w:rFonts w:ascii="Tahoma" w:hAnsi="Tahoma" w:cs="Tahoma"/>
        </w:rPr>
        <w:t xml:space="preserve">Dictamen, que presenta el Presidente </w:t>
      </w:r>
      <w:r w:rsidRPr="00664ED1">
        <w:rPr>
          <w:rFonts w:ascii="Tahoma" w:hAnsi="Tahoma" w:cs="Tahoma"/>
        </w:rPr>
        <w:lastRenderedPageBreak/>
        <w:t xml:space="preserve">Municipal, </w:t>
      </w:r>
      <w:r w:rsidRPr="00664ED1">
        <w:rPr>
          <w:rFonts w:ascii="Tahoma" w:hAnsi="Tahoma" w:cs="Tahoma"/>
          <w:lang w:eastAsia="es-ES"/>
        </w:rPr>
        <w:t>Ingeniero Salvador Zamora Zamora</w:t>
      </w:r>
      <w:r w:rsidRPr="00664ED1">
        <w:rPr>
          <w:rFonts w:ascii="Tahoma" w:hAnsi="Tahoma" w:cs="Tahoma"/>
        </w:rPr>
        <w:t>, mediante la cual propone que el Ayuntamiento Constitucional del Municipio de Tlajomulco de Zúñiga, Jalisco,</w:t>
      </w:r>
      <w:r w:rsidRPr="00664ED1">
        <w:rPr>
          <w:rFonts w:ascii="Tahoma" w:eastAsia="Verdana" w:hAnsi="Tahoma" w:cs="Tahoma"/>
          <w:b/>
          <w:bCs/>
        </w:rPr>
        <w:t xml:space="preserve"> </w:t>
      </w:r>
      <w:r w:rsidRPr="00664ED1">
        <w:rPr>
          <w:rFonts w:ascii="Tahoma" w:eastAsia="Verdana" w:hAnsi="Tahoma" w:cs="Tahoma"/>
          <w:bCs/>
        </w:rPr>
        <w:t xml:space="preserve">apruebe y autorice </w:t>
      </w:r>
      <w:r w:rsidRPr="00664ED1">
        <w:rPr>
          <w:rFonts w:ascii="Tahoma" w:hAnsi="Tahoma" w:cs="Tahoma"/>
          <w:bCs/>
          <w:lang w:eastAsia="es-ES"/>
        </w:rPr>
        <w:t>dar continuidad a la ejecución de contratos de obra pública que trascenderán la actual administración</w:t>
      </w:r>
      <w:r w:rsidRPr="00664ED1">
        <w:rPr>
          <w:rFonts w:ascii="Tahoma" w:eastAsia="Verdana" w:hAnsi="Tahoma" w:cs="Tahoma"/>
          <w:bCs/>
        </w:rPr>
        <w:t xml:space="preserve">; </w:t>
      </w:r>
      <w:r w:rsidRPr="00664ED1">
        <w:rPr>
          <w:rFonts w:ascii="Tahoma" w:eastAsia="Verdana" w:hAnsi="Tahoma" w:cs="Tahoma"/>
        </w:rPr>
        <w:t>y</w:t>
      </w:r>
      <w:r>
        <w:rPr>
          <w:rFonts w:ascii="Tahoma" w:eastAsia="Verdana" w:hAnsi="Tahoma" w:cs="Tahoma"/>
        </w:rPr>
        <w:t xml:space="preserve"> </w:t>
      </w:r>
      <w:r w:rsidR="0079109B">
        <w:rPr>
          <w:rFonts w:ascii="Tahoma" w:eastAsia="Verdana" w:hAnsi="Tahoma" w:cs="Tahoma"/>
        </w:rPr>
        <w:t xml:space="preserve">- - - - - - - - - - - - - - - - - - - - - - - - - - - - - - - - - - - </w:t>
      </w:r>
    </w:p>
    <w:p w:rsidR="00313599" w:rsidRPr="00664ED1" w:rsidRDefault="00313599" w:rsidP="001D3625">
      <w:pPr>
        <w:shd w:val="clear" w:color="auto" w:fill="FFFFFF"/>
        <w:suppressAutoHyphens w:val="0"/>
        <w:spacing w:line="360" w:lineRule="auto"/>
        <w:jc w:val="both"/>
        <w:rPr>
          <w:rFonts w:ascii="Tahoma" w:hAnsi="Tahoma" w:cs="Tahoma"/>
        </w:rPr>
      </w:pPr>
      <w:r w:rsidRPr="00664ED1">
        <w:rPr>
          <w:rFonts w:ascii="Tahoma" w:hAnsi="Tahoma" w:cs="Tahoma"/>
          <w:b/>
        </w:rPr>
        <w:t>VII.-</w:t>
      </w:r>
      <w:r w:rsidRPr="00664ED1">
        <w:rPr>
          <w:rFonts w:ascii="Tahoma" w:hAnsi="Tahoma" w:cs="Tahoma"/>
          <w:lang w:val="es-MX"/>
        </w:rPr>
        <w:t xml:space="preserve"> Clausura de la sesión.</w:t>
      </w:r>
      <w:r>
        <w:rPr>
          <w:rFonts w:ascii="Tahoma" w:eastAsia="Verdana" w:hAnsi="Tahoma" w:cs="Tahoma"/>
          <w:bCs/>
        </w:rPr>
        <w:t xml:space="preserve">- - - - - - - - - - - - - - - - - - - - - - - - - </w:t>
      </w:r>
      <w:r w:rsidR="0079109B">
        <w:rPr>
          <w:rFonts w:ascii="Tahoma" w:eastAsia="Verdana" w:hAnsi="Tahoma" w:cs="Tahoma"/>
          <w:bCs/>
        </w:rPr>
        <w:t xml:space="preserve">- - - </w:t>
      </w:r>
    </w:p>
    <w:p w:rsidR="00B1031C" w:rsidRPr="000A3FEC" w:rsidRDefault="00B1031C" w:rsidP="001D3625">
      <w:pPr>
        <w:pStyle w:val="Predeterminado"/>
        <w:tabs>
          <w:tab w:val="left" w:pos="0"/>
          <w:tab w:val="left" w:pos="567"/>
        </w:tabs>
        <w:spacing w:line="360" w:lineRule="auto"/>
        <w:jc w:val="both"/>
        <w:rPr>
          <w:rFonts w:ascii="Tahoma" w:hAnsi="Tahoma" w:cs="Tahoma"/>
          <w:bCs/>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w:t>
      </w:r>
      <w:r>
        <w:rPr>
          <w:rFonts w:ascii="Tahoma" w:hAnsi="Tahoma" w:cs="Tahoma"/>
          <w:lang w:eastAsia="es-MX"/>
        </w:rPr>
        <w:t xml:space="preserve">continúa </w:t>
      </w:r>
      <w:r w:rsidRPr="00D4456B">
        <w:rPr>
          <w:rFonts w:ascii="Tahoma" w:hAnsi="Tahoma" w:cs="Tahoma"/>
          <w:lang w:eastAsia="es-MX"/>
        </w:rPr>
        <w:t>en uso de la voz:</w:t>
      </w:r>
      <w:r>
        <w:rPr>
          <w:rFonts w:ascii="Tahoma" w:hAnsi="Tahoma" w:cs="Tahoma"/>
          <w:lang w:eastAsia="es-MX"/>
        </w:rPr>
        <w:t xml:space="preserve"> Se somete a discusión el orden del día propuesto </w:t>
      </w:r>
      <w:r w:rsidR="00B976B3">
        <w:rPr>
          <w:rFonts w:ascii="Tahoma" w:hAnsi="Tahoma" w:cs="Tahoma"/>
          <w:lang w:eastAsia="es-MX"/>
        </w:rPr>
        <w:t xml:space="preserve">con la dispensa de </w:t>
      </w:r>
      <w:r w:rsidR="00C24A0B">
        <w:rPr>
          <w:rFonts w:ascii="Tahoma" w:hAnsi="Tahoma" w:cs="Tahoma"/>
          <w:lang w:eastAsia="es-MX"/>
        </w:rPr>
        <w:t xml:space="preserve">los documentos que lo integran, por lo que se abre el registro de oradores. No habiendo oradores registrados en votación económica les pregunto si es de aprobarse el orden del día propuesto, quienes estén por la afirmativa, sírvanse a </w:t>
      </w:r>
      <w:r w:rsidR="00480F3A">
        <w:rPr>
          <w:rFonts w:ascii="Tahoma" w:hAnsi="Tahoma" w:cs="Tahoma"/>
          <w:lang w:eastAsia="es-MX"/>
        </w:rPr>
        <w:t>manifestar</w:t>
      </w:r>
      <w:r w:rsidR="00B976B3">
        <w:rPr>
          <w:rFonts w:ascii="Tahoma" w:hAnsi="Tahoma" w:cs="Tahoma"/>
          <w:lang w:eastAsia="es-MX"/>
        </w:rPr>
        <w:t>lo levantando su mano. Aprobado</w:t>
      </w:r>
      <w:r w:rsidR="00480F3A">
        <w:rPr>
          <w:rFonts w:ascii="Tahoma" w:hAnsi="Tahoma" w:cs="Tahoma"/>
          <w:lang w:eastAsia="es-MX"/>
        </w:rPr>
        <w:t xml:space="preserve"> por unanimidad señor Presidente. - - - - - - - - - - - - - - - - - </w:t>
      </w:r>
      <w:r w:rsidR="00B976B3">
        <w:rPr>
          <w:rFonts w:ascii="Tahoma" w:hAnsi="Tahoma" w:cs="Tahoma"/>
          <w:lang w:eastAsia="es-MX"/>
        </w:rPr>
        <w:t xml:space="preserve">- - - - - - - - - </w:t>
      </w:r>
    </w:p>
    <w:p w:rsidR="00EA6F79" w:rsidRPr="00D4456B" w:rsidRDefault="00EA6F79" w:rsidP="001D3625">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sidR="000A3FEC">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sidR="00FC478D">
        <w:rPr>
          <w:rFonts w:ascii="Tahoma" w:hAnsi="Tahoma" w:cs="Tahoma"/>
          <w:lang w:eastAsia="es-MX"/>
        </w:rPr>
        <w:t>e</w:t>
      </w:r>
      <w:r w:rsidRPr="00D4456B">
        <w:rPr>
          <w:rFonts w:ascii="Tahoma" w:hAnsi="Tahoma" w:cs="Tahoma"/>
          <w:lang w:eastAsia="es-MX"/>
        </w:rPr>
        <w:t>l orden del día propuesto</w:t>
      </w:r>
      <w:r w:rsidR="00FC478D">
        <w:rPr>
          <w:rFonts w:ascii="Tahoma" w:hAnsi="Tahoma" w:cs="Tahoma"/>
          <w:lang w:eastAsia="es-MX"/>
        </w:rPr>
        <w:t xml:space="preserve">. - - - - - - </w:t>
      </w:r>
    </w:p>
    <w:p w:rsidR="00EA6F79" w:rsidRPr="00D4456B" w:rsidRDefault="00EA6F79" w:rsidP="001D3625">
      <w:pPr>
        <w:shd w:val="clear" w:color="auto" w:fill="FFFFFF"/>
        <w:tabs>
          <w:tab w:val="left" w:pos="0"/>
        </w:tabs>
        <w:suppressAutoHyphens w:val="0"/>
        <w:spacing w:line="360" w:lineRule="auto"/>
        <w:jc w:val="both"/>
        <w:rPr>
          <w:rFonts w:ascii="Tahoma" w:hAnsi="Tahoma" w:cs="Tahoma"/>
          <w:b/>
          <w:lang w:val="es-MX" w:eastAsia="es-MX"/>
        </w:rPr>
      </w:pPr>
      <w:r w:rsidRPr="00D4456B">
        <w:rPr>
          <w:rFonts w:ascii="Tahoma" w:hAnsi="Tahoma" w:cs="Tahoma"/>
          <w:b/>
          <w:lang w:val="es-MX" w:eastAsia="es-MX"/>
        </w:rPr>
        <w:t xml:space="preserve">- - - - - - - - </w:t>
      </w:r>
      <w:r w:rsidRPr="00D4456B">
        <w:rPr>
          <w:rFonts w:ascii="Tahoma" w:hAnsi="Tahoma" w:cs="Tahoma"/>
          <w:b/>
          <w:bCs/>
          <w:lang w:val="es-MX" w:eastAsia="es-MX"/>
        </w:rPr>
        <w:t>TERCER PUNTO DEL ORDEN DEL DÍA-</w:t>
      </w:r>
      <w:r w:rsidRPr="00D4456B">
        <w:rPr>
          <w:rFonts w:ascii="Tahoma" w:hAnsi="Tahoma" w:cs="Tahoma"/>
          <w:b/>
          <w:lang w:val="es-MX" w:eastAsia="es-MX"/>
        </w:rPr>
        <w:t xml:space="preserve"> - - - - - - - - - </w:t>
      </w:r>
    </w:p>
    <w:p w:rsidR="00EA6F79" w:rsidRPr="00D4456B" w:rsidRDefault="00EA6F79" w:rsidP="001D3625">
      <w:pPr>
        <w:tabs>
          <w:tab w:val="left" w:pos="0"/>
        </w:tabs>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Pr="00D4456B">
        <w:rPr>
          <w:rFonts w:ascii="Tahoma" w:hAnsi="Tahoma" w:cs="Tahoma"/>
        </w:rPr>
        <w:t>Gracias Secretario, continúe</w:t>
      </w:r>
      <w:r w:rsidR="00B976B3">
        <w:rPr>
          <w:rFonts w:ascii="Tahoma" w:hAnsi="Tahoma" w:cs="Tahoma"/>
        </w:rPr>
        <w:t xml:space="preserve"> por favor</w:t>
      </w:r>
      <w:r w:rsidRPr="00D4456B">
        <w:rPr>
          <w:rFonts w:ascii="Tahoma" w:hAnsi="Tahoma" w:cs="Tahoma"/>
        </w:rPr>
        <w:t xml:space="preserve"> con el siguiente punto del orden del día y sométalo a votación en el mismo acto. - - - -</w:t>
      </w:r>
    </w:p>
    <w:p w:rsidR="00EA6F79" w:rsidRPr="00D4456B" w:rsidRDefault="00EA6F79" w:rsidP="001D3625">
      <w:pPr>
        <w:spacing w:line="360" w:lineRule="auto"/>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w:t>
      </w:r>
      <w:r w:rsidR="00B976B3">
        <w:rPr>
          <w:rFonts w:ascii="Tahoma" w:hAnsi="Tahoma" w:cs="Tahoma"/>
          <w:lang w:eastAsia="es-MX"/>
        </w:rPr>
        <w:t>n uso de la voz: Con su permiso</w:t>
      </w:r>
      <w:r w:rsidRPr="00D4456B">
        <w:rPr>
          <w:rFonts w:ascii="Tahoma" w:hAnsi="Tahoma" w:cs="Tahoma"/>
          <w:lang w:eastAsia="es-MX"/>
        </w:rPr>
        <w:t xml:space="preserve">,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 xml:space="preserve">la propuesta presentada por el Presidente Municipal, para declarar como sesión reservada la presente sesión, </w:t>
      </w:r>
      <w:r w:rsidR="00480F3A">
        <w:rPr>
          <w:rFonts w:ascii="Tahoma" w:eastAsiaTheme="minorEastAsia" w:hAnsi="Tahoma" w:cs="Tahoma"/>
          <w:color w:val="000000"/>
          <w:lang w:eastAsia="es-MX"/>
        </w:rPr>
        <w:t xml:space="preserve">en razón al cerco sanitario que se está implementando por el COVID 19, por lo que </w:t>
      </w:r>
      <w:r w:rsidR="00AE4C34">
        <w:rPr>
          <w:rFonts w:ascii="Tahoma" w:eastAsiaTheme="minorEastAsia" w:hAnsi="Tahoma" w:cs="Tahoma"/>
          <w:color w:val="000000"/>
          <w:lang w:eastAsia="es-MX"/>
        </w:rPr>
        <w:t xml:space="preserve">se </w:t>
      </w:r>
      <w:r w:rsidR="00480F3A">
        <w:rPr>
          <w:rFonts w:ascii="Tahoma" w:eastAsiaTheme="minorEastAsia" w:hAnsi="Tahoma" w:cs="Tahoma"/>
          <w:color w:val="000000"/>
          <w:lang w:eastAsia="es-MX"/>
        </w:rPr>
        <w:t xml:space="preserve">abre el registro de oradores. </w:t>
      </w:r>
      <w:r w:rsidRPr="00D4456B">
        <w:rPr>
          <w:rFonts w:ascii="Tahoma" w:hAnsi="Tahoma" w:cs="Tahoma"/>
          <w:lang w:eastAsia="es-MX"/>
        </w:rPr>
        <w:t>No habiendo</w:t>
      </w:r>
      <w:r w:rsidR="00480F3A">
        <w:rPr>
          <w:rFonts w:ascii="Tahoma" w:hAnsi="Tahoma" w:cs="Tahoma"/>
          <w:lang w:eastAsia="es-MX"/>
        </w:rPr>
        <w:t xml:space="preserve"> oradores registrados en votación económica les pregunto si es de aprobarse la propuesta agendada con el punto </w:t>
      </w:r>
      <w:r w:rsidR="00480F3A">
        <w:rPr>
          <w:rFonts w:ascii="Tahoma" w:hAnsi="Tahoma" w:cs="Tahoma"/>
          <w:b/>
          <w:lang w:eastAsia="es-MX"/>
        </w:rPr>
        <w:t>III</w:t>
      </w:r>
      <w:r w:rsidR="00480F3A">
        <w:rPr>
          <w:rFonts w:ascii="Tahoma" w:hAnsi="Tahoma" w:cs="Tahoma"/>
          <w:lang w:eastAsia="es-MX"/>
        </w:rPr>
        <w:t xml:space="preserve"> tres del orden del día, </w:t>
      </w:r>
      <w:r w:rsidRPr="00D4456B">
        <w:rPr>
          <w:rFonts w:ascii="Tahoma" w:hAnsi="Tahoma" w:cs="Tahoma"/>
        </w:rPr>
        <w:t xml:space="preserve">quienes estén por la afirmativa, sírvanse a manifestarlo levantando su mano. Aprobado por unanimidad señor Presidente. - - - - - - - - - - </w:t>
      </w:r>
      <w:r>
        <w:rPr>
          <w:rFonts w:ascii="Tahoma" w:hAnsi="Tahoma" w:cs="Tahoma"/>
        </w:rPr>
        <w:t xml:space="preserve">- - </w:t>
      </w:r>
      <w:r w:rsidR="00480F3A">
        <w:rPr>
          <w:rFonts w:ascii="Tahoma" w:hAnsi="Tahoma" w:cs="Tahoma"/>
        </w:rPr>
        <w:t xml:space="preserve">- - - - - - - - - - - - - - </w:t>
      </w:r>
      <w:r w:rsidR="0028788C">
        <w:rPr>
          <w:rFonts w:ascii="Tahoma" w:hAnsi="Tahoma" w:cs="Tahoma"/>
        </w:rPr>
        <w:t xml:space="preserve">- - - - - - - - - - - - - </w:t>
      </w:r>
    </w:p>
    <w:p w:rsidR="00EA6F79" w:rsidRPr="00D4456B" w:rsidRDefault="00EA6F79" w:rsidP="001D3625">
      <w:pPr>
        <w:tabs>
          <w:tab w:val="left" w:pos="0"/>
        </w:tabs>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0A3FEC">
        <w:rPr>
          <w:rFonts w:ascii="Tahoma" w:hAnsi="Tahoma" w:cs="Tahoma"/>
          <w:b/>
        </w:rPr>
        <w:t xml:space="preserve"> las y</w:t>
      </w:r>
      <w:r w:rsidRPr="00D4456B">
        <w:rPr>
          <w:rFonts w:ascii="Tahoma" w:hAnsi="Tahoma" w:cs="Tahoma"/>
          <w:b/>
        </w:rPr>
        <w:t xml:space="preserv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EA6F79" w:rsidRPr="00D4456B"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CUARTO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653072" w:rsidRDefault="008C1555" w:rsidP="001D3625">
      <w:pPr>
        <w:shd w:val="clear" w:color="auto" w:fill="FFFFFF"/>
        <w:tabs>
          <w:tab w:val="left" w:pos="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5A1BA7">
        <w:rPr>
          <w:rFonts w:ascii="Tahoma" w:hAnsi="Tahoma" w:cs="Tahoma"/>
        </w:rPr>
        <w:t xml:space="preserve">Gracias Secretario, continúe por favor con el siguiente </w:t>
      </w:r>
      <w:r w:rsidR="005A1BA7">
        <w:rPr>
          <w:rFonts w:ascii="Tahoma" w:hAnsi="Tahoma" w:cs="Tahoma"/>
        </w:rPr>
        <w:lastRenderedPageBreak/>
        <w:t xml:space="preserve">punto del orden del día y sométalo a votación en un mismo acto. - - - - </w:t>
      </w:r>
      <w:r>
        <w:rPr>
          <w:rFonts w:ascii="Tahoma" w:hAnsi="Tahoma" w:cs="Tahoma"/>
          <w:lang w:val="es-MX" w:eastAsia="es-MX"/>
        </w:rPr>
        <w:t>- -</w:t>
      </w:r>
      <w:r w:rsidR="005A1BA7">
        <w:rPr>
          <w:rFonts w:ascii="Tahoma" w:hAnsi="Tahoma" w:cs="Tahoma"/>
          <w:lang w:eastAsia="es-MX"/>
        </w:rPr>
        <w:t xml:space="preserve"> El Secretario General del Ayuntamiento, Licenciado Omar Enrique Cervantes Rivera, en uso de la voz: Con su permiso, se somete a discusión la iniciativa enlistada en el punto </w:t>
      </w:r>
      <w:r w:rsidR="005A1BA7">
        <w:rPr>
          <w:rFonts w:ascii="Tahoma" w:hAnsi="Tahoma" w:cs="Tahoma"/>
          <w:b/>
          <w:lang w:eastAsia="es-MX"/>
        </w:rPr>
        <w:t>I</w:t>
      </w:r>
      <w:r w:rsidR="00B00127">
        <w:rPr>
          <w:rFonts w:ascii="Tahoma" w:hAnsi="Tahoma" w:cs="Tahoma"/>
          <w:b/>
          <w:lang w:eastAsia="es-MX"/>
        </w:rPr>
        <w:t>V</w:t>
      </w:r>
      <w:r w:rsidR="005A1BA7">
        <w:rPr>
          <w:rFonts w:ascii="Tahoma" w:hAnsi="Tahoma" w:cs="Tahoma"/>
          <w:b/>
          <w:lang w:eastAsia="es-MX"/>
        </w:rPr>
        <w:t xml:space="preserve"> </w:t>
      </w:r>
      <w:r w:rsidR="00B00127">
        <w:rPr>
          <w:rFonts w:ascii="Tahoma" w:hAnsi="Tahoma" w:cs="Tahoma"/>
          <w:lang w:eastAsia="es-MX"/>
        </w:rPr>
        <w:t>cuatro</w:t>
      </w:r>
      <w:r w:rsidR="005A1BA7">
        <w:rPr>
          <w:rFonts w:ascii="Tahoma" w:hAnsi="Tahoma" w:cs="Tahoma"/>
          <w:lang w:eastAsia="es-MX"/>
        </w:rPr>
        <w:t xml:space="preserve"> del orden del día, relativ</w:t>
      </w:r>
      <w:r w:rsidR="00AE4C34">
        <w:rPr>
          <w:rFonts w:ascii="Tahoma" w:hAnsi="Tahoma" w:cs="Tahoma"/>
          <w:lang w:eastAsia="es-MX"/>
        </w:rPr>
        <w:t>a</w:t>
      </w:r>
      <w:r w:rsidR="00F049DE">
        <w:rPr>
          <w:rFonts w:ascii="Tahoma" w:hAnsi="Tahoma" w:cs="Tahoma"/>
          <w:lang w:eastAsia="es-MX"/>
        </w:rPr>
        <w:t xml:space="preserve"> </w:t>
      </w:r>
      <w:r w:rsidR="005A1BA7">
        <w:rPr>
          <w:rFonts w:ascii="Tahoma" w:hAnsi="Tahoma" w:cs="Tahoma"/>
          <w:lang w:eastAsia="es-MX"/>
        </w:rPr>
        <w:t>a</w:t>
      </w:r>
      <w:r w:rsidR="00F049DE">
        <w:rPr>
          <w:rFonts w:ascii="Tahoma" w:hAnsi="Tahoma" w:cs="Tahoma"/>
          <w:lang w:eastAsia="es-MX"/>
        </w:rPr>
        <w:t xml:space="preserve"> </w:t>
      </w:r>
      <w:r w:rsidR="00536B7A" w:rsidRPr="00664ED1">
        <w:rPr>
          <w:rFonts w:ascii="Tahoma" w:hAnsi="Tahoma" w:cs="Tahoma"/>
          <w:bCs/>
        </w:rPr>
        <w:t>emitir la valoración de los límites territoriales de la Carta General del Estado de Jalisco propuesta al Congreso del Estado de Jalisco, la manifestación de aceptación parcial y desacuerdo parcial respectivamente, de segmentos limítrofes con los municipios colindantes, así como la reclamación de áreas en conflicto que deberán ser reconocidas en el Ma</w:t>
      </w:r>
      <w:r w:rsidR="003E679A">
        <w:rPr>
          <w:rFonts w:ascii="Tahoma" w:hAnsi="Tahoma" w:cs="Tahoma"/>
          <w:bCs/>
        </w:rPr>
        <w:t>pa del Municipio</w:t>
      </w:r>
      <w:r w:rsidR="00536B7A" w:rsidRPr="00664ED1">
        <w:rPr>
          <w:rFonts w:ascii="Tahoma" w:hAnsi="Tahoma" w:cs="Tahoma"/>
          <w:bCs/>
        </w:rPr>
        <w:t>, que al efecto ajuste y decrete en forma definitiva la Legislatura Local</w:t>
      </w:r>
      <w:r w:rsidR="00F049DE">
        <w:rPr>
          <w:rFonts w:ascii="Tahoma" w:hAnsi="Tahoma" w:cs="Tahoma"/>
          <w:bCs/>
        </w:rPr>
        <w:t>,</w:t>
      </w:r>
      <w:r w:rsidR="005A1BA7">
        <w:rPr>
          <w:rFonts w:ascii="Tahoma" w:hAnsi="Tahoma" w:cs="Tahoma"/>
          <w:lang w:eastAsia="es-MX"/>
        </w:rPr>
        <w:t xml:space="preserve"> por lo que se abre el registro de oradores. </w:t>
      </w:r>
      <w:r w:rsidR="00653072">
        <w:rPr>
          <w:rFonts w:ascii="Tahoma" w:hAnsi="Tahoma" w:cs="Tahoma"/>
          <w:lang w:eastAsia="es-MX"/>
        </w:rPr>
        <w:t xml:space="preserve">Adelante Regidor Key tiene el uso de la voz hasta por cinco minutos. - - - - - - - - - - - - - - - - - - - - - - - - - - - </w:t>
      </w:r>
      <w:r>
        <w:rPr>
          <w:rFonts w:ascii="Tahoma" w:hAnsi="Tahoma" w:cs="Tahoma"/>
          <w:lang w:eastAsia="es-MX"/>
        </w:rPr>
        <w:t xml:space="preserve">- - - </w:t>
      </w:r>
    </w:p>
    <w:p w:rsidR="00FB645C" w:rsidRDefault="00FB645C"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w:t>
      </w:r>
      <w:r w:rsidR="00BA72EF">
        <w:rPr>
          <w:rFonts w:ascii="Tahoma" w:hAnsi="Tahoma" w:cs="Tahoma"/>
          <w:lang w:eastAsia="es-MX"/>
        </w:rPr>
        <w:t xml:space="preserve">Gracias, con el permiso de este Pleno, nada más para solicitar un tanto de la cartografía que se está proponiendo, no la detecté en los </w:t>
      </w:r>
      <w:r w:rsidR="008C1555">
        <w:rPr>
          <w:rFonts w:ascii="Tahoma" w:hAnsi="Tahoma" w:cs="Tahoma"/>
          <w:lang w:eastAsia="es-MX"/>
        </w:rPr>
        <w:t>anexos, quisiera ver si podrían</w:t>
      </w:r>
      <w:r w:rsidR="00BA72EF">
        <w:rPr>
          <w:rFonts w:ascii="Tahoma" w:hAnsi="Tahoma" w:cs="Tahoma"/>
          <w:lang w:eastAsia="es-MX"/>
        </w:rPr>
        <w:t xml:space="preserve"> proporcionarme incluso una cartografía impresa, no nada más de manera digital con las modificaciones de donde es donde se trazan los ligeros cambios que pudiera</w:t>
      </w:r>
      <w:r w:rsidR="008C1555">
        <w:rPr>
          <w:rFonts w:ascii="Tahoma" w:hAnsi="Tahoma" w:cs="Tahoma"/>
          <w:lang w:eastAsia="es-MX"/>
        </w:rPr>
        <w:t>n</w:t>
      </w:r>
      <w:r w:rsidR="00BA72EF">
        <w:rPr>
          <w:rFonts w:ascii="Tahoma" w:hAnsi="Tahoma" w:cs="Tahoma"/>
          <w:lang w:eastAsia="es-MX"/>
        </w:rPr>
        <w:t xml:space="preserve"> </w:t>
      </w:r>
      <w:r w:rsidR="008C1555">
        <w:rPr>
          <w:rFonts w:ascii="Tahoma" w:hAnsi="Tahoma" w:cs="Tahoma"/>
          <w:lang w:eastAsia="es-MX"/>
        </w:rPr>
        <w:t>contener esta</w:t>
      </w:r>
      <w:r w:rsidR="00BA72EF">
        <w:rPr>
          <w:rFonts w:ascii="Tahoma" w:hAnsi="Tahoma" w:cs="Tahoma"/>
          <w:lang w:eastAsia="es-MX"/>
        </w:rPr>
        <w:t xml:space="preserve"> cartografía, simplemente porque yo he estado participando en algunos fraccionamientos que tienen conflicto y no tienen una certeza a ciencia cierta si pertenecen específicamente con el Municipio colindante de Tlaquepaque</w:t>
      </w:r>
      <w:r w:rsidR="002E1311">
        <w:rPr>
          <w:rFonts w:ascii="Tahoma" w:hAnsi="Tahoma" w:cs="Tahoma"/>
          <w:lang w:eastAsia="es-MX"/>
        </w:rPr>
        <w:t xml:space="preserve">, simplemente quiero estar atento para ver si coincidimos, por si tuviésemos que aportarle </w:t>
      </w:r>
      <w:r w:rsidR="008C1555">
        <w:rPr>
          <w:rFonts w:ascii="Tahoma" w:hAnsi="Tahoma" w:cs="Tahoma"/>
          <w:lang w:eastAsia="es-MX"/>
        </w:rPr>
        <w:t xml:space="preserve">algún otro dato. - - - - </w:t>
      </w:r>
    </w:p>
    <w:p w:rsidR="00644384" w:rsidRDefault="008C1555"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304B2B">
        <w:rPr>
          <w:rFonts w:ascii="Tahoma" w:eastAsia="Tahoma" w:hAnsi="Tahoma" w:cs="Tahoma"/>
          <w:bCs/>
          <w:lang w:eastAsia="en-US"/>
        </w:rPr>
        <w:t>Nos vamos a quedar con casi todo Tlaquepaque Regidor</w:t>
      </w:r>
      <w:r w:rsidR="002E1311">
        <w:rPr>
          <w:rFonts w:ascii="Tahoma" w:eastAsia="Tahoma" w:hAnsi="Tahoma" w:cs="Tahoma"/>
          <w:bCs/>
          <w:lang w:eastAsia="en-US"/>
        </w:rPr>
        <w:t xml:space="preserve"> para que no se asuste</w:t>
      </w:r>
      <w:r w:rsidR="00304B2B">
        <w:rPr>
          <w:rFonts w:ascii="Tahoma" w:eastAsia="Tahoma" w:hAnsi="Tahoma" w:cs="Tahoma"/>
          <w:bCs/>
          <w:lang w:eastAsia="en-US"/>
        </w:rPr>
        <w:t>.</w:t>
      </w:r>
      <w:r w:rsidR="002E1311">
        <w:rPr>
          <w:rFonts w:ascii="Tahoma" w:eastAsia="Tahoma" w:hAnsi="Tahoma" w:cs="Tahoma"/>
          <w:bCs/>
          <w:lang w:eastAsia="en-US"/>
        </w:rPr>
        <w:t xml:space="preserve"> - - - - - - - - - - - - - - - - </w:t>
      </w:r>
      <w:r>
        <w:rPr>
          <w:rFonts w:ascii="Tahoma" w:eastAsia="Tahoma" w:hAnsi="Tahoma" w:cs="Tahoma"/>
          <w:bCs/>
          <w:lang w:eastAsia="en-US"/>
        </w:rPr>
        <w:t xml:space="preserve">- - - - - - - - - </w:t>
      </w:r>
    </w:p>
    <w:p w:rsidR="002E1311" w:rsidRDefault="002E1311" w:rsidP="001D3625">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El Regidor Key Tzwa Razón Viramontes, en uso de la voz: Le metemos. - - - - - - - - - - - - - - - - - - - - - - - - - - - - - - - - - - - - - - - </w:t>
      </w:r>
    </w:p>
    <w:p w:rsidR="00F1091A" w:rsidRDefault="008C1555"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2E1311">
        <w:rPr>
          <w:rFonts w:ascii="Tahoma" w:eastAsia="Tahoma" w:hAnsi="Tahoma" w:cs="Tahoma"/>
          <w:bCs/>
          <w:lang w:eastAsia="en-US"/>
        </w:rPr>
        <w:t>Sí, que le hagan llegar la cartografía</w:t>
      </w:r>
      <w:r w:rsidR="00F1091A">
        <w:rPr>
          <w:rFonts w:ascii="Tahoma" w:eastAsia="Tahoma" w:hAnsi="Tahoma" w:cs="Tahoma"/>
          <w:bCs/>
          <w:lang w:eastAsia="en-US"/>
        </w:rPr>
        <w:t xml:space="preserve">. - - - - </w:t>
      </w:r>
      <w:r>
        <w:rPr>
          <w:rFonts w:ascii="Tahoma" w:eastAsia="Tahoma" w:hAnsi="Tahoma" w:cs="Tahoma"/>
          <w:bCs/>
          <w:lang w:eastAsia="en-US"/>
        </w:rPr>
        <w:t xml:space="preserve">- - - - - - - - </w:t>
      </w:r>
    </w:p>
    <w:p w:rsidR="00F1091A" w:rsidRDefault="00F1091A" w:rsidP="001D3625">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Lo operamos de esa manera Presidente. - - - - - - - - - - - - - - - - - - - - - - - - - - - - - - - - - - - - - - </w:t>
      </w:r>
    </w:p>
    <w:p w:rsidR="002E1311" w:rsidRDefault="008C1555"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F1091A">
        <w:rPr>
          <w:rFonts w:ascii="Tahoma" w:eastAsia="Tahoma" w:hAnsi="Tahoma" w:cs="Tahoma"/>
          <w:bCs/>
          <w:lang w:eastAsia="en-US"/>
        </w:rPr>
        <w:t xml:space="preserve">¿Ya se votó?- - - - - - - - - - - - - - - - - - - - - </w:t>
      </w:r>
      <w:r>
        <w:rPr>
          <w:rFonts w:ascii="Tahoma" w:eastAsia="Tahoma" w:hAnsi="Tahoma" w:cs="Tahoma"/>
          <w:bCs/>
          <w:lang w:eastAsia="en-US"/>
        </w:rPr>
        <w:t xml:space="preserve">- - - - - - - </w:t>
      </w:r>
    </w:p>
    <w:p w:rsidR="002E1311" w:rsidRDefault="002E1311" w:rsidP="001D3625">
      <w:pPr>
        <w:shd w:val="clear" w:color="auto" w:fill="FFFFFF"/>
        <w:tabs>
          <w:tab w:val="left" w:pos="0"/>
        </w:tabs>
        <w:suppressAutoHyphens w:val="0"/>
        <w:spacing w:line="360" w:lineRule="auto"/>
        <w:jc w:val="both"/>
        <w:rPr>
          <w:rFonts w:ascii="Tahoma" w:eastAsia="Tahoma" w:hAnsi="Tahoma" w:cs="Tahoma"/>
          <w:bCs/>
          <w:lang w:eastAsia="en-US"/>
        </w:rPr>
      </w:pPr>
    </w:p>
    <w:p w:rsidR="005A1BA7" w:rsidRDefault="00F1091A" w:rsidP="001D3625">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w:t>
      </w:r>
      <w:r w:rsidR="008C1555">
        <w:rPr>
          <w:rFonts w:ascii="Tahoma" w:hAnsi="Tahoma" w:cs="Tahoma"/>
          <w:lang w:eastAsia="es-MX"/>
        </w:rPr>
        <w:t xml:space="preserve">No. </w:t>
      </w:r>
      <w:r>
        <w:rPr>
          <w:rFonts w:ascii="Tahoma" w:hAnsi="Tahoma" w:cs="Tahoma"/>
          <w:lang w:eastAsia="es-MX"/>
        </w:rPr>
        <w:t>No h</w:t>
      </w:r>
      <w:r w:rsidR="005A1BA7">
        <w:rPr>
          <w:rFonts w:ascii="Tahoma" w:hAnsi="Tahoma" w:cs="Tahoma"/>
          <w:lang w:eastAsia="es-MX"/>
        </w:rPr>
        <w:t>abiendo</w:t>
      </w:r>
      <w:r>
        <w:rPr>
          <w:rFonts w:ascii="Tahoma" w:hAnsi="Tahoma" w:cs="Tahoma"/>
          <w:lang w:eastAsia="es-MX"/>
        </w:rPr>
        <w:t xml:space="preserve"> más</w:t>
      </w:r>
      <w:r w:rsidR="005A1BA7">
        <w:rPr>
          <w:rFonts w:ascii="Tahoma" w:hAnsi="Tahoma" w:cs="Tahoma"/>
          <w:lang w:eastAsia="es-MX"/>
        </w:rPr>
        <w:t xml:space="preserve"> oradores registrados, en votación económica les pregunto si es de aprobarse </w:t>
      </w:r>
      <w:r>
        <w:rPr>
          <w:rFonts w:ascii="Tahoma" w:hAnsi="Tahoma" w:cs="Tahoma"/>
          <w:lang w:eastAsia="es-MX"/>
        </w:rPr>
        <w:t>la iniciativa a</w:t>
      </w:r>
      <w:r w:rsidR="005A1BA7">
        <w:rPr>
          <w:rFonts w:ascii="Tahoma" w:hAnsi="Tahoma" w:cs="Tahoma"/>
          <w:lang w:eastAsia="es-MX"/>
        </w:rPr>
        <w:t>gendad</w:t>
      </w:r>
      <w:r>
        <w:rPr>
          <w:rFonts w:ascii="Tahoma" w:hAnsi="Tahoma" w:cs="Tahoma"/>
          <w:lang w:eastAsia="es-MX"/>
        </w:rPr>
        <w:t>a</w:t>
      </w:r>
      <w:r w:rsidR="005A1BA7">
        <w:rPr>
          <w:rFonts w:ascii="Tahoma" w:hAnsi="Tahoma" w:cs="Tahoma"/>
          <w:lang w:eastAsia="es-MX"/>
        </w:rPr>
        <w:t xml:space="preserve"> con el punto </w:t>
      </w:r>
      <w:r w:rsidR="005A1BA7">
        <w:rPr>
          <w:rFonts w:ascii="Tahoma" w:hAnsi="Tahoma" w:cs="Tahoma"/>
          <w:b/>
          <w:lang w:eastAsia="es-MX"/>
        </w:rPr>
        <w:t>I</w:t>
      </w:r>
      <w:r w:rsidR="00B00127">
        <w:rPr>
          <w:rFonts w:ascii="Tahoma" w:hAnsi="Tahoma" w:cs="Tahoma"/>
          <w:b/>
          <w:lang w:eastAsia="es-MX"/>
        </w:rPr>
        <w:t>V</w:t>
      </w:r>
      <w:r w:rsidR="005A1BA7">
        <w:rPr>
          <w:rFonts w:ascii="Tahoma" w:hAnsi="Tahoma" w:cs="Tahoma"/>
          <w:b/>
          <w:lang w:eastAsia="es-MX"/>
        </w:rPr>
        <w:t xml:space="preserve"> </w:t>
      </w:r>
      <w:r w:rsidR="00B00127">
        <w:rPr>
          <w:rFonts w:ascii="Tahoma" w:hAnsi="Tahoma" w:cs="Tahoma"/>
          <w:lang w:eastAsia="es-MX"/>
        </w:rPr>
        <w:t xml:space="preserve">cuatro </w:t>
      </w:r>
      <w:r w:rsidR="005A1BA7">
        <w:rPr>
          <w:rFonts w:ascii="Tahoma" w:hAnsi="Tahoma" w:cs="Tahoma"/>
          <w:lang w:eastAsia="es-MX"/>
        </w:rPr>
        <w:t>del orden del día, quienes estén por la afirmativa, sírvanse a manifestarlo levantando su mano. Aprobado por unanimidad señor Presidente.</w:t>
      </w:r>
      <w:r w:rsidR="00EF7A95">
        <w:rPr>
          <w:rFonts w:ascii="Tahoma" w:hAnsi="Tahoma" w:cs="Tahoma"/>
          <w:lang w:eastAsia="es-MX"/>
        </w:rPr>
        <w:t xml:space="preserve"> </w:t>
      </w:r>
      <w:r w:rsidR="005A1BA7">
        <w:rPr>
          <w:rFonts w:ascii="Tahoma" w:hAnsi="Tahoma" w:cs="Tahoma"/>
          <w:lang w:eastAsia="es-MX"/>
        </w:rPr>
        <w:t xml:space="preserve">- - - </w:t>
      </w:r>
      <w:r>
        <w:rPr>
          <w:rFonts w:ascii="Tahoma" w:hAnsi="Tahoma" w:cs="Tahoma"/>
          <w:lang w:eastAsia="es-MX"/>
        </w:rPr>
        <w:t xml:space="preserve">- - - - - - - - - - - - - - </w:t>
      </w:r>
    </w:p>
    <w:p w:rsidR="005A1BA7" w:rsidRDefault="005A1BA7"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C9386E">
        <w:rPr>
          <w:rFonts w:ascii="Tahoma" w:hAnsi="Tahoma" w:cs="Tahoma"/>
          <w:b/>
        </w:rPr>
        <w:t xml:space="preserve"> </w:t>
      </w:r>
      <w:r w:rsidR="00C9386E" w:rsidRPr="00664ED1">
        <w:rPr>
          <w:rFonts w:ascii="Tahoma" w:hAnsi="Tahoma" w:cs="Tahoma"/>
        </w:rPr>
        <w:t xml:space="preserve">la Iniciativa de Acuerdo con Carácter de  Dictamen, que presenta el Presidente Municipal, </w:t>
      </w:r>
      <w:r w:rsidR="00C9386E" w:rsidRPr="00664ED1">
        <w:rPr>
          <w:rFonts w:ascii="Tahoma" w:hAnsi="Tahoma" w:cs="Tahoma"/>
          <w:lang w:eastAsia="es-ES"/>
        </w:rPr>
        <w:t>Ingeniero Salvador Zamora Zamora</w:t>
      </w:r>
      <w:r>
        <w:rPr>
          <w:rFonts w:ascii="Tahoma" w:hAnsi="Tahoma" w:cs="Tahoma"/>
        </w:rPr>
        <w:t xml:space="preserve">; consistente en el </w:t>
      </w:r>
      <w:r>
        <w:rPr>
          <w:rFonts w:ascii="Tahoma" w:hAnsi="Tahoma" w:cs="Tahoma"/>
          <w:lang w:val="es-MX"/>
        </w:rPr>
        <w:t xml:space="preserve">siguiente:- - - - - - - - - - - </w:t>
      </w:r>
    </w:p>
    <w:p w:rsidR="001D3625" w:rsidRDefault="005A1BA7" w:rsidP="001D3625">
      <w:pPr>
        <w:tabs>
          <w:tab w:val="right" w:leader="hyphen" w:pos="7371"/>
        </w:tabs>
        <w:autoSpaceDE w:val="0"/>
        <w:spacing w:line="360" w:lineRule="auto"/>
        <w:jc w:val="center"/>
        <w:rPr>
          <w:rFonts w:ascii="Tahoma" w:eastAsia="SimSun" w:hAnsi="Tahoma" w:cs="Tahoma"/>
          <w:b/>
          <w:color w:val="000000"/>
          <w:u w:val="single"/>
          <w:lang w:bidi="hi-IN"/>
        </w:rPr>
      </w:pPr>
      <w:r w:rsidRPr="001D3625">
        <w:rPr>
          <w:rFonts w:ascii="Tahoma" w:eastAsia="SimSun" w:hAnsi="Tahoma" w:cs="Tahoma"/>
          <w:b/>
          <w:color w:val="000000"/>
          <w:u w:val="single"/>
          <w:lang w:bidi="hi-IN"/>
        </w:rPr>
        <w:t xml:space="preserve">PUNTO DE ACUERDO NÚMERO </w:t>
      </w:r>
      <w:r w:rsidR="00656E93" w:rsidRPr="001D3625">
        <w:rPr>
          <w:rFonts w:ascii="Tahoma" w:eastAsia="SimSun" w:hAnsi="Tahoma" w:cs="Tahoma"/>
          <w:b/>
          <w:color w:val="000000"/>
          <w:u w:val="single"/>
          <w:lang w:bidi="hi-IN"/>
        </w:rPr>
        <w:t>157</w:t>
      </w:r>
      <w:r w:rsidRPr="001D3625">
        <w:rPr>
          <w:rFonts w:ascii="Tahoma" w:eastAsia="SimSun" w:hAnsi="Tahoma" w:cs="Tahoma"/>
          <w:b/>
          <w:color w:val="000000"/>
          <w:u w:val="single"/>
          <w:lang w:bidi="hi-IN"/>
        </w:rPr>
        <w:t>/2021</w:t>
      </w:r>
    </w:p>
    <w:p w:rsidR="006B11E6" w:rsidRPr="006B11E6" w:rsidRDefault="006B11E6" w:rsidP="006B11E6">
      <w:pPr>
        <w:spacing w:line="360" w:lineRule="auto"/>
        <w:jc w:val="both"/>
        <w:rPr>
          <w:rFonts w:ascii="Tahoma" w:hAnsi="Tahoma" w:cs="Tahoma"/>
        </w:rPr>
      </w:pPr>
      <w:r w:rsidRPr="006B11E6">
        <w:rPr>
          <w:rFonts w:ascii="Tahoma" w:hAnsi="Tahoma" w:cs="Tahoma"/>
          <w:b/>
          <w:bCs/>
        </w:rPr>
        <w:t xml:space="preserve">PRIMERO.- </w:t>
      </w:r>
      <w:r w:rsidRPr="006B11E6">
        <w:rPr>
          <w:rFonts w:ascii="Tahoma" w:hAnsi="Tahoma" w:cs="Tahoma"/>
        </w:rPr>
        <w:t>Una vez llevada a cabo la valoración de los límites territoriales propuestos y con sustento en los artículos 8 y 9, de la Ley de Límites Territoriales de los Municipios del Estado de Jalisco. El Ayuntamiento Constitucional del Municipio de Tlajomulco de Zúñiga, Jalisco, manifiesta su desacuerdo parcial y en lo que respecta a los segmentos de los municipios colindantes de El Salto, Ixtlahuacán de los Membrilllos, Acatlán de Juárez y Tala, todos del Estado de Jalisco, por lo que tal desacuerdo se extiende a:</w:t>
      </w:r>
      <w:r>
        <w:rPr>
          <w:rFonts w:ascii="Tahoma" w:hAnsi="Tahoma" w:cs="Tahoma"/>
        </w:rPr>
        <w:t xml:space="preserve"> - - - - - - - - - - - - - - - - - - - </w:t>
      </w:r>
    </w:p>
    <w:p w:rsidR="006B11E6" w:rsidRPr="006B11E6" w:rsidRDefault="006B11E6" w:rsidP="006B11E6">
      <w:pPr>
        <w:pStyle w:val="Prrafodelista"/>
        <w:widowControl w:val="0"/>
        <w:numPr>
          <w:ilvl w:val="0"/>
          <w:numId w:val="47"/>
        </w:numPr>
        <w:suppressAutoHyphens w:val="0"/>
        <w:spacing w:line="360" w:lineRule="auto"/>
        <w:contextualSpacing w:val="0"/>
        <w:jc w:val="both"/>
        <w:rPr>
          <w:rFonts w:ascii="Tahoma" w:hAnsi="Tahoma" w:cs="Tahoma"/>
          <w:lang w:val="es-MX"/>
        </w:rPr>
      </w:pPr>
      <w:r w:rsidRPr="006B11E6">
        <w:rPr>
          <w:rFonts w:ascii="Tahoma" w:hAnsi="Tahoma" w:cs="Tahoma"/>
          <w:lang w:val="es-MX"/>
        </w:rPr>
        <w:t>La propuesta de Carta General del Estado de Jalisco elaborada por el Instituto de Información Estadística y Geografía de Jalisco (IIEG).</w:t>
      </w:r>
      <w:r w:rsidRPr="006B11E6">
        <w:rPr>
          <w:rFonts w:ascii="Tahoma" w:hAnsi="Tahoma" w:cs="Tahoma"/>
          <w:lang w:eastAsia="es-MX"/>
        </w:rPr>
        <w:t xml:space="preserve"> </w:t>
      </w:r>
      <w:r>
        <w:rPr>
          <w:rFonts w:ascii="Tahoma" w:hAnsi="Tahoma" w:cs="Tahoma"/>
          <w:lang w:eastAsia="es-MX"/>
        </w:rPr>
        <w:t>- - - - - - - - - - - - - - - - - - - - - - - - - - - - - - - -</w:t>
      </w:r>
    </w:p>
    <w:p w:rsidR="006B11E6" w:rsidRPr="006B11E6" w:rsidRDefault="006B11E6" w:rsidP="006B11E6">
      <w:pPr>
        <w:pStyle w:val="Prrafodelista"/>
        <w:widowControl w:val="0"/>
        <w:numPr>
          <w:ilvl w:val="0"/>
          <w:numId w:val="47"/>
        </w:numPr>
        <w:suppressAutoHyphens w:val="0"/>
        <w:spacing w:line="360" w:lineRule="auto"/>
        <w:contextualSpacing w:val="0"/>
        <w:jc w:val="both"/>
        <w:rPr>
          <w:rFonts w:ascii="Tahoma" w:hAnsi="Tahoma" w:cs="Tahoma"/>
        </w:rPr>
      </w:pPr>
      <w:r w:rsidRPr="006B11E6">
        <w:rPr>
          <w:rFonts w:ascii="Tahoma" w:hAnsi="Tahoma" w:cs="Tahoma"/>
        </w:rPr>
        <w:t>La propuesta de Mapa del Municipio de Tlajomulco de Zúñiga, Jalisco, elaborado por el Instituto de Información Estadística y Geografía de Jalisco (IIEG), precisando el rechazo en particular por la omisión de cálculo de la superficie total del territorio de nuestro Municipio.</w:t>
      </w:r>
      <w:r w:rsidRPr="006B11E6">
        <w:rPr>
          <w:rFonts w:ascii="Tahoma" w:hAnsi="Tahoma" w:cs="Tahoma"/>
          <w:lang w:eastAsia="es-MX"/>
        </w:rPr>
        <w:t xml:space="preserve"> </w:t>
      </w:r>
      <w:r>
        <w:rPr>
          <w:rFonts w:ascii="Tahoma" w:hAnsi="Tahoma" w:cs="Tahoma"/>
          <w:lang w:eastAsia="es-MX"/>
        </w:rPr>
        <w:t xml:space="preserve">- - - - - - - - - - - - - - - - - - - - - - - - - - - - - </w:t>
      </w:r>
    </w:p>
    <w:p w:rsidR="006B11E6" w:rsidRPr="006B11E6" w:rsidRDefault="006B11E6" w:rsidP="006B11E6">
      <w:pPr>
        <w:pStyle w:val="Prrafodelista"/>
        <w:widowControl w:val="0"/>
        <w:numPr>
          <w:ilvl w:val="0"/>
          <w:numId w:val="47"/>
        </w:numPr>
        <w:suppressAutoHyphens w:val="0"/>
        <w:spacing w:line="360" w:lineRule="auto"/>
        <w:contextualSpacing w:val="0"/>
        <w:jc w:val="both"/>
        <w:rPr>
          <w:rFonts w:ascii="Tahoma" w:hAnsi="Tahoma" w:cs="Tahoma"/>
        </w:rPr>
      </w:pPr>
      <w:r w:rsidRPr="006B11E6">
        <w:rPr>
          <w:rFonts w:ascii="Tahoma" w:hAnsi="Tahoma" w:cs="Tahoma"/>
        </w:rPr>
        <w:t>Dictamen Técnico OTCGyFB-580/2021, de la propuesta de Delimitación del Municipio de Tlajomulco de Zúñiga, Jalisco, emitido por el Órgano de Gobernación y Fortalecimiento Municipal de fecha 01 de julio del año 2021.</w:t>
      </w:r>
      <w:r w:rsidRPr="006B11E6">
        <w:rPr>
          <w:rFonts w:ascii="Tahoma" w:hAnsi="Tahoma" w:cs="Tahoma"/>
          <w:lang w:eastAsia="es-MX"/>
        </w:rPr>
        <w:t xml:space="preserve"> </w:t>
      </w:r>
      <w:r>
        <w:rPr>
          <w:rFonts w:ascii="Tahoma" w:hAnsi="Tahoma" w:cs="Tahoma"/>
          <w:lang w:eastAsia="es-MX"/>
        </w:rPr>
        <w:t xml:space="preserve">- - - - - - - - - - - - - </w:t>
      </w:r>
    </w:p>
    <w:p w:rsidR="006B11E6" w:rsidRPr="006B11E6" w:rsidRDefault="006B11E6" w:rsidP="006B11E6">
      <w:pPr>
        <w:pStyle w:val="Standard"/>
        <w:spacing w:line="360" w:lineRule="auto"/>
        <w:jc w:val="both"/>
        <w:rPr>
          <w:rFonts w:ascii="Tahoma" w:eastAsia="Times New Roman" w:hAnsi="Tahoma" w:cs="Tahoma"/>
          <w:bCs/>
          <w:kern w:val="0"/>
          <w:lang w:eastAsia="es-MX" w:bidi="ar-SA"/>
        </w:rPr>
      </w:pPr>
      <w:r w:rsidRPr="006B11E6">
        <w:rPr>
          <w:rFonts w:ascii="Tahoma" w:eastAsia="Times New Roman" w:hAnsi="Tahoma" w:cs="Tahoma"/>
          <w:b/>
          <w:bCs/>
          <w:kern w:val="0"/>
          <w:lang w:eastAsia="es-MX" w:bidi="ar-SA"/>
        </w:rPr>
        <w:t xml:space="preserve">SEGUNDO.- </w:t>
      </w:r>
      <w:r w:rsidRPr="006B11E6">
        <w:rPr>
          <w:rFonts w:ascii="Tahoma" w:eastAsia="Times New Roman" w:hAnsi="Tahoma" w:cs="Tahoma"/>
          <w:bCs/>
          <w:kern w:val="0"/>
          <w:lang w:eastAsia="es-MX" w:bidi="ar-SA"/>
        </w:rPr>
        <w:t xml:space="preserve">En consecuencia, el </w:t>
      </w:r>
      <w:r w:rsidRPr="006B11E6">
        <w:rPr>
          <w:rFonts w:ascii="Tahoma" w:eastAsia="Times New Roman" w:hAnsi="Tahoma" w:cs="Tahoma"/>
        </w:rPr>
        <w:t>Ayuntamiento Constitucional del Municipio de Tlajomulco de Zúñiga, Jalisco, aprueba la propuesta de límites territoriales con los municipios de Zapopan, San Pedro Tlaquepaque, Juanacatlán y Jocotepec, todos del Estado de Jalisco.</w:t>
      </w:r>
      <w:r>
        <w:rPr>
          <w:rFonts w:ascii="Tahoma" w:eastAsia="Times New Roman" w:hAnsi="Tahoma" w:cs="Tahoma"/>
        </w:rPr>
        <w:t xml:space="preserve">- - </w:t>
      </w:r>
    </w:p>
    <w:p w:rsidR="006B11E6" w:rsidRPr="006B11E6" w:rsidRDefault="006B11E6" w:rsidP="006B11E6">
      <w:pPr>
        <w:pStyle w:val="Standard"/>
        <w:spacing w:line="360" w:lineRule="auto"/>
        <w:jc w:val="both"/>
        <w:rPr>
          <w:rFonts w:ascii="Tahoma" w:eastAsia="Times New Roman" w:hAnsi="Tahoma" w:cs="Tahoma"/>
        </w:rPr>
      </w:pPr>
      <w:r w:rsidRPr="006B11E6">
        <w:rPr>
          <w:rFonts w:ascii="Tahoma" w:eastAsia="Times New Roman" w:hAnsi="Tahoma" w:cs="Tahoma"/>
          <w:b/>
          <w:bCs/>
          <w:kern w:val="0"/>
          <w:lang w:eastAsia="es-MX" w:bidi="ar-SA"/>
        </w:rPr>
        <w:t xml:space="preserve">TERCERO.- </w:t>
      </w:r>
      <w:r w:rsidRPr="006B11E6">
        <w:rPr>
          <w:rFonts w:ascii="Tahoma" w:eastAsia="Times New Roman" w:hAnsi="Tahoma" w:cs="Tahoma"/>
        </w:rPr>
        <w:t xml:space="preserve">El Ayuntamiento Constitucional del Municipio de Tlajomulco de Zúñiga, Jalisco, manifiesta su valoración específica a los segmentos con los municipios colindantes de la siguiente manera: </w:t>
      </w:r>
      <w:r>
        <w:rPr>
          <w:rFonts w:ascii="Tahoma" w:eastAsia="Times New Roman" w:hAnsi="Tahoma" w:cs="Tahoma"/>
        </w:rPr>
        <w:t>- -</w:t>
      </w:r>
    </w:p>
    <w:tbl>
      <w:tblPr>
        <w:tblW w:w="7429" w:type="dxa"/>
        <w:tblInd w:w="70" w:type="dxa"/>
        <w:tblCellMar>
          <w:left w:w="70" w:type="dxa"/>
          <w:right w:w="70" w:type="dxa"/>
        </w:tblCellMar>
        <w:tblLook w:val="04A0" w:firstRow="1" w:lastRow="0" w:firstColumn="1" w:lastColumn="0" w:noHBand="0" w:noVBand="1"/>
      </w:tblPr>
      <w:tblGrid>
        <w:gridCol w:w="567"/>
        <w:gridCol w:w="3544"/>
        <w:gridCol w:w="1659"/>
        <w:gridCol w:w="1659"/>
      </w:tblGrid>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vAlign w:val="center"/>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lastRenderedPageBreak/>
              <w:t>No.</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Segmento Colindante</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Estatus</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Longitud en Metros</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Tlajomulco de Zúñiga – Zapopan</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11,403.04</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San Pedro Tlaquepaque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26,958.25</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El Salto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16,068.96</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El Salto – Tlajomulco de Zúñiga (Áreas en conflicto</w:t>
            </w:r>
            <w:r w:rsidR="006F699E">
              <w:rPr>
                <w:rFonts w:ascii="Tahoma" w:hAnsi="Tahoma" w:cs="Tahoma"/>
                <w:color w:val="000000"/>
                <w:sz w:val="18"/>
                <w:szCs w:val="18"/>
              </w:rPr>
              <w:t>:</w:t>
            </w:r>
            <w:r w:rsidRPr="001D3625">
              <w:rPr>
                <w:rFonts w:ascii="Tahoma" w:hAnsi="Tahoma" w:cs="Tahoma"/>
                <w:color w:val="000000"/>
                <w:sz w:val="18"/>
                <w:szCs w:val="18"/>
              </w:rPr>
              <w:t xml:space="preserve"> 2, 3 y 4)</w:t>
            </w:r>
            <w:r w:rsidR="006F699E">
              <w:rPr>
                <w:rFonts w:ascii="Tahoma" w:hAnsi="Tahoma" w:cs="Tahoma"/>
                <w:color w:val="000000"/>
                <w:sz w:val="18"/>
                <w:szCs w:val="18"/>
              </w:rPr>
              <w:t>.</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Desacuerdo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6,316.00</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El Salto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2,560.17</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Juanacatlán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1,946.34</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Ixtlahuacán de los Membrillos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14,213.20</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Ixtlahuacán de los Membrillos  – Tlajomulco de Zúñiga (Áreas en conflicto</w:t>
            </w:r>
            <w:r w:rsidR="006F699E">
              <w:rPr>
                <w:rFonts w:ascii="Tahoma" w:hAnsi="Tahoma" w:cs="Tahoma"/>
                <w:color w:val="000000"/>
                <w:sz w:val="18"/>
                <w:szCs w:val="18"/>
              </w:rPr>
              <w:t>:</w:t>
            </w:r>
            <w:r w:rsidRPr="001D3625">
              <w:rPr>
                <w:rFonts w:ascii="Tahoma" w:hAnsi="Tahoma" w:cs="Tahoma"/>
                <w:color w:val="000000"/>
                <w:sz w:val="18"/>
                <w:szCs w:val="18"/>
              </w:rPr>
              <w:t xml:space="preserve"> 5 y 6)</w:t>
            </w:r>
            <w:r w:rsidR="006F699E">
              <w:rPr>
                <w:rFonts w:ascii="Tahoma" w:hAnsi="Tahoma" w:cs="Tahoma"/>
                <w:color w:val="000000"/>
                <w:sz w:val="18"/>
                <w:szCs w:val="18"/>
              </w:rPr>
              <w:t>.</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Desacuerdo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6,963.99</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Jocotepec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28,597.15</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Acatlán de Juárez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8,526.10</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Acatlán de Juárez – Tlajomulco de Zúñiga (Área en conflicto</w:t>
            </w:r>
            <w:r w:rsidR="006F699E">
              <w:rPr>
                <w:rFonts w:ascii="Tahoma" w:hAnsi="Tahoma" w:cs="Tahoma"/>
                <w:color w:val="000000"/>
                <w:sz w:val="18"/>
                <w:szCs w:val="18"/>
              </w:rPr>
              <w:t>:</w:t>
            </w:r>
            <w:r w:rsidRPr="001D3625">
              <w:rPr>
                <w:rFonts w:ascii="Tahoma" w:hAnsi="Tahoma" w:cs="Tahoma"/>
                <w:color w:val="000000"/>
                <w:sz w:val="18"/>
                <w:szCs w:val="18"/>
              </w:rPr>
              <w:t xml:space="preserve"> 7)</w:t>
            </w:r>
            <w:r w:rsidR="006F699E">
              <w:rPr>
                <w:rFonts w:ascii="Tahoma" w:hAnsi="Tahoma" w:cs="Tahoma"/>
                <w:color w:val="000000"/>
                <w:sz w:val="18"/>
                <w:szCs w:val="18"/>
              </w:rPr>
              <w:t>.</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Desacuerdo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2,444.55</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Acatlán de Juárez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504.59</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Tala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1,320.65</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Tala – Tlajomulco de Zúñiga (Áreas en conflicto</w:t>
            </w:r>
            <w:r w:rsidR="006F699E">
              <w:rPr>
                <w:rFonts w:ascii="Tahoma" w:hAnsi="Tahoma" w:cs="Tahoma"/>
                <w:color w:val="000000"/>
                <w:sz w:val="18"/>
                <w:szCs w:val="18"/>
              </w:rPr>
              <w:t>:</w:t>
            </w:r>
            <w:r w:rsidRPr="001D3625">
              <w:rPr>
                <w:rFonts w:ascii="Tahoma" w:hAnsi="Tahoma" w:cs="Tahoma"/>
                <w:color w:val="000000"/>
                <w:sz w:val="18"/>
                <w:szCs w:val="18"/>
              </w:rPr>
              <w:t xml:space="preserve"> 8 y 9)</w:t>
            </w:r>
            <w:r w:rsidR="006F699E">
              <w:rPr>
                <w:rFonts w:ascii="Tahoma" w:hAnsi="Tahoma" w:cs="Tahoma"/>
                <w:color w:val="000000"/>
                <w:sz w:val="18"/>
                <w:szCs w:val="18"/>
              </w:rPr>
              <w:t>.</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Desacuerdo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4223.80</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Tala – Tlajomulco de Zúñiga</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1,315.20</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Tala – Tlajomulco de Zúñiga (Área en conflicto</w:t>
            </w:r>
            <w:r w:rsidR="006F699E">
              <w:rPr>
                <w:rFonts w:ascii="Tahoma" w:hAnsi="Tahoma" w:cs="Tahoma"/>
                <w:color w:val="000000"/>
                <w:sz w:val="18"/>
                <w:szCs w:val="18"/>
              </w:rPr>
              <w:t>:</w:t>
            </w:r>
            <w:r w:rsidRPr="001D3625">
              <w:rPr>
                <w:rFonts w:ascii="Tahoma" w:hAnsi="Tahoma" w:cs="Tahoma"/>
                <w:color w:val="000000"/>
                <w:sz w:val="18"/>
                <w:szCs w:val="18"/>
              </w:rPr>
              <w:t xml:space="preserve"> 1)</w:t>
            </w:r>
            <w:r w:rsidR="006F699E">
              <w:rPr>
                <w:rFonts w:ascii="Tahoma" w:hAnsi="Tahoma" w:cs="Tahoma"/>
                <w:color w:val="000000"/>
                <w:sz w:val="18"/>
                <w:szCs w:val="18"/>
              </w:rPr>
              <w:t>.</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Desacuerdo</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8,371.61</w:t>
            </w:r>
          </w:p>
        </w:tc>
      </w:tr>
      <w:tr w:rsidR="001D3625" w:rsidRPr="001D3625" w:rsidTr="001D3625">
        <w:trPr>
          <w:trHeight w:val="286"/>
        </w:trPr>
        <w:tc>
          <w:tcPr>
            <w:tcW w:w="567" w:type="dxa"/>
            <w:tcBorders>
              <w:top w:val="single" w:sz="4" w:space="0" w:color="auto"/>
              <w:left w:val="single" w:sz="4" w:space="0" w:color="auto"/>
              <w:bottom w:val="single" w:sz="4" w:space="0" w:color="auto"/>
              <w:right w:val="single" w:sz="4" w:space="0" w:color="auto"/>
            </w:tcBorders>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625" w:rsidRPr="001D3625" w:rsidRDefault="001D3625" w:rsidP="001D3625">
            <w:pPr>
              <w:jc w:val="both"/>
              <w:rPr>
                <w:rFonts w:ascii="Tahoma" w:hAnsi="Tahoma" w:cs="Tahoma"/>
                <w:color w:val="000000"/>
                <w:sz w:val="18"/>
                <w:szCs w:val="18"/>
              </w:rPr>
            </w:pPr>
            <w:r w:rsidRPr="001D3625">
              <w:rPr>
                <w:rFonts w:ascii="Tahoma" w:hAnsi="Tahoma" w:cs="Tahoma"/>
                <w:color w:val="000000"/>
                <w:sz w:val="18"/>
                <w:szCs w:val="18"/>
              </w:rPr>
              <w:t>Tala – Tlajomulco de Zúñiga</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Aceptado</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3,219.22</w:t>
            </w:r>
          </w:p>
        </w:tc>
      </w:tr>
    </w:tbl>
    <w:p w:rsidR="001D3625" w:rsidRPr="001D3625" w:rsidRDefault="001D3625" w:rsidP="001D3625">
      <w:pPr>
        <w:spacing w:line="360" w:lineRule="auto"/>
        <w:jc w:val="both"/>
        <w:rPr>
          <w:rFonts w:ascii="Tahoma" w:hAnsi="Tahoma" w:cs="Tahoma"/>
        </w:rPr>
      </w:pPr>
      <w:r w:rsidRPr="001D3625">
        <w:rPr>
          <w:rFonts w:ascii="Tahoma" w:hAnsi="Tahoma" w:cs="Tahoma"/>
          <w:b/>
          <w:bCs/>
        </w:rPr>
        <w:t xml:space="preserve">CUARTO.- </w:t>
      </w:r>
      <w:r w:rsidRPr="001D3625">
        <w:rPr>
          <w:rFonts w:ascii="Tahoma" w:hAnsi="Tahoma" w:cs="Tahoma"/>
        </w:rPr>
        <w:t>De acuerdo con los mapas que se autorizan y que forman parte integrante del presente punto de acuerdo, el Ayuntamiento Constitucional del Municipio de Tlajomulco de Zúñiga, Jalisco, identifica los segmentos en desacuerdo y hace del conocimiento de la Legislatura Local, las áreas en conflicto siguientes:</w:t>
      </w:r>
      <w:r>
        <w:rPr>
          <w:rFonts w:ascii="Tahoma" w:hAnsi="Tahoma" w:cs="Tahoma"/>
        </w:rPr>
        <w:t xml:space="preserve">- - - - - - - - - - - - - </w:t>
      </w:r>
    </w:p>
    <w:tbl>
      <w:tblPr>
        <w:tblW w:w="7371" w:type="dxa"/>
        <w:tblInd w:w="70" w:type="dxa"/>
        <w:tblLayout w:type="fixed"/>
        <w:tblCellMar>
          <w:left w:w="70" w:type="dxa"/>
          <w:right w:w="70" w:type="dxa"/>
        </w:tblCellMar>
        <w:tblLook w:val="04A0" w:firstRow="1" w:lastRow="0" w:firstColumn="1" w:lastColumn="0" w:noHBand="0" w:noVBand="1"/>
      </w:tblPr>
      <w:tblGrid>
        <w:gridCol w:w="496"/>
        <w:gridCol w:w="3615"/>
        <w:gridCol w:w="1701"/>
        <w:gridCol w:w="1559"/>
      </w:tblGrid>
      <w:tr w:rsidR="001D3625" w:rsidRPr="001D3625" w:rsidTr="001D3625">
        <w:trPr>
          <w:trHeight w:val="2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N°</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Áreas en Conflicto</w:t>
            </w:r>
          </w:p>
        </w:tc>
        <w:tc>
          <w:tcPr>
            <w:tcW w:w="1701"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Superficie en Hectáreas</w:t>
            </w:r>
          </w:p>
        </w:tc>
        <w:tc>
          <w:tcPr>
            <w:tcW w:w="1559"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b/>
                <w:bCs/>
                <w:color w:val="000000"/>
                <w:sz w:val="18"/>
                <w:szCs w:val="18"/>
              </w:rPr>
            </w:pPr>
            <w:r w:rsidRPr="001D3625">
              <w:rPr>
                <w:rFonts w:ascii="Tahoma" w:hAnsi="Tahoma" w:cs="Tahoma"/>
                <w:b/>
                <w:bCs/>
                <w:color w:val="000000"/>
                <w:sz w:val="18"/>
                <w:szCs w:val="18"/>
              </w:rPr>
              <w:t>Postura</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Tala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792.85</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El Salto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136.82</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Se cede</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3</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El Salto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32.67</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4</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El Salto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268.92</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5</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Ixtlahuacán de los Membrillos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132.65</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6</w:t>
            </w:r>
          </w:p>
        </w:tc>
        <w:tc>
          <w:tcPr>
            <w:tcW w:w="3615" w:type="dxa"/>
            <w:tcBorders>
              <w:top w:val="nil"/>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Ixtlahuacán de los Membrillos – Tlajomulco de Zúñiga</w:t>
            </w:r>
          </w:p>
        </w:tc>
        <w:tc>
          <w:tcPr>
            <w:tcW w:w="1701"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1,105.57</w:t>
            </w:r>
          </w:p>
        </w:tc>
        <w:tc>
          <w:tcPr>
            <w:tcW w:w="1559" w:type="dxa"/>
            <w:tcBorders>
              <w:top w:val="nil"/>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highlight w:val="green"/>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7</w:t>
            </w:r>
          </w:p>
        </w:tc>
        <w:tc>
          <w:tcPr>
            <w:tcW w:w="3615"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Acatlán de Juárez – Tlajomulco de Zúñiga</w:t>
            </w:r>
          </w:p>
        </w:tc>
        <w:tc>
          <w:tcPr>
            <w:tcW w:w="1701"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296.09</w:t>
            </w:r>
          </w:p>
        </w:tc>
        <w:tc>
          <w:tcPr>
            <w:tcW w:w="1559"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8</w:t>
            </w:r>
          </w:p>
        </w:tc>
        <w:tc>
          <w:tcPr>
            <w:tcW w:w="3615"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Tala – Tlajomulco de Zúñiga</w:t>
            </w:r>
          </w:p>
        </w:tc>
        <w:tc>
          <w:tcPr>
            <w:tcW w:w="1701"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273.29</w:t>
            </w:r>
          </w:p>
        </w:tc>
        <w:tc>
          <w:tcPr>
            <w:tcW w:w="1559"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r w:rsidR="001D3625" w:rsidRPr="001D3625" w:rsidTr="001D3625">
        <w:trPr>
          <w:trHeight w:val="2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9</w:t>
            </w:r>
          </w:p>
        </w:tc>
        <w:tc>
          <w:tcPr>
            <w:tcW w:w="3615" w:type="dxa"/>
            <w:tcBorders>
              <w:top w:val="single" w:sz="4" w:space="0" w:color="auto"/>
              <w:left w:val="nil"/>
              <w:bottom w:val="single" w:sz="4" w:space="0" w:color="auto"/>
              <w:right w:val="single" w:sz="4" w:space="0" w:color="auto"/>
            </w:tcBorders>
            <w:shd w:val="clear" w:color="auto" w:fill="auto"/>
            <w:noWrap/>
            <w:vAlign w:val="center"/>
          </w:tcPr>
          <w:p w:rsidR="001D3625" w:rsidRPr="001D3625" w:rsidRDefault="001D3625" w:rsidP="001D3625">
            <w:pPr>
              <w:rPr>
                <w:rFonts w:ascii="Tahoma" w:hAnsi="Tahoma" w:cs="Tahoma"/>
                <w:color w:val="000000"/>
                <w:sz w:val="18"/>
                <w:szCs w:val="18"/>
              </w:rPr>
            </w:pPr>
            <w:r w:rsidRPr="001D3625">
              <w:rPr>
                <w:rFonts w:ascii="Tahoma" w:hAnsi="Tahoma" w:cs="Tahoma"/>
                <w:color w:val="000000"/>
                <w:sz w:val="18"/>
                <w:szCs w:val="18"/>
              </w:rPr>
              <w:t>Tala – Tlajomulco de Zúñiga</w:t>
            </w:r>
          </w:p>
        </w:tc>
        <w:tc>
          <w:tcPr>
            <w:tcW w:w="1701"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129.30</w:t>
            </w:r>
          </w:p>
        </w:tc>
        <w:tc>
          <w:tcPr>
            <w:tcW w:w="1559" w:type="dxa"/>
            <w:tcBorders>
              <w:top w:val="single" w:sz="4" w:space="0" w:color="auto"/>
              <w:left w:val="nil"/>
              <w:bottom w:val="single" w:sz="4" w:space="0" w:color="auto"/>
              <w:right w:val="single" w:sz="4" w:space="0" w:color="auto"/>
            </w:tcBorders>
            <w:vAlign w:val="center"/>
          </w:tcPr>
          <w:p w:rsidR="001D3625" w:rsidRPr="001D3625" w:rsidRDefault="001D3625" w:rsidP="001D3625">
            <w:pPr>
              <w:jc w:val="center"/>
              <w:rPr>
                <w:rFonts w:ascii="Tahoma" w:hAnsi="Tahoma" w:cs="Tahoma"/>
                <w:color w:val="000000"/>
                <w:sz w:val="18"/>
                <w:szCs w:val="18"/>
              </w:rPr>
            </w:pPr>
            <w:r w:rsidRPr="001D3625">
              <w:rPr>
                <w:rFonts w:ascii="Tahoma" w:hAnsi="Tahoma" w:cs="Tahoma"/>
                <w:color w:val="000000"/>
                <w:sz w:val="18"/>
                <w:szCs w:val="18"/>
              </w:rPr>
              <w:t>Reclamo</w:t>
            </w:r>
          </w:p>
        </w:tc>
      </w:tr>
    </w:tbl>
    <w:p w:rsidR="00492579" w:rsidRDefault="00492579" w:rsidP="00492579">
      <w:pPr>
        <w:pStyle w:val="Standard"/>
        <w:spacing w:line="360" w:lineRule="auto"/>
        <w:jc w:val="both"/>
        <w:rPr>
          <w:rFonts w:ascii="Tahoma" w:eastAsia="Times New Roman" w:hAnsi="Tahoma" w:cs="Tahoma"/>
          <w:b/>
          <w:bCs/>
          <w:kern w:val="0"/>
          <w:lang w:eastAsia="es-MX" w:bidi="ar-SA"/>
        </w:rPr>
      </w:pPr>
      <w:r w:rsidRPr="00492579">
        <w:rPr>
          <w:rFonts w:ascii="Tahoma" w:eastAsia="Times New Roman" w:hAnsi="Tahoma" w:cs="Tahoma"/>
          <w:b/>
          <w:bCs/>
          <w:kern w:val="0"/>
          <w:lang w:eastAsia="es-MX" w:bidi="ar-SA"/>
        </w:rPr>
        <w:t xml:space="preserve">QUINTO.- </w:t>
      </w:r>
      <w:r w:rsidRPr="00492579">
        <w:rPr>
          <w:rFonts w:ascii="Tahoma" w:eastAsia="Times New Roman" w:hAnsi="Tahoma" w:cs="Tahoma"/>
          <w:bCs/>
          <w:kern w:val="0"/>
          <w:lang w:eastAsia="es-MX" w:bidi="ar-SA"/>
        </w:rPr>
        <w:t xml:space="preserve">En particular, el </w:t>
      </w:r>
      <w:r w:rsidRPr="00492579">
        <w:rPr>
          <w:rFonts w:ascii="Tahoma" w:eastAsia="Times New Roman" w:hAnsi="Tahoma" w:cs="Tahoma"/>
        </w:rPr>
        <w:t>Ayuntamiento Constitucional del Municipio de Tlajomulco de Zúñiga, Jalisco, condiciona la delimitación territorial con el Municipio de Ixtlahuacán de los Membrillos, a efecto de que se amplíe el área natural protegida, bajo la cate</w:t>
      </w:r>
      <w:r w:rsidRPr="00492579">
        <w:rPr>
          <w:rFonts w:ascii="Tahoma" w:eastAsia="Times New Roman" w:hAnsi="Tahoma" w:cs="Tahoma"/>
        </w:rPr>
        <w:softHyphen/>
        <w:t xml:space="preserve">goría de Área Estatal de Protección Hidrólogica del Cerro Viejo – Chupinaya - Los Sabinos, publicada el 10 de mayo del año 2013, en el Periódico Oficial “El Estado de Jalisco”, al área en conflicto número 6, de la propuesta cuyos escurrimientos pluviales desembocan en la Laguna de Cajititlán para su mejor preservación. </w:t>
      </w:r>
      <w:r>
        <w:rPr>
          <w:rFonts w:ascii="Tahoma" w:eastAsia="Times New Roman" w:hAnsi="Tahoma" w:cs="Tahoma"/>
        </w:rPr>
        <w:t xml:space="preserve">- - - - - - - - - - - - - - - - - - - - - - - - - - - - </w:t>
      </w:r>
    </w:p>
    <w:p w:rsidR="00492579" w:rsidRPr="00492579" w:rsidRDefault="00492579" w:rsidP="00492579">
      <w:pPr>
        <w:pStyle w:val="Standard"/>
        <w:spacing w:line="360" w:lineRule="auto"/>
        <w:jc w:val="both"/>
        <w:rPr>
          <w:rFonts w:ascii="Tahoma" w:eastAsia="Times New Roman" w:hAnsi="Tahoma" w:cs="Tahoma"/>
          <w:b/>
          <w:bCs/>
          <w:kern w:val="0"/>
          <w:lang w:eastAsia="es-MX" w:bidi="ar-SA"/>
        </w:rPr>
      </w:pPr>
      <w:r w:rsidRPr="00492579">
        <w:rPr>
          <w:rFonts w:ascii="Tahoma" w:eastAsia="Times New Roman" w:hAnsi="Tahoma" w:cs="Tahoma"/>
          <w:b/>
        </w:rPr>
        <w:t xml:space="preserve">SEXTO.- </w:t>
      </w:r>
      <w:r w:rsidRPr="00492579">
        <w:rPr>
          <w:rFonts w:ascii="Tahoma" w:eastAsia="Times New Roman" w:hAnsi="Tahoma" w:cs="Tahoma"/>
        </w:rPr>
        <w:t xml:space="preserve">El Ayuntamiento Constitucional del Municipio de Tlajomulco </w:t>
      </w:r>
      <w:r w:rsidRPr="00492579">
        <w:rPr>
          <w:rFonts w:ascii="Tahoma" w:eastAsia="Times New Roman" w:hAnsi="Tahoma" w:cs="Tahoma"/>
        </w:rPr>
        <w:lastRenderedPageBreak/>
        <w:t>de Zúñiga, Jalisco, solicita el reconocimiento del pueblo de Tlajomulco de Zúñiga, como pueblo originario en los términos de lo establecido por el artículo 2 de la Constitución Política de los Estados Unidos Mexicanos; artículo </w:t>
      </w:r>
      <w:hyperlink r:id="rId8" w:history="1">
        <w:r w:rsidRPr="00492579">
          <w:rPr>
            <w:rFonts w:ascii="Tahoma" w:eastAsia="Times New Roman" w:hAnsi="Tahoma" w:cs="Tahoma"/>
          </w:rPr>
          <w:t>1o. del Convenio 169 sobre Pueblos Indígenas y Tribales en Países Independientes</w:t>
        </w:r>
      </w:hyperlink>
      <w:r w:rsidRPr="00492579">
        <w:rPr>
          <w:rFonts w:ascii="Tahoma" w:eastAsia="Times New Roman" w:hAnsi="Tahoma" w:cs="Tahoma"/>
        </w:rPr>
        <w:t> de la Organización Internacional del Trabajo, publicado en el Diario Oficial de la Federación el jueves 24 de enero de 1991; y en el artículo 4 de la Constitución Política del Estado de Jalisco, como nuestro derecho fundamental e inherente al ser una unidad social, económica y cultural, asentada en un territorio determinado del cual no puede haber una desvinculación, segregación o segmentación en el proceso del establecimiento de los límites territoriales y expedición de la Carta General del Estado de Jalisco y el Mapa del Municipio de Tlajomulco de Zúñiga.</w:t>
      </w:r>
      <w:r>
        <w:rPr>
          <w:rFonts w:ascii="Tahoma" w:eastAsia="Times New Roman" w:hAnsi="Tahoma" w:cs="Tahoma"/>
        </w:rPr>
        <w:t xml:space="preserve"> - - - - - - - - - - - - - - - - </w:t>
      </w:r>
    </w:p>
    <w:p w:rsidR="00D24254" w:rsidRDefault="001D3625" w:rsidP="00D24254">
      <w:pPr>
        <w:pStyle w:val="Standard"/>
        <w:spacing w:line="360" w:lineRule="auto"/>
        <w:jc w:val="both"/>
        <w:rPr>
          <w:rFonts w:ascii="Tahoma" w:eastAsia="Times New Roman" w:hAnsi="Tahoma" w:cs="Tahoma"/>
          <w:b/>
          <w:bCs/>
          <w:kern w:val="0"/>
          <w:lang w:eastAsia="es-MX" w:bidi="ar-SA"/>
        </w:rPr>
      </w:pPr>
      <w:r w:rsidRPr="001D3625">
        <w:rPr>
          <w:rFonts w:ascii="Tahoma" w:eastAsia="Times New Roman" w:hAnsi="Tahoma" w:cs="Tahoma"/>
          <w:b/>
          <w:bCs/>
          <w:kern w:val="0"/>
          <w:lang w:eastAsia="es-MX" w:bidi="ar-SA"/>
        </w:rPr>
        <w:t>SÉPTIMO.-</w:t>
      </w:r>
      <w:r w:rsidRPr="001D3625">
        <w:rPr>
          <w:rFonts w:ascii="Tahoma" w:eastAsia="Times New Roman" w:hAnsi="Tahoma" w:cs="Tahoma"/>
          <w:bCs/>
          <w:kern w:val="0"/>
          <w:lang w:eastAsia="es-MX" w:bidi="ar-SA"/>
        </w:rPr>
        <w:t xml:space="preserve"> </w:t>
      </w:r>
      <w:r w:rsidRPr="001D3625">
        <w:rPr>
          <w:rFonts w:ascii="Tahoma" w:eastAsia="Times New Roman" w:hAnsi="Tahoma" w:cs="Tahoma"/>
        </w:rPr>
        <w:t xml:space="preserve">El Ayuntamiento Constitucional del Municipio de Tlajomulco de Zúñiga, Jalisco, autoriza y faculta al Presidente Municipal, al Secretario General del Ayuntamiento a presentar a la Legislatura Local los documentos históricos, sociales y técnicos correspondientes, así como a las Direcciones técnicas y jurídicas para que integren dicha documentación que sustentan la postura manifestada por este Ayuntamiento, respecto de la propuesta de límites territoriales en las etapas correspondientes del proceso, los mapas que describen las áreas en conflicto, los puntos nodales y segmentos de colindancia en los que existe desacuerdo, así como la propuesta de delimitación municipal que se realiza, a efecto de que la Legislatura Local lleve a cabo los ajustes en los términos planteados en la expedición definitiva de la Carta General del Estado de Jalisco y el Mapa del Municipio de Tlajomulco de Zúñiga. </w:t>
      </w:r>
      <w:r w:rsidR="00D24254">
        <w:rPr>
          <w:rFonts w:ascii="Tahoma" w:eastAsia="Times New Roman" w:hAnsi="Tahoma" w:cs="Tahoma"/>
        </w:rPr>
        <w:t xml:space="preserve">- - - - - - - - - - - - - - - </w:t>
      </w:r>
    </w:p>
    <w:p w:rsidR="001D3625" w:rsidRPr="00D24254" w:rsidRDefault="001D3625" w:rsidP="00D24254">
      <w:pPr>
        <w:pStyle w:val="Standard"/>
        <w:spacing w:line="360" w:lineRule="auto"/>
        <w:jc w:val="both"/>
        <w:rPr>
          <w:rFonts w:ascii="Tahoma" w:eastAsia="Times New Roman" w:hAnsi="Tahoma" w:cs="Tahoma"/>
          <w:b/>
          <w:bCs/>
          <w:kern w:val="0"/>
          <w:lang w:eastAsia="es-MX" w:bidi="ar-SA"/>
        </w:rPr>
      </w:pPr>
      <w:r w:rsidRPr="001D3625">
        <w:rPr>
          <w:rFonts w:ascii="Tahoma" w:eastAsia="Times New Roman" w:hAnsi="Tahoma" w:cs="Tahoma"/>
          <w:b/>
        </w:rPr>
        <w:t xml:space="preserve">OCTAVO.- </w:t>
      </w:r>
      <w:r w:rsidRPr="001D3625">
        <w:rPr>
          <w:rFonts w:ascii="Tahoma" w:eastAsia="Times New Roman" w:hAnsi="Tahoma" w:cs="Tahoma"/>
        </w:rPr>
        <w:t>Notifíquese mediante oficio, cúmplase y regístrese en el Libro de Actas de Sesiones correspondiente.</w:t>
      </w:r>
      <w:r w:rsidR="00D24254">
        <w:rPr>
          <w:rFonts w:ascii="Tahoma" w:eastAsia="Times New Roman" w:hAnsi="Tahoma" w:cs="Tahoma"/>
        </w:rPr>
        <w:t xml:space="preserve"> - - - - - - - - - - - - - - - - - </w:t>
      </w:r>
    </w:p>
    <w:p w:rsidR="00EA6F79" w:rsidRPr="00D4456B"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QUINTO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F1091A" w:rsidRDefault="008C1555" w:rsidP="001D3625">
      <w:pPr>
        <w:shd w:val="clear" w:color="auto" w:fill="FFFFFF"/>
        <w:tabs>
          <w:tab w:val="left" w:pos="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76668C">
        <w:rPr>
          <w:rFonts w:ascii="Tahoma" w:hAnsi="Tahoma" w:cs="Tahoma"/>
        </w:rPr>
        <w:t xml:space="preserve">Gracias Secretario, continúe por favor con el siguiente punto del orden del día y sométalo a votación en un mismo acto. - - - - </w:t>
      </w:r>
      <w:r w:rsidR="0076668C">
        <w:rPr>
          <w:rFonts w:ascii="Tahoma" w:hAnsi="Tahoma" w:cs="Tahoma"/>
          <w:lang w:val="es-MX" w:eastAsia="es-MX"/>
        </w:rPr>
        <w:t xml:space="preserve">- - </w:t>
      </w:r>
      <w:r w:rsidR="0076668C">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0076668C">
        <w:rPr>
          <w:rFonts w:ascii="Tahoma" w:hAnsi="Tahoma" w:cs="Tahoma"/>
          <w:b/>
          <w:lang w:eastAsia="es-MX"/>
        </w:rPr>
        <w:t xml:space="preserve">V </w:t>
      </w:r>
      <w:r w:rsidR="006B2518">
        <w:rPr>
          <w:rFonts w:ascii="Tahoma" w:hAnsi="Tahoma" w:cs="Tahoma"/>
          <w:lang w:eastAsia="es-MX"/>
        </w:rPr>
        <w:t>cinco</w:t>
      </w:r>
      <w:r w:rsidR="0076668C">
        <w:rPr>
          <w:rFonts w:ascii="Tahoma" w:hAnsi="Tahoma" w:cs="Tahoma"/>
          <w:lang w:eastAsia="es-MX"/>
        </w:rPr>
        <w:t xml:space="preserve"> del orden del día, relativa</w:t>
      </w:r>
      <w:r w:rsidR="00660BAD">
        <w:rPr>
          <w:rFonts w:ascii="Tahoma" w:hAnsi="Tahoma" w:cs="Tahoma"/>
          <w:lang w:eastAsia="es-MX"/>
        </w:rPr>
        <w:t xml:space="preserve"> a </w:t>
      </w:r>
      <w:r w:rsidR="00536B7A" w:rsidRPr="00664ED1">
        <w:rPr>
          <w:rFonts w:ascii="Tahoma" w:hAnsi="Tahoma" w:cs="Tahoma"/>
          <w:bCs/>
          <w:lang w:eastAsia="es-ES"/>
        </w:rPr>
        <w:t xml:space="preserve">la iniciación de </w:t>
      </w:r>
      <w:r w:rsidR="00F1091A">
        <w:rPr>
          <w:rFonts w:ascii="Tahoma" w:hAnsi="Tahoma" w:cs="Tahoma"/>
          <w:bCs/>
          <w:lang w:eastAsia="es-ES"/>
        </w:rPr>
        <w:t xml:space="preserve">los </w:t>
      </w:r>
      <w:r w:rsidR="00536B7A" w:rsidRPr="00664ED1">
        <w:rPr>
          <w:rFonts w:ascii="Tahoma" w:hAnsi="Tahoma" w:cs="Tahoma"/>
          <w:bCs/>
          <w:lang w:eastAsia="es-ES"/>
        </w:rPr>
        <w:t xml:space="preserve">procesos de Licitación Pública Local de diversos servicios, así como la firma de los contratos que provengan </w:t>
      </w:r>
      <w:r w:rsidR="00536B7A" w:rsidRPr="00664ED1">
        <w:rPr>
          <w:rFonts w:ascii="Tahoma" w:hAnsi="Tahoma" w:cs="Tahoma"/>
          <w:bCs/>
          <w:lang w:eastAsia="es-ES"/>
        </w:rPr>
        <w:lastRenderedPageBreak/>
        <w:t>de dichos procesos, con el fin de que los derechos y obligaciones de éstos trasciendan el periodo de la presente Administración Pública</w:t>
      </w:r>
      <w:r w:rsidR="0076668C">
        <w:rPr>
          <w:rFonts w:ascii="Tahoma" w:hAnsi="Tahoma" w:cs="Tahoma"/>
          <w:lang w:eastAsia="es-MX"/>
        </w:rPr>
        <w:t xml:space="preserve">, por lo que se abre el registro de oradores. </w:t>
      </w:r>
      <w:r w:rsidR="00F1091A">
        <w:rPr>
          <w:rFonts w:ascii="Tahoma" w:hAnsi="Tahoma" w:cs="Tahoma"/>
          <w:lang w:eastAsia="es-MX"/>
        </w:rPr>
        <w:t xml:space="preserve">Adelante Regidora Maricela, tiene el uso de la voz hasta por cinco minutos. - - - - - - - - - </w:t>
      </w:r>
      <w:r>
        <w:rPr>
          <w:rFonts w:ascii="Tahoma" w:hAnsi="Tahoma" w:cs="Tahoma"/>
          <w:lang w:eastAsia="es-MX"/>
        </w:rPr>
        <w:t xml:space="preserve">- - - - - - </w:t>
      </w:r>
    </w:p>
    <w:p w:rsidR="00F1091A" w:rsidRDefault="00F1091A"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Maricela Caro Enríquez, en uso de la voz: Gracias, buenas tardes, buenas tardes Presidente</w:t>
      </w:r>
      <w:r w:rsidR="00AF451A">
        <w:rPr>
          <w:rFonts w:ascii="Tahoma" w:hAnsi="Tahoma" w:cs="Tahoma"/>
          <w:lang w:eastAsia="es-MX"/>
        </w:rPr>
        <w:t>, Secretario General, Síndico, compañeras y compañeros ediles. Pues nada más para s</w:t>
      </w:r>
      <w:r w:rsidR="008C1555">
        <w:rPr>
          <w:rFonts w:ascii="Tahoma" w:hAnsi="Tahoma" w:cs="Tahoma"/>
          <w:lang w:eastAsia="es-MX"/>
        </w:rPr>
        <w:t>olicitar el apoyo de U</w:t>
      </w:r>
      <w:r w:rsidR="00AF451A">
        <w:rPr>
          <w:rFonts w:ascii="Tahoma" w:hAnsi="Tahoma" w:cs="Tahoma"/>
          <w:lang w:eastAsia="es-MX"/>
        </w:rPr>
        <w:t>stedes a fin de que modifiquemos el punto de acuerdo segundo con el objetivo de integrar tanto a la Dirección General de Agua Potable y Saneamiento, a la Dirección General de Mantenimiento Urbano y a la Comisaría de la Policía Preventiva</w:t>
      </w:r>
      <w:r w:rsidR="00292004">
        <w:rPr>
          <w:rFonts w:ascii="Tahoma" w:hAnsi="Tahoma" w:cs="Tahoma"/>
          <w:lang w:eastAsia="es-MX"/>
        </w:rPr>
        <w:t xml:space="preserve"> Municipal, para que se lleven a cabo los actos, registros y movimientos que así se consideren pertinentes para tales efectos y lo cual nos posicionaríamos en un contexto de inclusión y de respeto a las áreas correspondientes, es cuanto, gracias. - - - - - - - - - - - - - - - - - - - - - - - - - - - - - - - - - - - </w:t>
      </w:r>
      <w:r w:rsidR="00AF451A">
        <w:rPr>
          <w:rFonts w:ascii="Tahoma" w:hAnsi="Tahoma" w:cs="Tahoma"/>
          <w:lang w:eastAsia="es-MX"/>
        </w:rPr>
        <w:t xml:space="preserve">  </w:t>
      </w:r>
    </w:p>
    <w:p w:rsidR="0076668C" w:rsidRDefault="00AC4D2E" w:rsidP="001D3625">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 Gracias Regidora, se pone a consideración de este Pleno la reserva presentada por la Regidora Maricela Caro, quienes estén por la afirmativa, sírvanse a manifestarlo levantando su mano.</w:t>
      </w:r>
      <w:r w:rsidR="003F04F4">
        <w:rPr>
          <w:rFonts w:ascii="Tahoma" w:hAnsi="Tahoma" w:cs="Tahoma"/>
          <w:lang w:eastAsia="es-MX"/>
        </w:rPr>
        <w:t xml:space="preserve"> </w:t>
      </w:r>
      <w:r w:rsidR="003F04F4">
        <w:rPr>
          <w:rFonts w:ascii="Tahoma" w:hAnsi="Tahoma" w:cs="Tahoma"/>
          <w:b/>
          <w:lang w:eastAsia="es-MX"/>
        </w:rPr>
        <w:t xml:space="preserve">Aprobado por unanimidad </w:t>
      </w:r>
      <w:r w:rsidR="003F04F4">
        <w:rPr>
          <w:rFonts w:ascii="Tahoma" w:hAnsi="Tahoma" w:cs="Tahoma"/>
          <w:lang w:eastAsia="es-MX"/>
        </w:rPr>
        <w:t xml:space="preserve">señor Presidente. </w:t>
      </w:r>
      <w:r w:rsidR="0076668C">
        <w:rPr>
          <w:rFonts w:ascii="Tahoma" w:hAnsi="Tahoma" w:cs="Tahoma"/>
          <w:lang w:eastAsia="es-MX"/>
        </w:rPr>
        <w:t xml:space="preserve">No habiendo </w:t>
      </w:r>
      <w:r w:rsidR="00565FE9">
        <w:rPr>
          <w:rFonts w:ascii="Tahoma" w:hAnsi="Tahoma" w:cs="Tahoma"/>
          <w:lang w:eastAsia="es-MX"/>
        </w:rPr>
        <w:t xml:space="preserve">más </w:t>
      </w:r>
      <w:r w:rsidR="0076668C">
        <w:rPr>
          <w:rFonts w:ascii="Tahoma" w:hAnsi="Tahoma" w:cs="Tahoma"/>
          <w:lang w:eastAsia="es-MX"/>
        </w:rPr>
        <w:t>oradores registrados, en votación económica les pregunto si es de aprobarse</w:t>
      </w:r>
      <w:r w:rsidR="00565FE9">
        <w:rPr>
          <w:rFonts w:ascii="Tahoma" w:hAnsi="Tahoma" w:cs="Tahoma"/>
          <w:lang w:eastAsia="es-MX"/>
        </w:rPr>
        <w:t xml:space="preserve"> la iniciativa agendada en el </w:t>
      </w:r>
      <w:r w:rsidR="0076668C">
        <w:rPr>
          <w:rFonts w:ascii="Tahoma" w:hAnsi="Tahoma" w:cs="Tahoma"/>
          <w:lang w:eastAsia="es-MX"/>
        </w:rPr>
        <w:t xml:space="preserve">punto </w:t>
      </w:r>
      <w:r w:rsidR="0076668C">
        <w:rPr>
          <w:rFonts w:ascii="Tahoma" w:hAnsi="Tahoma" w:cs="Tahoma"/>
          <w:b/>
          <w:lang w:eastAsia="es-MX"/>
        </w:rPr>
        <w:t xml:space="preserve">V </w:t>
      </w:r>
      <w:r w:rsidR="006B2518">
        <w:rPr>
          <w:rFonts w:ascii="Tahoma" w:hAnsi="Tahoma" w:cs="Tahoma"/>
          <w:lang w:eastAsia="es-MX"/>
        </w:rPr>
        <w:t>cinco</w:t>
      </w:r>
      <w:r w:rsidR="0076668C">
        <w:rPr>
          <w:rFonts w:ascii="Tahoma" w:hAnsi="Tahoma" w:cs="Tahoma"/>
          <w:lang w:eastAsia="es-MX"/>
        </w:rPr>
        <w:t xml:space="preserve"> del orden del día, quienes estén por la afirmativa, sírvanse a </w:t>
      </w:r>
      <w:r w:rsidR="00CC5F0C">
        <w:rPr>
          <w:rFonts w:ascii="Tahoma" w:hAnsi="Tahoma" w:cs="Tahoma"/>
          <w:lang w:eastAsia="es-MX"/>
        </w:rPr>
        <w:t>manifestarlo levantando su mano, ¿Regidora Isabel?</w:t>
      </w:r>
      <w:r w:rsidR="0076668C">
        <w:rPr>
          <w:rFonts w:ascii="Tahoma" w:hAnsi="Tahoma" w:cs="Tahoma"/>
          <w:lang w:eastAsia="es-MX"/>
        </w:rPr>
        <w:t xml:space="preserve"> Aprobado por unanimidad señor Presidente.- - - - - - - - - - - - - - - - - </w:t>
      </w:r>
      <w:r w:rsidR="00CC5F0C">
        <w:rPr>
          <w:rFonts w:ascii="Tahoma" w:hAnsi="Tahoma" w:cs="Tahoma"/>
          <w:lang w:eastAsia="es-MX"/>
        </w:rPr>
        <w:t xml:space="preserve">- - - - - - - - - - </w:t>
      </w:r>
    </w:p>
    <w:p w:rsidR="0076668C" w:rsidRDefault="0076668C"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FC1A8E" w:rsidRPr="00FC1A8E">
        <w:rPr>
          <w:rFonts w:ascii="Tahoma" w:hAnsi="Tahoma" w:cs="Tahoma"/>
        </w:rPr>
        <w:t xml:space="preserve"> </w:t>
      </w:r>
      <w:r w:rsidR="00FC1A8E" w:rsidRPr="00664ED1">
        <w:rPr>
          <w:rFonts w:ascii="Tahoma" w:hAnsi="Tahoma" w:cs="Tahoma"/>
        </w:rPr>
        <w:t>la Inicia</w:t>
      </w:r>
      <w:r w:rsidR="002017FB">
        <w:rPr>
          <w:rFonts w:ascii="Tahoma" w:hAnsi="Tahoma" w:cs="Tahoma"/>
        </w:rPr>
        <w:t>tiva de Acuerdo con Carácter de</w:t>
      </w:r>
      <w:r w:rsidR="00FC1A8E" w:rsidRPr="00664ED1">
        <w:rPr>
          <w:rFonts w:ascii="Tahoma" w:hAnsi="Tahoma" w:cs="Tahoma"/>
        </w:rPr>
        <w:t xml:space="preserve"> Dictamen, que presenta el Presidente Municipal, </w:t>
      </w:r>
      <w:r w:rsidR="00FC1A8E" w:rsidRPr="00664ED1">
        <w:rPr>
          <w:rFonts w:ascii="Tahoma" w:hAnsi="Tahoma" w:cs="Tahoma"/>
          <w:lang w:eastAsia="es-ES"/>
        </w:rPr>
        <w:t>Ingeniero Salvador Zamora Zamora</w:t>
      </w:r>
      <w:r>
        <w:rPr>
          <w:rFonts w:ascii="Tahoma" w:hAnsi="Tahoma" w:cs="Tahoma"/>
        </w:rPr>
        <w:t xml:space="preserve">; consistente en el </w:t>
      </w:r>
      <w:r>
        <w:rPr>
          <w:rFonts w:ascii="Tahoma" w:hAnsi="Tahoma" w:cs="Tahoma"/>
          <w:lang w:val="es-MX"/>
        </w:rPr>
        <w:t>siguiente:- - - - - - - - - - -</w:t>
      </w:r>
      <w:r w:rsidR="002017FB">
        <w:rPr>
          <w:rFonts w:ascii="Tahoma" w:hAnsi="Tahoma" w:cs="Tahoma"/>
          <w:lang w:val="es-MX"/>
        </w:rPr>
        <w:t xml:space="preserve"> - - - - - - </w:t>
      </w:r>
      <w:r>
        <w:rPr>
          <w:rFonts w:ascii="Tahoma" w:hAnsi="Tahoma" w:cs="Tahoma"/>
          <w:lang w:val="es-MX"/>
        </w:rPr>
        <w:t xml:space="preserve"> </w:t>
      </w:r>
    </w:p>
    <w:p w:rsidR="008E1D1B" w:rsidRDefault="0076668C" w:rsidP="008E1D1B">
      <w:pPr>
        <w:tabs>
          <w:tab w:val="right" w:leader="hyphen" w:pos="7371"/>
        </w:tabs>
        <w:autoSpaceDE w:val="0"/>
        <w:spacing w:line="360" w:lineRule="auto"/>
        <w:jc w:val="center"/>
        <w:rPr>
          <w:rFonts w:ascii="Tahoma" w:eastAsia="SimSun" w:hAnsi="Tahoma" w:cs="Tahoma"/>
          <w:b/>
          <w:color w:val="000000"/>
          <w:u w:val="single"/>
          <w:lang w:bidi="hi-IN"/>
        </w:rPr>
      </w:pPr>
      <w:r w:rsidRPr="00975BBD">
        <w:rPr>
          <w:rFonts w:ascii="Tahoma" w:eastAsia="SimSun" w:hAnsi="Tahoma" w:cs="Tahoma"/>
          <w:b/>
          <w:color w:val="000000"/>
          <w:u w:val="single"/>
          <w:lang w:bidi="hi-IN"/>
        </w:rPr>
        <w:t xml:space="preserve">PUNTO DE ACUERDO NÚMERO </w:t>
      </w:r>
      <w:r w:rsidR="00220ADF" w:rsidRPr="00975BBD">
        <w:rPr>
          <w:rFonts w:ascii="Tahoma" w:eastAsia="SimSun" w:hAnsi="Tahoma" w:cs="Tahoma"/>
          <w:b/>
          <w:color w:val="000000"/>
          <w:u w:val="single"/>
          <w:lang w:bidi="hi-IN"/>
        </w:rPr>
        <w:t>158</w:t>
      </w:r>
      <w:r w:rsidRPr="00975BBD">
        <w:rPr>
          <w:rFonts w:ascii="Tahoma" w:eastAsia="SimSun" w:hAnsi="Tahoma" w:cs="Tahoma"/>
          <w:b/>
          <w:color w:val="000000"/>
          <w:u w:val="single"/>
          <w:lang w:bidi="hi-IN"/>
        </w:rPr>
        <w:t>/2021</w:t>
      </w:r>
    </w:p>
    <w:p w:rsidR="008E1D1B" w:rsidRPr="008E1D1B" w:rsidRDefault="008E1D1B" w:rsidP="008E1D1B">
      <w:pPr>
        <w:tabs>
          <w:tab w:val="right" w:leader="hyphen" w:pos="7371"/>
        </w:tabs>
        <w:autoSpaceDE w:val="0"/>
        <w:spacing w:line="360" w:lineRule="auto"/>
        <w:jc w:val="both"/>
        <w:rPr>
          <w:rFonts w:ascii="Tahoma" w:eastAsia="SimSun" w:hAnsi="Tahoma" w:cs="Tahoma"/>
          <w:b/>
          <w:color w:val="000000"/>
          <w:u w:val="single"/>
          <w:lang w:bidi="hi-IN"/>
        </w:rPr>
      </w:pPr>
      <w:r w:rsidRPr="008E1D1B">
        <w:rPr>
          <w:rFonts w:ascii="Tahoma" w:hAnsi="Tahoma" w:cs="Tahoma"/>
          <w:b/>
          <w:color w:val="00000A"/>
          <w:lang w:bidi="hi-IN"/>
        </w:rPr>
        <w:t xml:space="preserve">PRIMERO.- </w:t>
      </w:r>
      <w:r w:rsidRPr="008E1D1B">
        <w:rPr>
          <w:rFonts w:ascii="Tahoma" w:eastAsia="Verdana" w:hAnsi="Tahoma" w:cs="Tahoma"/>
          <w:color w:val="000000"/>
          <w:lang w:eastAsia="es-ES"/>
        </w:rPr>
        <w:t>E</w:t>
      </w:r>
      <w:r w:rsidRPr="008E1D1B">
        <w:rPr>
          <w:rFonts w:ascii="Tahoma" w:hAnsi="Tahoma" w:cs="Tahoma"/>
          <w:color w:val="000000"/>
          <w:lang w:eastAsia="es-ES"/>
        </w:rPr>
        <w:t>l</w:t>
      </w:r>
      <w:r w:rsidRPr="008E1D1B">
        <w:rPr>
          <w:rFonts w:ascii="Tahoma" w:eastAsia="Verdana" w:hAnsi="Tahoma" w:cs="Tahoma"/>
          <w:color w:val="000000"/>
          <w:lang w:eastAsia="es-ES"/>
        </w:rPr>
        <w:t xml:space="preserve"> </w:t>
      </w:r>
      <w:r w:rsidRPr="008E1D1B">
        <w:rPr>
          <w:rFonts w:ascii="Tahoma" w:hAnsi="Tahoma" w:cs="Tahoma"/>
          <w:color w:val="000000"/>
          <w:lang w:eastAsia="es-ES"/>
        </w:rPr>
        <w:t>Ayuntamiento</w:t>
      </w:r>
      <w:r w:rsidRPr="008E1D1B">
        <w:rPr>
          <w:rFonts w:ascii="Tahoma" w:eastAsia="Verdana" w:hAnsi="Tahoma" w:cs="Tahoma"/>
          <w:color w:val="000000"/>
          <w:lang w:eastAsia="es-ES"/>
        </w:rPr>
        <w:t xml:space="preserve"> </w:t>
      </w:r>
      <w:r w:rsidRPr="008E1D1B">
        <w:rPr>
          <w:rFonts w:ascii="Tahoma" w:hAnsi="Tahoma" w:cs="Tahoma"/>
          <w:color w:val="000000"/>
          <w:lang w:eastAsia="es-ES"/>
        </w:rPr>
        <w:t>Constitucional</w:t>
      </w:r>
      <w:r w:rsidRPr="008E1D1B">
        <w:rPr>
          <w:rFonts w:ascii="Tahoma" w:eastAsia="Verdana" w:hAnsi="Tahoma" w:cs="Tahoma"/>
          <w:color w:val="000000"/>
          <w:lang w:eastAsia="es-ES"/>
        </w:rPr>
        <w:t xml:space="preserve"> del Municipio </w:t>
      </w:r>
      <w:r w:rsidRPr="008E1D1B">
        <w:rPr>
          <w:rFonts w:ascii="Tahoma" w:hAnsi="Tahoma" w:cs="Tahoma"/>
          <w:color w:val="000000"/>
          <w:lang w:eastAsia="es-ES"/>
        </w:rPr>
        <w:t>de</w:t>
      </w:r>
      <w:r w:rsidRPr="008E1D1B">
        <w:rPr>
          <w:rFonts w:ascii="Tahoma" w:eastAsia="Verdana" w:hAnsi="Tahoma" w:cs="Tahoma"/>
          <w:color w:val="000000"/>
          <w:lang w:eastAsia="es-ES"/>
        </w:rPr>
        <w:t xml:space="preserve"> </w:t>
      </w:r>
      <w:r w:rsidRPr="008E1D1B">
        <w:rPr>
          <w:rFonts w:ascii="Tahoma" w:hAnsi="Tahoma" w:cs="Tahoma"/>
          <w:color w:val="000000"/>
          <w:lang w:eastAsia="es-ES"/>
        </w:rPr>
        <w:t>Tlajomulco</w:t>
      </w:r>
      <w:r w:rsidRPr="008E1D1B">
        <w:rPr>
          <w:rFonts w:ascii="Tahoma" w:eastAsia="Verdana" w:hAnsi="Tahoma" w:cs="Tahoma"/>
          <w:color w:val="000000"/>
          <w:lang w:eastAsia="es-ES"/>
        </w:rPr>
        <w:t xml:space="preserve"> </w:t>
      </w:r>
      <w:r w:rsidRPr="008E1D1B">
        <w:rPr>
          <w:rFonts w:ascii="Tahoma" w:hAnsi="Tahoma" w:cs="Tahoma"/>
          <w:color w:val="000000"/>
          <w:lang w:eastAsia="es-ES"/>
        </w:rPr>
        <w:t>de</w:t>
      </w:r>
      <w:r w:rsidRPr="008E1D1B">
        <w:rPr>
          <w:rFonts w:ascii="Tahoma" w:eastAsia="Verdana" w:hAnsi="Tahoma" w:cs="Tahoma"/>
          <w:color w:val="000000"/>
          <w:lang w:eastAsia="es-ES"/>
        </w:rPr>
        <w:t xml:space="preserve"> </w:t>
      </w:r>
      <w:r w:rsidRPr="008E1D1B">
        <w:rPr>
          <w:rFonts w:ascii="Tahoma" w:hAnsi="Tahoma" w:cs="Tahoma"/>
          <w:color w:val="000000"/>
          <w:lang w:eastAsia="es-ES"/>
        </w:rPr>
        <w:t>Zúñiga</w:t>
      </w:r>
      <w:r w:rsidRPr="008E1D1B">
        <w:rPr>
          <w:rFonts w:ascii="Tahoma" w:eastAsia="Verdana" w:hAnsi="Tahoma" w:cs="Tahoma"/>
          <w:color w:val="000000"/>
          <w:lang w:eastAsia="es-ES"/>
        </w:rPr>
        <w:t xml:space="preserve">, </w:t>
      </w:r>
      <w:r w:rsidRPr="008E1D1B">
        <w:rPr>
          <w:rFonts w:ascii="Tahoma" w:hAnsi="Tahoma" w:cs="Tahoma"/>
          <w:color w:val="000000"/>
          <w:lang w:eastAsia="es-ES"/>
        </w:rPr>
        <w:t>Jalisco,</w:t>
      </w:r>
      <w:r w:rsidRPr="008E1D1B">
        <w:rPr>
          <w:rFonts w:ascii="Tahoma" w:eastAsia="Verdana" w:hAnsi="Tahoma" w:cs="Tahoma"/>
          <w:color w:val="000000"/>
          <w:lang w:eastAsia="es-ES"/>
        </w:rPr>
        <w:t xml:space="preserve"> a</w:t>
      </w:r>
      <w:r w:rsidRPr="008E1D1B">
        <w:rPr>
          <w:rFonts w:ascii="Tahoma" w:hAnsi="Tahoma" w:cs="Tahoma"/>
          <w:lang w:eastAsia="es-ES"/>
        </w:rPr>
        <w:t xml:space="preserve">pruebe y autorice, la iniciación de procesos de la Licitación Pública Local de diversos servicios, así como la firma de los contratos que provengan de dichos procesos con el fin de que los derechos y obligaciones de estos trasciendan  la  presente Administración Pública, ello de conformidad con el artículo 36, fracción I de la Ley del Gobierno y la Administración Pública Municipal del Estado de Jalisco, y el 83 de la Ley de Compras Gubernamentales, </w:t>
      </w:r>
      <w:r w:rsidRPr="008E1D1B">
        <w:rPr>
          <w:rFonts w:ascii="Tahoma" w:hAnsi="Tahoma" w:cs="Tahoma"/>
          <w:lang w:eastAsia="es-ES"/>
        </w:rPr>
        <w:lastRenderedPageBreak/>
        <w:t>Enajenaciones y Contratación de Servicios del Estado de Jalisco y sus Municipios, para los efectos legales y administrativos a que haya lugar.</w:t>
      </w:r>
      <w:r>
        <w:rPr>
          <w:rFonts w:ascii="Tahoma" w:hAnsi="Tahoma" w:cs="Tahoma"/>
          <w:lang w:eastAsia="es-ES"/>
        </w:rPr>
        <w:t xml:space="preserve"> - - - - - - - - - - - - - - - - - - - - - - - - - - - - - - - - - - - - - - - - - - </w:t>
      </w:r>
    </w:p>
    <w:tbl>
      <w:tblPr>
        <w:tblStyle w:val="Tablaconcuadrcula"/>
        <w:tblW w:w="7513" w:type="dxa"/>
        <w:tblInd w:w="108" w:type="dxa"/>
        <w:tblLook w:val="04A0" w:firstRow="1" w:lastRow="0" w:firstColumn="1" w:lastColumn="0" w:noHBand="0" w:noVBand="1"/>
      </w:tblPr>
      <w:tblGrid>
        <w:gridCol w:w="426"/>
        <w:gridCol w:w="2551"/>
        <w:gridCol w:w="2126"/>
        <w:gridCol w:w="2410"/>
      </w:tblGrid>
      <w:tr w:rsidR="00975BBD" w:rsidRPr="006E0DD4" w:rsidTr="006E0DD4">
        <w:trPr>
          <w:trHeight w:val="442"/>
        </w:trPr>
        <w:tc>
          <w:tcPr>
            <w:tcW w:w="426" w:type="dxa"/>
          </w:tcPr>
          <w:p w:rsidR="00975BBD" w:rsidRPr="006E0DD4" w:rsidRDefault="00975BBD" w:rsidP="006E0DD4">
            <w:pPr>
              <w:jc w:val="center"/>
              <w:rPr>
                <w:rFonts w:ascii="Tahoma" w:hAnsi="Tahoma" w:cs="Tahoma"/>
                <w:b/>
                <w:sz w:val="18"/>
                <w:szCs w:val="18"/>
              </w:rPr>
            </w:pPr>
            <w:r w:rsidRPr="006E0DD4">
              <w:rPr>
                <w:rFonts w:ascii="Tahoma" w:hAnsi="Tahoma" w:cs="Tahoma"/>
                <w:b/>
                <w:sz w:val="18"/>
                <w:szCs w:val="18"/>
              </w:rPr>
              <w:t>#</w:t>
            </w:r>
          </w:p>
        </w:tc>
        <w:tc>
          <w:tcPr>
            <w:tcW w:w="2551" w:type="dxa"/>
          </w:tcPr>
          <w:p w:rsidR="00975BBD" w:rsidRPr="006E0DD4" w:rsidRDefault="00975BBD" w:rsidP="006E0DD4">
            <w:pPr>
              <w:jc w:val="center"/>
              <w:rPr>
                <w:rFonts w:ascii="Tahoma" w:hAnsi="Tahoma" w:cs="Tahoma"/>
                <w:b/>
                <w:sz w:val="18"/>
                <w:szCs w:val="18"/>
              </w:rPr>
            </w:pPr>
            <w:r w:rsidRPr="006E0DD4">
              <w:rPr>
                <w:rFonts w:ascii="Tahoma" w:hAnsi="Tahoma" w:cs="Tahoma"/>
                <w:b/>
                <w:sz w:val="18"/>
                <w:szCs w:val="18"/>
              </w:rPr>
              <w:t>Proceso de Licitación Pública</w:t>
            </w:r>
          </w:p>
        </w:tc>
        <w:tc>
          <w:tcPr>
            <w:tcW w:w="2126" w:type="dxa"/>
          </w:tcPr>
          <w:p w:rsidR="00975BBD" w:rsidRPr="006E0DD4" w:rsidRDefault="00975BBD" w:rsidP="006E0DD4">
            <w:pPr>
              <w:jc w:val="center"/>
              <w:rPr>
                <w:rFonts w:ascii="Tahoma" w:hAnsi="Tahoma" w:cs="Tahoma"/>
                <w:b/>
                <w:sz w:val="18"/>
                <w:szCs w:val="18"/>
              </w:rPr>
            </w:pPr>
            <w:r w:rsidRPr="006E0DD4">
              <w:rPr>
                <w:rFonts w:ascii="Tahoma" w:hAnsi="Tahoma" w:cs="Tahoma"/>
                <w:b/>
                <w:sz w:val="18"/>
                <w:szCs w:val="18"/>
              </w:rPr>
              <w:t>Área solicitante</w:t>
            </w:r>
          </w:p>
        </w:tc>
        <w:tc>
          <w:tcPr>
            <w:tcW w:w="2410" w:type="dxa"/>
          </w:tcPr>
          <w:p w:rsidR="00975BBD" w:rsidRPr="006E0DD4" w:rsidRDefault="00975BBD" w:rsidP="006E0DD4">
            <w:pPr>
              <w:jc w:val="center"/>
              <w:rPr>
                <w:rFonts w:ascii="Tahoma" w:hAnsi="Tahoma" w:cs="Tahoma"/>
                <w:b/>
                <w:sz w:val="18"/>
                <w:szCs w:val="18"/>
              </w:rPr>
            </w:pPr>
            <w:r w:rsidRPr="006E0DD4">
              <w:rPr>
                <w:rFonts w:ascii="Tahoma" w:hAnsi="Tahoma" w:cs="Tahoma"/>
                <w:b/>
                <w:sz w:val="18"/>
                <w:szCs w:val="18"/>
              </w:rPr>
              <w:t>Temporalidad de Ejecución hasta</w:t>
            </w:r>
          </w:p>
        </w:tc>
      </w:tr>
      <w:tr w:rsidR="00975BBD" w:rsidRPr="006E0DD4" w:rsidTr="006E0DD4">
        <w:trPr>
          <w:trHeight w:val="1542"/>
        </w:trPr>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1</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operación y mantenimiento de plantas de tratamiento, para la Dirección General de Agua Potable y Saneamiento del Municipio de Tlajomulco de Zúñiga, Jalisco.</w:t>
            </w:r>
          </w:p>
        </w:tc>
        <w:tc>
          <w:tcPr>
            <w:tcW w:w="2126" w:type="dxa"/>
          </w:tcPr>
          <w:p w:rsidR="00975BBD" w:rsidRPr="006E0DD4" w:rsidRDefault="00975BBD" w:rsidP="006E0DD4">
            <w:pPr>
              <w:jc w:val="both"/>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rPr>
          <w:trHeight w:val="1352"/>
        </w:trPr>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2</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operación y mantenimiento de plantas potabilizadoras, para la Dirección General de Agua Potable y Saneamiento del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rPr>
          <w:trHeight w:val="1535"/>
        </w:trPr>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3</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abasto de agua  potable mediante camiones tipo pipa, para 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rPr>
          <w:trHeight w:val="1587"/>
        </w:trPr>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4</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intervenciones emergentes de infraestructura hidráulica electromecánica de abasto, control de agua residual y pluvial dentro del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5</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camión para desazolve, para el Municipio de Tlajomulco de Zúñiga, Jalisco</w:t>
            </w:r>
          </w:p>
        </w:tc>
        <w:tc>
          <w:tcPr>
            <w:tcW w:w="2126"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15 meses.</w:t>
            </w:r>
          </w:p>
        </w:tc>
      </w:tr>
      <w:tr w:rsidR="00975BBD" w:rsidRPr="006E0DD4" w:rsidTr="006E0DD4">
        <w:trPr>
          <w:trHeight w:val="70"/>
        </w:trPr>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6</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arrendamiento de camiones de volteo, retroexcavadoras y camión plataforma,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Mantenimiento Urbano.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15 meses.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7</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camiones tipo pipa para riego, en el Municipio de Tlajomulco de Zúñiga, Jalisco.</w:t>
            </w:r>
          </w:p>
        </w:tc>
        <w:tc>
          <w:tcPr>
            <w:tcW w:w="2126"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Mantenimiento Urbano.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meses.</w:t>
            </w:r>
          </w:p>
        </w:tc>
      </w:tr>
      <w:tr w:rsidR="00975BBD" w:rsidRPr="006E0DD4" w:rsidTr="006E0DD4">
        <w:trPr>
          <w:trHeight w:val="1084"/>
        </w:trPr>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8</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análisis de laboratorio para la Dirección General de Agua Potable y Saneamiento del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9</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 mezcla asfáltica caliente y emulsión asfáltica súper estable, para 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Mantenimiento Urbano.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10</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talleres mecánicos externos,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15 meses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11</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reparación y mantenimiento de maquinaria pesada,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15 meses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lastRenderedPageBreak/>
              <w:t>12</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 formas impresas,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Jefatura de Gabinete</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r w:rsidRPr="006E0DD4">
              <w:rPr>
                <w:rFonts w:ascii="Tahoma" w:hAnsi="Tahoma" w:cs="Tahoma"/>
                <w:sz w:val="18"/>
                <w:szCs w:val="18"/>
              </w:rPr>
              <w:t>13</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seguridad privada con personal sin armas para las instalaciones de pozos, plantas potabilizadoras y de tratamiento y unidades deportivas del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Dirección General de Agua Potable y Saneamiento.</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14</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 servicios de arrendamiento de equipo de fotocopiado, para oficinas administrativas del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15</w:t>
            </w:r>
          </w:p>
        </w:tc>
        <w:tc>
          <w:tcPr>
            <w:tcW w:w="2551" w:type="dxa"/>
          </w:tcPr>
          <w:p w:rsidR="00975BBD" w:rsidRPr="006E0DD4" w:rsidRDefault="00975BBD" w:rsidP="008E1D1B">
            <w:pPr>
              <w:jc w:val="both"/>
              <w:rPr>
                <w:rFonts w:ascii="Tahoma" w:hAnsi="Tahoma" w:cs="Tahoma"/>
                <w:sz w:val="18"/>
                <w:szCs w:val="18"/>
              </w:rPr>
            </w:pPr>
            <w:r w:rsidRPr="006E0DD4">
              <w:rPr>
                <w:rFonts w:ascii="Tahoma" w:hAnsi="Tahoma" w:cs="Tahoma"/>
                <w:sz w:val="18"/>
                <w:szCs w:val="18"/>
              </w:rPr>
              <w:t>Adquisición del servicio de seguro de vida, para el personal administrativo y operativo 2021, del Gobierno Municipal de Tlajomulco de Zúñiga, Jalisco.</w:t>
            </w:r>
          </w:p>
        </w:tc>
        <w:tc>
          <w:tcPr>
            <w:tcW w:w="2126" w:type="dxa"/>
          </w:tcPr>
          <w:p w:rsidR="00975BBD" w:rsidRPr="006E0DD4" w:rsidRDefault="00975BBD" w:rsidP="006E0DD4">
            <w:pPr>
              <w:jc w:val="both"/>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both"/>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rPr>
          <w:trHeight w:val="1192"/>
        </w:trPr>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16</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seguro de vehículos</w:t>
            </w:r>
            <w:r w:rsidR="008E1D1B">
              <w:rPr>
                <w:rFonts w:ascii="Tahoma" w:hAnsi="Tahoma" w:cs="Tahoma"/>
                <w:sz w:val="18"/>
                <w:szCs w:val="18"/>
              </w:rPr>
              <w:t>,</w:t>
            </w:r>
            <w:r w:rsidRPr="006E0DD4">
              <w:rPr>
                <w:rFonts w:ascii="Tahoma" w:hAnsi="Tahoma" w:cs="Tahoma"/>
                <w:sz w:val="18"/>
                <w:szCs w:val="18"/>
              </w:rPr>
              <w:t xml:space="preserve">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17</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del seguro de gastos médicos mayores, para personal operativo de la Comisaría de la Policía Preventiva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Comisaría de la Policía Preventiva Municipal</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p w:rsidR="00975BBD" w:rsidRPr="006E0DD4" w:rsidRDefault="00975BBD" w:rsidP="006E0DD4">
            <w:pPr>
              <w:jc w:val="center"/>
              <w:rPr>
                <w:rFonts w:ascii="Tahoma" w:hAnsi="Tahoma" w:cs="Tahoma"/>
                <w:sz w:val="18"/>
                <w:szCs w:val="18"/>
              </w:rPr>
            </w:pP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18</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monedero electrónico de vales de despensa, para el Gobierno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19</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w:t>
            </w:r>
            <w:r w:rsidR="008E1D1B">
              <w:rPr>
                <w:rFonts w:ascii="Tahoma" w:hAnsi="Tahoma" w:cs="Tahoma"/>
                <w:sz w:val="18"/>
                <w:szCs w:val="18"/>
              </w:rPr>
              <w:t xml:space="preserve">rvicio de internet, voz y datos, </w:t>
            </w:r>
            <w:r w:rsidRPr="006E0DD4">
              <w:rPr>
                <w:rFonts w:ascii="Tahoma" w:hAnsi="Tahoma" w:cs="Tahoma"/>
                <w:sz w:val="18"/>
                <w:szCs w:val="18"/>
              </w:rPr>
              <w:t>para las oficinas del Gobierno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20</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suministro de combustible, mediante monederos electrónicos, para el parque vehicular del Municipio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21</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 equipos y servicio de rastreo vehicular mediante GPS,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22</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full service (arrendamiento de vehículos, mantenimiento preventivo y correctivo, seguros, GPS, placas y tenencias),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Oficialía Mayor</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23</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Adquisición del servicio de kioscos digitales,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Tesorería</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24</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 xml:space="preserve">Adquisición del servicio de recuperación de cartera, </w:t>
            </w:r>
            <w:r w:rsidRPr="006E0DD4">
              <w:rPr>
                <w:rFonts w:ascii="Tahoma" w:hAnsi="Tahoma" w:cs="Tahoma"/>
                <w:sz w:val="18"/>
                <w:szCs w:val="18"/>
              </w:rPr>
              <w:lastRenderedPageBreak/>
              <w:t>impresión y entrega de Estados de cuenta del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Tesorería</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r w:rsidR="00975BBD" w:rsidRPr="006E0DD4" w:rsidTr="006E0DD4">
        <w:tc>
          <w:tcPr>
            <w:tcW w:w="426" w:type="dxa"/>
          </w:tcPr>
          <w:p w:rsidR="00975BBD" w:rsidRPr="006E0DD4" w:rsidRDefault="00975BBD" w:rsidP="006E0DD4">
            <w:pPr>
              <w:jc w:val="both"/>
              <w:rPr>
                <w:rFonts w:ascii="Tahoma" w:hAnsi="Tahoma" w:cs="Tahoma"/>
                <w:sz w:val="18"/>
                <w:szCs w:val="18"/>
              </w:rPr>
            </w:pPr>
          </w:p>
          <w:p w:rsidR="00975BBD" w:rsidRPr="006E0DD4" w:rsidRDefault="00975BBD" w:rsidP="006E0DD4">
            <w:pPr>
              <w:jc w:val="both"/>
              <w:rPr>
                <w:rFonts w:ascii="Tahoma" w:hAnsi="Tahoma" w:cs="Tahoma"/>
                <w:sz w:val="18"/>
                <w:szCs w:val="18"/>
              </w:rPr>
            </w:pPr>
            <w:r w:rsidRPr="006E0DD4">
              <w:rPr>
                <w:rFonts w:ascii="Tahoma" w:hAnsi="Tahoma" w:cs="Tahoma"/>
                <w:sz w:val="18"/>
                <w:szCs w:val="18"/>
              </w:rPr>
              <w:t>25</w:t>
            </w:r>
          </w:p>
        </w:tc>
        <w:tc>
          <w:tcPr>
            <w:tcW w:w="2551" w:type="dxa"/>
          </w:tcPr>
          <w:p w:rsidR="00975BBD" w:rsidRPr="006E0DD4" w:rsidRDefault="00975BBD" w:rsidP="006E0DD4">
            <w:pPr>
              <w:jc w:val="center"/>
              <w:rPr>
                <w:rFonts w:ascii="Tahoma" w:hAnsi="Tahoma" w:cs="Tahoma"/>
                <w:sz w:val="18"/>
                <w:szCs w:val="18"/>
              </w:rPr>
            </w:pPr>
            <w:r w:rsidRPr="006E0DD4">
              <w:rPr>
                <w:rFonts w:ascii="Tahoma" w:hAnsi="Tahoma" w:cs="Tahoma"/>
                <w:sz w:val="18"/>
                <w:szCs w:val="18"/>
              </w:rPr>
              <w:t>Prestación de servicios de despachos de abogados externos, para el Gobierno Municipal de  Tlajomulco de Zúñiga, Jalisco.</w:t>
            </w:r>
          </w:p>
        </w:tc>
        <w:tc>
          <w:tcPr>
            <w:tcW w:w="2126"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Sindicatura / Tesorería</w:t>
            </w:r>
          </w:p>
        </w:tc>
        <w:tc>
          <w:tcPr>
            <w:tcW w:w="2410" w:type="dxa"/>
          </w:tcPr>
          <w:p w:rsidR="00975BBD" w:rsidRPr="006E0DD4" w:rsidRDefault="00975BBD" w:rsidP="006E0DD4">
            <w:pPr>
              <w:jc w:val="center"/>
              <w:rPr>
                <w:rFonts w:ascii="Tahoma" w:hAnsi="Tahoma" w:cs="Tahoma"/>
                <w:sz w:val="18"/>
                <w:szCs w:val="18"/>
              </w:rPr>
            </w:pPr>
          </w:p>
          <w:p w:rsidR="00975BBD" w:rsidRPr="006E0DD4" w:rsidRDefault="00975BBD" w:rsidP="006E0DD4">
            <w:pPr>
              <w:jc w:val="center"/>
              <w:rPr>
                <w:rFonts w:ascii="Tahoma" w:hAnsi="Tahoma" w:cs="Tahoma"/>
                <w:sz w:val="18"/>
                <w:szCs w:val="18"/>
              </w:rPr>
            </w:pPr>
            <w:r w:rsidRPr="006E0DD4">
              <w:rPr>
                <w:rFonts w:ascii="Tahoma" w:hAnsi="Tahoma" w:cs="Tahoma"/>
                <w:sz w:val="18"/>
                <w:szCs w:val="18"/>
              </w:rPr>
              <w:t>3 años</w:t>
            </w:r>
          </w:p>
        </w:tc>
      </w:tr>
    </w:tbl>
    <w:p w:rsidR="00FA46F7" w:rsidRDefault="00FA46F7" w:rsidP="00FA46F7">
      <w:pPr>
        <w:pStyle w:val="NormalWeb"/>
        <w:spacing w:before="0" w:beforeAutospacing="0" w:after="0" w:line="360" w:lineRule="auto"/>
        <w:jc w:val="both"/>
        <w:rPr>
          <w:rFonts w:ascii="Tahoma" w:hAnsi="Tahoma" w:cs="Tahoma"/>
        </w:rPr>
      </w:pPr>
      <w:r w:rsidRPr="00FA46F7">
        <w:rPr>
          <w:rFonts w:ascii="Tahoma" w:hAnsi="Tahoma" w:cs="Tahoma"/>
          <w:b/>
          <w:bCs/>
        </w:rPr>
        <w:t>SEGUNDO.-</w:t>
      </w:r>
      <w:r w:rsidRPr="00FA46F7">
        <w:rPr>
          <w:rFonts w:ascii="Tahoma" w:hAnsi="Tahoma" w:cs="Tahoma"/>
        </w:rPr>
        <w:t xml:space="preserve"> El Ayuntamiento Constitucional de Tlajomulco de Zúñiga, Jalisco, aprueba y faculta a la Tesorería Municipal, a la Jefatura de Gabinete, Sindicatura, Oficialía Mayor, a la Dirección General de Agua Potable y Saneamiento, a la Dirección General de Mantenimiento Urbano y a la Comisaría de la Policía Preventiva Municipal, a iniciar los procesos correspondientes y necesarios, para los trámites necesarios a que se refiere el punto de acuerdo PRIMERO, llevando a cabo los actos, registros y movimientos necesarios para el debido cumplimiento del mismo.</w:t>
      </w:r>
      <w:r>
        <w:rPr>
          <w:rFonts w:ascii="Tahoma" w:hAnsi="Tahoma" w:cs="Tahoma"/>
        </w:rPr>
        <w:t xml:space="preserve"> - - - - - - - - - - - - - - - - - - - - - - - - - - - - - - - - - - - - - - - </w:t>
      </w:r>
    </w:p>
    <w:p w:rsidR="00FA46F7" w:rsidRDefault="00FA46F7" w:rsidP="00FA46F7">
      <w:pPr>
        <w:pStyle w:val="NormalWeb"/>
        <w:spacing w:before="0" w:beforeAutospacing="0" w:after="0" w:line="360" w:lineRule="auto"/>
        <w:jc w:val="both"/>
        <w:rPr>
          <w:rFonts w:ascii="Tahoma" w:hAnsi="Tahoma" w:cs="Tahoma"/>
        </w:rPr>
      </w:pPr>
      <w:r w:rsidRPr="00FA46F7">
        <w:rPr>
          <w:rFonts w:ascii="Tahoma" w:hAnsi="Tahoma" w:cs="Tahoma"/>
          <w:b/>
        </w:rPr>
        <w:t xml:space="preserve">TERCERO.- </w:t>
      </w:r>
      <w:r w:rsidRPr="00FA46F7">
        <w:rPr>
          <w:rFonts w:ascii="Tahoma" w:hAnsi="Tahoma" w:cs="Tahoma"/>
        </w:rPr>
        <w:t>Se instruye a la Dirección General Jurídica,  a llevar a cabo la realización de contratos e instrumentos jurídicos necesarios que deriven de las licitaciones públicas locales.</w:t>
      </w:r>
      <w:r>
        <w:rPr>
          <w:rFonts w:ascii="Tahoma" w:hAnsi="Tahoma" w:cs="Tahoma"/>
        </w:rPr>
        <w:t xml:space="preserve"> - - - - - - - - - - - - - - - </w:t>
      </w:r>
      <w:r w:rsidRPr="00FA46F7">
        <w:rPr>
          <w:rFonts w:ascii="Tahoma" w:hAnsi="Tahoma" w:cs="Tahoma"/>
        </w:rPr>
        <w:t xml:space="preserve">   </w:t>
      </w:r>
    </w:p>
    <w:p w:rsidR="00FA46F7" w:rsidRPr="00FA46F7" w:rsidRDefault="00FA46F7" w:rsidP="00FA46F7">
      <w:pPr>
        <w:pStyle w:val="NormalWeb"/>
        <w:spacing w:before="0" w:beforeAutospacing="0" w:after="0" w:line="360" w:lineRule="auto"/>
        <w:jc w:val="both"/>
        <w:rPr>
          <w:rFonts w:ascii="Tahoma" w:hAnsi="Tahoma" w:cs="Tahoma"/>
        </w:rPr>
      </w:pPr>
      <w:r w:rsidRPr="00FA46F7">
        <w:rPr>
          <w:rFonts w:ascii="Tahoma" w:hAnsi="Tahoma" w:cs="Tahoma"/>
          <w:b/>
          <w:spacing w:val="-3"/>
          <w:lang w:eastAsia="es-ES"/>
        </w:rPr>
        <w:t>CUARTO.</w:t>
      </w:r>
      <w:r w:rsidRPr="00FA46F7">
        <w:rPr>
          <w:rFonts w:ascii="Tahoma" w:eastAsia="Verdana" w:hAnsi="Tahoma" w:cs="Tahoma"/>
          <w:b/>
          <w:lang w:eastAsia="es-ES"/>
        </w:rPr>
        <w:t xml:space="preserve">- </w:t>
      </w:r>
      <w:r w:rsidRPr="00FA46F7">
        <w:rPr>
          <w:rFonts w:ascii="Tahoma" w:eastAsia="Verdana" w:hAnsi="Tahoma" w:cs="Tahoma"/>
          <w:lang w:eastAsia="es-ES"/>
        </w:rPr>
        <w:t>Notifíquese mediante oficio, cúmplase y r</w:t>
      </w:r>
      <w:r w:rsidRPr="00FA46F7">
        <w:rPr>
          <w:rFonts w:ascii="Tahoma" w:hAnsi="Tahoma" w:cs="Tahoma"/>
          <w:lang w:eastAsia="es-ES"/>
        </w:rPr>
        <w:t>egístrese</w:t>
      </w:r>
      <w:r w:rsidRPr="00FA46F7">
        <w:rPr>
          <w:rFonts w:ascii="Tahoma" w:eastAsia="Verdana" w:hAnsi="Tahoma" w:cs="Tahoma"/>
          <w:lang w:eastAsia="es-ES"/>
        </w:rPr>
        <w:t xml:space="preserve"> </w:t>
      </w:r>
      <w:r w:rsidRPr="00FA46F7">
        <w:rPr>
          <w:rFonts w:ascii="Tahoma" w:hAnsi="Tahoma" w:cs="Tahoma"/>
          <w:lang w:eastAsia="es-ES"/>
        </w:rPr>
        <w:t>en</w:t>
      </w:r>
      <w:r w:rsidRPr="00FA46F7">
        <w:rPr>
          <w:rFonts w:ascii="Tahoma" w:eastAsia="Verdana" w:hAnsi="Tahoma" w:cs="Tahoma"/>
          <w:lang w:eastAsia="es-ES"/>
        </w:rPr>
        <w:t xml:space="preserve"> </w:t>
      </w:r>
      <w:r w:rsidRPr="00FA46F7">
        <w:rPr>
          <w:rFonts w:ascii="Tahoma" w:hAnsi="Tahoma" w:cs="Tahoma"/>
          <w:lang w:eastAsia="es-ES"/>
        </w:rPr>
        <w:t>el</w:t>
      </w:r>
      <w:r w:rsidRPr="00FA46F7">
        <w:rPr>
          <w:rFonts w:ascii="Tahoma" w:eastAsia="Verdana" w:hAnsi="Tahoma" w:cs="Tahoma"/>
          <w:lang w:eastAsia="es-ES"/>
        </w:rPr>
        <w:t xml:space="preserve"> l</w:t>
      </w:r>
      <w:r w:rsidRPr="00FA46F7">
        <w:rPr>
          <w:rFonts w:ascii="Tahoma" w:hAnsi="Tahoma" w:cs="Tahoma"/>
          <w:lang w:eastAsia="es-ES"/>
        </w:rPr>
        <w:t>ibro</w:t>
      </w:r>
      <w:r w:rsidRPr="00FA46F7">
        <w:rPr>
          <w:rFonts w:ascii="Tahoma" w:eastAsia="Verdana" w:hAnsi="Tahoma" w:cs="Tahoma"/>
          <w:lang w:eastAsia="es-ES"/>
        </w:rPr>
        <w:t xml:space="preserve"> </w:t>
      </w:r>
      <w:r w:rsidRPr="00FA46F7">
        <w:rPr>
          <w:rFonts w:ascii="Tahoma" w:hAnsi="Tahoma" w:cs="Tahoma"/>
          <w:lang w:eastAsia="es-ES"/>
        </w:rPr>
        <w:t>de</w:t>
      </w:r>
      <w:r w:rsidRPr="00FA46F7">
        <w:rPr>
          <w:rFonts w:ascii="Tahoma" w:eastAsia="Verdana" w:hAnsi="Tahoma" w:cs="Tahoma"/>
          <w:lang w:eastAsia="es-ES"/>
        </w:rPr>
        <w:t xml:space="preserve"> a</w:t>
      </w:r>
      <w:r w:rsidRPr="00FA46F7">
        <w:rPr>
          <w:rFonts w:ascii="Tahoma" w:hAnsi="Tahoma" w:cs="Tahoma"/>
          <w:lang w:eastAsia="es-ES"/>
        </w:rPr>
        <w:t>ctas</w:t>
      </w:r>
      <w:r w:rsidRPr="00FA46F7">
        <w:rPr>
          <w:rFonts w:ascii="Tahoma" w:eastAsia="Verdana" w:hAnsi="Tahoma" w:cs="Tahoma"/>
          <w:lang w:eastAsia="es-ES"/>
        </w:rPr>
        <w:t xml:space="preserve"> de sesiones </w:t>
      </w:r>
      <w:r w:rsidRPr="00FA46F7">
        <w:rPr>
          <w:rFonts w:ascii="Tahoma" w:hAnsi="Tahoma" w:cs="Tahoma"/>
          <w:lang w:eastAsia="es-ES"/>
        </w:rPr>
        <w:t>correspondiente</w:t>
      </w:r>
      <w:r w:rsidRPr="00FA46F7">
        <w:rPr>
          <w:rFonts w:ascii="Tahoma" w:eastAsia="Verdana" w:hAnsi="Tahoma" w:cs="Tahoma"/>
          <w:lang w:eastAsia="es-ES"/>
        </w:rPr>
        <w:t>.</w:t>
      </w:r>
      <w:r>
        <w:rPr>
          <w:rFonts w:ascii="Tahoma" w:eastAsia="Verdana" w:hAnsi="Tahoma" w:cs="Tahoma"/>
          <w:lang w:eastAsia="es-ES"/>
        </w:rPr>
        <w:t xml:space="preserve"> - - - - - - - - - - - - - - - - - - </w:t>
      </w:r>
    </w:p>
    <w:p w:rsidR="00EA6F79"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-SEXTO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 - - - - - -</w:t>
      </w:r>
    </w:p>
    <w:p w:rsidR="0076668C" w:rsidRDefault="002017FB" w:rsidP="001D3625">
      <w:pPr>
        <w:shd w:val="clear" w:color="auto" w:fill="FFFFFF"/>
        <w:tabs>
          <w:tab w:val="left" w:pos="0"/>
        </w:tabs>
        <w:suppressAutoHyphens w:val="0"/>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76668C">
        <w:rPr>
          <w:rFonts w:ascii="Tahoma" w:hAnsi="Tahoma" w:cs="Tahoma"/>
        </w:rPr>
        <w:t>Gracias Secretario, continúe por favor con el siguiente punto del orden del</w:t>
      </w:r>
      <w:r>
        <w:rPr>
          <w:rFonts w:ascii="Tahoma" w:hAnsi="Tahoma" w:cs="Tahoma"/>
        </w:rPr>
        <w:t xml:space="preserve"> día y sométalo a votación en el</w:t>
      </w:r>
      <w:r w:rsidR="0076668C">
        <w:rPr>
          <w:rFonts w:ascii="Tahoma" w:hAnsi="Tahoma" w:cs="Tahoma"/>
        </w:rPr>
        <w:t xml:space="preserve"> mismo acto. - - - - </w:t>
      </w:r>
      <w:r>
        <w:rPr>
          <w:rFonts w:ascii="Tahoma" w:hAnsi="Tahoma" w:cs="Tahoma"/>
          <w:lang w:val="es-MX" w:eastAsia="es-MX"/>
        </w:rPr>
        <w:t xml:space="preserve">- - </w:t>
      </w:r>
      <w:r w:rsidR="0076668C">
        <w:rPr>
          <w:rFonts w:ascii="Tahoma" w:hAnsi="Tahoma" w:cs="Tahoma"/>
          <w:lang w:eastAsia="es-MX"/>
        </w:rPr>
        <w:t xml:space="preserve">El Secretario General del Ayuntamiento, Licenciado Omar Enrique Cervantes Rivera, en uso de la voz: Con su permiso, se somete a discusión la iniciativa </w:t>
      </w:r>
      <w:r w:rsidR="00044914">
        <w:rPr>
          <w:rFonts w:ascii="Tahoma" w:hAnsi="Tahoma" w:cs="Tahoma"/>
          <w:lang w:eastAsia="es-MX"/>
        </w:rPr>
        <w:t xml:space="preserve">agendada </w:t>
      </w:r>
      <w:r w:rsidR="0076668C">
        <w:rPr>
          <w:rFonts w:ascii="Tahoma" w:hAnsi="Tahoma" w:cs="Tahoma"/>
          <w:lang w:eastAsia="es-MX"/>
        </w:rPr>
        <w:t xml:space="preserve">en el punto </w:t>
      </w:r>
      <w:r w:rsidR="0076668C">
        <w:rPr>
          <w:rFonts w:ascii="Tahoma" w:hAnsi="Tahoma" w:cs="Tahoma"/>
          <w:b/>
          <w:lang w:eastAsia="es-MX"/>
        </w:rPr>
        <w:t xml:space="preserve">VI </w:t>
      </w:r>
      <w:r w:rsidR="0032327C">
        <w:rPr>
          <w:rFonts w:ascii="Tahoma" w:hAnsi="Tahoma" w:cs="Tahoma"/>
          <w:lang w:eastAsia="es-MX"/>
        </w:rPr>
        <w:t>seis del orden del día, relativo</w:t>
      </w:r>
      <w:r w:rsidR="002960A7">
        <w:rPr>
          <w:rFonts w:ascii="Tahoma" w:hAnsi="Tahoma" w:cs="Tahoma"/>
          <w:lang w:eastAsia="es-MX"/>
        </w:rPr>
        <w:t xml:space="preserve"> a d</w:t>
      </w:r>
      <w:r w:rsidR="00536B7A" w:rsidRPr="00664ED1">
        <w:rPr>
          <w:rFonts w:ascii="Tahoma" w:hAnsi="Tahoma" w:cs="Tahoma"/>
          <w:bCs/>
          <w:lang w:eastAsia="es-ES"/>
        </w:rPr>
        <w:t>ar continuidad a la ejecución de contratos de obra pública que trascenderán la actual administración</w:t>
      </w:r>
      <w:r w:rsidR="0076668C">
        <w:rPr>
          <w:rFonts w:ascii="Tahoma" w:hAnsi="Tahoma" w:cs="Tahoma"/>
          <w:lang w:eastAsia="es-MX"/>
        </w:rPr>
        <w:t xml:space="preserve">, por lo que se abre el registro de oradores. No habiendo oradores registrados, en votación económica les pregunto si es de aprobarse </w:t>
      </w:r>
      <w:r w:rsidR="00440C30">
        <w:rPr>
          <w:rFonts w:ascii="Tahoma" w:hAnsi="Tahoma" w:cs="Tahoma"/>
          <w:lang w:eastAsia="es-MX"/>
        </w:rPr>
        <w:t xml:space="preserve">la iniciativa agendada con </w:t>
      </w:r>
      <w:r w:rsidR="0076668C">
        <w:rPr>
          <w:rFonts w:ascii="Tahoma" w:hAnsi="Tahoma" w:cs="Tahoma"/>
          <w:lang w:eastAsia="es-MX"/>
        </w:rPr>
        <w:t xml:space="preserve">el punto </w:t>
      </w:r>
      <w:r w:rsidR="0076668C">
        <w:rPr>
          <w:rFonts w:ascii="Tahoma" w:hAnsi="Tahoma" w:cs="Tahoma"/>
          <w:b/>
          <w:lang w:eastAsia="es-MX"/>
        </w:rPr>
        <w:t xml:space="preserve">VI </w:t>
      </w:r>
      <w:r w:rsidR="0076668C">
        <w:rPr>
          <w:rFonts w:ascii="Tahoma" w:hAnsi="Tahoma" w:cs="Tahoma"/>
          <w:lang w:eastAsia="es-MX"/>
        </w:rPr>
        <w:t>seis del orden del día, quienes estén por la afirmativa, sírvanse a manifestarlo leva</w:t>
      </w:r>
      <w:r w:rsidR="00AB036E">
        <w:rPr>
          <w:rFonts w:ascii="Tahoma" w:hAnsi="Tahoma" w:cs="Tahoma"/>
          <w:lang w:eastAsia="es-MX"/>
        </w:rPr>
        <w:t>ntando su mano ¿Regidora Isabel?</w:t>
      </w:r>
      <w:r w:rsidR="0076668C">
        <w:rPr>
          <w:rFonts w:ascii="Tahoma" w:hAnsi="Tahoma" w:cs="Tahoma"/>
          <w:lang w:eastAsia="es-MX"/>
        </w:rPr>
        <w:t xml:space="preserve"> Aprobado por unanimidad señor Presidente.- - - - - - - - - - - - - - - - - </w:t>
      </w:r>
    </w:p>
    <w:p w:rsidR="0076668C" w:rsidRDefault="0076668C"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2960A7" w:rsidRPr="002960A7">
        <w:rPr>
          <w:rFonts w:ascii="Tahoma" w:hAnsi="Tahoma" w:cs="Tahoma"/>
        </w:rPr>
        <w:t xml:space="preserve"> </w:t>
      </w:r>
      <w:r w:rsidR="002960A7" w:rsidRPr="00664ED1">
        <w:rPr>
          <w:rFonts w:ascii="Tahoma" w:hAnsi="Tahoma" w:cs="Tahoma"/>
        </w:rPr>
        <w:t xml:space="preserve">la Iniciativa de Acuerdo con Carácter de  Dictamen, que presenta el Presidente Municipal, </w:t>
      </w:r>
      <w:r w:rsidR="002960A7" w:rsidRPr="00664ED1">
        <w:rPr>
          <w:rFonts w:ascii="Tahoma" w:hAnsi="Tahoma" w:cs="Tahoma"/>
          <w:lang w:eastAsia="es-ES"/>
        </w:rPr>
        <w:t>Ingeniero Salvador Zamora Zamora</w:t>
      </w:r>
      <w:r>
        <w:rPr>
          <w:rFonts w:ascii="Tahoma" w:hAnsi="Tahoma" w:cs="Tahoma"/>
        </w:rPr>
        <w:t xml:space="preserve">; consistente en el </w:t>
      </w:r>
      <w:r>
        <w:rPr>
          <w:rFonts w:ascii="Tahoma" w:hAnsi="Tahoma" w:cs="Tahoma"/>
          <w:lang w:val="es-MX"/>
        </w:rPr>
        <w:t xml:space="preserve">siguiente:- - - - - - - - - - - </w:t>
      </w:r>
    </w:p>
    <w:p w:rsidR="009C14A7" w:rsidRDefault="0076668C" w:rsidP="009C14A7">
      <w:pPr>
        <w:tabs>
          <w:tab w:val="right" w:leader="hyphen" w:pos="7371"/>
        </w:tabs>
        <w:autoSpaceDE w:val="0"/>
        <w:spacing w:line="360" w:lineRule="auto"/>
        <w:jc w:val="center"/>
        <w:rPr>
          <w:rFonts w:ascii="Tahoma" w:eastAsia="SimSun" w:hAnsi="Tahoma" w:cs="Tahoma"/>
          <w:b/>
          <w:color w:val="000000"/>
          <w:u w:val="single"/>
          <w:lang w:bidi="hi-IN"/>
        </w:rPr>
      </w:pPr>
      <w:r w:rsidRPr="006001D3">
        <w:rPr>
          <w:rFonts w:ascii="Tahoma" w:eastAsia="SimSun" w:hAnsi="Tahoma" w:cs="Tahoma"/>
          <w:b/>
          <w:color w:val="000000"/>
          <w:u w:val="single"/>
          <w:lang w:bidi="hi-IN"/>
        </w:rPr>
        <w:t xml:space="preserve">PUNTO DE ACUERDO NÚMERO </w:t>
      </w:r>
      <w:r w:rsidR="00220ADF" w:rsidRPr="006001D3">
        <w:rPr>
          <w:rFonts w:ascii="Tahoma" w:eastAsia="SimSun" w:hAnsi="Tahoma" w:cs="Tahoma"/>
          <w:b/>
          <w:color w:val="000000"/>
          <w:u w:val="single"/>
          <w:lang w:bidi="hi-IN"/>
        </w:rPr>
        <w:t>159</w:t>
      </w:r>
      <w:r w:rsidRPr="006001D3">
        <w:rPr>
          <w:rFonts w:ascii="Tahoma" w:eastAsia="SimSun" w:hAnsi="Tahoma" w:cs="Tahoma"/>
          <w:b/>
          <w:color w:val="000000"/>
          <w:u w:val="single"/>
          <w:lang w:bidi="hi-IN"/>
        </w:rPr>
        <w:t>/2021</w:t>
      </w:r>
    </w:p>
    <w:p w:rsidR="000D3426" w:rsidRPr="009C14A7" w:rsidRDefault="000D3426" w:rsidP="009C14A7">
      <w:pPr>
        <w:tabs>
          <w:tab w:val="right" w:leader="hyphen" w:pos="7371"/>
        </w:tabs>
        <w:autoSpaceDE w:val="0"/>
        <w:spacing w:line="360" w:lineRule="auto"/>
        <w:jc w:val="both"/>
        <w:rPr>
          <w:rFonts w:ascii="Tahoma" w:eastAsia="SimSun" w:hAnsi="Tahoma" w:cs="Tahoma"/>
          <w:b/>
          <w:color w:val="000000"/>
          <w:u w:val="single"/>
          <w:lang w:bidi="hi-IN"/>
        </w:rPr>
      </w:pPr>
      <w:r w:rsidRPr="000D3426">
        <w:rPr>
          <w:rFonts w:ascii="Tahoma" w:hAnsi="Tahoma" w:cs="Tahoma"/>
          <w:b/>
          <w:color w:val="00000A"/>
          <w:lang w:bidi="hi-IN"/>
        </w:rPr>
        <w:lastRenderedPageBreak/>
        <w:t xml:space="preserve">PRIMERO.- </w:t>
      </w:r>
      <w:r w:rsidRPr="000D3426">
        <w:rPr>
          <w:rFonts w:ascii="Tahoma" w:eastAsia="Verdana" w:hAnsi="Tahoma" w:cs="Tahoma"/>
          <w:color w:val="000000"/>
          <w:lang w:eastAsia="es-ES"/>
        </w:rPr>
        <w:t>E</w:t>
      </w:r>
      <w:r w:rsidRPr="000D3426">
        <w:rPr>
          <w:rFonts w:ascii="Tahoma" w:hAnsi="Tahoma" w:cs="Tahoma"/>
          <w:color w:val="000000"/>
          <w:lang w:eastAsia="es-ES"/>
        </w:rPr>
        <w:t>l</w:t>
      </w:r>
      <w:r w:rsidRPr="000D3426">
        <w:rPr>
          <w:rFonts w:ascii="Tahoma" w:eastAsia="Verdana" w:hAnsi="Tahoma" w:cs="Tahoma"/>
          <w:color w:val="000000"/>
          <w:lang w:eastAsia="es-ES"/>
        </w:rPr>
        <w:t xml:space="preserve"> </w:t>
      </w:r>
      <w:r w:rsidRPr="000D3426">
        <w:rPr>
          <w:rFonts w:ascii="Tahoma" w:hAnsi="Tahoma" w:cs="Tahoma"/>
          <w:color w:val="000000"/>
          <w:lang w:eastAsia="es-ES"/>
        </w:rPr>
        <w:t>Ayuntamiento</w:t>
      </w:r>
      <w:r w:rsidRPr="000D3426">
        <w:rPr>
          <w:rFonts w:ascii="Tahoma" w:eastAsia="Verdana" w:hAnsi="Tahoma" w:cs="Tahoma"/>
          <w:color w:val="000000"/>
          <w:lang w:eastAsia="es-ES"/>
        </w:rPr>
        <w:t xml:space="preserve"> </w:t>
      </w:r>
      <w:r w:rsidRPr="000D3426">
        <w:rPr>
          <w:rFonts w:ascii="Tahoma" w:hAnsi="Tahoma" w:cs="Tahoma"/>
          <w:color w:val="000000"/>
          <w:lang w:eastAsia="es-ES"/>
        </w:rPr>
        <w:t>Constitucional</w:t>
      </w:r>
      <w:r w:rsidRPr="000D3426">
        <w:rPr>
          <w:rFonts w:ascii="Tahoma" w:eastAsia="Verdana" w:hAnsi="Tahoma" w:cs="Tahoma"/>
          <w:color w:val="000000"/>
          <w:lang w:eastAsia="es-ES"/>
        </w:rPr>
        <w:t xml:space="preserve"> del Municipio </w:t>
      </w:r>
      <w:r w:rsidRPr="000D3426">
        <w:rPr>
          <w:rFonts w:ascii="Tahoma" w:hAnsi="Tahoma" w:cs="Tahoma"/>
          <w:color w:val="000000"/>
          <w:lang w:eastAsia="es-ES"/>
        </w:rPr>
        <w:t>de</w:t>
      </w:r>
      <w:r w:rsidRPr="000D3426">
        <w:rPr>
          <w:rFonts w:ascii="Tahoma" w:eastAsia="Verdana" w:hAnsi="Tahoma" w:cs="Tahoma"/>
          <w:color w:val="000000"/>
          <w:lang w:eastAsia="es-ES"/>
        </w:rPr>
        <w:t xml:space="preserve"> </w:t>
      </w:r>
      <w:r w:rsidRPr="000D3426">
        <w:rPr>
          <w:rFonts w:ascii="Tahoma" w:hAnsi="Tahoma" w:cs="Tahoma"/>
          <w:color w:val="000000"/>
          <w:lang w:eastAsia="es-ES"/>
        </w:rPr>
        <w:t>Tlajomulco</w:t>
      </w:r>
      <w:r w:rsidRPr="000D3426">
        <w:rPr>
          <w:rFonts w:ascii="Tahoma" w:eastAsia="Verdana" w:hAnsi="Tahoma" w:cs="Tahoma"/>
          <w:color w:val="000000"/>
          <w:lang w:eastAsia="es-ES"/>
        </w:rPr>
        <w:t xml:space="preserve"> </w:t>
      </w:r>
      <w:r w:rsidRPr="000D3426">
        <w:rPr>
          <w:rFonts w:ascii="Tahoma" w:hAnsi="Tahoma" w:cs="Tahoma"/>
          <w:color w:val="000000"/>
          <w:lang w:eastAsia="es-ES"/>
        </w:rPr>
        <w:t>de</w:t>
      </w:r>
      <w:r w:rsidRPr="000D3426">
        <w:rPr>
          <w:rFonts w:ascii="Tahoma" w:eastAsia="Verdana" w:hAnsi="Tahoma" w:cs="Tahoma"/>
          <w:color w:val="000000"/>
          <w:lang w:eastAsia="es-ES"/>
        </w:rPr>
        <w:t xml:space="preserve"> </w:t>
      </w:r>
      <w:r w:rsidRPr="000D3426">
        <w:rPr>
          <w:rFonts w:ascii="Tahoma" w:hAnsi="Tahoma" w:cs="Tahoma"/>
          <w:color w:val="000000"/>
          <w:lang w:eastAsia="es-ES"/>
        </w:rPr>
        <w:t>Zúñiga</w:t>
      </w:r>
      <w:r w:rsidRPr="000D3426">
        <w:rPr>
          <w:rFonts w:ascii="Tahoma" w:eastAsia="Verdana" w:hAnsi="Tahoma" w:cs="Tahoma"/>
          <w:color w:val="000000"/>
          <w:lang w:eastAsia="es-ES"/>
        </w:rPr>
        <w:t xml:space="preserve">, </w:t>
      </w:r>
      <w:r w:rsidRPr="000D3426">
        <w:rPr>
          <w:rFonts w:ascii="Tahoma" w:hAnsi="Tahoma" w:cs="Tahoma"/>
          <w:color w:val="000000"/>
          <w:lang w:eastAsia="es-ES"/>
        </w:rPr>
        <w:t>Jalisco,</w:t>
      </w:r>
      <w:r w:rsidRPr="000D3426">
        <w:rPr>
          <w:rFonts w:ascii="Tahoma" w:eastAsia="Verdana" w:hAnsi="Tahoma" w:cs="Tahoma"/>
          <w:color w:val="000000"/>
          <w:lang w:eastAsia="es-ES"/>
        </w:rPr>
        <w:t xml:space="preserve"> a</w:t>
      </w:r>
      <w:r w:rsidRPr="000D3426">
        <w:rPr>
          <w:rFonts w:ascii="Tahoma" w:hAnsi="Tahoma" w:cs="Tahoma"/>
          <w:lang w:eastAsia="es-ES"/>
        </w:rPr>
        <w:t>pruebe y autorice, dar continuidad a la ejecución de contratos de obras públicas que trasciendan la actual administración, para los efectos legales y administrativos a que haya lugar.</w:t>
      </w:r>
      <w:r w:rsidR="00BD4270">
        <w:rPr>
          <w:rFonts w:ascii="Tahoma" w:hAnsi="Tahoma" w:cs="Tahoma"/>
          <w:lang w:eastAsia="es-ES"/>
        </w:rPr>
        <w:t xml:space="preserve"> - - - - - - - - - - - - - - - - - - - - - - - - - - - - - - - - - - - - - - - - - - </w:t>
      </w:r>
    </w:p>
    <w:tbl>
      <w:tblPr>
        <w:tblStyle w:val="Tablaconcuadrcula"/>
        <w:tblW w:w="7513" w:type="dxa"/>
        <w:tblInd w:w="108" w:type="dxa"/>
        <w:tblLayout w:type="fixed"/>
        <w:tblLook w:val="04A0" w:firstRow="1" w:lastRow="0" w:firstColumn="1" w:lastColumn="0" w:noHBand="0" w:noVBand="1"/>
      </w:tblPr>
      <w:tblGrid>
        <w:gridCol w:w="454"/>
        <w:gridCol w:w="1389"/>
        <w:gridCol w:w="1134"/>
        <w:gridCol w:w="2835"/>
        <w:gridCol w:w="1701"/>
      </w:tblGrid>
      <w:tr w:rsidR="000D3426" w:rsidRPr="009C14A7" w:rsidTr="009C14A7">
        <w:trPr>
          <w:trHeight w:val="378"/>
        </w:trPr>
        <w:tc>
          <w:tcPr>
            <w:tcW w:w="454" w:type="dxa"/>
            <w:vMerge w:val="restart"/>
            <w:hideMark/>
          </w:tcPr>
          <w:p w:rsidR="000D3426" w:rsidRPr="009C14A7" w:rsidRDefault="000D3426" w:rsidP="009C14A7">
            <w:pPr>
              <w:jc w:val="both"/>
              <w:rPr>
                <w:rFonts w:ascii="Tahoma" w:hAnsi="Tahoma" w:cs="Tahoma"/>
                <w:b/>
                <w:bCs/>
                <w:sz w:val="18"/>
                <w:szCs w:val="18"/>
              </w:rPr>
            </w:pPr>
            <w:r w:rsidRPr="009C14A7">
              <w:rPr>
                <w:rFonts w:ascii="Tahoma" w:hAnsi="Tahoma" w:cs="Tahoma"/>
                <w:b/>
                <w:bCs/>
                <w:sz w:val="18"/>
                <w:szCs w:val="18"/>
              </w:rPr>
              <w:t>N°</w:t>
            </w:r>
          </w:p>
        </w:tc>
        <w:tc>
          <w:tcPr>
            <w:tcW w:w="1389" w:type="dxa"/>
            <w:vMerge w:val="restart"/>
            <w:hideMark/>
          </w:tcPr>
          <w:p w:rsidR="000D3426" w:rsidRPr="009C14A7" w:rsidRDefault="000D3426" w:rsidP="009C14A7">
            <w:pPr>
              <w:jc w:val="both"/>
              <w:rPr>
                <w:rFonts w:ascii="Tahoma" w:hAnsi="Tahoma" w:cs="Tahoma"/>
                <w:b/>
                <w:bCs/>
                <w:sz w:val="18"/>
                <w:szCs w:val="18"/>
              </w:rPr>
            </w:pPr>
            <w:r w:rsidRPr="009C14A7">
              <w:rPr>
                <w:rFonts w:ascii="Tahoma" w:hAnsi="Tahoma" w:cs="Tahoma"/>
                <w:b/>
                <w:bCs/>
                <w:sz w:val="18"/>
                <w:szCs w:val="18"/>
              </w:rPr>
              <w:t>INVERSIÓN</w:t>
            </w:r>
          </w:p>
        </w:tc>
        <w:tc>
          <w:tcPr>
            <w:tcW w:w="1134" w:type="dxa"/>
            <w:vMerge w:val="restart"/>
            <w:hideMark/>
          </w:tcPr>
          <w:p w:rsidR="000D3426" w:rsidRPr="009C14A7" w:rsidRDefault="000D3426" w:rsidP="009C14A7">
            <w:pPr>
              <w:jc w:val="both"/>
              <w:rPr>
                <w:rFonts w:ascii="Tahoma" w:hAnsi="Tahoma" w:cs="Tahoma"/>
                <w:b/>
                <w:bCs/>
                <w:sz w:val="18"/>
                <w:szCs w:val="18"/>
              </w:rPr>
            </w:pPr>
            <w:r w:rsidRPr="009C14A7">
              <w:rPr>
                <w:rFonts w:ascii="Tahoma" w:hAnsi="Tahoma" w:cs="Tahoma"/>
                <w:b/>
                <w:bCs/>
                <w:sz w:val="18"/>
                <w:szCs w:val="18"/>
              </w:rPr>
              <w:t>RECURSO</w:t>
            </w:r>
          </w:p>
        </w:tc>
        <w:tc>
          <w:tcPr>
            <w:tcW w:w="4536" w:type="dxa"/>
            <w:gridSpan w:val="2"/>
            <w:hideMark/>
          </w:tcPr>
          <w:p w:rsidR="000D3426" w:rsidRPr="009C14A7" w:rsidRDefault="000D3426" w:rsidP="009C14A7">
            <w:pPr>
              <w:ind w:firstLine="708"/>
              <w:jc w:val="center"/>
              <w:rPr>
                <w:rFonts w:ascii="Tahoma" w:hAnsi="Tahoma" w:cs="Tahoma"/>
                <w:b/>
                <w:bCs/>
                <w:sz w:val="18"/>
                <w:szCs w:val="18"/>
              </w:rPr>
            </w:pPr>
            <w:r w:rsidRPr="009C14A7">
              <w:rPr>
                <w:rFonts w:ascii="Tahoma" w:hAnsi="Tahoma" w:cs="Tahoma"/>
                <w:b/>
                <w:bCs/>
                <w:sz w:val="18"/>
                <w:szCs w:val="18"/>
              </w:rPr>
              <w:t>CONTRATO</w:t>
            </w:r>
          </w:p>
        </w:tc>
      </w:tr>
      <w:tr w:rsidR="000D3426" w:rsidRPr="009C14A7" w:rsidTr="009C14A7">
        <w:trPr>
          <w:trHeight w:val="315"/>
        </w:trPr>
        <w:tc>
          <w:tcPr>
            <w:tcW w:w="454" w:type="dxa"/>
            <w:vMerge/>
            <w:hideMark/>
          </w:tcPr>
          <w:p w:rsidR="000D3426" w:rsidRPr="009C14A7" w:rsidRDefault="000D3426" w:rsidP="009C14A7">
            <w:pPr>
              <w:ind w:firstLine="708"/>
              <w:jc w:val="both"/>
              <w:rPr>
                <w:rFonts w:ascii="Tahoma" w:hAnsi="Tahoma" w:cs="Tahoma"/>
                <w:b/>
                <w:bCs/>
                <w:sz w:val="18"/>
                <w:szCs w:val="18"/>
              </w:rPr>
            </w:pPr>
          </w:p>
        </w:tc>
        <w:tc>
          <w:tcPr>
            <w:tcW w:w="1389" w:type="dxa"/>
            <w:vMerge/>
            <w:hideMark/>
          </w:tcPr>
          <w:p w:rsidR="000D3426" w:rsidRPr="009C14A7" w:rsidRDefault="000D3426" w:rsidP="009C14A7">
            <w:pPr>
              <w:ind w:firstLine="708"/>
              <w:jc w:val="both"/>
              <w:rPr>
                <w:rFonts w:ascii="Tahoma" w:hAnsi="Tahoma" w:cs="Tahoma"/>
                <w:b/>
                <w:bCs/>
                <w:sz w:val="18"/>
                <w:szCs w:val="18"/>
              </w:rPr>
            </w:pPr>
          </w:p>
        </w:tc>
        <w:tc>
          <w:tcPr>
            <w:tcW w:w="1134" w:type="dxa"/>
            <w:vMerge/>
            <w:hideMark/>
          </w:tcPr>
          <w:p w:rsidR="000D3426" w:rsidRPr="009C14A7" w:rsidRDefault="000D3426" w:rsidP="009C14A7">
            <w:pPr>
              <w:ind w:firstLine="708"/>
              <w:jc w:val="both"/>
              <w:rPr>
                <w:rFonts w:ascii="Tahoma" w:hAnsi="Tahoma" w:cs="Tahoma"/>
                <w:b/>
                <w:bCs/>
                <w:sz w:val="18"/>
                <w:szCs w:val="18"/>
              </w:rPr>
            </w:pPr>
          </w:p>
        </w:tc>
        <w:tc>
          <w:tcPr>
            <w:tcW w:w="2835" w:type="dxa"/>
            <w:hideMark/>
          </w:tcPr>
          <w:p w:rsidR="000D3426" w:rsidRPr="009C14A7" w:rsidRDefault="000D3426" w:rsidP="009C14A7">
            <w:pPr>
              <w:ind w:firstLine="708"/>
              <w:jc w:val="center"/>
              <w:rPr>
                <w:rFonts w:ascii="Tahoma" w:hAnsi="Tahoma" w:cs="Tahoma"/>
                <w:b/>
                <w:bCs/>
                <w:sz w:val="18"/>
                <w:szCs w:val="18"/>
              </w:rPr>
            </w:pPr>
            <w:r w:rsidRPr="009C14A7">
              <w:rPr>
                <w:rFonts w:ascii="Tahoma" w:hAnsi="Tahoma" w:cs="Tahoma"/>
                <w:b/>
                <w:bCs/>
                <w:sz w:val="18"/>
                <w:szCs w:val="18"/>
              </w:rPr>
              <w:t>Objeto</w:t>
            </w:r>
          </w:p>
        </w:tc>
        <w:tc>
          <w:tcPr>
            <w:tcW w:w="1701" w:type="dxa"/>
            <w:hideMark/>
          </w:tcPr>
          <w:p w:rsidR="000D3426" w:rsidRPr="009C14A7" w:rsidRDefault="000D3426" w:rsidP="009C14A7">
            <w:pPr>
              <w:jc w:val="center"/>
              <w:rPr>
                <w:rFonts w:ascii="Tahoma" w:hAnsi="Tahoma" w:cs="Tahoma"/>
                <w:b/>
                <w:bCs/>
                <w:sz w:val="18"/>
                <w:szCs w:val="18"/>
              </w:rPr>
            </w:pPr>
            <w:r w:rsidRPr="009C14A7">
              <w:rPr>
                <w:rFonts w:ascii="Tahoma" w:hAnsi="Tahoma" w:cs="Tahoma"/>
                <w:b/>
                <w:bCs/>
                <w:sz w:val="18"/>
                <w:szCs w:val="18"/>
              </w:rPr>
              <w:t>Número</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Construcción de línea de impulsión del pozo “El Mangal” a entronque al arroyo “Los Sauces”, en la localidad de San Miguel Cuyutlán, Municipio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DGOP-AP-MUN-RP-AD-001-21</w:t>
            </w:r>
          </w:p>
        </w:tc>
      </w:tr>
      <w:tr w:rsidR="00387505" w:rsidRPr="009C14A7" w:rsidTr="00387505">
        <w:trPr>
          <w:trHeight w:val="1287"/>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y adecuación para la atención del SARS-COV-2, en la clínica Servicios Médicos, municipales Cabecera Municipal,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DGOP-IM-MUN-SG-AD-002-21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pozo profundo en la Localidad de Santa Isabel,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DGOP-AP-MUN-SG-CSS-003-21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Suministro y colocación de alumbrado público a base de tecnología led, sobre el Circuito Metropolitano Sur, desde San Miguel Cuyutlán hacia Cuexcomatitlán,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DGOP-AP-MUN-SG-CI-004-21</w:t>
            </w:r>
          </w:p>
        </w:tc>
      </w:tr>
      <w:tr w:rsidR="00387505" w:rsidRPr="009C14A7" w:rsidTr="00387505">
        <w:trPr>
          <w:trHeight w:val="4657"/>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5</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Obras de contingencia de construcción de muros de contención y lavaderos a base de mampostería, en el arroyo La Foresta, trabajos emergentes en colectores de Loma Bonita sobre canales de mampostería,  desazolves, en Circuito Metropolitano y reparaciones de hundimientos en López Mateos y canal de Punto Sur, Localidad de San Agustín, limpieza y extracción de lodos en canales y construcción de puente peatonal, frente a la secundaria 80 en el fraccionamiento Arvento, y mamposteo en vertedor con la inserción de canal Las Pintas y el arroyo El Guayabo,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DGOP-OC-MUN-RP-CSS-005-21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6</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Reforzamiento y reconstrucción de camino corta fuegos de acceso y obras de infraestructura pluvial preventivas en la zona del Cónico, Localidad de San Agustín,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DGOP-OC-MUN-RP-CSS-006-21</w:t>
            </w:r>
          </w:p>
        </w:tc>
      </w:tr>
      <w:tr w:rsidR="00387505" w:rsidRPr="009C14A7" w:rsidTr="009C14A7">
        <w:trPr>
          <w:trHeight w:val="12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7</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Suministro e instalación del equipamiento electromecánico para el rebombeo tipo boster ubicado en el terreno conocido como “Los Naranjos”, segunda etapa,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DGOP-AP-MUN-RP-CSS-007-21</w:t>
            </w:r>
          </w:p>
        </w:tc>
      </w:tr>
      <w:tr w:rsidR="00387505" w:rsidRPr="009C14A7" w:rsidTr="009C14A7">
        <w:trPr>
          <w:trHeight w:val="12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lastRenderedPageBreak/>
              <w:t>8</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de la calle Confederación, frente 02, de la calle Zúñiga, hacia la calle Independencia, trabajos de rehabilitación de línea de agua potable, red de drenaje sanitario, en la Localidad de San Miguel Cuyutlán,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DGOP-CA-MUN-RP-CSS-008-21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9</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Obras hidráulicas, reforzamiento, limpieza, ampliación de canales para prevención de inundaciones y trabajos de emergencia en el ejercicio fiscal 2021, en diversas localidades del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DGOP-OC-MUN-RP-CSS-009-21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10</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módulos los flotantes de aireación ubicados en la Laguna de Cajititlán,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DGOP-AP-MUN-RP-AD-010-21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11</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Introducción de infraestructura de primera necesidad, (agua potable y drenaje) y nivelación de terracerías, en las localidades de Santa Cruz del Valle y Cajititlán, en 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DGOP-AP-MUN-RP-CSS-011-2021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12</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 xml:space="preserve"> Introducción de infraestructura de primera necesidad, (agua potable y drenaje) y nivelación de terracerías, (Villas Terranova), en Cabecera Municipal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DGOP-AP-MUN-RP-CSS-012-21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13</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vialidades existentes de asfalto, consistentes en bacheo preventivo, sello de vialidades y balizamiento, ejercicio fiscal 2021, sobre diversas vialidades del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DGOP-CA-MUN-RP-CSS-013-21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14</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Secretaria General</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carpeta asfáltica en el Fraccionamiento Real del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DGOP-CA-MUN-RP-CSS-014-21</w:t>
            </w:r>
          </w:p>
        </w:tc>
      </w:tr>
      <w:tr w:rsidR="00387505" w:rsidRPr="009C14A7" w:rsidTr="009C14A7">
        <w:trPr>
          <w:trHeight w:val="1278"/>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15</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Secretaria General</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Creación y mejoramiento de infraestructura y equipamientos urbanos en predios municipales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DGOP-IM-MUN-SG-CSS-015-21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16</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Electrificación del pozo Manhattan,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DGOP-ELE-MUN-RP-AD-016-21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17</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Señalamiento horizontal y vertical en diferentes localidades del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DGOP-CA-MUN-RP-CSS-017-21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18</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Introducción de infraestructura de primera necesidad, (agua potable y drenaje) y nivelación de terracerías, en las localidades de San Juan Evangelista y San Lucas, en 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DGOP-CA-MUN-RP-CSS-018-21</w:t>
            </w:r>
          </w:p>
        </w:tc>
      </w:tr>
      <w:tr w:rsidR="00387505" w:rsidRPr="009C14A7" w:rsidTr="009C14A7">
        <w:trPr>
          <w:trHeight w:val="18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lastRenderedPageBreak/>
              <w:t>19</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Obras de contingencia como reforzamiento de taludes del arroyo la colorada en la colonia Óscar García, trabajos complementarios de construcción y rectificación de infraestructura hidráulica en la Colonia Ciénega, en la Localidad de San Agustín, y construcción de puente alcantarilla en el Fraccionamiento Villas de San Sebastián,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DGOP-OC-MUN-RP-CSS-019-21</w:t>
            </w:r>
          </w:p>
        </w:tc>
      </w:tr>
      <w:tr w:rsidR="00387505" w:rsidRPr="009C14A7" w:rsidTr="009C14A7">
        <w:trPr>
          <w:trHeight w:val="12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20</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con concreto hidráulico, en la Calle Ramos Millán, incluye: red de agua potable, red alcantarillado, alumbrado público, machuelos y banquetas, en la Localidad de Santa Cruz del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DGOP-CA-MUN-R33-LP-020-21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21</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con concreto hidráulico en la Calle San Felipe, incluye: red de agua potable, red alcantarillado, alumbrado público, machuelos y banquetas, en la Localidad de Cuexcomatitlán,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DGOP-CA-MUN-R33-LP-021-21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22</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de la calle Matamoros, de la Calle 5 de mayo hacia la Laguna, en la Localidad de Cuexcomatitlán,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DGOP-CA-MUN-R33-LP-022-21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23</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calle Lerdo de Tejada, tercera etapa, Cabecera Municipal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DGOP-CA-MUN-R33-LP-023-21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24</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de la calle Juárez,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DGOP-CA-MUN-R33-LP-024-21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25</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Pavimentación con concreto hidráulico en la calle Aldama, incluye: red de agua potable, red alcantarillado, alumbrado público, machuelos y banquetas, en la Localidad de Concepción del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DGOP-CA-MUN-R33-LP-025-21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26</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Recuperación, equipamiento y puesta en marcha de planta de tratamiento de aguas residuales, en la Localidad de Santa Cruz de las Flores,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DGOP-AP-MUN-R33-AD-026-21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27</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Desazolve, limpieza y recuperación de área hidráulica de vasos reguladores y canales de diferentes localidades del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DGOP-OC-MUN-RP-CSS-027-21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28</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infraestructura de Servicios Médicos Municipales, en diversas localidades del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DGOP-IM-MUN-RP-CSS-028-21</w:t>
            </w:r>
          </w:p>
        </w:tc>
      </w:tr>
      <w:tr w:rsidR="00387505" w:rsidRPr="009C14A7" w:rsidTr="009C14A7">
        <w:trPr>
          <w:trHeight w:val="978"/>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lastRenderedPageBreak/>
              <w:t>29</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Línea de impulsión de 8" de diámetro de PVC RD-26  para llenado de tanque de agua potable, línea de distribución de 6" de diámetro de PVC RD-26, del tanque de almacenamiento  a la línea principal y equipamiento, pailería, colocación de válvulas de control de llenado, válvulas de control de flujo, macro medidor, válvulas antirretorno,  en el tanque de almacenamiento de agua potable,  en el Fraccionamiento Arvento,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DGOP-AP-MUN-R33-CSS-029-21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30</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Planta potabilizadora Tlajomulco II,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DGOP-AP-MUN-R33-CSS-030-21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31</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Rectificación y conformación del cauce del canal La Cajilota a base mamposteo de piedra brasa, frente 02, en la Cabecera Municipal, en 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DGOP-AP-MUN-RP-CSS-031-21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32</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Reparaciones de la base de Protección Civil e Instituto de la Mujer, Fraccionamiento Hacienda de Santa Fe,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DGOP-IM-MUN-RP-AD-032-21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33</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Introducción de infraestructura de primera necesidad, (agua potable y drenaje) y nivelación de terracerías, en las localidades de Cabecera Municipal y Cuexcomatitlán, en 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DGOP-AP-MUN-RP-AD-033-21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34</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Construcción de la cuarta etapa del Cuartel de Policía y Protección Civil, en la Cabecera Municipal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 U N-RP-AD-034-21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35</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Línea de alejamiento de la Calle Cuauhtémoc hasta la conexión con el colector del “CEA” en la Localidad de Santa Cruz de las Flores,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DGOP-AP-MUN-R33-LP-035-21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36</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Línea de distribución de agua potable, en el fraccionamiento Real de San Sebastián, en la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DGOP-AP-MUN-R33-LP-036-21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37</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Control de calidad y estudios de mecánica de suelos, de diferentes obras del programa 2021, etapa 01,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DGOP-SER-MUN-RP-AD-037-21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38</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y mantenimiento  de figuras  y señalética del parque temático "paseo de la fauna" ubicado en la avenida Adolf B. Horn, zona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DGOP-IM-MUN-RP-AD-038-21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39</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 xml:space="preserve">Desazasolve de Presa el Guayabo para controlar los escurrimientos primarios y rehabilitación de la cortina y </w:t>
            </w:r>
            <w:r w:rsidRPr="00387505">
              <w:rPr>
                <w:rFonts w:ascii="Tahoma" w:hAnsi="Tahoma" w:cs="Tahoma"/>
                <w:bCs/>
                <w:sz w:val="18"/>
                <w:szCs w:val="18"/>
              </w:rPr>
              <w:lastRenderedPageBreak/>
              <w:t>compuertas de diversas presas, ejercicio fiscal 2021,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lastRenderedPageBreak/>
              <w:t>DGOP-OC-MUN-RP-CSS-039-21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40</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Red de agua potable y red de alcantarillado, en la Localidad de Santa Cruz de las Flores,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DGOP-AP-MUN-R33-CSS-040-21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41</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Rehabilitación de losas de concreto hidráulico dañadas y mantenimiento de señalamiento horizontal y vertical, frente 01, en diversas localidades, en el ejercicio fiscal 2021, en el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DGOP-CA-MUN-RP-CSS-041-21</w:t>
            </w:r>
          </w:p>
        </w:tc>
      </w:tr>
      <w:tr w:rsidR="00387505" w:rsidRPr="009C14A7" w:rsidTr="009C14A7">
        <w:trPr>
          <w:trHeight w:val="9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42</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Ramo 33</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Línea de impulsión  de agua potable del tanque Los Naranjos hacia el Fraccionamiento Ojo de Agua, localidad de San Sebastián El Grande,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DGOP-AP-MUN-R33-CSS-042-21</w:t>
            </w:r>
          </w:p>
        </w:tc>
      </w:tr>
      <w:tr w:rsidR="00387505" w:rsidRPr="009C14A7" w:rsidTr="00387505">
        <w:trPr>
          <w:trHeight w:val="1181"/>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43</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Colector pluvial, frente 01, ubicado en La Gigantera, Localidad de Santa Cruz del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DGOP-AP-MUN-RP-CSS-043-21</w:t>
            </w:r>
          </w:p>
        </w:tc>
      </w:tr>
      <w:tr w:rsidR="00387505" w:rsidRPr="009C14A7" w:rsidTr="009C14A7">
        <w:trPr>
          <w:trHeight w:val="600"/>
        </w:trPr>
        <w:tc>
          <w:tcPr>
            <w:tcW w:w="45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44</w:t>
            </w:r>
          </w:p>
        </w:tc>
        <w:tc>
          <w:tcPr>
            <w:tcW w:w="1389"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Municipal</w:t>
            </w:r>
          </w:p>
        </w:tc>
        <w:tc>
          <w:tcPr>
            <w:tcW w:w="1134"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Fortamun</w:t>
            </w:r>
          </w:p>
        </w:tc>
        <w:tc>
          <w:tcPr>
            <w:tcW w:w="2835" w:type="dxa"/>
            <w:hideMark/>
          </w:tcPr>
          <w:p w:rsidR="00387505" w:rsidRPr="00387505" w:rsidRDefault="00387505" w:rsidP="00387505">
            <w:pPr>
              <w:jc w:val="both"/>
              <w:rPr>
                <w:rFonts w:ascii="Tahoma" w:hAnsi="Tahoma" w:cs="Tahoma"/>
                <w:bCs/>
                <w:sz w:val="18"/>
                <w:szCs w:val="18"/>
              </w:rPr>
            </w:pPr>
            <w:r w:rsidRPr="00387505">
              <w:rPr>
                <w:rFonts w:ascii="Tahoma" w:hAnsi="Tahoma" w:cs="Tahoma"/>
                <w:bCs/>
                <w:sz w:val="18"/>
                <w:szCs w:val="18"/>
              </w:rPr>
              <w:t>Construcción de la Casa Ejidal en la localidad de Concepción del Valle, Municipio de Tlajomulco de Zúñiga, Jalisco.</w:t>
            </w:r>
          </w:p>
        </w:tc>
        <w:tc>
          <w:tcPr>
            <w:tcW w:w="1701" w:type="dxa"/>
            <w:hideMark/>
          </w:tcPr>
          <w:p w:rsidR="00387505" w:rsidRPr="009C14A7" w:rsidRDefault="00387505" w:rsidP="00387505">
            <w:pPr>
              <w:jc w:val="both"/>
              <w:rPr>
                <w:rFonts w:ascii="Tahoma" w:hAnsi="Tahoma" w:cs="Tahoma"/>
                <w:sz w:val="18"/>
                <w:szCs w:val="18"/>
              </w:rPr>
            </w:pPr>
            <w:r w:rsidRPr="009C14A7">
              <w:rPr>
                <w:rFonts w:ascii="Tahoma" w:hAnsi="Tahoma" w:cs="Tahoma"/>
                <w:sz w:val="18"/>
                <w:szCs w:val="18"/>
              </w:rPr>
              <w:t>DGOP-IU-MUN-RP-CSS-044-21</w:t>
            </w:r>
          </w:p>
        </w:tc>
      </w:tr>
    </w:tbl>
    <w:p w:rsidR="001E1851" w:rsidRPr="001E1851" w:rsidRDefault="001E1851" w:rsidP="001E1851">
      <w:pPr>
        <w:pStyle w:val="NormalWeb"/>
        <w:spacing w:before="0" w:beforeAutospacing="0" w:after="0" w:line="360" w:lineRule="auto"/>
        <w:jc w:val="both"/>
        <w:rPr>
          <w:rFonts w:ascii="Tahoma" w:hAnsi="Tahoma" w:cs="Tahoma"/>
        </w:rPr>
      </w:pPr>
      <w:r w:rsidRPr="001E1851">
        <w:rPr>
          <w:rFonts w:ascii="Tahoma" w:hAnsi="Tahoma" w:cs="Tahoma"/>
          <w:b/>
          <w:bCs/>
        </w:rPr>
        <w:t>SEGUNDO.-</w:t>
      </w:r>
      <w:r w:rsidRPr="001E1851">
        <w:rPr>
          <w:rFonts w:ascii="Tahoma" w:hAnsi="Tahoma" w:cs="Tahoma"/>
        </w:rPr>
        <w:t xml:space="preserve"> El Ayuntamiento Constitucional de Tlajomulco de Zúñiga, Jalisco, aprueba y faculta a la Tesorería Municipal, a la Coordinación General de Infraestructura y Servicios Públicos y Dirección General de Obras Públicas, a iniciar los procesos correspondientes, para hacer los trámites necesarios para el cumplimiento a que se refiere el resolutivo primero del presente punto de acuerdo</w:t>
      </w:r>
      <w:r>
        <w:rPr>
          <w:rFonts w:ascii="Tahoma" w:hAnsi="Tahoma" w:cs="Tahoma"/>
        </w:rPr>
        <w:t xml:space="preserve">. - - - - - - - - - - - - - - - - - - - - </w:t>
      </w:r>
    </w:p>
    <w:p w:rsidR="001E1851" w:rsidRPr="001E1851" w:rsidRDefault="001E1851" w:rsidP="001E1851">
      <w:pPr>
        <w:widowControl w:val="0"/>
        <w:spacing w:line="360" w:lineRule="auto"/>
        <w:jc w:val="both"/>
        <w:rPr>
          <w:rFonts w:ascii="Tahoma" w:hAnsi="Tahoma" w:cs="Tahoma"/>
          <w:spacing w:val="-3"/>
          <w:lang w:eastAsia="es-ES"/>
        </w:rPr>
      </w:pPr>
      <w:r w:rsidRPr="001E1851">
        <w:rPr>
          <w:rFonts w:ascii="Tahoma" w:hAnsi="Tahoma" w:cs="Tahoma"/>
          <w:b/>
          <w:spacing w:val="-3"/>
          <w:lang w:eastAsia="es-ES"/>
        </w:rPr>
        <w:t>TERCERO.</w:t>
      </w:r>
      <w:r w:rsidRPr="001E1851">
        <w:rPr>
          <w:rFonts w:ascii="Tahoma" w:eastAsia="Verdana" w:hAnsi="Tahoma" w:cs="Tahoma"/>
          <w:b/>
          <w:lang w:eastAsia="es-ES"/>
        </w:rPr>
        <w:t xml:space="preserve">- </w:t>
      </w:r>
      <w:r w:rsidRPr="001E1851">
        <w:rPr>
          <w:rFonts w:ascii="Tahoma" w:eastAsia="Verdana" w:hAnsi="Tahoma" w:cs="Tahoma"/>
          <w:lang w:eastAsia="es-ES"/>
        </w:rPr>
        <w:t>Notifíquese mediante oficio, cúmplase y r</w:t>
      </w:r>
      <w:r w:rsidRPr="001E1851">
        <w:rPr>
          <w:rFonts w:ascii="Tahoma" w:hAnsi="Tahoma" w:cs="Tahoma"/>
          <w:lang w:eastAsia="es-ES"/>
        </w:rPr>
        <w:t>egístrese</w:t>
      </w:r>
      <w:r w:rsidRPr="001E1851">
        <w:rPr>
          <w:rFonts w:ascii="Tahoma" w:eastAsia="Verdana" w:hAnsi="Tahoma" w:cs="Tahoma"/>
          <w:lang w:eastAsia="es-ES"/>
        </w:rPr>
        <w:t xml:space="preserve"> </w:t>
      </w:r>
      <w:r w:rsidRPr="001E1851">
        <w:rPr>
          <w:rFonts w:ascii="Tahoma" w:hAnsi="Tahoma" w:cs="Tahoma"/>
          <w:lang w:eastAsia="es-ES"/>
        </w:rPr>
        <w:t>en</w:t>
      </w:r>
      <w:r w:rsidRPr="001E1851">
        <w:rPr>
          <w:rFonts w:ascii="Tahoma" w:eastAsia="Verdana" w:hAnsi="Tahoma" w:cs="Tahoma"/>
          <w:lang w:eastAsia="es-ES"/>
        </w:rPr>
        <w:t xml:space="preserve"> </w:t>
      </w:r>
      <w:r w:rsidRPr="001E1851">
        <w:rPr>
          <w:rFonts w:ascii="Tahoma" w:hAnsi="Tahoma" w:cs="Tahoma"/>
          <w:lang w:eastAsia="es-ES"/>
        </w:rPr>
        <w:t>el</w:t>
      </w:r>
      <w:r w:rsidRPr="001E1851">
        <w:rPr>
          <w:rFonts w:ascii="Tahoma" w:eastAsia="Verdana" w:hAnsi="Tahoma" w:cs="Tahoma"/>
          <w:lang w:eastAsia="es-ES"/>
        </w:rPr>
        <w:t xml:space="preserve"> l</w:t>
      </w:r>
      <w:r w:rsidRPr="001E1851">
        <w:rPr>
          <w:rFonts w:ascii="Tahoma" w:hAnsi="Tahoma" w:cs="Tahoma"/>
          <w:lang w:eastAsia="es-ES"/>
        </w:rPr>
        <w:t>ibro</w:t>
      </w:r>
      <w:r w:rsidRPr="001E1851">
        <w:rPr>
          <w:rFonts w:ascii="Tahoma" w:eastAsia="Verdana" w:hAnsi="Tahoma" w:cs="Tahoma"/>
          <w:lang w:eastAsia="es-ES"/>
        </w:rPr>
        <w:t xml:space="preserve"> </w:t>
      </w:r>
      <w:r w:rsidRPr="001E1851">
        <w:rPr>
          <w:rFonts w:ascii="Tahoma" w:hAnsi="Tahoma" w:cs="Tahoma"/>
          <w:lang w:eastAsia="es-ES"/>
        </w:rPr>
        <w:t>de</w:t>
      </w:r>
      <w:r w:rsidRPr="001E1851">
        <w:rPr>
          <w:rFonts w:ascii="Tahoma" w:eastAsia="Verdana" w:hAnsi="Tahoma" w:cs="Tahoma"/>
          <w:lang w:eastAsia="es-ES"/>
        </w:rPr>
        <w:t xml:space="preserve"> a</w:t>
      </w:r>
      <w:r w:rsidRPr="001E1851">
        <w:rPr>
          <w:rFonts w:ascii="Tahoma" w:hAnsi="Tahoma" w:cs="Tahoma"/>
          <w:lang w:eastAsia="es-ES"/>
        </w:rPr>
        <w:t>ctas</w:t>
      </w:r>
      <w:r w:rsidRPr="001E1851">
        <w:rPr>
          <w:rFonts w:ascii="Tahoma" w:eastAsia="Verdana" w:hAnsi="Tahoma" w:cs="Tahoma"/>
          <w:lang w:eastAsia="es-ES"/>
        </w:rPr>
        <w:t xml:space="preserve"> de sesiones </w:t>
      </w:r>
      <w:r w:rsidRPr="001E1851">
        <w:rPr>
          <w:rFonts w:ascii="Tahoma" w:hAnsi="Tahoma" w:cs="Tahoma"/>
          <w:lang w:eastAsia="es-ES"/>
        </w:rPr>
        <w:t>correspondiente</w:t>
      </w:r>
      <w:r w:rsidRPr="001E1851">
        <w:rPr>
          <w:rFonts w:ascii="Tahoma" w:eastAsia="Verdana" w:hAnsi="Tahoma" w:cs="Tahoma"/>
          <w:lang w:eastAsia="es-ES"/>
        </w:rPr>
        <w:t>.</w:t>
      </w:r>
      <w:r>
        <w:rPr>
          <w:rFonts w:ascii="Tahoma" w:eastAsia="Verdana" w:hAnsi="Tahoma" w:cs="Tahoma"/>
          <w:lang w:eastAsia="es-ES"/>
        </w:rPr>
        <w:t xml:space="preserve">- - - - - - - - - - - - - - - - - - </w:t>
      </w:r>
    </w:p>
    <w:p w:rsidR="0022476D" w:rsidRPr="0022476D" w:rsidRDefault="002017FB" w:rsidP="001D3625">
      <w:pPr>
        <w:tabs>
          <w:tab w:val="right" w:leader="hyphen" w:pos="7371"/>
        </w:tabs>
        <w:autoSpaceDE w:val="0"/>
        <w:spacing w:line="360" w:lineRule="auto"/>
        <w:jc w:val="both"/>
        <w:rPr>
          <w:rFonts w:ascii="Tahoma" w:eastAsia="SimSun" w:hAnsi="Tahoma" w:cs="Tahoma"/>
          <w:b/>
          <w:color w:val="000000"/>
          <w:u w:val="single"/>
          <w:lang w:bidi="hi-IN"/>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AB036E">
        <w:rPr>
          <w:rFonts w:ascii="Tahoma" w:eastAsia="Tahoma" w:hAnsi="Tahoma" w:cs="Tahoma"/>
          <w:bCs/>
          <w:lang w:eastAsia="en-US"/>
        </w:rPr>
        <w:t xml:space="preserve">Ya regresamos oficialmente a clases Regidora, ponga atención. Gracias, de cuenta del siguiente punto del orden del día </w:t>
      </w:r>
      <w:r w:rsidR="002720D2">
        <w:rPr>
          <w:rFonts w:ascii="Tahoma" w:eastAsia="Tahoma" w:hAnsi="Tahoma" w:cs="Tahoma"/>
          <w:bCs/>
          <w:lang w:eastAsia="en-US"/>
        </w:rPr>
        <w:t xml:space="preserve">Secretario.- </w:t>
      </w:r>
      <w:r w:rsidR="00AB036E">
        <w:rPr>
          <w:rFonts w:ascii="Tahoma" w:eastAsia="Tahoma" w:hAnsi="Tahoma" w:cs="Tahoma"/>
          <w:bCs/>
          <w:lang w:eastAsia="en-US"/>
        </w:rPr>
        <w:t xml:space="preserve">- - - - - - - - - - - - - - - - - - - - - - - - - - - - - </w:t>
      </w:r>
      <w:r>
        <w:rPr>
          <w:rFonts w:ascii="Tahoma" w:eastAsia="Tahoma" w:hAnsi="Tahoma" w:cs="Tahoma"/>
          <w:bCs/>
          <w:lang w:eastAsia="en-US"/>
        </w:rPr>
        <w:t xml:space="preserve">- - - - - - - - - </w:t>
      </w:r>
    </w:p>
    <w:p w:rsidR="00BA4F02"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SÉPTIMO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 - - - - -</w:t>
      </w:r>
    </w:p>
    <w:p w:rsidR="00EA6F79"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7C12F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Presidente</w:t>
      </w:r>
      <w:r w:rsidR="002720D2">
        <w:rPr>
          <w:rFonts w:ascii="Tahoma" w:hAnsi="Tahoma" w:cs="Tahoma"/>
          <w:lang w:eastAsia="es-MX"/>
        </w:rPr>
        <w:t xml:space="preserve"> le informo que se </w:t>
      </w:r>
      <w:r>
        <w:rPr>
          <w:rFonts w:ascii="Tahoma" w:hAnsi="Tahoma" w:cs="Tahoma"/>
          <w:lang w:eastAsia="es-MX"/>
        </w:rPr>
        <w:t xml:space="preserve">han agotado los asuntos en la cartera. - - - - - - - - - - - - - - - - - - - - - - - - </w:t>
      </w:r>
    </w:p>
    <w:p w:rsidR="00EA6F79" w:rsidRPr="00D4456B"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C75A00">
        <w:rPr>
          <w:rFonts w:ascii="Tahoma" w:eastAsia="Tahoma" w:hAnsi="Tahoma" w:cs="Tahoma"/>
          <w:bCs/>
          <w:lang w:eastAsia="en-US"/>
        </w:rPr>
        <w:t xml:space="preserve"> </w:t>
      </w:r>
      <w:r w:rsidR="00477932">
        <w:rPr>
          <w:rFonts w:ascii="Tahoma" w:eastAsia="Tahoma" w:hAnsi="Tahoma" w:cs="Tahoma"/>
          <w:bCs/>
          <w:lang w:eastAsia="en-US"/>
        </w:rPr>
        <w:t>Bien, u</w:t>
      </w:r>
      <w:r w:rsidRPr="00D4456B">
        <w:rPr>
          <w:rFonts w:ascii="Tahoma" w:eastAsia="Tahoma" w:hAnsi="Tahoma" w:cs="Tahoma"/>
          <w:bCs/>
          <w:lang w:eastAsia="en-US"/>
        </w:rPr>
        <w:t>na vez agotado</w:t>
      </w:r>
      <w:r w:rsidR="00347D5E">
        <w:rPr>
          <w:rFonts w:ascii="Tahoma" w:eastAsia="Tahoma" w:hAnsi="Tahoma" w:cs="Tahoma"/>
          <w:bCs/>
          <w:lang w:eastAsia="en-US"/>
        </w:rPr>
        <w:t xml:space="preserve"> </w:t>
      </w:r>
      <w:r w:rsidR="00D5229A">
        <w:rPr>
          <w:rFonts w:ascii="Tahoma" w:eastAsia="Tahoma" w:hAnsi="Tahoma" w:cs="Tahoma"/>
          <w:bCs/>
          <w:lang w:eastAsia="en-US"/>
        </w:rPr>
        <w:t xml:space="preserve">el orden del día se </w:t>
      </w:r>
      <w:r w:rsidRPr="00D4456B">
        <w:rPr>
          <w:rFonts w:ascii="Tahoma" w:eastAsia="Tahoma" w:hAnsi="Tahoma" w:cs="Tahoma"/>
          <w:bCs/>
          <w:lang w:eastAsia="en-US"/>
        </w:rPr>
        <w:t>clausura</w:t>
      </w:r>
      <w:r w:rsidR="00D5229A">
        <w:rPr>
          <w:rFonts w:ascii="Tahoma" w:eastAsia="Tahoma" w:hAnsi="Tahoma" w:cs="Tahoma"/>
          <w:bCs/>
          <w:lang w:eastAsia="en-US"/>
        </w:rPr>
        <w:t xml:space="preserve"> l</w:t>
      </w:r>
      <w:r w:rsidRPr="00D4456B">
        <w:rPr>
          <w:rFonts w:ascii="Tahoma" w:eastAsia="Tahoma" w:hAnsi="Tahoma" w:cs="Tahoma"/>
          <w:bCs/>
          <w:lang w:eastAsia="en-US"/>
        </w:rPr>
        <w:t>a presente sesión, siendo las 1</w:t>
      </w:r>
      <w:r w:rsidR="00477932">
        <w:rPr>
          <w:rFonts w:ascii="Tahoma" w:eastAsia="Tahoma" w:hAnsi="Tahoma" w:cs="Tahoma"/>
          <w:bCs/>
          <w:lang w:eastAsia="en-US"/>
        </w:rPr>
        <w:t>5</w:t>
      </w:r>
      <w:r w:rsidRPr="00D4456B">
        <w:rPr>
          <w:rFonts w:ascii="Tahoma" w:eastAsia="Tahoma" w:hAnsi="Tahoma" w:cs="Tahoma"/>
          <w:bCs/>
          <w:lang w:eastAsia="en-US"/>
        </w:rPr>
        <w:t>:</w:t>
      </w:r>
      <w:r w:rsidR="00477932">
        <w:rPr>
          <w:rFonts w:ascii="Tahoma" w:eastAsia="Tahoma" w:hAnsi="Tahoma" w:cs="Tahoma"/>
          <w:bCs/>
          <w:lang w:eastAsia="en-US"/>
        </w:rPr>
        <w:t>00</w:t>
      </w:r>
      <w:r w:rsidRPr="00D4456B">
        <w:rPr>
          <w:rFonts w:ascii="Tahoma" w:eastAsia="Tahoma" w:hAnsi="Tahoma" w:cs="Tahoma"/>
          <w:bCs/>
          <w:lang w:eastAsia="en-US"/>
        </w:rPr>
        <w:t xml:space="preserve"> </w:t>
      </w:r>
      <w:r w:rsidR="00477932">
        <w:rPr>
          <w:rFonts w:ascii="Tahoma" w:eastAsia="Tahoma" w:hAnsi="Tahoma" w:cs="Tahoma"/>
          <w:bCs/>
          <w:lang w:eastAsia="en-US"/>
        </w:rPr>
        <w:t xml:space="preserve">quince </w:t>
      </w:r>
      <w:r>
        <w:rPr>
          <w:rFonts w:ascii="Tahoma" w:eastAsia="Tahoma" w:hAnsi="Tahoma" w:cs="Tahoma"/>
          <w:bCs/>
          <w:lang w:eastAsia="en-US"/>
        </w:rPr>
        <w:t xml:space="preserve">horas </w:t>
      </w:r>
      <w:r w:rsidR="00477932">
        <w:rPr>
          <w:rFonts w:ascii="Tahoma" w:eastAsia="Tahoma" w:hAnsi="Tahoma" w:cs="Tahoma"/>
          <w:bCs/>
          <w:lang w:eastAsia="en-US"/>
        </w:rPr>
        <w:t>en punto de</w:t>
      </w:r>
      <w:r w:rsidRPr="00D4456B">
        <w:rPr>
          <w:rFonts w:ascii="Tahoma" w:eastAsia="Tahoma" w:hAnsi="Tahoma" w:cs="Tahoma"/>
          <w:bCs/>
          <w:lang w:eastAsia="en-US"/>
        </w:rPr>
        <w:t xml:space="preserve"> este día </w:t>
      </w:r>
      <w:r w:rsidR="00D17876">
        <w:rPr>
          <w:rFonts w:ascii="Tahoma" w:eastAsia="Tahoma" w:hAnsi="Tahoma" w:cs="Tahoma"/>
          <w:bCs/>
          <w:lang w:eastAsia="en-US"/>
        </w:rPr>
        <w:t xml:space="preserve">03 tres de septiembre </w:t>
      </w:r>
      <w:r>
        <w:rPr>
          <w:rFonts w:ascii="Tahoma" w:eastAsia="Tahoma" w:hAnsi="Tahoma" w:cs="Tahoma"/>
          <w:bCs/>
          <w:lang w:eastAsia="en-US"/>
        </w:rPr>
        <w:t>del 2021</w:t>
      </w:r>
      <w:r w:rsidRPr="00D4456B">
        <w:rPr>
          <w:rFonts w:ascii="Tahoma" w:eastAsia="Tahoma" w:hAnsi="Tahoma" w:cs="Tahoma"/>
          <w:bCs/>
          <w:lang w:eastAsia="en-US"/>
        </w:rPr>
        <w:t xml:space="preserve">, </w:t>
      </w:r>
      <w:r>
        <w:rPr>
          <w:rFonts w:ascii="Tahoma" w:eastAsia="Tahoma" w:hAnsi="Tahoma" w:cs="Tahoma"/>
          <w:bCs/>
          <w:lang w:eastAsia="en-US"/>
        </w:rPr>
        <w:t xml:space="preserve">agradeciendo </w:t>
      </w:r>
      <w:r w:rsidR="00D83EA7">
        <w:rPr>
          <w:rFonts w:ascii="Tahoma" w:eastAsia="Tahoma" w:hAnsi="Tahoma" w:cs="Tahoma"/>
          <w:bCs/>
          <w:lang w:eastAsia="en-US"/>
        </w:rPr>
        <w:t xml:space="preserve">a </w:t>
      </w:r>
      <w:r w:rsidRPr="00D4456B">
        <w:rPr>
          <w:rFonts w:ascii="Tahoma" w:eastAsia="Tahoma" w:hAnsi="Tahoma" w:cs="Tahoma"/>
          <w:bCs/>
          <w:lang w:eastAsia="en-US"/>
        </w:rPr>
        <w:t>todas y a todos</w:t>
      </w:r>
      <w:r w:rsidR="00D83EA7">
        <w:rPr>
          <w:rFonts w:ascii="Tahoma" w:eastAsia="Tahoma" w:hAnsi="Tahoma" w:cs="Tahoma"/>
          <w:bCs/>
          <w:lang w:eastAsia="en-US"/>
        </w:rPr>
        <w:t xml:space="preserve"> su</w:t>
      </w:r>
      <w:r w:rsidR="00477932">
        <w:rPr>
          <w:rFonts w:ascii="Tahoma" w:eastAsia="Tahoma" w:hAnsi="Tahoma" w:cs="Tahoma"/>
          <w:bCs/>
          <w:lang w:eastAsia="en-US"/>
        </w:rPr>
        <w:t xml:space="preserve"> asistencia, tiempo record para una sesión, gracias</w:t>
      </w:r>
      <w:r w:rsidRPr="00D4456B">
        <w:rPr>
          <w:rFonts w:ascii="Tahoma" w:eastAsia="Tahoma" w:hAnsi="Tahoma" w:cs="Tahoma"/>
          <w:bCs/>
          <w:lang w:eastAsia="en-US"/>
        </w:rPr>
        <w:t>.</w:t>
      </w:r>
      <w:r w:rsidR="00450C11">
        <w:rPr>
          <w:rFonts w:ascii="Tahoma" w:eastAsia="Tahoma" w:hAnsi="Tahoma" w:cs="Tahoma"/>
          <w:bCs/>
          <w:lang w:eastAsia="en-US"/>
        </w:rPr>
        <w:t xml:space="preserve"> </w:t>
      </w:r>
      <w:r w:rsidR="00477932">
        <w:rPr>
          <w:rFonts w:ascii="Tahoma" w:eastAsia="Tahoma" w:hAnsi="Tahoma" w:cs="Tahoma"/>
          <w:bCs/>
          <w:lang w:eastAsia="en-US"/>
        </w:rPr>
        <w:t xml:space="preserve">- - - - - - - - - - - - -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r w:rsidRPr="00D4456B">
        <w:rPr>
          <w:rFonts w:ascii="Tahoma" w:hAnsi="Tahoma" w:cs="Tahoma"/>
          <w:lang w:val="es-MX" w:eastAsia="es-MX"/>
        </w:rPr>
        <w:lastRenderedPageBreak/>
        <w:t xml:space="preserve">- - - Habiendo sido agotados los asuntos a tratar, el Presidente Municipal, Ingeniero </w:t>
      </w:r>
      <w:r w:rsidRPr="00D4456B">
        <w:rPr>
          <w:rFonts w:ascii="Tahoma" w:hAnsi="Tahoma" w:cs="Tahoma"/>
          <w:shd w:val="clear" w:color="auto" w:fill="FFFFFF"/>
          <w:lang w:eastAsia="es-MX"/>
        </w:rPr>
        <w:t>Salvador Zamora Zamora,</w:t>
      </w:r>
      <w:r w:rsidRPr="00D4456B">
        <w:rPr>
          <w:rFonts w:ascii="Tahoma" w:hAnsi="Tahoma" w:cs="Tahoma"/>
          <w:lang w:val="es-MX" w:eastAsia="es-MX"/>
        </w:rPr>
        <w:t xml:space="preserve"> clausura la sesión extraordinaria </w:t>
      </w:r>
      <w:r w:rsidRPr="00D4456B">
        <w:rPr>
          <w:rFonts w:ascii="Tahoma" w:hAnsi="Tahoma" w:cs="Tahoma"/>
        </w:rPr>
        <w:t>siendo las 1</w:t>
      </w:r>
      <w:r w:rsidR="00C271EE">
        <w:rPr>
          <w:rFonts w:ascii="Tahoma" w:hAnsi="Tahoma" w:cs="Tahoma"/>
        </w:rPr>
        <w:t xml:space="preserve">5:00 quince </w:t>
      </w:r>
      <w:r w:rsidR="006F70E6">
        <w:rPr>
          <w:rFonts w:ascii="Tahoma" w:hAnsi="Tahoma" w:cs="Tahoma"/>
        </w:rPr>
        <w:t>horas</w:t>
      </w:r>
      <w:r w:rsidRPr="00D4456B">
        <w:rPr>
          <w:rFonts w:ascii="Tahoma" w:hAnsi="Tahoma" w:cs="Tahoma"/>
          <w:lang w:val="es-MX" w:eastAsia="es-MX"/>
        </w:rPr>
        <w:t xml:space="preserve">, del día </w:t>
      </w:r>
      <w:r w:rsidR="00D17876">
        <w:rPr>
          <w:rFonts w:ascii="Tahoma" w:hAnsi="Tahoma" w:cs="Tahoma"/>
          <w:lang w:val="es-MX" w:eastAsia="es-MX"/>
        </w:rPr>
        <w:t xml:space="preserve">03 tres de septiembre </w:t>
      </w:r>
      <w:r>
        <w:rPr>
          <w:rFonts w:ascii="Tahoma" w:hAnsi="Tahoma" w:cs="Tahoma"/>
          <w:lang w:val="es-MX" w:eastAsia="es-MX"/>
        </w:rPr>
        <w:t>del año 2021 dos mil veintiuno;</w:t>
      </w:r>
      <w:r w:rsidRPr="00D4456B">
        <w:rPr>
          <w:rFonts w:ascii="Tahoma" w:hAnsi="Tahoma" w:cs="Tahoma"/>
          <w:lang w:val="es-MX" w:eastAsia="es-MX"/>
        </w:rPr>
        <w:t xml:space="preserve"> firmando de conformidad para constancia de lo acordado quienes en ella intervinieron y quisieron hacerlo.- - - - - - - - - - - - - - -</w:t>
      </w:r>
      <w:r w:rsidR="006F70E6">
        <w:rPr>
          <w:rFonts w:ascii="Tahoma" w:hAnsi="Tahoma" w:cs="Tahoma"/>
          <w:lang w:val="es-MX" w:eastAsia="es-MX"/>
        </w:rPr>
        <w:t xml:space="preserve"> - - - - - - - - - - </w:t>
      </w:r>
      <w:r w:rsidR="00C271EE">
        <w:rPr>
          <w:rFonts w:ascii="Tahoma" w:hAnsi="Tahoma" w:cs="Tahoma"/>
          <w:lang w:val="es-MX" w:eastAsia="es-MX"/>
        </w:rPr>
        <w:t xml:space="preserve">- - - - - - - - - -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p>
    <w:p w:rsidR="00EA6F79" w:rsidRDefault="00EA6F79" w:rsidP="001D3625">
      <w:pPr>
        <w:pStyle w:val="Predeterminado"/>
        <w:tabs>
          <w:tab w:val="clear" w:pos="420"/>
          <w:tab w:val="left" w:pos="0"/>
        </w:tabs>
        <w:spacing w:line="360" w:lineRule="auto"/>
        <w:jc w:val="both"/>
        <w:rPr>
          <w:rFonts w:ascii="Tahoma" w:hAnsi="Tahoma" w:cs="Tahoma"/>
          <w:lang w:val="es-MX" w:eastAsia="es-MX"/>
        </w:rPr>
      </w:pPr>
    </w:p>
    <w:p w:rsidR="00EA6F79" w:rsidRDefault="00EA6F79" w:rsidP="001D3625">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tc>
      </w:tr>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Default="00EA6F79" w:rsidP="001D3625">
            <w:pPr>
              <w:pStyle w:val="1"/>
              <w:tabs>
                <w:tab w:val="left" w:pos="0"/>
              </w:tabs>
              <w:spacing w:line="360" w:lineRule="auto"/>
              <w:ind w:firstLine="0"/>
              <w:rPr>
                <w:rFonts w:ascii="Tahoma" w:hAnsi="Tahoma" w:cs="Tahoma"/>
                <w:b/>
                <w:bCs/>
                <w:smallCaps/>
                <w:color w:val="000000" w:themeColor="text1"/>
                <w:szCs w:val="24"/>
              </w:rPr>
            </w:pPr>
          </w:p>
          <w:p w:rsidR="00EA6F79" w:rsidRDefault="00EA6F79" w:rsidP="001D3625">
            <w:pPr>
              <w:pStyle w:val="1"/>
              <w:tabs>
                <w:tab w:val="left" w:pos="0"/>
              </w:tabs>
              <w:spacing w:line="360" w:lineRule="auto"/>
              <w:ind w:firstLine="0"/>
              <w:rPr>
                <w:rFonts w:ascii="Tahoma" w:hAnsi="Tahoma" w:cs="Tahoma"/>
                <w:b/>
                <w:bCs/>
                <w:smallCaps/>
                <w:color w:val="000000" w:themeColor="text1"/>
                <w:szCs w:val="24"/>
              </w:rPr>
            </w:pPr>
          </w:p>
          <w:p w:rsidR="00A01316" w:rsidRPr="00D4456B" w:rsidRDefault="00A01316" w:rsidP="001D3625">
            <w:pPr>
              <w:pStyle w:val="1"/>
              <w:tabs>
                <w:tab w:val="left" w:pos="0"/>
              </w:tabs>
              <w:spacing w:line="360" w:lineRule="auto"/>
              <w:ind w:firstLine="0"/>
              <w:rPr>
                <w:rFonts w:ascii="Tahoma" w:hAnsi="Tahoma" w:cs="Tahoma"/>
                <w:b/>
                <w:bCs/>
                <w:smallCaps/>
                <w:color w:val="000000" w:themeColor="text1"/>
                <w:szCs w:val="24"/>
              </w:rPr>
            </w:pPr>
          </w:p>
        </w:tc>
      </w:tr>
    </w:tbl>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t>R e g i d o r a s  y  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32327C" w:rsidRPr="00D4456B" w:rsidRDefault="0032327C"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A6F79" w:rsidRPr="00D4456B" w:rsidTr="00B85D12">
        <w:trPr>
          <w:trHeight w:val="80"/>
        </w:trPr>
        <w:tc>
          <w:tcPr>
            <w:tcW w:w="3886"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EA6F79" w:rsidRPr="00D4456B"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Default="00EA6F79"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EA6F79" w:rsidRDefault="00EA6F79"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32327C" w:rsidRPr="00D4456B" w:rsidRDefault="0032327C"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EA6F79" w:rsidRPr="00D4456B" w:rsidTr="00B85D12">
        <w:trPr>
          <w:trHeight w:val="1481"/>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EA6F79" w:rsidRPr="00D4456B" w:rsidRDefault="00EA6F79" w:rsidP="001D362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EA6F79" w:rsidRPr="00D4456B" w:rsidRDefault="00EA6F79" w:rsidP="001D362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A01316" w:rsidRDefault="00A01316" w:rsidP="001D3625">
            <w:pPr>
              <w:pStyle w:val="1"/>
              <w:tabs>
                <w:tab w:val="left" w:pos="0"/>
              </w:tabs>
              <w:snapToGrid w:val="0"/>
              <w:spacing w:line="360" w:lineRule="auto"/>
              <w:ind w:firstLine="0"/>
              <w:rPr>
                <w:rFonts w:ascii="Tahoma" w:eastAsiaTheme="minorHAnsi" w:hAnsi="Tahoma" w:cs="Tahoma"/>
                <w:color w:val="000000" w:themeColor="text1"/>
                <w:szCs w:val="24"/>
                <w:lang w:bidi="hi-IN"/>
              </w:rPr>
            </w:pPr>
          </w:p>
          <w:p w:rsidR="0032327C" w:rsidRPr="00D4456B" w:rsidRDefault="0032327C" w:rsidP="001D3625">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EA6F79" w:rsidRPr="00D4456B" w:rsidTr="00B85D12">
        <w:trPr>
          <w:trHeight w:val="122"/>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EA6F79" w:rsidRPr="00D4456B"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 Violeta Zaragoza Campos.</w:t>
            </w:r>
          </w:p>
          <w:p w:rsidR="00EA6F79"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Default="00190993"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Default="00190993"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2327C" w:rsidRDefault="0032327C"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01316" w:rsidRPr="00D4456B" w:rsidRDefault="00A01316"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A6F79" w:rsidRPr="00D4456B" w:rsidTr="00B85D12">
        <w:trPr>
          <w:trHeight w:val="851"/>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 xml:space="preserve">. </w:t>
            </w:r>
            <w:r w:rsidR="00BD5898">
              <w:rPr>
                <w:rFonts w:ascii="Tahoma" w:eastAsia="Tahoma" w:hAnsi="Tahoma" w:cs="Tahoma"/>
                <w:b/>
                <w:bCs/>
                <w:smallCaps/>
                <w:color w:val="000000" w:themeColor="text1"/>
                <w:szCs w:val="24"/>
                <w:u w:val="single"/>
              </w:rPr>
              <w:t>Key Tzwa Razón Viramontes</w:t>
            </w:r>
            <w:r w:rsidR="00BD5898" w:rsidRPr="00D4456B">
              <w:rPr>
                <w:rFonts w:ascii="Tahoma" w:eastAsia="Tahoma" w:hAnsi="Tahoma" w:cs="Tahoma"/>
                <w:b/>
                <w:bCs/>
                <w:smallCaps/>
                <w:color w:val="000000" w:themeColor="text1"/>
                <w:szCs w:val="24"/>
                <w:u w:val="single"/>
              </w:rPr>
              <w:t>.</w:t>
            </w: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00F854BA">
              <w:rPr>
                <w:rFonts w:ascii="Tahoma" w:eastAsia="Tahoma" w:hAnsi="Tahoma" w:cs="Tahoma"/>
                <w:b/>
                <w:bCs/>
                <w:smallCaps/>
                <w:color w:val="000000" w:themeColor="text1"/>
                <w:szCs w:val="24"/>
                <w:u w:val="single"/>
              </w:rPr>
              <w:t xml:space="preserve">. </w:t>
            </w:r>
            <w:r w:rsidR="00BD5898" w:rsidRPr="00D4456B">
              <w:rPr>
                <w:rFonts w:ascii="Tahoma" w:hAnsi="Tahoma" w:cs="Tahoma"/>
                <w:b/>
                <w:bCs/>
                <w:smallCaps/>
                <w:color w:val="000000" w:themeColor="text1"/>
                <w:szCs w:val="24"/>
                <w:u w:val="single"/>
              </w:rPr>
              <w:t>Salvador Gómez de Dios</w:t>
            </w:r>
            <w:r w:rsidR="00BD5898" w:rsidRPr="00D4456B">
              <w:rPr>
                <w:rFonts w:ascii="Tahoma" w:eastAsia="Tahoma" w:hAnsi="Tahoma" w:cs="Tahoma"/>
                <w:b/>
                <w:bCs/>
                <w:smallCaps/>
                <w:color w:val="000000" w:themeColor="text1"/>
                <w:szCs w:val="24"/>
                <w:u w:val="single"/>
              </w:rPr>
              <w:t>.</w:t>
            </w: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EA6F79" w:rsidRDefault="00EA6F79"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1D362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 xml:space="preserve">C. </w:t>
      </w:r>
      <w:r w:rsidR="00BD5898" w:rsidRPr="00D4456B">
        <w:rPr>
          <w:rFonts w:ascii="Tahoma" w:hAnsi="Tahoma" w:cs="Tahoma"/>
          <w:b/>
          <w:bCs/>
          <w:smallCaps/>
          <w:color w:val="000000" w:themeColor="text1"/>
          <w:szCs w:val="24"/>
          <w:u w:val="single"/>
        </w:rPr>
        <w:t>María Isabel Palos Leija</w:t>
      </w:r>
      <w:r w:rsidR="00BD5898" w:rsidRPr="00D4456B">
        <w:rPr>
          <w:rFonts w:ascii="Tahoma" w:eastAsia="Tahoma" w:hAnsi="Tahoma" w:cs="Tahoma"/>
          <w:b/>
          <w:bCs/>
          <w:smallCaps/>
          <w:color w:val="000000" w:themeColor="text1"/>
          <w:szCs w:val="24"/>
          <w:u w:val="single"/>
        </w:rPr>
        <w:t xml:space="preserve">.            </w:t>
      </w: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EA6F79" w:rsidRDefault="00EA6F79"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A01316" w:rsidRDefault="00A0131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A01316" w:rsidRPr="00D4456B" w:rsidRDefault="00A0131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EA6F79"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3440F1" w:rsidRDefault="003440F1"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2327C" w:rsidRDefault="0032327C"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2327C" w:rsidRDefault="0032327C"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0" w:name="_GoBack"/>
      <w:bookmarkEnd w:id="0"/>
    </w:p>
    <w:p w:rsidR="00A01316" w:rsidRPr="0065292F"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Pr="006A2E7B" w:rsidRDefault="003440F1" w:rsidP="001D3625">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6A2E7B">
        <w:rPr>
          <w:rFonts w:ascii="Tahoma" w:hAnsi="Tahoma" w:cs="Tahoma"/>
          <w:b/>
          <w:bCs/>
          <w:smallCaps/>
          <w:sz w:val="16"/>
          <w:szCs w:val="16"/>
          <w:u w:val="single"/>
        </w:rPr>
        <w:t>“La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presente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hoja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corresponde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al</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Acta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número</w:t>
      </w:r>
      <w:r w:rsidRPr="006A2E7B">
        <w:rPr>
          <w:rFonts w:ascii="Tahoma" w:eastAsia="Tahoma" w:hAnsi="Tahoma" w:cs="Tahoma"/>
          <w:b/>
          <w:bCs/>
          <w:smallCaps/>
          <w:sz w:val="16"/>
          <w:szCs w:val="16"/>
          <w:u w:val="single"/>
        </w:rPr>
        <w:t xml:space="preserve"> 6</w:t>
      </w:r>
      <w:r w:rsidR="006D0ECA">
        <w:rPr>
          <w:rFonts w:ascii="Tahoma" w:eastAsia="Tahoma" w:hAnsi="Tahoma" w:cs="Tahoma"/>
          <w:b/>
          <w:bCs/>
          <w:smallCaps/>
          <w:sz w:val="16"/>
          <w:szCs w:val="16"/>
          <w:u w:val="single"/>
        </w:rPr>
        <w:t>31</w:t>
      </w:r>
      <w:r w:rsidRPr="006A2E7B">
        <w:rPr>
          <w:rFonts w:ascii="Tahoma" w:eastAsia="Tahoma" w:hAnsi="Tahoma" w:cs="Tahoma"/>
          <w:b/>
          <w:bCs/>
          <w:smallCaps/>
          <w:sz w:val="16"/>
          <w:szCs w:val="16"/>
          <w:u w:val="single"/>
        </w:rPr>
        <w:t xml:space="preserve"> seiscientos </w:t>
      </w:r>
      <w:r w:rsidR="006A2E7B" w:rsidRPr="006A2E7B">
        <w:rPr>
          <w:rFonts w:ascii="Tahoma" w:eastAsia="Tahoma" w:hAnsi="Tahoma" w:cs="Tahoma"/>
          <w:b/>
          <w:bCs/>
          <w:smallCaps/>
          <w:sz w:val="16"/>
          <w:szCs w:val="16"/>
          <w:u w:val="single"/>
        </w:rPr>
        <w:t>treinta</w:t>
      </w:r>
      <w:r w:rsidR="006D0ECA">
        <w:rPr>
          <w:rFonts w:ascii="Tahoma" w:eastAsia="Tahoma" w:hAnsi="Tahoma" w:cs="Tahoma"/>
          <w:b/>
          <w:bCs/>
          <w:smallCaps/>
          <w:sz w:val="16"/>
          <w:szCs w:val="16"/>
          <w:u w:val="single"/>
        </w:rPr>
        <w:t xml:space="preserve"> y uno</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de</w:t>
      </w:r>
      <w:r w:rsidRPr="006A2E7B">
        <w:rPr>
          <w:rFonts w:ascii="Tahoma" w:eastAsia="Tahoma" w:hAnsi="Tahoma" w:cs="Tahoma"/>
          <w:b/>
          <w:bCs/>
          <w:smallCaps/>
          <w:sz w:val="16"/>
          <w:szCs w:val="16"/>
          <w:u w:val="single"/>
        </w:rPr>
        <w:t xml:space="preserve"> l</w:t>
      </w:r>
      <w:r w:rsidRPr="006A2E7B">
        <w:rPr>
          <w:rFonts w:ascii="Tahoma" w:hAnsi="Tahoma" w:cs="Tahoma"/>
          <w:b/>
          <w:bCs/>
          <w:smallCaps/>
          <w:sz w:val="16"/>
          <w:szCs w:val="16"/>
          <w:u w:val="single"/>
        </w:rPr>
        <w:t>a</w:t>
      </w:r>
    </w:p>
    <w:p w:rsidR="003440F1" w:rsidRDefault="003440F1" w:rsidP="001D362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6A2E7B">
        <w:rPr>
          <w:rFonts w:ascii="Tahoma" w:hAnsi="Tahoma" w:cs="Tahoma"/>
          <w:b/>
          <w:bCs/>
          <w:smallCaps/>
          <w:sz w:val="16"/>
          <w:szCs w:val="16"/>
          <w:u w:val="single"/>
        </w:rPr>
        <w:t>Sesión</w:t>
      </w:r>
      <w:r w:rsidRPr="006A2E7B">
        <w:rPr>
          <w:rFonts w:ascii="Tahoma" w:eastAsia="Tahoma" w:hAnsi="Tahoma" w:cs="Tahoma"/>
          <w:b/>
          <w:bCs/>
          <w:smallCaps/>
          <w:sz w:val="16"/>
          <w:szCs w:val="16"/>
          <w:u w:val="single"/>
        </w:rPr>
        <w:t xml:space="preserve"> </w:t>
      </w:r>
      <w:r w:rsidR="003B4759" w:rsidRPr="006A2E7B">
        <w:rPr>
          <w:rFonts w:ascii="Tahoma" w:eastAsia="Tahoma" w:hAnsi="Tahoma" w:cs="Tahoma"/>
          <w:b/>
          <w:bCs/>
          <w:smallCaps/>
          <w:sz w:val="16"/>
          <w:szCs w:val="16"/>
          <w:u w:val="single"/>
        </w:rPr>
        <w:t>Extrao</w:t>
      </w:r>
      <w:r w:rsidRPr="006A2E7B">
        <w:rPr>
          <w:rFonts w:ascii="Tahoma" w:hAnsi="Tahoma" w:cs="Tahoma"/>
          <w:b/>
          <w:bCs/>
          <w:smallCaps/>
          <w:sz w:val="16"/>
          <w:szCs w:val="16"/>
          <w:u w:val="single"/>
        </w:rPr>
        <w:t>rdinaria 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fecha</w:t>
      </w:r>
      <w:r w:rsidRPr="006A2E7B">
        <w:rPr>
          <w:rFonts w:ascii="Tahoma" w:eastAsia="Tahoma" w:hAnsi="Tahoma" w:cs="Tahoma"/>
          <w:b/>
          <w:bCs/>
          <w:smallCaps/>
          <w:sz w:val="16"/>
          <w:szCs w:val="16"/>
          <w:u w:val="single"/>
        </w:rPr>
        <w:t xml:space="preserve"> </w:t>
      </w:r>
      <w:r w:rsidR="006D0ECA">
        <w:rPr>
          <w:rFonts w:ascii="Tahoma" w:eastAsia="Tahoma" w:hAnsi="Tahoma" w:cs="Tahoma"/>
          <w:b/>
          <w:bCs/>
          <w:smallCaps/>
          <w:sz w:val="16"/>
          <w:szCs w:val="16"/>
          <w:u w:val="single"/>
        </w:rPr>
        <w:t xml:space="preserve">03 tres de Septiembre </w:t>
      </w:r>
      <w:r w:rsidRPr="006A2E7B">
        <w:rPr>
          <w:rFonts w:ascii="Tahoma" w:eastAsia="Tahoma" w:hAnsi="Tahoma" w:cs="Tahoma"/>
          <w:b/>
          <w:bCs/>
          <w:smallCaps/>
          <w:sz w:val="16"/>
          <w:szCs w:val="16"/>
          <w:u w:val="single"/>
        </w:rPr>
        <w:t>del año 2021 dos mil veintiuno</w:t>
      </w:r>
      <w:r w:rsidRPr="006A2E7B">
        <w:rPr>
          <w:rFonts w:ascii="Tahoma" w:hAnsi="Tahoma" w:cs="Tahoma"/>
          <w:b/>
          <w:bCs/>
          <w:smallCaps/>
          <w:sz w:val="16"/>
          <w:szCs w:val="16"/>
          <w:u w:val="single"/>
        </w:rPr>
        <w:t>”.</w:t>
      </w:r>
    </w:p>
    <w:sectPr w:rsidR="003440F1"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26" w:rsidRDefault="00187F26">
      <w:r>
        <w:separator/>
      </w:r>
    </w:p>
  </w:endnote>
  <w:endnote w:type="continuationSeparator" w:id="0">
    <w:p w:rsidR="00187F26" w:rsidRDefault="001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26" w:rsidRDefault="00187F26">
      <w:r>
        <w:separator/>
      </w:r>
    </w:p>
  </w:footnote>
  <w:footnote w:type="continuationSeparator" w:id="0">
    <w:p w:rsidR="00187F26" w:rsidRDefault="0018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E7CA2"/>
    <w:multiLevelType w:val="hybridMultilevel"/>
    <w:tmpl w:val="48CC1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4"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8"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9"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4"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5"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6"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1"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3"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8"/>
  </w:num>
  <w:num w:numId="2">
    <w:abstractNumId w:val="20"/>
  </w:num>
  <w:num w:numId="3">
    <w:abstractNumId w:val="3"/>
  </w:num>
  <w:num w:numId="4">
    <w:abstractNumId w:val="31"/>
  </w:num>
  <w:num w:numId="5">
    <w:abstractNumId w:val="21"/>
  </w:num>
  <w:num w:numId="6">
    <w:abstractNumId w:val="36"/>
  </w:num>
  <w:num w:numId="7">
    <w:abstractNumId w:val="39"/>
  </w:num>
  <w:num w:numId="8">
    <w:abstractNumId w:val="12"/>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41"/>
  </w:num>
  <w:num w:numId="16">
    <w:abstractNumId w:val="4"/>
  </w:num>
  <w:num w:numId="17">
    <w:abstractNumId w:val="13"/>
  </w:num>
  <w:num w:numId="18">
    <w:abstractNumId w:val="16"/>
  </w:num>
  <w:num w:numId="19">
    <w:abstractNumId w:val="1"/>
  </w:num>
  <w:num w:numId="20">
    <w:abstractNumId w:val="32"/>
  </w:num>
  <w:num w:numId="21">
    <w:abstractNumId w:val="18"/>
  </w:num>
  <w:num w:numId="22">
    <w:abstractNumId w:val="22"/>
  </w:num>
  <w:num w:numId="23">
    <w:abstractNumId w:val="35"/>
  </w:num>
  <w:num w:numId="24">
    <w:abstractNumId w:val="9"/>
  </w:num>
  <w:num w:numId="25">
    <w:abstractNumId w:val="43"/>
  </w:num>
  <w:num w:numId="26">
    <w:abstractNumId w:val="23"/>
  </w:num>
  <w:num w:numId="27">
    <w:abstractNumId w:val="0"/>
  </w:num>
  <w:num w:numId="28">
    <w:abstractNumId w:val="25"/>
  </w:num>
  <w:num w:numId="29">
    <w:abstractNumId w:val="14"/>
  </w:num>
  <w:num w:numId="30">
    <w:abstractNumId w:val="42"/>
  </w:num>
  <w:num w:numId="31">
    <w:abstractNumId w:val="10"/>
  </w:num>
  <w:num w:numId="32">
    <w:abstractNumId w:val="17"/>
  </w:num>
  <w:num w:numId="33">
    <w:abstractNumId w:val="26"/>
  </w:num>
  <w:num w:numId="34">
    <w:abstractNumId w:val="19"/>
  </w:num>
  <w:num w:numId="35">
    <w:abstractNumId w:val="33"/>
  </w:num>
  <w:num w:numId="36">
    <w:abstractNumId w:val="6"/>
  </w:num>
  <w:num w:numId="37">
    <w:abstractNumId w:val="37"/>
  </w:num>
  <w:num w:numId="38">
    <w:abstractNumId w:val="30"/>
  </w:num>
  <w:num w:numId="39">
    <w:abstractNumId w:val="2"/>
  </w:num>
  <w:num w:numId="40">
    <w:abstractNumId w:val="40"/>
  </w:num>
  <w:num w:numId="41">
    <w:abstractNumId w:val="27"/>
  </w:num>
  <w:num w:numId="42">
    <w:abstractNumId w:val="34"/>
  </w:num>
  <w:num w:numId="43">
    <w:abstractNumId w:val="15"/>
  </w:num>
  <w:num w:numId="44">
    <w:abstractNumId w:val="28"/>
  </w:num>
  <w:num w:numId="45">
    <w:abstractNumId w:val="29"/>
  </w:num>
  <w:num w:numId="46">
    <w:abstractNumId w:val="2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3F2C"/>
    <w:rsid w:val="00006AAD"/>
    <w:rsid w:val="0001139B"/>
    <w:rsid w:val="0001226E"/>
    <w:rsid w:val="000128D3"/>
    <w:rsid w:val="00013F61"/>
    <w:rsid w:val="00014302"/>
    <w:rsid w:val="0001673C"/>
    <w:rsid w:val="00017E6A"/>
    <w:rsid w:val="00020278"/>
    <w:rsid w:val="00020658"/>
    <w:rsid w:val="00021213"/>
    <w:rsid w:val="000225CF"/>
    <w:rsid w:val="000230BD"/>
    <w:rsid w:val="00030D02"/>
    <w:rsid w:val="00031224"/>
    <w:rsid w:val="000339CF"/>
    <w:rsid w:val="00036AC6"/>
    <w:rsid w:val="000373FF"/>
    <w:rsid w:val="000406EE"/>
    <w:rsid w:val="00040C3F"/>
    <w:rsid w:val="00041826"/>
    <w:rsid w:val="00041987"/>
    <w:rsid w:val="00041C25"/>
    <w:rsid w:val="00043442"/>
    <w:rsid w:val="00044914"/>
    <w:rsid w:val="00046A40"/>
    <w:rsid w:val="000470F2"/>
    <w:rsid w:val="00050FB8"/>
    <w:rsid w:val="00051675"/>
    <w:rsid w:val="00051ED7"/>
    <w:rsid w:val="000535D2"/>
    <w:rsid w:val="00053915"/>
    <w:rsid w:val="00053CB2"/>
    <w:rsid w:val="000542CE"/>
    <w:rsid w:val="00054A10"/>
    <w:rsid w:val="000559F6"/>
    <w:rsid w:val="00062078"/>
    <w:rsid w:val="000624EC"/>
    <w:rsid w:val="000633A2"/>
    <w:rsid w:val="0006548A"/>
    <w:rsid w:val="0006682A"/>
    <w:rsid w:val="000669A6"/>
    <w:rsid w:val="00066FE4"/>
    <w:rsid w:val="00067E04"/>
    <w:rsid w:val="00067E97"/>
    <w:rsid w:val="00070245"/>
    <w:rsid w:val="00070283"/>
    <w:rsid w:val="000708F9"/>
    <w:rsid w:val="00074459"/>
    <w:rsid w:val="00074983"/>
    <w:rsid w:val="00074A26"/>
    <w:rsid w:val="00075260"/>
    <w:rsid w:val="00076664"/>
    <w:rsid w:val="00077E70"/>
    <w:rsid w:val="00080136"/>
    <w:rsid w:val="000802D0"/>
    <w:rsid w:val="0008036A"/>
    <w:rsid w:val="00080370"/>
    <w:rsid w:val="00081698"/>
    <w:rsid w:val="00081C39"/>
    <w:rsid w:val="000824DC"/>
    <w:rsid w:val="00082BB5"/>
    <w:rsid w:val="00082CB4"/>
    <w:rsid w:val="000833C7"/>
    <w:rsid w:val="00084045"/>
    <w:rsid w:val="00084546"/>
    <w:rsid w:val="000867F8"/>
    <w:rsid w:val="000871B2"/>
    <w:rsid w:val="00087E62"/>
    <w:rsid w:val="00090343"/>
    <w:rsid w:val="00092773"/>
    <w:rsid w:val="000929F3"/>
    <w:rsid w:val="00093593"/>
    <w:rsid w:val="0009365D"/>
    <w:rsid w:val="000A014E"/>
    <w:rsid w:val="000A0E63"/>
    <w:rsid w:val="000A0F57"/>
    <w:rsid w:val="000A1793"/>
    <w:rsid w:val="000A1EE7"/>
    <w:rsid w:val="000A2C75"/>
    <w:rsid w:val="000A3E10"/>
    <w:rsid w:val="000A3FEC"/>
    <w:rsid w:val="000A4EFC"/>
    <w:rsid w:val="000A51D6"/>
    <w:rsid w:val="000A545F"/>
    <w:rsid w:val="000A5582"/>
    <w:rsid w:val="000A7229"/>
    <w:rsid w:val="000A7723"/>
    <w:rsid w:val="000A7B2C"/>
    <w:rsid w:val="000A7C63"/>
    <w:rsid w:val="000B0098"/>
    <w:rsid w:val="000B018E"/>
    <w:rsid w:val="000B27CF"/>
    <w:rsid w:val="000B3467"/>
    <w:rsid w:val="000B4350"/>
    <w:rsid w:val="000B4382"/>
    <w:rsid w:val="000B683F"/>
    <w:rsid w:val="000C1F4F"/>
    <w:rsid w:val="000C2156"/>
    <w:rsid w:val="000C3ED4"/>
    <w:rsid w:val="000C5B69"/>
    <w:rsid w:val="000C664A"/>
    <w:rsid w:val="000C7119"/>
    <w:rsid w:val="000D09C4"/>
    <w:rsid w:val="000D0E21"/>
    <w:rsid w:val="000D0F48"/>
    <w:rsid w:val="000D1DB9"/>
    <w:rsid w:val="000D3426"/>
    <w:rsid w:val="000D3C8F"/>
    <w:rsid w:val="000D5E21"/>
    <w:rsid w:val="000E2A7B"/>
    <w:rsid w:val="000E3B67"/>
    <w:rsid w:val="000F3128"/>
    <w:rsid w:val="000F5854"/>
    <w:rsid w:val="000F5C1F"/>
    <w:rsid w:val="000F6954"/>
    <w:rsid w:val="000F6A0E"/>
    <w:rsid w:val="000F76BB"/>
    <w:rsid w:val="00100944"/>
    <w:rsid w:val="001036BD"/>
    <w:rsid w:val="0010371B"/>
    <w:rsid w:val="00103806"/>
    <w:rsid w:val="00105C52"/>
    <w:rsid w:val="0010679F"/>
    <w:rsid w:val="00106FCA"/>
    <w:rsid w:val="001109A5"/>
    <w:rsid w:val="00112227"/>
    <w:rsid w:val="00112B69"/>
    <w:rsid w:val="001133AD"/>
    <w:rsid w:val="001162B5"/>
    <w:rsid w:val="00116CCC"/>
    <w:rsid w:val="00120ACF"/>
    <w:rsid w:val="001210FC"/>
    <w:rsid w:val="00124067"/>
    <w:rsid w:val="0012447C"/>
    <w:rsid w:val="00125058"/>
    <w:rsid w:val="001261B2"/>
    <w:rsid w:val="00126449"/>
    <w:rsid w:val="00130D2B"/>
    <w:rsid w:val="00131485"/>
    <w:rsid w:val="00131507"/>
    <w:rsid w:val="0013218E"/>
    <w:rsid w:val="001325D8"/>
    <w:rsid w:val="00132CA0"/>
    <w:rsid w:val="00133FC7"/>
    <w:rsid w:val="001341ED"/>
    <w:rsid w:val="00134B31"/>
    <w:rsid w:val="00135572"/>
    <w:rsid w:val="00137064"/>
    <w:rsid w:val="00137C04"/>
    <w:rsid w:val="00143ED1"/>
    <w:rsid w:val="00145B7D"/>
    <w:rsid w:val="00145C9B"/>
    <w:rsid w:val="001510E2"/>
    <w:rsid w:val="001512F6"/>
    <w:rsid w:val="0015270D"/>
    <w:rsid w:val="00153743"/>
    <w:rsid w:val="00154294"/>
    <w:rsid w:val="001561F7"/>
    <w:rsid w:val="0015697F"/>
    <w:rsid w:val="00156E65"/>
    <w:rsid w:val="001574C0"/>
    <w:rsid w:val="00160B9F"/>
    <w:rsid w:val="00161C04"/>
    <w:rsid w:val="00162AB6"/>
    <w:rsid w:val="00162D10"/>
    <w:rsid w:val="00162F6B"/>
    <w:rsid w:val="00163453"/>
    <w:rsid w:val="00163FD9"/>
    <w:rsid w:val="00164287"/>
    <w:rsid w:val="00167473"/>
    <w:rsid w:val="00167F98"/>
    <w:rsid w:val="001710A2"/>
    <w:rsid w:val="00171408"/>
    <w:rsid w:val="00173F3C"/>
    <w:rsid w:val="001763DA"/>
    <w:rsid w:val="001805DE"/>
    <w:rsid w:val="00182DFE"/>
    <w:rsid w:val="0018307E"/>
    <w:rsid w:val="001865C4"/>
    <w:rsid w:val="00187F26"/>
    <w:rsid w:val="00190812"/>
    <w:rsid w:val="00190993"/>
    <w:rsid w:val="00191058"/>
    <w:rsid w:val="00191AF8"/>
    <w:rsid w:val="00191CC4"/>
    <w:rsid w:val="00191CC7"/>
    <w:rsid w:val="0019410A"/>
    <w:rsid w:val="001945FC"/>
    <w:rsid w:val="0019533C"/>
    <w:rsid w:val="00195D00"/>
    <w:rsid w:val="00195D23"/>
    <w:rsid w:val="00196B16"/>
    <w:rsid w:val="001973C6"/>
    <w:rsid w:val="001975F8"/>
    <w:rsid w:val="00197652"/>
    <w:rsid w:val="00197A5B"/>
    <w:rsid w:val="001A0507"/>
    <w:rsid w:val="001A0530"/>
    <w:rsid w:val="001A0C4A"/>
    <w:rsid w:val="001A15E1"/>
    <w:rsid w:val="001A1FCA"/>
    <w:rsid w:val="001A3E8B"/>
    <w:rsid w:val="001A657A"/>
    <w:rsid w:val="001A6BAC"/>
    <w:rsid w:val="001A6F28"/>
    <w:rsid w:val="001A753D"/>
    <w:rsid w:val="001B0877"/>
    <w:rsid w:val="001B0CCE"/>
    <w:rsid w:val="001B1258"/>
    <w:rsid w:val="001B31FD"/>
    <w:rsid w:val="001B40AA"/>
    <w:rsid w:val="001B5173"/>
    <w:rsid w:val="001B56A1"/>
    <w:rsid w:val="001B7F73"/>
    <w:rsid w:val="001C0C42"/>
    <w:rsid w:val="001C0DA1"/>
    <w:rsid w:val="001C1988"/>
    <w:rsid w:val="001C1C82"/>
    <w:rsid w:val="001C1DE2"/>
    <w:rsid w:val="001C1FF7"/>
    <w:rsid w:val="001C25F3"/>
    <w:rsid w:val="001C447C"/>
    <w:rsid w:val="001C5514"/>
    <w:rsid w:val="001D13F7"/>
    <w:rsid w:val="001D2393"/>
    <w:rsid w:val="001D265D"/>
    <w:rsid w:val="001D265E"/>
    <w:rsid w:val="001D3625"/>
    <w:rsid w:val="001D471E"/>
    <w:rsid w:val="001D4744"/>
    <w:rsid w:val="001D4FEE"/>
    <w:rsid w:val="001D6367"/>
    <w:rsid w:val="001D6A7E"/>
    <w:rsid w:val="001D7396"/>
    <w:rsid w:val="001D77C1"/>
    <w:rsid w:val="001D7DD4"/>
    <w:rsid w:val="001E1851"/>
    <w:rsid w:val="001E506B"/>
    <w:rsid w:val="001E5B79"/>
    <w:rsid w:val="001E6C1A"/>
    <w:rsid w:val="001E71CA"/>
    <w:rsid w:val="001F063F"/>
    <w:rsid w:val="001F09D6"/>
    <w:rsid w:val="001F16E7"/>
    <w:rsid w:val="001F26DC"/>
    <w:rsid w:val="001F29AA"/>
    <w:rsid w:val="001F3074"/>
    <w:rsid w:val="001F3BF1"/>
    <w:rsid w:val="001F59F5"/>
    <w:rsid w:val="001F6949"/>
    <w:rsid w:val="002017FB"/>
    <w:rsid w:val="0020200A"/>
    <w:rsid w:val="002031F1"/>
    <w:rsid w:val="00203D01"/>
    <w:rsid w:val="00205D92"/>
    <w:rsid w:val="00207024"/>
    <w:rsid w:val="00211325"/>
    <w:rsid w:val="00211340"/>
    <w:rsid w:val="00213629"/>
    <w:rsid w:val="0021647D"/>
    <w:rsid w:val="00216E70"/>
    <w:rsid w:val="0021743A"/>
    <w:rsid w:val="0021787A"/>
    <w:rsid w:val="00217E4F"/>
    <w:rsid w:val="002205D6"/>
    <w:rsid w:val="00220A5E"/>
    <w:rsid w:val="00220ADF"/>
    <w:rsid w:val="002218D6"/>
    <w:rsid w:val="00224592"/>
    <w:rsid w:val="0022476D"/>
    <w:rsid w:val="00226185"/>
    <w:rsid w:val="00226E99"/>
    <w:rsid w:val="00227880"/>
    <w:rsid w:val="00231EE0"/>
    <w:rsid w:val="002353F9"/>
    <w:rsid w:val="00235BC0"/>
    <w:rsid w:val="00235E74"/>
    <w:rsid w:val="00241869"/>
    <w:rsid w:val="00241B47"/>
    <w:rsid w:val="002420ED"/>
    <w:rsid w:val="002438CD"/>
    <w:rsid w:val="002444B3"/>
    <w:rsid w:val="002448FD"/>
    <w:rsid w:val="00247A99"/>
    <w:rsid w:val="0025032F"/>
    <w:rsid w:val="00250D52"/>
    <w:rsid w:val="0025173B"/>
    <w:rsid w:val="00252321"/>
    <w:rsid w:val="00252EAF"/>
    <w:rsid w:val="002531D3"/>
    <w:rsid w:val="002561AD"/>
    <w:rsid w:val="00256CEB"/>
    <w:rsid w:val="002579ED"/>
    <w:rsid w:val="00257EA9"/>
    <w:rsid w:val="00260017"/>
    <w:rsid w:val="002615B0"/>
    <w:rsid w:val="00261A3A"/>
    <w:rsid w:val="00262284"/>
    <w:rsid w:val="0026318F"/>
    <w:rsid w:val="002638CB"/>
    <w:rsid w:val="0026438B"/>
    <w:rsid w:val="0026634A"/>
    <w:rsid w:val="00267354"/>
    <w:rsid w:val="0026796E"/>
    <w:rsid w:val="002720D2"/>
    <w:rsid w:val="00273A3C"/>
    <w:rsid w:val="002749EE"/>
    <w:rsid w:val="00274E13"/>
    <w:rsid w:val="0027514D"/>
    <w:rsid w:val="002762B8"/>
    <w:rsid w:val="00276B67"/>
    <w:rsid w:val="00280A3D"/>
    <w:rsid w:val="002825BF"/>
    <w:rsid w:val="00282CD3"/>
    <w:rsid w:val="00284F1C"/>
    <w:rsid w:val="0028548F"/>
    <w:rsid w:val="00286507"/>
    <w:rsid w:val="002872E7"/>
    <w:rsid w:val="0028788C"/>
    <w:rsid w:val="00290D74"/>
    <w:rsid w:val="00292004"/>
    <w:rsid w:val="00292089"/>
    <w:rsid w:val="002939A6"/>
    <w:rsid w:val="00293E02"/>
    <w:rsid w:val="00294A0B"/>
    <w:rsid w:val="002958FC"/>
    <w:rsid w:val="002960A7"/>
    <w:rsid w:val="002A0E07"/>
    <w:rsid w:val="002A42E9"/>
    <w:rsid w:val="002A4C2C"/>
    <w:rsid w:val="002A4D91"/>
    <w:rsid w:val="002A607A"/>
    <w:rsid w:val="002B147F"/>
    <w:rsid w:val="002B2E41"/>
    <w:rsid w:val="002B3942"/>
    <w:rsid w:val="002B4DA1"/>
    <w:rsid w:val="002B7981"/>
    <w:rsid w:val="002C03C1"/>
    <w:rsid w:val="002C05C6"/>
    <w:rsid w:val="002C05DD"/>
    <w:rsid w:val="002C0F85"/>
    <w:rsid w:val="002C41C1"/>
    <w:rsid w:val="002C48DE"/>
    <w:rsid w:val="002C4D31"/>
    <w:rsid w:val="002C60FE"/>
    <w:rsid w:val="002C656F"/>
    <w:rsid w:val="002C6CE2"/>
    <w:rsid w:val="002C6E8C"/>
    <w:rsid w:val="002D0D88"/>
    <w:rsid w:val="002D2677"/>
    <w:rsid w:val="002D26AC"/>
    <w:rsid w:val="002D4968"/>
    <w:rsid w:val="002D535B"/>
    <w:rsid w:val="002D626B"/>
    <w:rsid w:val="002D7872"/>
    <w:rsid w:val="002D7F9D"/>
    <w:rsid w:val="002E1311"/>
    <w:rsid w:val="002E4FD4"/>
    <w:rsid w:val="002E5FC3"/>
    <w:rsid w:val="002F005D"/>
    <w:rsid w:val="002F0639"/>
    <w:rsid w:val="002F0AB3"/>
    <w:rsid w:val="002F0F2F"/>
    <w:rsid w:val="002F1346"/>
    <w:rsid w:val="002F3E10"/>
    <w:rsid w:val="002F4A3C"/>
    <w:rsid w:val="002F6211"/>
    <w:rsid w:val="003002FF"/>
    <w:rsid w:val="00302F5A"/>
    <w:rsid w:val="003035A5"/>
    <w:rsid w:val="00304B2B"/>
    <w:rsid w:val="00304E6B"/>
    <w:rsid w:val="00305945"/>
    <w:rsid w:val="003075D2"/>
    <w:rsid w:val="00312825"/>
    <w:rsid w:val="00312BF9"/>
    <w:rsid w:val="00313599"/>
    <w:rsid w:val="003139CB"/>
    <w:rsid w:val="00316735"/>
    <w:rsid w:val="00320078"/>
    <w:rsid w:val="003205EC"/>
    <w:rsid w:val="0032120B"/>
    <w:rsid w:val="0032231C"/>
    <w:rsid w:val="00322BEA"/>
    <w:rsid w:val="0032327C"/>
    <w:rsid w:val="0032386F"/>
    <w:rsid w:val="00323EB5"/>
    <w:rsid w:val="00324F70"/>
    <w:rsid w:val="00325B78"/>
    <w:rsid w:val="00325FE1"/>
    <w:rsid w:val="003262DA"/>
    <w:rsid w:val="00326526"/>
    <w:rsid w:val="00326F8D"/>
    <w:rsid w:val="00327283"/>
    <w:rsid w:val="00327B6D"/>
    <w:rsid w:val="00327D7A"/>
    <w:rsid w:val="00332B72"/>
    <w:rsid w:val="00333C08"/>
    <w:rsid w:val="00335A12"/>
    <w:rsid w:val="00336380"/>
    <w:rsid w:val="00336AA3"/>
    <w:rsid w:val="0034327E"/>
    <w:rsid w:val="003435E4"/>
    <w:rsid w:val="00343EBB"/>
    <w:rsid w:val="003440F1"/>
    <w:rsid w:val="003453DD"/>
    <w:rsid w:val="00345E87"/>
    <w:rsid w:val="00345EA4"/>
    <w:rsid w:val="003460F1"/>
    <w:rsid w:val="00346651"/>
    <w:rsid w:val="00347D5E"/>
    <w:rsid w:val="003513B2"/>
    <w:rsid w:val="003544A6"/>
    <w:rsid w:val="003567D0"/>
    <w:rsid w:val="00356BDD"/>
    <w:rsid w:val="00357237"/>
    <w:rsid w:val="00357B09"/>
    <w:rsid w:val="003615E6"/>
    <w:rsid w:val="00361618"/>
    <w:rsid w:val="003619BE"/>
    <w:rsid w:val="003624BE"/>
    <w:rsid w:val="00362A59"/>
    <w:rsid w:val="003632D0"/>
    <w:rsid w:val="0036600E"/>
    <w:rsid w:val="0036709A"/>
    <w:rsid w:val="00367E8F"/>
    <w:rsid w:val="00372E27"/>
    <w:rsid w:val="00373B8E"/>
    <w:rsid w:val="003763F5"/>
    <w:rsid w:val="003765EA"/>
    <w:rsid w:val="003773A0"/>
    <w:rsid w:val="00377428"/>
    <w:rsid w:val="003815C6"/>
    <w:rsid w:val="00381782"/>
    <w:rsid w:val="00386CE3"/>
    <w:rsid w:val="00387505"/>
    <w:rsid w:val="00387FF9"/>
    <w:rsid w:val="003903D3"/>
    <w:rsid w:val="00391C96"/>
    <w:rsid w:val="00391D63"/>
    <w:rsid w:val="00391DDE"/>
    <w:rsid w:val="00392587"/>
    <w:rsid w:val="00392BD9"/>
    <w:rsid w:val="0039344F"/>
    <w:rsid w:val="00394202"/>
    <w:rsid w:val="00395B30"/>
    <w:rsid w:val="00397057"/>
    <w:rsid w:val="003A2194"/>
    <w:rsid w:val="003A24C8"/>
    <w:rsid w:val="003A4718"/>
    <w:rsid w:val="003A5062"/>
    <w:rsid w:val="003A5F88"/>
    <w:rsid w:val="003B05EF"/>
    <w:rsid w:val="003B069F"/>
    <w:rsid w:val="003B1DC3"/>
    <w:rsid w:val="003B35B9"/>
    <w:rsid w:val="003B37F6"/>
    <w:rsid w:val="003B4759"/>
    <w:rsid w:val="003B5053"/>
    <w:rsid w:val="003B5435"/>
    <w:rsid w:val="003B5438"/>
    <w:rsid w:val="003B614F"/>
    <w:rsid w:val="003B6219"/>
    <w:rsid w:val="003B7801"/>
    <w:rsid w:val="003B7CCE"/>
    <w:rsid w:val="003C04A6"/>
    <w:rsid w:val="003C0F0D"/>
    <w:rsid w:val="003C18E2"/>
    <w:rsid w:val="003C215F"/>
    <w:rsid w:val="003C3357"/>
    <w:rsid w:val="003C414C"/>
    <w:rsid w:val="003C7201"/>
    <w:rsid w:val="003C75A1"/>
    <w:rsid w:val="003C7A40"/>
    <w:rsid w:val="003D1EFC"/>
    <w:rsid w:val="003D22ED"/>
    <w:rsid w:val="003D403A"/>
    <w:rsid w:val="003D57CB"/>
    <w:rsid w:val="003D66A5"/>
    <w:rsid w:val="003D6D9A"/>
    <w:rsid w:val="003D7254"/>
    <w:rsid w:val="003E045F"/>
    <w:rsid w:val="003E148E"/>
    <w:rsid w:val="003E1D10"/>
    <w:rsid w:val="003E2679"/>
    <w:rsid w:val="003E5B47"/>
    <w:rsid w:val="003E679A"/>
    <w:rsid w:val="003F04F4"/>
    <w:rsid w:val="003F0FB9"/>
    <w:rsid w:val="003F1C79"/>
    <w:rsid w:val="003F5023"/>
    <w:rsid w:val="003F6949"/>
    <w:rsid w:val="003F76BA"/>
    <w:rsid w:val="003F7BBD"/>
    <w:rsid w:val="004016DC"/>
    <w:rsid w:val="00401E6D"/>
    <w:rsid w:val="00402232"/>
    <w:rsid w:val="00404FFD"/>
    <w:rsid w:val="00405CEB"/>
    <w:rsid w:val="004062C4"/>
    <w:rsid w:val="00406DE3"/>
    <w:rsid w:val="00407B3D"/>
    <w:rsid w:val="004109E4"/>
    <w:rsid w:val="004109FC"/>
    <w:rsid w:val="0041125B"/>
    <w:rsid w:val="00411D8C"/>
    <w:rsid w:val="00413892"/>
    <w:rsid w:val="00414454"/>
    <w:rsid w:val="00416A4C"/>
    <w:rsid w:val="0042254C"/>
    <w:rsid w:val="004225B2"/>
    <w:rsid w:val="004234D7"/>
    <w:rsid w:val="00423E86"/>
    <w:rsid w:val="00424A2A"/>
    <w:rsid w:val="00426BEF"/>
    <w:rsid w:val="0042742D"/>
    <w:rsid w:val="004277EF"/>
    <w:rsid w:val="00427F29"/>
    <w:rsid w:val="00431D07"/>
    <w:rsid w:val="00431F9B"/>
    <w:rsid w:val="00432236"/>
    <w:rsid w:val="00432840"/>
    <w:rsid w:val="0044034B"/>
    <w:rsid w:val="00440C30"/>
    <w:rsid w:val="00441B91"/>
    <w:rsid w:val="004423A7"/>
    <w:rsid w:val="00442BC5"/>
    <w:rsid w:val="004430E0"/>
    <w:rsid w:val="00443FE9"/>
    <w:rsid w:val="0044526D"/>
    <w:rsid w:val="00447A0D"/>
    <w:rsid w:val="00450273"/>
    <w:rsid w:val="0045034F"/>
    <w:rsid w:val="00450C11"/>
    <w:rsid w:val="00450CA2"/>
    <w:rsid w:val="00452A15"/>
    <w:rsid w:val="004534FB"/>
    <w:rsid w:val="00453851"/>
    <w:rsid w:val="00453E0E"/>
    <w:rsid w:val="00456976"/>
    <w:rsid w:val="00456BBD"/>
    <w:rsid w:val="00463011"/>
    <w:rsid w:val="0046652C"/>
    <w:rsid w:val="004700BB"/>
    <w:rsid w:val="00470665"/>
    <w:rsid w:val="0047072C"/>
    <w:rsid w:val="004731B8"/>
    <w:rsid w:val="00473C27"/>
    <w:rsid w:val="00473DDC"/>
    <w:rsid w:val="00477932"/>
    <w:rsid w:val="00477EEF"/>
    <w:rsid w:val="00480C75"/>
    <w:rsid w:val="00480F3A"/>
    <w:rsid w:val="00482108"/>
    <w:rsid w:val="004830C1"/>
    <w:rsid w:val="00484755"/>
    <w:rsid w:val="004849DB"/>
    <w:rsid w:val="00484B4C"/>
    <w:rsid w:val="004860F6"/>
    <w:rsid w:val="00490267"/>
    <w:rsid w:val="00490750"/>
    <w:rsid w:val="00491F2F"/>
    <w:rsid w:val="004923C7"/>
    <w:rsid w:val="00492579"/>
    <w:rsid w:val="004934B3"/>
    <w:rsid w:val="00493A0D"/>
    <w:rsid w:val="004948B8"/>
    <w:rsid w:val="00495C60"/>
    <w:rsid w:val="00496F82"/>
    <w:rsid w:val="0049759C"/>
    <w:rsid w:val="00497FEA"/>
    <w:rsid w:val="004A061C"/>
    <w:rsid w:val="004A13AB"/>
    <w:rsid w:val="004A2771"/>
    <w:rsid w:val="004A4D2E"/>
    <w:rsid w:val="004B0CBD"/>
    <w:rsid w:val="004B0D15"/>
    <w:rsid w:val="004B0E39"/>
    <w:rsid w:val="004B1CDB"/>
    <w:rsid w:val="004B201D"/>
    <w:rsid w:val="004B2D0F"/>
    <w:rsid w:val="004B4B6D"/>
    <w:rsid w:val="004B4C2E"/>
    <w:rsid w:val="004B70F2"/>
    <w:rsid w:val="004B7BBD"/>
    <w:rsid w:val="004B7DA9"/>
    <w:rsid w:val="004C2211"/>
    <w:rsid w:val="004C30A7"/>
    <w:rsid w:val="004C3374"/>
    <w:rsid w:val="004C49AE"/>
    <w:rsid w:val="004C4BDF"/>
    <w:rsid w:val="004C60EF"/>
    <w:rsid w:val="004C6473"/>
    <w:rsid w:val="004C76BC"/>
    <w:rsid w:val="004C77AA"/>
    <w:rsid w:val="004D0AD0"/>
    <w:rsid w:val="004D0D24"/>
    <w:rsid w:val="004D22FF"/>
    <w:rsid w:val="004D3BD1"/>
    <w:rsid w:val="004D50EA"/>
    <w:rsid w:val="004D5114"/>
    <w:rsid w:val="004D53D8"/>
    <w:rsid w:val="004E170C"/>
    <w:rsid w:val="004E1AF5"/>
    <w:rsid w:val="004E242A"/>
    <w:rsid w:val="004E2AB1"/>
    <w:rsid w:val="004E4792"/>
    <w:rsid w:val="004E48ED"/>
    <w:rsid w:val="004E50ED"/>
    <w:rsid w:val="004E6023"/>
    <w:rsid w:val="004E7809"/>
    <w:rsid w:val="004F257F"/>
    <w:rsid w:val="004F2C7D"/>
    <w:rsid w:val="004F587B"/>
    <w:rsid w:val="004F5A0C"/>
    <w:rsid w:val="004F5BA5"/>
    <w:rsid w:val="004F7D74"/>
    <w:rsid w:val="005008E8"/>
    <w:rsid w:val="00501CBE"/>
    <w:rsid w:val="0050264A"/>
    <w:rsid w:val="00502C41"/>
    <w:rsid w:val="00502F3A"/>
    <w:rsid w:val="00503BDA"/>
    <w:rsid w:val="0050591A"/>
    <w:rsid w:val="00505A31"/>
    <w:rsid w:val="005065BF"/>
    <w:rsid w:val="00507A56"/>
    <w:rsid w:val="00510E32"/>
    <w:rsid w:val="005113EF"/>
    <w:rsid w:val="00511963"/>
    <w:rsid w:val="00511CC3"/>
    <w:rsid w:val="00512E6D"/>
    <w:rsid w:val="00514FD3"/>
    <w:rsid w:val="0051781D"/>
    <w:rsid w:val="00517EE1"/>
    <w:rsid w:val="00520CAB"/>
    <w:rsid w:val="005221A0"/>
    <w:rsid w:val="005241FD"/>
    <w:rsid w:val="00527747"/>
    <w:rsid w:val="00532503"/>
    <w:rsid w:val="00532C28"/>
    <w:rsid w:val="00533CEB"/>
    <w:rsid w:val="00535069"/>
    <w:rsid w:val="00536B7A"/>
    <w:rsid w:val="00536F40"/>
    <w:rsid w:val="00536F8D"/>
    <w:rsid w:val="00537756"/>
    <w:rsid w:val="00541F31"/>
    <w:rsid w:val="005429CF"/>
    <w:rsid w:val="00545E77"/>
    <w:rsid w:val="00546322"/>
    <w:rsid w:val="00547152"/>
    <w:rsid w:val="005507CE"/>
    <w:rsid w:val="00550DB7"/>
    <w:rsid w:val="0055154D"/>
    <w:rsid w:val="00551D2E"/>
    <w:rsid w:val="0055230C"/>
    <w:rsid w:val="005544C9"/>
    <w:rsid w:val="00556463"/>
    <w:rsid w:val="00556C6D"/>
    <w:rsid w:val="00557A33"/>
    <w:rsid w:val="00561FF3"/>
    <w:rsid w:val="00563298"/>
    <w:rsid w:val="0056419C"/>
    <w:rsid w:val="005641AA"/>
    <w:rsid w:val="00564AF7"/>
    <w:rsid w:val="00564FF9"/>
    <w:rsid w:val="005652E1"/>
    <w:rsid w:val="00565878"/>
    <w:rsid w:val="00565FE9"/>
    <w:rsid w:val="005669BB"/>
    <w:rsid w:val="00566AE1"/>
    <w:rsid w:val="0056743C"/>
    <w:rsid w:val="00567541"/>
    <w:rsid w:val="00570607"/>
    <w:rsid w:val="00571AEC"/>
    <w:rsid w:val="00574EF5"/>
    <w:rsid w:val="00575D5D"/>
    <w:rsid w:val="0057653B"/>
    <w:rsid w:val="00576D7B"/>
    <w:rsid w:val="00577621"/>
    <w:rsid w:val="00577923"/>
    <w:rsid w:val="005818AC"/>
    <w:rsid w:val="00582BC9"/>
    <w:rsid w:val="00583B46"/>
    <w:rsid w:val="005845FA"/>
    <w:rsid w:val="00585185"/>
    <w:rsid w:val="00585694"/>
    <w:rsid w:val="00586644"/>
    <w:rsid w:val="00587A20"/>
    <w:rsid w:val="005915BE"/>
    <w:rsid w:val="005925E8"/>
    <w:rsid w:val="00596486"/>
    <w:rsid w:val="005A0D58"/>
    <w:rsid w:val="005A1BA7"/>
    <w:rsid w:val="005A2B7F"/>
    <w:rsid w:val="005A4643"/>
    <w:rsid w:val="005A5631"/>
    <w:rsid w:val="005A6356"/>
    <w:rsid w:val="005A659F"/>
    <w:rsid w:val="005B018B"/>
    <w:rsid w:val="005B1293"/>
    <w:rsid w:val="005B21FB"/>
    <w:rsid w:val="005B3A60"/>
    <w:rsid w:val="005B5DEE"/>
    <w:rsid w:val="005C09AD"/>
    <w:rsid w:val="005C1B74"/>
    <w:rsid w:val="005C2C34"/>
    <w:rsid w:val="005C332C"/>
    <w:rsid w:val="005C4CE4"/>
    <w:rsid w:val="005C68D2"/>
    <w:rsid w:val="005C7806"/>
    <w:rsid w:val="005C7E45"/>
    <w:rsid w:val="005D0017"/>
    <w:rsid w:val="005D14AC"/>
    <w:rsid w:val="005D14B5"/>
    <w:rsid w:val="005D1708"/>
    <w:rsid w:val="005D5A7D"/>
    <w:rsid w:val="005D679A"/>
    <w:rsid w:val="005D6976"/>
    <w:rsid w:val="005D7270"/>
    <w:rsid w:val="005E07CB"/>
    <w:rsid w:val="005E0BA6"/>
    <w:rsid w:val="005E323A"/>
    <w:rsid w:val="005E403A"/>
    <w:rsid w:val="005E40BF"/>
    <w:rsid w:val="005E46A6"/>
    <w:rsid w:val="005E5ACE"/>
    <w:rsid w:val="005E6110"/>
    <w:rsid w:val="005E766F"/>
    <w:rsid w:val="005F1C77"/>
    <w:rsid w:val="005F3B41"/>
    <w:rsid w:val="005F566C"/>
    <w:rsid w:val="005F5E2D"/>
    <w:rsid w:val="006001D3"/>
    <w:rsid w:val="00601949"/>
    <w:rsid w:val="00603A7B"/>
    <w:rsid w:val="00604D90"/>
    <w:rsid w:val="00605910"/>
    <w:rsid w:val="006063E7"/>
    <w:rsid w:val="006069F0"/>
    <w:rsid w:val="006070DE"/>
    <w:rsid w:val="006101CB"/>
    <w:rsid w:val="006104B7"/>
    <w:rsid w:val="00611EFB"/>
    <w:rsid w:val="0061560A"/>
    <w:rsid w:val="0061569F"/>
    <w:rsid w:val="006157DF"/>
    <w:rsid w:val="00615B1C"/>
    <w:rsid w:val="00615D62"/>
    <w:rsid w:val="0061783A"/>
    <w:rsid w:val="00620150"/>
    <w:rsid w:val="00623B67"/>
    <w:rsid w:val="00623BDA"/>
    <w:rsid w:val="006247C0"/>
    <w:rsid w:val="006303A2"/>
    <w:rsid w:val="006306EB"/>
    <w:rsid w:val="0063116C"/>
    <w:rsid w:val="006338FD"/>
    <w:rsid w:val="00633A4C"/>
    <w:rsid w:val="00634BF4"/>
    <w:rsid w:val="006355F2"/>
    <w:rsid w:val="006364DE"/>
    <w:rsid w:val="0063692B"/>
    <w:rsid w:val="00637DF1"/>
    <w:rsid w:val="00641A2D"/>
    <w:rsid w:val="00642B0E"/>
    <w:rsid w:val="00644384"/>
    <w:rsid w:val="00644B21"/>
    <w:rsid w:val="00645E4C"/>
    <w:rsid w:val="00646129"/>
    <w:rsid w:val="0064670E"/>
    <w:rsid w:val="00646A15"/>
    <w:rsid w:val="0064755C"/>
    <w:rsid w:val="00650FCB"/>
    <w:rsid w:val="00651290"/>
    <w:rsid w:val="006513D5"/>
    <w:rsid w:val="00651FD7"/>
    <w:rsid w:val="0065292F"/>
    <w:rsid w:val="00653072"/>
    <w:rsid w:val="00654AED"/>
    <w:rsid w:val="00654CBB"/>
    <w:rsid w:val="00654CE1"/>
    <w:rsid w:val="00656137"/>
    <w:rsid w:val="00656E93"/>
    <w:rsid w:val="00660BAD"/>
    <w:rsid w:val="0066363D"/>
    <w:rsid w:val="00664ED1"/>
    <w:rsid w:val="00666315"/>
    <w:rsid w:val="006703F7"/>
    <w:rsid w:val="00673A75"/>
    <w:rsid w:val="006751AB"/>
    <w:rsid w:val="00676CD2"/>
    <w:rsid w:val="00682351"/>
    <w:rsid w:val="00682BBB"/>
    <w:rsid w:val="00683BE2"/>
    <w:rsid w:val="00683CD5"/>
    <w:rsid w:val="0068433E"/>
    <w:rsid w:val="0068466E"/>
    <w:rsid w:val="006847D3"/>
    <w:rsid w:val="00685E0D"/>
    <w:rsid w:val="00687907"/>
    <w:rsid w:val="00690938"/>
    <w:rsid w:val="00691186"/>
    <w:rsid w:val="006912EE"/>
    <w:rsid w:val="0069365A"/>
    <w:rsid w:val="006939F2"/>
    <w:rsid w:val="00693A3D"/>
    <w:rsid w:val="00693BA4"/>
    <w:rsid w:val="00697648"/>
    <w:rsid w:val="00697AF3"/>
    <w:rsid w:val="006A2B34"/>
    <w:rsid w:val="006A2DF8"/>
    <w:rsid w:val="006A2E7B"/>
    <w:rsid w:val="006A38D5"/>
    <w:rsid w:val="006A5640"/>
    <w:rsid w:val="006A605B"/>
    <w:rsid w:val="006A63BA"/>
    <w:rsid w:val="006A7A3E"/>
    <w:rsid w:val="006B0B35"/>
    <w:rsid w:val="006B11E6"/>
    <w:rsid w:val="006B129B"/>
    <w:rsid w:val="006B196F"/>
    <w:rsid w:val="006B1E33"/>
    <w:rsid w:val="006B2518"/>
    <w:rsid w:val="006B4B91"/>
    <w:rsid w:val="006B4C45"/>
    <w:rsid w:val="006B57BC"/>
    <w:rsid w:val="006B737F"/>
    <w:rsid w:val="006B7484"/>
    <w:rsid w:val="006C0094"/>
    <w:rsid w:val="006C00CF"/>
    <w:rsid w:val="006C0E27"/>
    <w:rsid w:val="006C3845"/>
    <w:rsid w:val="006C4A1E"/>
    <w:rsid w:val="006C4E87"/>
    <w:rsid w:val="006D007C"/>
    <w:rsid w:val="006D0CE2"/>
    <w:rsid w:val="006D0ECA"/>
    <w:rsid w:val="006D1612"/>
    <w:rsid w:val="006D2C74"/>
    <w:rsid w:val="006D648C"/>
    <w:rsid w:val="006D7A90"/>
    <w:rsid w:val="006E0844"/>
    <w:rsid w:val="006E0DD4"/>
    <w:rsid w:val="006E0F46"/>
    <w:rsid w:val="006E14DA"/>
    <w:rsid w:val="006E1DB6"/>
    <w:rsid w:val="006E285C"/>
    <w:rsid w:val="006E3E64"/>
    <w:rsid w:val="006F0377"/>
    <w:rsid w:val="006F10E1"/>
    <w:rsid w:val="006F2A0A"/>
    <w:rsid w:val="006F3D32"/>
    <w:rsid w:val="006F4DEF"/>
    <w:rsid w:val="006F699E"/>
    <w:rsid w:val="006F70E6"/>
    <w:rsid w:val="0070005C"/>
    <w:rsid w:val="007012D3"/>
    <w:rsid w:val="00703827"/>
    <w:rsid w:val="0070406B"/>
    <w:rsid w:val="00704280"/>
    <w:rsid w:val="007049C0"/>
    <w:rsid w:val="00704FB9"/>
    <w:rsid w:val="007069AC"/>
    <w:rsid w:val="00707AF9"/>
    <w:rsid w:val="007102D2"/>
    <w:rsid w:val="0071198C"/>
    <w:rsid w:val="00711AF6"/>
    <w:rsid w:val="00711CDF"/>
    <w:rsid w:val="00713B49"/>
    <w:rsid w:val="00714A3B"/>
    <w:rsid w:val="00716055"/>
    <w:rsid w:val="007172A4"/>
    <w:rsid w:val="007179C7"/>
    <w:rsid w:val="00717A1A"/>
    <w:rsid w:val="00720FB7"/>
    <w:rsid w:val="007218C5"/>
    <w:rsid w:val="00721F59"/>
    <w:rsid w:val="00723374"/>
    <w:rsid w:val="007247C9"/>
    <w:rsid w:val="00725DDD"/>
    <w:rsid w:val="0072668E"/>
    <w:rsid w:val="00727718"/>
    <w:rsid w:val="00727B61"/>
    <w:rsid w:val="00727FFD"/>
    <w:rsid w:val="00730A2A"/>
    <w:rsid w:val="00730CFF"/>
    <w:rsid w:val="00731F5A"/>
    <w:rsid w:val="0073349F"/>
    <w:rsid w:val="0073465F"/>
    <w:rsid w:val="00735238"/>
    <w:rsid w:val="00735B98"/>
    <w:rsid w:val="00737204"/>
    <w:rsid w:val="00740F07"/>
    <w:rsid w:val="00741BC5"/>
    <w:rsid w:val="00742D24"/>
    <w:rsid w:val="007434AF"/>
    <w:rsid w:val="00743B33"/>
    <w:rsid w:val="007456BF"/>
    <w:rsid w:val="00747E26"/>
    <w:rsid w:val="00750DDE"/>
    <w:rsid w:val="007518AF"/>
    <w:rsid w:val="00752011"/>
    <w:rsid w:val="00752FFC"/>
    <w:rsid w:val="0075449F"/>
    <w:rsid w:val="00754F29"/>
    <w:rsid w:val="00756E5F"/>
    <w:rsid w:val="00757E92"/>
    <w:rsid w:val="00761084"/>
    <w:rsid w:val="00761BC1"/>
    <w:rsid w:val="007629D3"/>
    <w:rsid w:val="00763858"/>
    <w:rsid w:val="00764681"/>
    <w:rsid w:val="00764A68"/>
    <w:rsid w:val="00765BC0"/>
    <w:rsid w:val="0076668C"/>
    <w:rsid w:val="00766AC6"/>
    <w:rsid w:val="00767028"/>
    <w:rsid w:val="007706C8"/>
    <w:rsid w:val="00771A7C"/>
    <w:rsid w:val="007756D4"/>
    <w:rsid w:val="00776C15"/>
    <w:rsid w:val="00782C46"/>
    <w:rsid w:val="007835A9"/>
    <w:rsid w:val="00783EED"/>
    <w:rsid w:val="00785C2C"/>
    <w:rsid w:val="00785DBD"/>
    <w:rsid w:val="00786D73"/>
    <w:rsid w:val="00790DB9"/>
    <w:rsid w:val="00790EAE"/>
    <w:rsid w:val="0079109B"/>
    <w:rsid w:val="00791619"/>
    <w:rsid w:val="0079175A"/>
    <w:rsid w:val="00791DF7"/>
    <w:rsid w:val="00792053"/>
    <w:rsid w:val="00792133"/>
    <w:rsid w:val="00792E10"/>
    <w:rsid w:val="007938C3"/>
    <w:rsid w:val="00793F67"/>
    <w:rsid w:val="0079514B"/>
    <w:rsid w:val="00797A2A"/>
    <w:rsid w:val="007A14BB"/>
    <w:rsid w:val="007A5A18"/>
    <w:rsid w:val="007A6BC5"/>
    <w:rsid w:val="007A7BF6"/>
    <w:rsid w:val="007B1044"/>
    <w:rsid w:val="007B1CFE"/>
    <w:rsid w:val="007B1F87"/>
    <w:rsid w:val="007B38CE"/>
    <w:rsid w:val="007C0573"/>
    <w:rsid w:val="007C12FA"/>
    <w:rsid w:val="007C2413"/>
    <w:rsid w:val="007C25B5"/>
    <w:rsid w:val="007C3E63"/>
    <w:rsid w:val="007C422B"/>
    <w:rsid w:val="007C47EC"/>
    <w:rsid w:val="007C5A1C"/>
    <w:rsid w:val="007C66C7"/>
    <w:rsid w:val="007C6C93"/>
    <w:rsid w:val="007C7BD0"/>
    <w:rsid w:val="007D1C2A"/>
    <w:rsid w:val="007D1D6A"/>
    <w:rsid w:val="007D3F42"/>
    <w:rsid w:val="007D5619"/>
    <w:rsid w:val="007D573A"/>
    <w:rsid w:val="007E00DF"/>
    <w:rsid w:val="007E02FB"/>
    <w:rsid w:val="007E0619"/>
    <w:rsid w:val="007E222D"/>
    <w:rsid w:val="007E481D"/>
    <w:rsid w:val="007E518C"/>
    <w:rsid w:val="007E5B49"/>
    <w:rsid w:val="007E631E"/>
    <w:rsid w:val="007E65D3"/>
    <w:rsid w:val="007E6780"/>
    <w:rsid w:val="007E7FCC"/>
    <w:rsid w:val="007F1DD4"/>
    <w:rsid w:val="007F221D"/>
    <w:rsid w:val="007F2E56"/>
    <w:rsid w:val="007F2F36"/>
    <w:rsid w:val="007F3E03"/>
    <w:rsid w:val="007F417D"/>
    <w:rsid w:val="007F4E58"/>
    <w:rsid w:val="007F566B"/>
    <w:rsid w:val="007F7EFF"/>
    <w:rsid w:val="0080018D"/>
    <w:rsid w:val="00800B4D"/>
    <w:rsid w:val="008018C1"/>
    <w:rsid w:val="00804C2D"/>
    <w:rsid w:val="00805F35"/>
    <w:rsid w:val="008067FF"/>
    <w:rsid w:val="00810CBD"/>
    <w:rsid w:val="008112BD"/>
    <w:rsid w:val="00814669"/>
    <w:rsid w:val="008171E7"/>
    <w:rsid w:val="008205FA"/>
    <w:rsid w:val="00820ED4"/>
    <w:rsid w:val="00821456"/>
    <w:rsid w:val="00823863"/>
    <w:rsid w:val="00824B7D"/>
    <w:rsid w:val="008254E5"/>
    <w:rsid w:val="00827793"/>
    <w:rsid w:val="00827DF4"/>
    <w:rsid w:val="0083231E"/>
    <w:rsid w:val="00833052"/>
    <w:rsid w:val="00833601"/>
    <w:rsid w:val="00835791"/>
    <w:rsid w:val="00837057"/>
    <w:rsid w:val="008404EE"/>
    <w:rsid w:val="00840F0F"/>
    <w:rsid w:val="008426B1"/>
    <w:rsid w:val="00844632"/>
    <w:rsid w:val="008451FD"/>
    <w:rsid w:val="00846555"/>
    <w:rsid w:val="00846686"/>
    <w:rsid w:val="00846FDF"/>
    <w:rsid w:val="0085006D"/>
    <w:rsid w:val="00850194"/>
    <w:rsid w:val="00850DEF"/>
    <w:rsid w:val="008519BE"/>
    <w:rsid w:val="00851A6E"/>
    <w:rsid w:val="008522B9"/>
    <w:rsid w:val="00853170"/>
    <w:rsid w:val="008555D0"/>
    <w:rsid w:val="00857E9F"/>
    <w:rsid w:val="008623F1"/>
    <w:rsid w:val="008625A3"/>
    <w:rsid w:val="00862B64"/>
    <w:rsid w:val="008635B4"/>
    <w:rsid w:val="00865474"/>
    <w:rsid w:val="00872F7E"/>
    <w:rsid w:val="00873100"/>
    <w:rsid w:val="00874064"/>
    <w:rsid w:val="00874F12"/>
    <w:rsid w:val="00875B0F"/>
    <w:rsid w:val="00875EC2"/>
    <w:rsid w:val="00875FFB"/>
    <w:rsid w:val="00876A63"/>
    <w:rsid w:val="008771B7"/>
    <w:rsid w:val="008808E4"/>
    <w:rsid w:val="00882459"/>
    <w:rsid w:val="00886148"/>
    <w:rsid w:val="00887404"/>
    <w:rsid w:val="00892162"/>
    <w:rsid w:val="008921C5"/>
    <w:rsid w:val="00892830"/>
    <w:rsid w:val="00895F70"/>
    <w:rsid w:val="008A081A"/>
    <w:rsid w:val="008A3D3D"/>
    <w:rsid w:val="008A5D91"/>
    <w:rsid w:val="008A77BB"/>
    <w:rsid w:val="008B0516"/>
    <w:rsid w:val="008B0BE7"/>
    <w:rsid w:val="008B1ED3"/>
    <w:rsid w:val="008B224B"/>
    <w:rsid w:val="008B42FA"/>
    <w:rsid w:val="008B4302"/>
    <w:rsid w:val="008B464B"/>
    <w:rsid w:val="008B49ED"/>
    <w:rsid w:val="008B63F6"/>
    <w:rsid w:val="008B6DC6"/>
    <w:rsid w:val="008B7D93"/>
    <w:rsid w:val="008C0527"/>
    <w:rsid w:val="008C1555"/>
    <w:rsid w:val="008C1DB2"/>
    <w:rsid w:val="008C2820"/>
    <w:rsid w:val="008C6500"/>
    <w:rsid w:val="008C7AE3"/>
    <w:rsid w:val="008D0AE7"/>
    <w:rsid w:val="008D2DF0"/>
    <w:rsid w:val="008D3DA7"/>
    <w:rsid w:val="008D4124"/>
    <w:rsid w:val="008D480F"/>
    <w:rsid w:val="008D58B8"/>
    <w:rsid w:val="008E026E"/>
    <w:rsid w:val="008E1D1B"/>
    <w:rsid w:val="008E2E13"/>
    <w:rsid w:val="008E4DFF"/>
    <w:rsid w:val="008E6B79"/>
    <w:rsid w:val="008E769F"/>
    <w:rsid w:val="008E7756"/>
    <w:rsid w:val="008F0E6A"/>
    <w:rsid w:val="008F30FD"/>
    <w:rsid w:val="008F4270"/>
    <w:rsid w:val="008F496B"/>
    <w:rsid w:val="008F4B0F"/>
    <w:rsid w:val="008F4FD9"/>
    <w:rsid w:val="008F51D5"/>
    <w:rsid w:val="008F549E"/>
    <w:rsid w:val="008F60BE"/>
    <w:rsid w:val="008F669B"/>
    <w:rsid w:val="009009AC"/>
    <w:rsid w:val="00900CE2"/>
    <w:rsid w:val="00900ED6"/>
    <w:rsid w:val="00901EA2"/>
    <w:rsid w:val="00902E30"/>
    <w:rsid w:val="0090334A"/>
    <w:rsid w:val="00903D51"/>
    <w:rsid w:val="00905E61"/>
    <w:rsid w:val="00910B43"/>
    <w:rsid w:val="00910DAF"/>
    <w:rsid w:val="009112A0"/>
    <w:rsid w:val="009120DC"/>
    <w:rsid w:val="00912A79"/>
    <w:rsid w:val="00914D36"/>
    <w:rsid w:val="009155C9"/>
    <w:rsid w:val="009161D0"/>
    <w:rsid w:val="00917288"/>
    <w:rsid w:val="00920B03"/>
    <w:rsid w:val="009224A2"/>
    <w:rsid w:val="009234BC"/>
    <w:rsid w:val="00926757"/>
    <w:rsid w:val="00930CDB"/>
    <w:rsid w:val="00930D09"/>
    <w:rsid w:val="009315B7"/>
    <w:rsid w:val="009319BB"/>
    <w:rsid w:val="0093212A"/>
    <w:rsid w:val="0093257E"/>
    <w:rsid w:val="00933856"/>
    <w:rsid w:val="00933DC2"/>
    <w:rsid w:val="0093459B"/>
    <w:rsid w:val="0093579C"/>
    <w:rsid w:val="00935941"/>
    <w:rsid w:val="009365CB"/>
    <w:rsid w:val="00936FFA"/>
    <w:rsid w:val="00937470"/>
    <w:rsid w:val="00937B63"/>
    <w:rsid w:val="009404F3"/>
    <w:rsid w:val="00941056"/>
    <w:rsid w:val="009413C0"/>
    <w:rsid w:val="00942629"/>
    <w:rsid w:val="00943350"/>
    <w:rsid w:val="00945AC2"/>
    <w:rsid w:val="009519D8"/>
    <w:rsid w:val="009556D8"/>
    <w:rsid w:val="009572F3"/>
    <w:rsid w:val="00960A96"/>
    <w:rsid w:val="00963EEC"/>
    <w:rsid w:val="00963FED"/>
    <w:rsid w:val="00964159"/>
    <w:rsid w:val="0096563F"/>
    <w:rsid w:val="009658D9"/>
    <w:rsid w:val="00965B7E"/>
    <w:rsid w:val="0096642D"/>
    <w:rsid w:val="00966F0C"/>
    <w:rsid w:val="0096700F"/>
    <w:rsid w:val="009709D1"/>
    <w:rsid w:val="00971A9E"/>
    <w:rsid w:val="00975072"/>
    <w:rsid w:val="00975ADD"/>
    <w:rsid w:val="00975BBD"/>
    <w:rsid w:val="009764A2"/>
    <w:rsid w:val="00976860"/>
    <w:rsid w:val="00976A03"/>
    <w:rsid w:val="00977CCC"/>
    <w:rsid w:val="00981E6D"/>
    <w:rsid w:val="00982158"/>
    <w:rsid w:val="00983573"/>
    <w:rsid w:val="009848FE"/>
    <w:rsid w:val="009851DB"/>
    <w:rsid w:val="00985443"/>
    <w:rsid w:val="00985992"/>
    <w:rsid w:val="00985A9A"/>
    <w:rsid w:val="00987F8B"/>
    <w:rsid w:val="0099225F"/>
    <w:rsid w:val="009931FA"/>
    <w:rsid w:val="00993EFB"/>
    <w:rsid w:val="00994A41"/>
    <w:rsid w:val="00995728"/>
    <w:rsid w:val="00996A16"/>
    <w:rsid w:val="00997CF3"/>
    <w:rsid w:val="009A0B46"/>
    <w:rsid w:val="009A0E4C"/>
    <w:rsid w:val="009A1286"/>
    <w:rsid w:val="009A17A8"/>
    <w:rsid w:val="009A2784"/>
    <w:rsid w:val="009A2D1E"/>
    <w:rsid w:val="009A2E6C"/>
    <w:rsid w:val="009A3AEB"/>
    <w:rsid w:val="009A3E50"/>
    <w:rsid w:val="009A661A"/>
    <w:rsid w:val="009B01F3"/>
    <w:rsid w:val="009B2BD2"/>
    <w:rsid w:val="009B3AFB"/>
    <w:rsid w:val="009B4438"/>
    <w:rsid w:val="009B4E79"/>
    <w:rsid w:val="009B6220"/>
    <w:rsid w:val="009B65D9"/>
    <w:rsid w:val="009C104D"/>
    <w:rsid w:val="009C14A7"/>
    <w:rsid w:val="009C2669"/>
    <w:rsid w:val="009C2677"/>
    <w:rsid w:val="009C3E0E"/>
    <w:rsid w:val="009C539D"/>
    <w:rsid w:val="009C63BB"/>
    <w:rsid w:val="009C6FC0"/>
    <w:rsid w:val="009C71B8"/>
    <w:rsid w:val="009C7B78"/>
    <w:rsid w:val="009C7B8D"/>
    <w:rsid w:val="009D0B2D"/>
    <w:rsid w:val="009D1BBB"/>
    <w:rsid w:val="009D22A3"/>
    <w:rsid w:val="009D2904"/>
    <w:rsid w:val="009D4B99"/>
    <w:rsid w:val="009E2631"/>
    <w:rsid w:val="009E4516"/>
    <w:rsid w:val="009E47BB"/>
    <w:rsid w:val="009F17C4"/>
    <w:rsid w:val="009F47AC"/>
    <w:rsid w:val="009F64D2"/>
    <w:rsid w:val="00A002A1"/>
    <w:rsid w:val="00A01316"/>
    <w:rsid w:val="00A03050"/>
    <w:rsid w:val="00A0327F"/>
    <w:rsid w:val="00A04145"/>
    <w:rsid w:val="00A10BA9"/>
    <w:rsid w:val="00A10CDF"/>
    <w:rsid w:val="00A118FA"/>
    <w:rsid w:val="00A11E14"/>
    <w:rsid w:val="00A146EF"/>
    <w:rsid w:val="00A1476C"/>
    <w:rsid w:val="00A15804"/>
    <w:rsid w:val="00A15ADF"/>
    <w:rsid w:val="00A20CAC"/>
    <w:rsid w:val="00A21271"/>
    <w:rsid w:val="00A2318A"/>
    <w:rsid w:val="00A23859"/>
    <w:rsid w:val="00A252B8"/>
    <w:rsid w:val="00A253B7"/>
    <w:rsid w:val="00A27036"/>
    <w:rsid w:val="00A30004"/>
    <w:rsid w:val="00A3282D"/>
    <w:rsid w:val="00A34D5C"/>
    <w:rsid w:val="00A400D7"/>
    <w:rsid w:val="00A40716"/>
    <w:rsid w:val="00A41726"/>
    <w:rsid w:val="00A43B10"/>
    <w:rsid w:val="00A45A8B"/>
    <w:rsid w:val="00A51D74"/>
    <w:rsid w:val="00A5289F"/>
    <w:rsid w:val="00A534A7"/>
    <w:rsid w:val="00A53633"/>
    <w:rsid w:val="00A53CA3"/>
    <w:rsid w:val="00A5426E"/>
    <w:rsid w:val="00A54719"/>
    <w:rsid w:val="00A549A8"/>
    <w:rsid w:val="00A54A1C"/>
    <w:rsid w:val="00A5548B"/>
    <w:rsid w:val="00A56A86"/>
    <w:rsid w:val="00A576F2"/>
    <w:rsid w:val="00A61E2B"/>
    <w:rsid w:val="00A62F8C"/>
    <w:rsid w:val="00A63ED5"/>
    <w:rsid w:val="00A65D27"/>
    <w:rsid w:val="00A65DA0"/>
    <w:rsid w:val="00A663F7"/>
    <w:rsid w:val="00A7203F"/>
    <w:rsid w:val="00A72DD7"/>
    <w:rsid w:val="00A73763"/>
    <w:rsid w:val="00A75399"/>
    <w:rsid w:val="00A769B9"/>
    <w:rsid w:val="00A809FF"/>
    <w:rsid w:val="00A8186F"/>
    <w:rsid w:val="00A844E2"/>
    <w:rsid w:val="00A846B6"/>
    <w:rsid w:val="00A84ADD"/>
    <w:rsid w:val="00A877F3"/>
    <w:rsid w:val="00A924FD"/>
    <w:rsid w:val="00A92F35"/>
    <w:rsid w:val="00A93099"/>
    <w:rsid w:val="00A94149"/>
    <w:rsid w:val="00A94CE7"/>
    <w:rsid w:val="00A95061"/>
    <w:rsid w:val="00A952E1"/>
    <w:rsid w:val="00A953F4"/>
    <w:rsid w:val="00A9575A"/>
    <w:rsid w:val="00A97392"/>
    <w:rsid w:val="00A97399"/>
    <w:rsid w:val="00A975E8"/>
    <w:rsid w:val="00AA0498"/>
    <w:rsid w:val="00AA197F"/>
    <w:rsid w:val="00AA1DE1"/>
    <w:rsid w:val="00AA1F77"/>
    <w:rsid w:val="00AA29B4"/>
    <w:rsid w:val="00AA29C5"/>
    <w:rsid w:val="00AA325D"/>
    <w:rsid w:val="00AA459F"/>
    <w:rsid w:val="00AA4668"/>
    <w:rsid w:val="00AA51B3"/>
    <w:rsid w:val="00AA556A"/>
    <w:rsid w:val="00AA5621"/>
    <w:rsid w:val="00AA5A3E"/>
    <w:rsid w:val="00AA5EF0"/>
    <w:rsid w:val="00AA62C1"/>
    <w:rsid w:val="00AA6A93"/>
    <w:rsid w:val="00AA77EE"/>
    <w:rsid w:val="00AA7E75"/>
    <w:rsid w:val="00AB036E"/>
    <w:rsid w:val="00AB047A"/>
    <w:rsid w:val="00AB0954"/>
    <w:rsid w:val="00AB0E18"/>
    <w:rsid w:val="00AB1154"/>
    <w:rsid w:val="00AB1E41"/>
    <w:rsid w:val="00AB3060"/>
    <w:rsid w:val="00AB5078"/>
    <w:rsid w:val="00AB6A11"/>
    <w:rsid w:val="00AB7DA3"/>
    <w:rsid w:val="00AC0AF2"/>
    <w:rsid w:val="00AC14EA"/>
    <w:rsid w:val="00AC160A"/>
    <w:rsid w:val="00AC191F"/>
    <w:rsid w:val="00AC3187"/>
    <w:rsid w:val="00AC3257"/>
    <w:rsid w:val="00AC36D9"/>
    <w:rsid w:val="00AC3CCB"/>
    <w:rsid w:val="00AC4D2E"/>
    <w:rsid w:val="00AC7395"/>
    <w:rsid w:val="00AC7E7B"/>
    <w:rsid w:val="00AD0678"/>
    <w:rsid w:val="00AD1C47"/>
    <w:rsid w:val="00AD1C89"/>
    <w:rsid w:val="00AD42A8"/>
    <w:rsid w:val="00AD5AC8"/>
    <w:rsid w:val="00AD62FF"/>
    <w:rsid w:val="00AE1F01"/>
    <w:rsid w:val="00AE4A70"/>
    <w:rsid w:val="00AE4C34"/>
    <w:rsid w:val="00AE7E40"/>
    <w:rsid w:val="00AF02C9"/>
    <w:rsid w:val="00AF196B"/>
    <w:rsid w:val="00AF22BA"/>
    <w:rsid w:val="00AF25A3"/>
    <w:rsid w:val="00AF451A"/>
    <w:rsid w:val="00AF7507"/>
    <w:rsid w:val="00AF7CAF"/>
    <w:rsid w:val="00AF7F94"/>
    <w:rsid w:val="00B00127"/>
    <w:rsid w:val="00B002BB"/>
    <w:rsid w:val="00B01842"/>
    <w:rsid w:val="00B01B12"/>
    <w:rsid w:val="00B021D7"/>
    <w:rsid w:val="00B02FFA"/>
    <w:rsid w:val="00B045B7"/>
    <w:rsid w:val="00B0717D"/>
    <w:rsid w:val="00B07475"/>
    <w:rsid w:val="00B102EB"/>
    <w:rsid w:val="00B10300"/>
    <w:rsid w:val="00B1031C"/>
    <w:rsid w:val="00B12A1F"/>
    <w:rsid w:val="00B12EA0"/>
    <w:rsid w:val="00B14E8A"/>
    <w:rsid w:val="00B1500E"/>
    <w:rsid w:val="00B1788F"/>
    <w:rsid w:val="00B22717"/>
    <w:rsid w:val="00B22EAB"/>
    <w:rsid w:val="00B24621"/>
    <w:rsid w:val="00B24F63"/>
    <w:rsid w:val="00B271E4"/>
    <w:rsid w:val="00B30890"/>
    <w:rsid w:val="00B30F15"/>
    <w:rsid w:val="00B31941"/>
    <w:rsid w:val="00B3213C"/>
    <w:rsid w:val="00B32258"/>
    <w:rsid w:val="00B33234"/>
    <w:rsid w:val="00B3389A"/>
    <w:rsid w:val="00B34854"/>
    <w:rsid w:val="00B34F16"/>
    <w:rsid w:val="00B40A17"/>
    <w:rsid w:val="00B42C56"/>
    <w:rsid w:val="00B44252"/>
    <w:rsid w:val="00B446F5"/>
    <w:rsid w:val="00B44728"/>
    <w:rsid w:val="00B45EE0"/>
    <w:rsid w:val="00B50452"/>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31F"/>
    <w:rsid w:val="00B659D9"/>
    <w:rsid w:val="00B65CED"/>
    <w:rsid w:val="00B664E9"/>
    <w:rsid w:val="00B66E78"/>
    <w:rsid w:val="00B6712B"/>
    <w:rsid w:val="00B71606"/>
    <w:rsid w:val="00B74864"/>
    <w:rsid w:val="00B77235"/>
    <w:rsid w:val="00B81B99"/>
    <w:rsid w:val="00B8428B"/>
    <w:rsid w:val="00B85D12"/>
    <w:rsid w:val="00B86F5C"/>
    <w:rsid w:val="00B87677"/>
    <w:rsid w:val="00B876B6"/>
    <w:rsid w:val="00B919E8"/>
    <w:rsid w:val="00B9286D"/>
    <w:rsid w:val="00B93B3C"/>
    <w:rsid w:val="00B94C24"/>
    <w:rsid w:val="00B9513C"/>
    <w:rsid w:val="00B957B2"/>
    <w:rsid w:val="00B961A2"/>
    <w:rsid w:val="00B961D0"/>
    <w:rsid w:val="00B9740D"/>
    <w:rsid w:val="00B976B3"/>
    <w:rsid w:val="00BA02B4"/>
    <w:rsid w:val="00BA0A75"/>
    <w:rsid w:val="00BA1A23"/>
    <w:rsid w:val="00BA26F4"/>
    <w:rsid w:val="00BA36EE"/>
    <w:rsid w:val="00BA48FA"/>
    <w:rsid w:val="00BA4B8A"/>
    <w:rsid w:val="00BA4E9D"/>
    <w:rsid w:val="00BA4F02"/>
    <w:rsid w:val="00BA633A"/>
    <w:rsid w:val="00BA72EF"/>
    <w:rsid w:val="00BB16BD"/>
    <w:rsid w:val="00BB2952"/>
    <w:rsid w:val="00BB434B"/>
    <w:rsid w:val="00BB62BB"/>
    <w:rsid w:val="00BB6D79"/>
    <w:rsid w:val="00BB7980"/>
    <w:rsid w:val="00BC036E"/>
    <w:rsid w:val="00BC096C"/>
    <w:rsid w:val="00BC1439"/>
    <w:rsid w:val="00BC240A"/>
    <w:rsid w:val="00BC26FD"/>
    <w:rsid w:val="00BC3688"/>
    <w:rsid w:val="00BC3E6A"/>
    <w:rsid w:val="00BC47D9"/>
    <w:rsid w:val="00BC503D"/>
    <w:rsid w:val="00BC67E4"/>
    <w:rsid w:val="00BC775B"/>
    <w:rsid w:val="00BD1157"/>
    <w:rsid w:val="00BD122F"/>
    <w:rsid w:val="00BD14ED"/>
    <w:rsid w:val="00BD3D87"/>
    <w:rsid w:val="00BD4151"/>
    <w:rsid w:val="00BD4270"/>
    <w:rsid w:val="00BD4993"/>
    <w:rsid w:val="00BD4BC6"/>
    <w:rsid w:val="00BD4D61"/>
    <w:rsid w:val="00BD4DC7"/>
    <w:rsid w:val="00BD53B7"/>
    <w:rsid w:val="00BD5898"/>
    <w:rsid w:val="00BD69CC"/>
    <w:rsid w:val="00BD6C6A"/>
    <w:rsid w:val="00BD6FCA"/>
    <w:rsid w:val="00BE06C2"/>
    <w:rsid w:val="00BE112D"/>
    <w:rsid w:val="00BE3000"/>
    <w:rsid w:val="00BE4335"/>
    <w:rsid w:val="00BE43CB"/>
    <w:rsid w:val="00BE51C4"/>
    <w:rsid w:val="00BE5656"/>
    <w:rsid w:val="00BE7F33"/>
    <w:rsid w:val="00BF0AB9"/>
    <w:rsid w:val="00BF15FC"/>
    <w:rsid w:val="00BF18E8"/>
    <w:rsid w:val="00BF1B10"/>
    <w:rsid w:val="00BF3298"/>
    <w:rsid w:val="00BF603B"/>
    <w:rsid w:val="00C01202"/>
    <w:rsid w:val="00C04ED2"/>
    <w:rsid w:val="00C144F7"/>
    <w:rsid w:val="00C1696E"/>
    <w:rsid w:val="00C16ED9"/>
    <w:rsid w:val="00C20655"/>
    <w:rsid w:val="00C24311"/>
    <w:rsid w:val="00C24A0B"/>
    <w:rsid w:val="00C271EE"/>
    <w:rsid w:val="00C30A7A"/>
    <w:rsid w:val="00C33EC3"/>
    <w:rsid w:val="00C34B81"/>
    <w:rsid w:val="00C371A7"/>
    <w:rsid w:val="00C378F8"/>
    <w:rsid w:val="00C401C4"/>
    <w:rsid w:val="00C41D8B"/>
    <w:rsid w:val="00C42311"/>
    <w:rsid w:val="00C424E4"/>
    <w:rsid w:val="00C460D8"/>
    <w:rsid w:val="00C47D95"/>
    <w:rsid w:val="00C50CE6"/>
    <w:rsid w:val="00C51CA4"/>
    <w:rsid w:val="00C51D27"/>
    <w:rsid w:val="00C5316A"/>
    <w:rsid w:val="00C53C15"/>
    <w:rsid w:val="00C554D8"/>
    <w:rsid w:val="00C57AC2"/>
    <w:rsid w:val="00C61670"/>
    <w:rsid w:val="00C6181F"/>
    <w:rsid w:val="00C626C0"/>
    <w:rsid w:val="00C62DF9"/>
    <w:rsid w:val="00C63AF5"/>
    <w:rsid w:val="00C63E30"/>
    <w:rsid w:val="00C64C78"/>
    <w:rsid w:val="00C7000F"/>
    <w:rsid w:val="00C70272"/>
    <w:rsid w:val="00C7159F"/>
    <w:rsid w:val="00C72D5E"/>
    <w:rsid w:val="00C75A00"/>
    <w:rsid w:val="00C75DB6"/>
    <w:rsid w:val="00C7604C"/>
    <w:rsid w:val="00C768EE"/>
    <w:rsid w:val="00C8101C"/>
    <w:rsid w:val="00C813C1"/>
    <w:rsid w:val="00C81F26"/>
    <w:rsid w:val="00C84CE2"/>
    <w:rsid w:val="00C8528E"/>
    <w:rsid w:val="00C858B3"/>
    <w:rsid w:val="00C85A02"/>
    <w:rsid w:val="00C85F99"/>
    <w:rsid w:val="00C86C5F"/>
    <w:rsid w:val="00C907F9"/>
    <w:rsid w:val="00C9087B"/>
    <w:rsid w:val="00C90A0D"/>
    <w:rsid w:val="00C91383"/>
    <w:rsid w:val="00C92347"/>
    <w:rsid w:val="00C9257F"/>
    <w:rsid w:val="00C9386E"/>
    <w:rsid w:val="00C9490B"/>
    <w:rsid w:val="00C96FE0"/>
    <w:rsid w:val="00C97CA9"/>
    <w:rsid w:val="00CA3F8C"/>
    <w:rsid w:val="00CA42EB"/>
    <w:rsid w:val="00CA575F"/>
    <w:rsid w:val="00CA5AD2"/>
    <w:rsid w:val="00CA6540"/>
    <w:rsid w:val="00CA76C7"/>
    <w:rsid w:val="00CB11A1"/>
    <w:rsid w:val="00CB1EAB"/>
    <w:rsid w:val="00CB5B4F"/>
    <w:rsid w:val="00CB5F03"/>
    <w:rsid w:val="00CB7336"/>
    <w:rsid w:val="00CB7B51"/>
    <w:rsid w:val="00CC0894"/>
    <w:rsid w:val="00CC10CE"/>
    <w:rsid w:val="00CC2413"/>
    <w:rsid w:val="00CC5F0C"/>
    <w:rsid w:val="00CC721E"/>
    <w:rsid w:val="00CD0E27"/>
    <w:rsid w:val="00CD1E44"/>
    <w:rsid w:val="00CD2AAA"/>
    <w:rsid w:val="00CD2FDB"/>
    <w:rsid w:val="00CD63D4"/>
    <w:rsid w:val="00CD7221"/>
    <w:rsid w:val="00CD7C76"/>
    <w:rsid w:val="00CE102F"/>
    <w:rsid w:val="00CE2E1E"/>
    <w:rsid w:val="00CE3402"/>
    <w:rsid w:val="00CE3408"/>
    <w:rsid w:val="00CE34C9"/>
    <w:rsid w:val="00CE42CF"/>
    <w:rsid w:val="00CE44A9"/>
    <w:rsid w:val="00CE4913"/>
    <w:rsid w:val="00CE5A2B"/>
    <w:rsid w:val="00CE6FC3"/>
    <w:rsid w:val="00CE7D51"/>
    <w:rsid w:val="00CF2499"/>
    <w:rsid w:val="00CF4137"/>
    <w:rsid w:val="00CF475C"/>
    <w:rsid w:val="00CF584F"/>
    <w:rsid w:val="00CF5D99"/>
    <w:rsid w:val="00CF717F"/>
    <w:rsid w:val="00D02415"/>
    <w:rsid w:val="00D03266"/>
    <w:rsid w:val="00D061EA"/>
    <w:rsid w:val="00D07BF5"/>
    <w:rsid w:val="00D11BCE"/>
    <w:rsid w:val="00D13998"/>
    <w:rsid w:val="00D13DE4"/>
    <w:rsid w:val="00D14495"/>
    <w:rsid w:val="00D162A8"/>
    <w:rsid w:val="00D17475"/>
    <w:rsid w:val="00D176DC"/>
    <w:rsid w:val="00D17876"/>
    <w:rsid w:val="00D20330"/>
    <w:rsid w:val="00D23037"/>
    <w:rsid w:val="00D2305E"/>
    <w:rsid w:val="00D231FB"/>
    <w:rsid w:val="00D239B7"/>
    <w:rsid w:val="00D24254"/>
    <w:rsid w:val="00D24581"/>
    <w:rsid w:val="00D2489F"/>
    <w:rsid w:val="00D25ABF"/>
    <w:rsid w:val="00D270DF"/>
    <w:rsid w:val="00D31E93"/>
    <w:rsid w:val="00D361A6"/>
    <w:rsid w:val="00D362C0"/>
    <w:rsid w:val="00D37238"/>
    <w:rsid w:val="00D37F1D"/>
    <w:rsid w:val="00D40678"/>
    <w:rsid w:val="00D42D29"/>
    <w:rsid w:val="00D43429"/>
    <w:rsid w:val="00D435AA"/>
    <w:rsid w:val="00D43DDC"/>
    <w:rsid w:val="00D4456B"/>
    <w:rsid w:val="00D464C9"/>
    <w:rsid w:val="00D474FE"/>
    <w:rsid w:val="00D50EC7"/>
    <w:rsid w:val="00D5229A"/>
    <w:rsid w:val="00D52CEF"/>
    <w:rsid w:val="00D543D6"/>
    <w:rsid w:val="00D556BF"/>
    <w:rsid w:val="00D55C78"/>
    <w:rsid w:val="00D56B86"/>
    <w:rsid w:val="00D614E4"/>
    <w:rsid w:val="00D633A3"/>
    <w:rsid w:val="00D645F9"/>
    <w:rsid w:val="00D64D02"/>
    <w:rsid w:val="00D64F2D"/>
    <w:rsid w:val="00D664E3"/>
    <w:rsid w:val="00D6686F"/>
    <w:rsid w:val="00D67079"/>
    <w:rsid w:val="00D67560"/>
    <w:rsid w:val="00D71EEA"/>
    <w:rsid w:val="00D741AF"/>
    <w:rsid w:val="00D747F5"/>
    <w:rsid w:val="00D75051"/>
    <w:rsid w:val="00D750F8"/>
    <w:rsid w:val="00D75FA1"/>
    <w:rsid w:val="00D80009"/>
    <w:rsid w:val="00D81F67"/>
    <w:rsid w:val="00D828FF"/>
    <w:rsid w:val="00D83D04"/>
    <w:rsid w:val="00D83EA7"/>
    <w:rsid w:val="00D842A1"/>
    <w:rsid w:val="00D843B7"/>
    <w:rsid w:val="00D84F91"/>
    <w:rsid w:val="00D86C60"/>
    <w:rsid w:val="00D9068A"/>
    <w:rsid w:val="00D9231C"/>
    <w:rsid w:val="00D942F6"/>
    <w:rsid w:val="00D947BC"/>
    <w:rsid w:val="00D95B8C"/>
    <w:rsid w:val="00D9639B"/>
    <w:rsid w:val="00D96738"/>
    <w:rsid w:val="00DA0814"/>
    <w:rsid w:val="00DA0A70"/>
    <w:rsid w:val="00DA16B4"/>
    <w:rsid w:val="00DA2F86"/>
    <w:rsid w:val="00DA362F"/>
    <w:rsid w:val="00DA39D1"/>
    <w:rsid w:val="00DA4B2F"/>
    <w:rsid w:val="00DA5A03"/>
    <w:rsid w:val="00DA6BAD"/>
    <w:rsid w:val="00DA6F3A"/>
    <w:rsid w:val="00DA7726"/>
    <w:rsid w:val="00DB1405"/>
    <w:rsid w:val="00DB22F9"/>
    <w:rsid w:val="00DB45C6"/>
    <w:rsid w:val="00DB45D8"/>
    <w:rsid w:val="00DB5573"/>
    <w:rsid w:val="00DB5A3D"/>
    <w:rsid w:val="00DC35A6"/>
    <w:rsid w:val="00DC36A4"/>
    <w:rsid w:val="00DC4D2D"/>
    <w:rsid w:val="00DC6A58"/>
    <w:rsid w:val="00DC6A73"/>
    <w:rsid w:val="00DD39A3"/>
    <w:rsid w:val="00DD7FF5"/>
    <w:rsid w:val="00DE0AC7"/>
    <w:rsid w:val="00DE1968"/>
    <w:rsid w:val="00DE436E"/>
    <w:rsid w:val="00DE4D9D"/>
    <w:rsid w:val="00DE5F80"/>
    <w:rsid w:val="00DF014E"/>
    <w:rsid w:val="00DF1020"/>
    <w:rsid w:val="00DF1596"/>
    <w:rsid w:val="00DF3002"/>
    <w:rsid w:val="00DF3B2A"/>
    <w:rsid w:val="00DF4980"/>
    <w:rsid w:val="00DF634D"/>
    <w:rsid w:val="00E03F60"/>
    <w:rsid w:val="00E0634C"/>
    <w:rsid w:val="00E11026"/>
    <w:rsid w:val="00E119A5"/>
    <w:rsid w:val="00E135AC"/>
    <w:rsid w:val="00E14AE4"/>
    <w:rsid w:val="00E15C11"/>
    <w:rsid w:val="00E16498"/>
    <w:rsid w:val="00E205B0"/>
    <w:rsid w:val="00E211B6"/>
    <w:rsid w:val="00E22FB4"/>
    <w:rsid w:val="00E24372"/>
    <w:rsid w:val="00E25634"/>
    <w:rsid w:val="00E258C1"/>
    <w:rsid w:val="00E26824"/>
    <w:rsid w:val="00E277BA"/>
    <w:rsid w:val="00E27805"/>
    <w:rsid w:val="00E27EDA"/>
    <w:rsid w:val="00E33833"/>
    <w:rsid w:val="00E35D76"/>
    <w:rsid w:val="00E3673D"/>
    <w:rsid w:val="00E41DE9"/>
    <w:rsid w:val="00E425DC"/>
    <w:rsid w:val="00E43345"/>
    <w:rsid w:val="00E43A08"/>
    <w:rsid w:val="00E4552A"/>
    <w:rsid w:val="00E45714"/>
    <w:rsid w:val="00E477DB"/>
    <w:rsid w:val="00E50766"/>
    <w:rsid w:val="00E522F5"/>
    <w:rsid w:val="00E52AF3"/>
    <w:rsid w:val="00E52F0D"/>
    <w:rsid w:val="00E60B9C"/>
    <w:rsid w:val="00E615CE"/>
    <w:rsid w:val="00E62275"/>
    <w:rsid w:val="00E62C1E"/>
    <w:rsid w:val="00E63414"/>
    <w:rsid w:val="00E638A1"/>
    <w:rsid w:val="00E65329"/>
    <w:rsid w:val="00E70CD0"/>
    <w:rsid w:val="00E75F76"/>
    <w:rsid w:val="00E7663D"/>
    <w:rsid w:val="00E7677D"/>
    <w:rsid w:val="00E76F67"/>
    <w:rsid w:val="00E80DAF"/>
    <w:rsid w:val="00E82082"/>
    <w:rsid w:val="00E846B2"/>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190"/>
    <w:rsid w:val="00EA525F"/>
    <w:rsid w:val="00EA6120"/>
    <w:rsid w:val="00EA630B"/>
    <w:rsid w:val="00EA6F79"/>
    <w:rsid w:val="00EA71F4"/>
    <w:rsid w:val="00EB1627"/>
    <w:rsid w:val="00EB16E1"/>
    <w:rsid w:val="00EB1814"/>
    <w:rsid w:val="00EB6A16"/>
    <w:rsid w:val="00EB703F"/>
    <w:rsid w:val="00EB7040"/>
    <w:rsid w:val="00EC19DE"/>
    <w:rsid w:val="00EC2E47"/>
    <w:rsid w:val="00EC322E"/>
    <w:rsid w:val="00EC4378"/>
    <w:rsid w:val="00EC4C77"/>
    <w:rsid w:val="00EC5359"/>
    <w:rsid w:val="00EC6939"/>
    <w:rsid w:val="00EC6D13"/>
    <w:rsid w:val="00EC6F36"/>
    <w:rsid w:val="00ED464C"/>
    <w:rsid w:val="00ED5031"/>
    <w:rsid w:val="00ED5AFF"/>
    <w:rsid w:val="00EE066F"/>
    <w:rsid w:val="00EE0B12"/>
    <w:rsid w:val="00EE322F"/>
    <w:rsid w:val="00EE700F"/>
    <w:rsid w:val="00EE775C"/>
    <w:rsid w:val="00EE7D71"/>
    <w:rsid w:val="00EF1B43"/>
    <w:rsid w:val="00EF1FFA"/>
    <w:rsid w:val="00EF22C9"/>
    <w:rsid w:val="00EF3E04"/>
    <w:rsid w:val="00EF41CE"/>
    <w:rsid w:val="00EF4B97"/>
    <w:rsid w:val="00EF4E06"/>
    <w:rsid w:val="00EF54B0"/>
    <w:rsid w:val="00EF6460"/>
    <w:rsid w:val="00EF65D9"/>
    <w:rsid w:val="00EF7A95"/>
    <w:rsid w:val="00F00657"/>
    <w:rsid w:val="00F00E67"/>
    <w:rsid w:val="00F011F6"/>
    <w:rsid w:val="00F0363B"/>
    <w:rsid w:val="00F03E9E"/>
    <w:rsid w:val="00F049DE"/>
    <w:rsid w:val="00F05917"/>
    <w:rsid w:val="00F06D8C"/>
    <w:rsid w:val="00F076CA"/>
    <w:rsid w:val="00F07E19"/>
    <w:rsid w:val="00F1091A"/>
    <w:rsid w:val="00F141B5"/>
    <w:rsid w:val="00F16108"/>
    <w:rsid w:val="00F17D81"/>
    <w:rsid w:val="00F202A1"/>
    <w:rsid w:val="00F204A1"/>
    <w:rsid w:val="00F207D0"/>
    <w:rsid w:val="00F2526C"/>
    <w:rsid w:val="00F26279"/>
    <w:rsid w:val="00F26C40"/>
    <w:rsid w:val="00F2730A"/>
    <w:rsid w:val="00F278FD"/>
    <w:rsid w:val="00F31268"/>
    <w:rsid w:val="00F31803"/>
    <w:rsid w:val="00F32076"/>
    <w:rsid w:val="00F33B2E"/>
    <w:rsid w:val="00F33DEF"/>
    <w:rsid w:val="00F33FCB"/>
    <w:rsid w:val="00F343B3"/>
    <w:rsid w:val="00F34D10"/>
    <w:rsid w:val="00F36696"/>
    <w:rsid w:val="00F40883"/>
    <w:rsid w:val="00F40E7F"/>
    <w:rsid w:val="00F43158"/>
    <w:rsid w:val="00F44A03"/>
    <w:rsid w:val="00F47BB4"/>
    <w:rsid w:val="00F47C91"/>
    <w:rsid w:val="00F515E9"/>
    <w:rsid w:val="00F51F7E"/>
    <w:rsid w:val="00F5321F"/>
    <w:rsid w:val="00F536E1"/>
    <w:rsid w:val="00F54230"/>
    <w:rsid w:val="00F55ED0"/>
    <w:rsid w:val="00F56B0D"/>
    <w:rsid w:val="00F6013D"/>
    <w:rsid w:val="00F60958"/>
    <w:rsid w:val="00F61A94"/>
    <w:rsid w:val="00F6275F"/>
    <w:rsid w:val="00F62790"/>
    <w:rsid w:val="00F6620F"/>
    <w:rsid w:val="00F6648C"/>
    <w:rsid w:val="00F669DF"/>
    <w:rsid w:val="00F6765D"/>
    <w:rsid w:val="00F71301"/>
    <w:rsid w:val="00F71C7B"/>
    <w:rsid w:val="00F71CFC"/>
    <w:rsid w:val="00F728E5"/>
    <w:rsid w:val="00F72BC4"/>
    <w:rsid w:val="00F74E44"/>
    <w:rsid w:val="00F7697A"/>
    <w:rsid w:val="00F803F7"/>
    <w:rsid w:val="00F80FA7"/>
    <w:rsid w:val="00F81334"/>
    <w:rsid w:val="00F83A52"/>
    <w:rsid w:val="00F83B94"/>
    <w:rsid w:val="00F84042"/>
    <w:rsid w:val="00F84512"/>
    <w:rsid w:val="00F854BA"/>
    <w:rsid w:val="00F85E20"/>
    <w:rsid w:val="00F90368"/>
    <w:rsid w:val="00F927AD"/>
    <w:rsid w:val="00F93531"/>
    <w:rsid w:val="00F936D9"/>
    <w:rsid w:val="00F94FFB"/>
    <w:rsid w:val="00F9536C"/>
    <w:rsid w:val="00F95397"/>
    <w:rsid w:val="00F9584B"/>
    <w:rsid w:val="00F97AD8"/>
    <w:rsid w:val="00F97FDB"/>
    <w:rsid w:val="00FA1A90"/>
    <w:rsid w:val="00FA23C6"/>
    <w:rsid w:val="00FA29F3"/>
    <w:rsid w:val="00FA46F7"/>
    <w:rsid w:val="00FA5697"/>
    <w:rsid w:val="00FA5BBB"/>
    <w:rsid w:val="00FA70B5"/>
    <w:rsid w:val="00FA7307"/>
    <w:rsid w:val="00FA7D21"/>
    <w:rsid w:val="00FB117F"/>
    <w:rsid w:val="00FB1E42"/>
    <w:rsid w:val="00FB22C8"/>
    <w:rsid w:val="00FB3EDB"/>
    <w:rsid w:val="00FB59A4"/>
    <w:rsid w:val="00FB5D6E"/>
    <w:rsid w:val="00FB645C"/>
    <w:rsid w:val="00FB67D8"/>
    <w:rsid w:val="00FB6DF1"/>
    <w:rsid w:val="00FC1A8E"/>
    <w:rsid w:val="00FC478D"/>
    <w:rsid w:val="00FC5DAF"/>
    <w:rsid w:val="00FC72C7"/>
    <w:rsid w:val="00FC745E"/>
    <w:rsid w:val="00FC7E29"/>
    <w:rsid w:val="00FC7FDB"/>
    <w:rsid w:val="00FD0978"/>
    <w:rsid w:val="00FD235E"/>
    <w:rsid w:val="00FD241E"/>
    <w:rsid w:val="00FD34E4"/>
    <w:rsid w:val="00FD41DB"/>
    <w:rsid w:val="00FD70D9"/>
    <w:rsid w:val="00FE0F57"/>
    <w:rsid w:val="00FE10AF"/>
    <w:rsid w:val="00FE2A0B"/>
    <w:rsid w:val="00FE41CB"/>
    <w:rsid w:val="00FE4C5C"/>
    <w:rsid w:val="00FE5309"/>
    <w:rsid w:val="00FE716D"/>
    <w:rsid w:val="00FF0BF2"/>
    <w:rsid w:val="00FF39E2"/>
    <w:rsid w:val="00FF3F96"/>
    <w:rsid w:val="00FF4A6D"/>
    <w:rsid w:val="00FF4BC0"/>
    <w:rsid w:val="00FF735E"/>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DE312-C827-4BDA-B5AB-3C0D01B5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3893-1219-47CA-8863-5BC988CC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20</Pages>
  <Words>7200</Words>
  <Characters>39603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351</cp:revision>
  <cp:lastPrinted>2020-09-17T18:14:00Z</cp:lastPrinted>
  <dcterms:created xsi:type="dcterms:W3CDTF">2021-02-25T00:34:00Z</dcterms:created>
  <dcterms:modified xsi:type="dcterms:W3CDTF">2021-09-14T16:52:00Z</dcterms:modified>
</cp:coreProperties>
</file>