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bookmarkStart w:id="0" w:name="_GoBack"/>
      <w:bookmarkEnd w:id="0"/>
      <w:r>
        <w:rPr>
          <w:lang w:val="es-MX" w:eastAsia="es-MX"/>
        </w:rPr>
        <w:t xml:space="preserve">- - - ACTA NÚMERO 601/2020 SEISCIENTOS UNO, AÑO DOS MIL VEINTE.- - - - - - - - - - - - - - - - - - - - - - - - - - - - - - - - - - - </w:t>
      </w:r>
    </w:p>
    <w:p>
      <w:pPr>
        <w:shd w:val="clear" w:color="auto" w:fill="FFFFFF"/>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31 TREINTA Y UNO DE MARZO DEL AÑO 2020 DOS MIL VEINTE. - - - - - - - - - - - - - - - - - - - - - - - - - - - - - - - - - - - - - </w:t>
      </w:r>
    </w:p>
    <w:p>
      <w:pPr>
        <w:shd w:val="clear" w:color="auto" w:fill="FFFFFF"/>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UNO – VOLUMEN.-II SEGUNDO.-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31 treinta y un días del mes de marzo del año 2020 dos mil veinte, siendo las 12:22</w:t>
      </w:r>
      <w:r>
        <w:rPr>
          <w:rFonts w:ascii="Tahoma" w:hAnsi="Tahoma" w:cs="Tahoma"/>
          <w:shd w:val="clear" w:color="auto" w:fill="FFFFFF"/>
          <w:lang w:val="es-MX" w:eastAsia="es-MX"/>
        </w:rPr>
        <w:t xml:space="preserve"> doce horas con veintidós minutos, </w:t>
      </w:r>
      <w:r>
        <w:rPr>
          <w:rFonts w:ascii="Tahoma" w:hAnsi="Tahoma" w:cs="Tahoma"/>
          <w:lang w:eastAsia="es-MX"/>
        </w:rPr>
        <w:t xml:space="preserve">constituidos en sesión privada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se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w:t>
      </w:r>
    </w:p>
    <w:p>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shd w:val="clear" w:color="auto" w:fill="FFFFFF"/>
        <w:suppressAutoHyphens w:val="0"/>
        <w:spacing w:line="360" w:lineRule="auto"/>
        <w:ind w:left="708"/>
        <w:jc w:val="both"/>
        <w:rPr>
          <w:rFonts w:ascii="Tahoma" w:hAnsi="Tahoma" w:cs="Tahoma"/>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Pr>
          <w:rFonts w:ascii="Tahoma" w:hAnsi="Tahoma" w:cs="Tahoma"/>
          <w:b/>
          <w:lang w:val="es-MX" w:eastAsia="es-MX"/>
        </w:rPr>
        <w:t>II.-</w:t>
      </w:r>
      <w:r>
        <w:rPr>
          <w:rFonts w:ascii="Tahoma" w:hAnsi="Tahoma" w:cs="Tahoma"/>
          <w:lang w:val="es-MX" w:eastAsia="es-MX"/>
        </w:rPr>
        <w:t xml:space="preserve"> </w:t>
      </w:r>
      <w:r>
        <w:rPr>
          <w:rFonts w:ascii="Tahoma" w:hAnsi="Tahoma" w:cs="Tahoma"/>
        </w:rPr>
        <w:t xml:space="preserve">Lectura y aprobación del orden del día; - - - - - - - - - - - - - </w:t>
      </w:r>
    </w:p>
    <w:p>
      <w:pPr>
        <w:shd w:val="clear" w:color="auto" w:fill="FFFFFF"/>
        <w:suppressAutoHyphens w:val="0"/>
        <w:spacing w:line="360" w:lineRule="auto"/>
        <w:ind w:left="708"/>
        <w:jc w:val="both"/>
        <w:rPr>
          <w:rFonts w:ascii="Tahoma" w:hAnsi="Tahoma" w:cs="Tahoma"/>
        </w:rPr>
      </w:pPr>
      <w:r>
        <w:rPr>
          <w:rFonts w:ascii="Tahoma" w:hAnsi="Tahoma" w:cs="Tahoma"/>
          <w:b/>
        </w:rPr>
        <w:t>III.-</w:t>
      </w:r>
      <w:r>
        <w:rPr>
          <w:rFonts w:ascii="Tahoma" w:hAnsi="Tahoma" w:cs="Tahoma"/>
        </w:rPr>
        <w:t xml:space="preserve"> Presentación, lectura, discusión y acuerdo de la propuesta presentada por parte del </w:t>
      </w:r>
      <w:r>
        <w:rPr>
          <w:rFonts w:ascii="Tahoma" w:hAnsi="Tahoma" w:cs="Tahoma"/>
          <w:lang w:eastAsia="es-ES"/>
        </w:rPr>
        <w:t xml:space="preserve">Ingeniero Salvador Zamora </w:t>
      </w:r>
      <w:proofErr w:type="spellStart"/>
      <w:r>
        <w:rPr>
          <w:rFonts w:ascii="Tahoma" w:hAnsi="Tahoma" w:cs="Tahoma"/>
          <w:lang w:eastAsia="es-ES"/>
        </w:rPr>
        <w:t>Zamora</w:t>
      </w:r>
      <w:proofErr w:type="spellEnd"/>
      <w:r>
        <w:rPr>
          <w:rFonts w:ascii="Tahoma" w:hAnsi="Tahoma" w:cs="Tahoma"/>
          <w:lang w:eastAsia="es-ES"/>
        </w:rPr>
        <w:t xml:space="preserve">, </w:t>
      </w:r>
      <w:r>
        <w:rPr>
          <w:rFonts w:ascii="Tahoma" w:hAnsi="Tahoma" w:cs="Tahoma"/>
          <w:lang w:eastAsia="es-ES"/>
        </w:rPr>
        <w:lastRenderedPageBreak/>
        <w:t>en su carácter de Presidente Municipal</w:t>
      </w:r>
      <w:r>
        <w:rPr>
          <w:rFonts w:ascii="Tahoma" w:hAnsi="Tahoma" w:cs="Tahoma"/>
          <w:bCs/>
          <w:lang w:eastAsia="es-ES"/>
        </w:rPr>
        <w:t>, para declarar como Sesión Privada la presente Sesión</w:t>
      </w:r>
      <w:r>
        <w:rPr>
          <w:rFonts w:ascii="Tahoma" w:hAnsi="Tahoma" w:cs="Tahoma"/>
        </w:rPr>
        <w:t xml:space="preserve">; - - - - - - - - - - - - - - - - - - - </w:t>
      </w:r>
    </w:p>
    <w:p>
      <w:pPr>
        <w:shd w:val="clear" w:color="auto" w:fill="FFFFFF"/>
        <w:suppressAutoHyphens w:val="0"/>
        <w:spacing w:line="360" w:lineRule="auto"/>
        <w:ind w:left="708"/>
        <w:jc w:val="both"/>
        <w:rPr>
          <w:rFonts w:ascii="Tahoma" w:hAnsi="Tahoma" w:cs="Tahoma"/>
        </w:rPr>
      </w:pPr>
      <w:r>
        <w:rPr>
          <w:rFonts w:ascii="Tahoma" w:hAnsi="Tahoma" w:cs="Tahoma"/>
          <w:b/>
        </w:rPr>
        <w:t>IV.-</w:t>
      </w:r>
      <w:r>
        <w:rPr>
          <w:rFonts w:ascii="Tahoma" w:hAnsi="Tahoma" w:cs="Tahoma"/>
        </w:rPr>
        <w:t xml:space="preserve"> Presentación, lectura, discusión y acuerdo de la Iniciativa de acuerdo con carácter de Dictamen, suscrita por el </w:t>
      </w:r>
      <w:r>
        <w:rPr>
          <w:rFonts w:ascii="Tahoma" w:hAnsi="Tahoma" w:cs="Tahoma"/>
          <w:lang w:eastAsia="es-ES"/>
        </w:rPr>
        <w:t xml:space="preserve">Presidente Municipal, el Ingeniero Salvador Zamora </w:t>
      </w:r>
      <w:proofErr w:type="spellStart"/>
      <w:r>
        <w:rPr>
          <w:rFonts w:ascii="Tahoma" w:hAnsi="Tahoma" w:cs="Tahoma"/>
          <w:lang w:eastAsia="es-ES"/>
        </w:rPr>
        <w:t>Zamora</w:t>
      </w:r>
      <w:proofErr w:type="spellEnd"/>
      <w:r>
        <w:rPr>
          <w:rFonts w:ascii="Tahoma" w:hAnsi="Tahoma" w:cs="Tahoma"/>
          <w:bCs/>
          <w:lang w:eastAsia="es-ES"/>
        </w:rPr>
        <w:t xml:space="preserve">, </w:t>
      </w:r>
      <w:r>
        <w:rPr>
          <w:rFonts w:ascii="Tahoma" w:hAnsi="Tahoma" w:cs="Tahoma"/>
        </w:rPr>
        <w:t xml:space="preserve">mediante la cual propone que el Ayuntamiento Constitucional del Municipio de Tlajomulco de Zúñiga, Jalisco, </w:t>
      </w:r>
      <w:r>
        <w:rPr>
          <w:rFonts w:ascii="Tahoma" w:eastAsia="Verdana" w:hAnsi="Tahoma" w:cs="Tahoma"/>
        </w:rPr>
        <w:t>apruebe y</w:t>
      </w:r>
      <w:r>
        <w:rPr>
          <w:rFonts w:ascii="Tahoma" w:hAnsi="Tahoma" w:cs="Tahoma"/>
        </w:rPr>
        <w:t xml:space="preserve"> </w:t>
      </w:r>
      <w:r>
        <w:rPr>
          <w:rFonts w:ascii="Tahoma" w:hAnsi="Tahoma" w:cs="Tahoma"/>
          <w:bCs/>
        </w:rPr>
        <w:t>solicite al Banco Nacional de Obras y Servicios Públicos, S. N. C., Institución de Banca de Desarrollo, a quien en lo sucesivo se le designará BANOBRAS, la reestructura del crédito contratado con dicha institución bancaria bajo el programa de financiamiento denominado Línea de Crédito Global Municipal, con la finalidad de disminuir la tasa de interés aplicable al crédito y reducir los porcentajes del Fondo General de Participaciones (FGP) y del Fondo de Fomento Municipal (FFM) que se encuentran afectados como fuente de pago del crédito. Dicha reestructura se realizará de conformidad con lo establecido en el artículo 23 de la Ley de Disciplina Financiera de las Entidades Federativas y los Municipios, así como en los artículos 14 y 24, fracciones V y VI, de la Ley de Deuda Pública y Disciplina Financiera del Estado de Jalisco y sus Municipios</w:t>
      </w:r>
      <w:r>
        <w:rPr>
          <w:rFonts w:ascii="Tahoma" w:hAnsi="Tahoma" w:cs="Tahoma"/>
          <w:bCs/>
          <w:color w:val="000000"/>
          <w:shd w:val="clear" w:color="auto" w:fill="FFFFFF"/>
        </w:rPr>
        <w:t xml:space="preserve">; - - - - - - - - - - - - - - - - - - - </w:t>
      </w:r>
    </w:p>
    <w:p>
      <w:pPr>
        <w:shd w:val="clear" w:color="auto" w:fill="FFFFFF"/>
        <w:suppressAutoHyphens w:val="0"/>
        <w:spacing w:line="360" w:lineRule="auto"/>
        <w:ind w:left="708"/>
        <w:jc w:val="both"/>
        <w:rPr>
          <w:rFonts w:ascii="Tahoma" w:hAnsi="Tahoma" w:cs="Tahoma"/>
          <w:bCs/>
        </w:rPr>
      </w:pPr>
      <w:r>
        <w:rPr>
          <w:rFonts w:ascii="Tahoma" w:hAnsi="Tahoma" w:cs="Tahoma"/>
          <w:b/>
        </w:rPr>
        <w:t>V.-</w:t>
      </w:r>
      <w:r>
        <w:rPr>
          <w:rFonts w:ascii="Tahoma" w:hAnsi="Tahoma" w:cs="Tahoma"/>
        </w:rPr>
        <w:t xml:space="preserve"> Presentación, lectura, discusión y acuerdo de la Iniciativa de acuerdo de Urgente Resolución, suscrita por el </w:t>
      </w:r>
      <w:r>
        <w:rPr>
          <w:rFonts w:ascii="Tahoma" w:hAnsi="Tahoma" w:cs="Tahoma"/>
          <w:lang w:eastAsia="es-ES"/>
        </w:rPr>
        <w:t xml:space="preserve">Presidente Municipal, el Ingeniero Salvador Zamora </w:t>
      </w:r>
      <w:proofErr w:type="spellStart"/>
      <w:r>
        <w:rPr>
          <w:rFonts w:ascii="Tahoma" w:hAnsi="Tahoma" w:cs="Tahoma"/>
          <w:lang w:eastAsia="es-ES"/>
        </w:rPr>
        <w:t>Zamora</w:t>
      </w:r>
      <w:proofErr w:type="spellEnd"/>
      <w:r>
        <w:rPr>
          <w:rFonts w:ascii="Tahoma" w:hAnsi="Tahoma" w:cs="Tahoma"/>
          <w:bCs/>
          <w:lang w:eastAsia="es-ES"/>
        </w:rPr>
        <w:t xml:space="preserve">, </w:t>
      </w:r>
      <w:r>
        <w:rPr>
          <w:rFonts w:ascii="Tahoma" w:hAnsi="Tahoma" w:cs="Tahoma"/>
        </w:rPr>
        <w:t xml:space="preserve">mediante la cual propone que el Ayuntamiento Constitucional del Municipio de Tlajomulco de Zúñiga, Jalisco, </w:t>
      </w:r>
      <w:r>
        <w:rPr>
          <w:rFonts w:ascii="Tahoma" w:eastAsia="Verdana" w:hAnsi="Tahoma" w:cs="Tahoma"/>
        </w:rPr>
        <w:t>apruebe y</w:t>
      </w:r>
      <w:r>
        <w:rPr>
          <w:rFonts w:ascii="Tahoma" w:hAnsi="Tahoma" w:cs="Tahoma"/>
        </w:rPr>
        <w:t xml:space="preserve"> </w:t>
      </w:r>
      <w:r>
        <w:rPr>
          <w:rFonts w:ascii="Tahoma" w:hAnsi="Tahoma" w:cs="Tahoma"/>
          <w:bCs/>
        </w:rPr>
        <w:t xml:space="preserve">autorice su participación en el Plan Jalisco COVID-19 de “Protección al Empleo y al Ingreso de las Personas”, mediante diversas acciones en el ámbito de competencia Municipal; y - - - - - - - - </w:t>
      </w:r>
    </w:p>
    <w:p>
      <w:pPr>
        <w:shd w:val="clear" w:color="auto" w:fill="FFFFFF"/>
        <w:suppressAutoHyphens w:val="0"/>
        <w:spacing w:line="360" w:lineRule="auto"/>
        <w:ind w:left="708"/>
        <w:jc w:val="both"/>
        <w:rPr>
          <w:rFonts w:ascii="Tahoma" w:hAnsi="Tahoma" w:cs="Tahoma"/>
          <w:bCs/>
        </w:rPr>
      </w:pPr>
      <w:r>
        <w:rPr>
          <w:rFonts w:ascii="Tahoma" w:hAnsi="Tahoma" w:cs="Tahoma"/>
          <w:b/>
        </w:rPr>
        <w:t>VI.-</w:t>
      </w:r>
      <w:r>
        <w:rPr>
          <w:rFonts w:ascii="Tahoma" w:hAnsi="Tahoma" w:cs="Tahoma"/>
        </w:rPr>
        <w:t xml:space="preserve"> Presentación, lectura, discusión y acuerdo de la propuesta que presenta el Presidente Municipal, </w:t>
      </w:r>
      <w:r>
        <w:rPr>
          <w:rFonts w:ascii="Tahoma" w:hAnsi="Tahoma" w:cs="Tahoma"/>
          <w:lang w:eastAsia="es-ES"/>
        </w:rPr>
        <w:t xml:space="preserve">el Ingeniero Salvador Zamora </w:t>
      </w:r>
      <w:proofErr w:type="spellStart"/>
      <w:r>
        <w:rPr>
          <w:rFonts w:ascii="Tahoma" w:hAnsi="Tahoma" w:cs="Tahoma"/>
          <w:lang w:eastAsia="es-ES"/>
        </w:rPr>
        <w:t>Zamora</w:t>
      </w:r>
      <w:proofErr w:type="spellEnd"/>
      <w:r>
        <w:rPr>
          <w:rFonts w:ascii="Tahoma" w:hAnsi="Tahoma" w:cs="Tahoma"/>
          <w:bCs/>
          <w:lang w:eastAsia="es-ES"/>
        </w:rPr>
        <w:t>,</w:t>
      </w:r>
      <w:r>
        <w:rPr>
          <w:rFonts w:ascii="Tahoma" w:hAnsi="Tahoma" w:cs="Tahoma"/>
        </w:rPr>
        <w:t xml:space="preserve"> mediante la cual solicita que el Pleno </w:t>
      </w:r>
      <w:r>
        <w:rPr>
          <w:rFonts w:ascii="Tahoma" w:hAnsi="Tahoma" w:cs="Tahoma"/>
          <w:bCs/>
        </w:rPr>
        <w:t xml:space="preserve">apruebe y autorice la elaboración del acta del día 31 treinta y uno de marzo del año 2020 dos mil veinte, y la </w:t>
      </w:r>
      <w:proofErr w:type="spellStart"/>
      <w:r>
        <w:rPr>
          <w:rFonts w:ascii="Tahoma" w:hAnsi="Tahoma" w:cs="Tahoma"/>
          <w:bCs/>
        </w:rPr>
        <w:t>recabación</w:t>
      </w:r>
      <w:proofErr w:type="spellEnd"/>
      <w:r>
        <w:rPr>
          <w:rFonts w:ascii="Tahoma" w:hAnsi="Tahoma" w:cs="Tahoma"/>
          <w:bCs/>
        </w:rPr>
        <w:t xml:space="preserve"> de firmas respectiva, así como la dispensa del trámite de lectura y aprobación de la misma; y - - - - - - - - - - - - - - - - - - - - - - - -</w:t>
      </w:r>
    </w:p>
    <w:p>
      <w:pPr>
        <w:shd w:val="clear" w:color="auto" w:fill="FFFFFF"/>
        <w:suppressAutoHyphens w:val="0"/>
        <w:spacing w:line="360" w:lineRule="auto"/>
        <w:ind w:left="708"/>
        <w:jc w:val="both"/>
        <w:rPr>
          <w:rFonts w:ascii="Tahoma" w:hAnsi="Tahoma" w:cs="Tahoma"/>
        </w:rPr>
      </w:pPr>
      <w:r>
        <w:rPr>
          <w:rFonts w:ascii="Tahoma" w:hAnsi="Tahoma" w:cs="Tahoma"/>
          <w:b/>
          <w:lang w:val="es-MX"/>
        </w:rPr>
        <w:t>VII.</w:t>
      </w:r>
      <w:r>
        <w:rPr>
          <w:rFonts w:ascii="Tahoma" w:hAnsi="Tahoma" w:cs="Tahoma"/>
          <w:lang w:val="es-MX"/>
        </w:rPr>
        <w:t xml:space="preserve">- Clausura de la sesión.- - - - - - - - - - - - - - - - - - - - - - - </w:t>
      </w:r>
      <w:r>
        <w:rPr>
          <w:rFonts w:ascii="Tahoma" w:eastAsiaTheme="minorEastAsia" w:hAnsi="Tahoma" w:cs="Tahoma"/>
          <w:color w:val="000000"/>
          <w:lang w:eastAsia="es-MX"/>
        </w:rPr>
        <w:t xml:space="preserve">- </w:t>
      </w:r>
    </w:p>
    <w:p>
      <w:pPr>
        <w:shd w:val="clear" w:color="auto" w:fill="FFFFFF"/>
        <w:suppressAutoHyphens w:val="0"/>
        <w:spacing w:line="360" w:lineRule="auto"/>
        <w:jc w:val="both"/>
        <w:rPr>
          <w:lang w:val="es-MX" w:eastAsia="es-MX"/>
        </w:rPr>
      </w:pPr>
      <w:r>
        <w:rPr>
          <w:rFonts w:ascii="Tahoma" w:hAnsi="Tahoma" w:cs="Tahoma"/>
          <w:lang w:val="es-MX" w:eastAsia="es-MX"/>
        </w:rPr>
        <w:lastRenderedPageBreak/>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Buenas tardes a todas y todos los presentes gracias por asistir a esta sesión extraordinaria de fecha 31 de marzo del 2020 y siendo la 12:22 doce horas con veintidós minutos, damos inicio a esta sesión y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w:t>
      </w:r>
      <w:r>
        <w:rPr>
          <w:rFonts w:ascii="Tahoma" w:hAnsi="Tahoma" w:cs="Tahoma"/>
        </w:rPr>
        <w:t xml:space="preserve">on su permiso señor Presidente,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(ausente), Miguel Ángel León Corrales (ausente), María Isabel Palos </w:t>
      </w:r>
      <w:proofErr w:type="spellStart"/>
      <w:r>
        <w:rPr>
          <w:rFonts w:ascii="Tahoma" w:eastAsia="Tahoma" w:hAnsi="Tahoma" w:cs="Tahoma"/>
        </w:rPr>
        <w:t>Leija</w:t>
      </w:r>
      <w:proofErr w:type="spellEnd"/>
      <w:r>
        <w:rPr>
          <w:rFonts w:ascii="Tahoma" w:eastAsia="Tahoma" w:hAnsi="Tahoma" w:cs="Tahoma"/>
        </w:rPr>
        <w:t>, Key Tzwa Razón Viramontes, Verónica Mariana Delgado Carrillo (ausente); Presidente</w:t>
      </w:r>
      <w:r>
        <w:rPr>
          <w:rFonts w:ascii="Tahoma" w:hAnsi="Tahoma" w:cs="Tahoma"/>
          <w:lang w:eastAsia="es-MX"/>
        </w:rPr>
        <w:t xml:space="preserve">, le informo que la Regidora Verónica Mariana Delgado Carrillo y los Regidores Miguel Ángel León Corrales y Antonio Sánchez Flores, avisaron que por motivos ajenos a su voluntad se encuentran imposibilitados para asistir a la misma, por lo que solicito la justificación de la inasistencia a esta sesión, por lo que se les pregunta a este Pleno del Ayuntamiento si tienen alguna consideración al respecto, no habiendo consideraciones en votación económica les pregunto si es de aprobarse la justificación de la inasistencia de la Regidora y los Regidores antes mencionados,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Gracias Secretario, existiendo quórum…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¡Ah!, perdón Presidente. </w:t>
      </w:r>
      <w:r>
        <w:rPr>
          <w:rFonts w:ascii="Tahoma" w:hAnsi="Tahoma" w:cs="Tahoma"/>
          <w:lang w:eastAsia="es-MX"/>
        </w:rPr>
        <w:lastRenderedPageBreak/>
        <w:t xml:space="preserve">Presidente le informo que están presentes 13 trece munícipes, por lo tanto existe quórum legal para sesionar, es cuanto Presidente. - - - - - </w:t>
      </w:r>
    </w:p>
    <w:p>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31 treinta y uno de marzo del 2020 dos mil veinte del Ayuntamiento del Municipio de Tlajomulco de Zúñiga, Jalisco.- - - - - - - - - - - - - -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propuesto y lo someta a votación en el mismo acto.-</w:t>
      </w:r>
      <w:r>
        <w:rPr>
          <w:rFonts w:ascii="Tahoma" w:hAnsi="Tahoma" w:cs="Tahoma"/>
          <w:lang w:eastAsia="es-MX"/>
        </w:rPr>
        <w:t xml:space="preserve"> - - - - - - - - - - - - - -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 - - - </w:t>
      </w:r>
    </w:p>
    <w:p>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pPr>
        <w:shd w:val="clear" w:color="auto" w:fill="FFFFFF"/>
        <w:suppressAutoHyphens w:val="0"/>
        <w:spacing w:line="360" w:lineRule="auto"/>
        <w:jc w:val="both"/>
        <w:rPr>
          <w:rFonts w:ascii="Tahoma" w:hAnsi="Tahoma" w:cs="Tahoma"/>
          <w:lang w:val="es-MX"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 - - - - - - - - - - - </w:t>
      </w:r>
    </w:p>
    <w:p>
      <w:pPr>
        <w:shd w:val="clear" w:color="auto" w:fill="FFFFFF"/>
        <w:suppressAutoHyphens w:val="0"/>
        <w:spacing w:line="360" w:lineRule="auto"/>
        <w:jc w:val="both"/>
        <w:rPr>
          <w:rFonts w:ascii="Tahoma" w:hAnsi="Tahoma" w:cs="Tahoma"/>
        </w:rPr>
      </w:pPr>
      <w:r>
        <w:rPr>
          <w:rFonts w:ascii="Tahoma" w:hAnsi="Tahoma" w:cs="Tahoma"/>
          <w:b/>
          <w:lang w:val="es-MX" w:eastAsia="es-MX"/>
        </w:rPr>
        <w:t>II.-</w:t>
      </w:r>
      <w:r>
        <w:rPr>
          <w:rFonts w:ascii="Tahoma" w:hAnsi="Tahoma" w:cs="Tahoma"/>
          <w:lang w:val="es-MX" w:eastAsia="es-MX"/>
        </w:rPr>
        <w:t xml:space="preserve"> </w:t>
      </w:r>
      <w:r>
        <w:rPr>
          <w:rFonts w:ascii="Tahoma" w:hAnsi="Tahoma" w:cs="Tahoma"/>
        </w:rPr>
        <w:t xml:space="preserve">Lectura y aprobación del orden del día; - - - - - - - - - - - - - - - - - </w:t>
      </w:r>
    </w:p>
    <w:p>
      <w:pPr>
        <w:shd w:val="clear" w:color="auto" w:fill="FFFFFF"/>
        <w:suppressAutoHyphens w:val="0"/>
        <w:spacing w:line="360" w:lineRule="auto"/>
        <w:jc w:val="both"/>
        <w:rPr>
          <w:rFonts w:ascii="Tahoma" w:hAnsi="Tahoma" w:cs="Tahoma"/>
        </w:rPr>
      </w:pPr>
      <w:r>
        <w:rPr>
          <w:rFonts w:ascii="Tahoma" w:hAnsi="Tahoma" w:cs="Tahoma"/>
          <w:b/>
        </w:rPr>
        <w:t>III.-</w:t>
      </w:r>
      <w:r>
        <w:rPr>
          <w:rFonts w:ascii="Tahoma" w:hAnsi="Tahoma" w:cs="Tahoma"/>
        </w:rPr>
        <w:t xml:space="preserve"> Presentación, lectura, discusión y acuerdo de la propuesta presentada por parte del </w:t>
      </w:r>
      <w:r>
        <w:rPr>
          <w:rFonts w:ascii="Tahoma" w:hAnsi="Tahoma" w:cs="Tahoma"/>
          <w:lang w:eastAsia="es-ES"/>
        </w:rPr>
        <w:t xml:space="preserve">Ingeniero Salvador Zamora </w:t>
      </w:r>
      <w:proofErr w:type="spellStart"/>
      <w:r>
        <w:rPr>
          <w:rFonts w:ascii="Tahoma" w:hAnsi="Tahoma" w:cs="Tahoma"/>
          <w:lang w:eastAsia="es-ES"/>
        </w:rPr>
        <w:t>Zamora</w:t>
      </w:r>
      <w:proofErr w:type="spellEnd"/>
      <w:r>
        <w:rPr>
          <w:rFonts w:ascii="Tahoma" w:hAnsi="Tahoma" w:cs="Tahoma"/>
          <w:lang w:eastAsia="es-ES"/>
        </w:rPr>
        <w:t>, en su carácter de Presidente Municipal</w:t>
      </w:r>
      <w:r>
        <w:rPr>
          <w:rFonts w:ascii="Tahoma" w:hAnsi="Tahoma" w:cs="Tahoma"/>
          <w:bCs/>
          <w:lang w:eastAsia="es-ES"/>
        </w:rPr>
        <w:t>, para declarar como Sesión Privada la presente Sesión</w:t>
      </w:r>
      <w:r>
        <w:rPr>
          <w:rFonts w:ascii="Tahoma" w:hAnsi="Tahoma" w:cs="Tahoma"/>
        </w:rPr>
        <w:t xml:space="preserve">; - - - - - - - - - - - - - - - - - - - - - - - - - - - - - - - - - - - </w:t>
      </w:r>
    </w:p>
    <w:p>
      <w:pPr>
        <w:shd w:val="clear" w:color="auto" w:fill="FFFFFF"/>
        <w:suppressAutoHyphens w:val="0"/>
        <w:spacing w:line="360" w:lineRule="auto"/>
        <w:jc w:val="both"/>
        <w:rPr>
          <w:rFonts w:ascii="Tahoma" w:hAnsi="Tahoma" w:cs="Tahoma"/>
        </w:rPr>
      </w:pPr>
      <w:r>
        <w:rPr>
          <w:rFonts w:ascii="Tahoma" w:hAnsi="Tahoma" w:cs="Tahoma"/>
          <w:b/>
        </w:rPr>
        <w:t>IV.-</w:t>
      </w:r>
      <w:r>
        <w:rPr>
          <w:rFonts w:ascii="Tahoma" w:hAnsi="Tahoma" w:cs="Tahoma"/>
        </w:rPr>
        <w:t xml:space="preserve"> Presentación, lectura, discusión y acuerdo de la Iniciativa de acuerdo con carácter de Dictamen, suscrita por el </w:t>
      </w:r>
      <w:r>
        <w:rPr>
          <w:rFonts w:ascii="Tahoma" w:hAnsi="Tahoma" w:cs="Tahoma"/>
          <w:lang w:eastAsia="es-ES"/>
        </w:rPr>
        <w:t xml:space="preserve">Presidente Municipal, el Ingeniero Salvador Zamora </w:t>
      </w:r>
      <w:proofErr w:type="spellStart"/>
      <w:r>
        <w:rPr>
          <w:rFonts w:ascii="Tahoma" w:hAnsi="Tahoma" w:cs="Tahoma"/>
          <w:lang w:eastAsia="es-ES"/>
        </w:rPr>
        <w:t>Zamora</w:t>
      </w:r>
      <w:proofErr w:type="spellEnd"/>
      <w:r>
        <w:rPr>
          <w:rFonts w:ascii="Tahoma" w:hAnsi="Tahoma" w:cs="Tahoma"/>
          <w:bCs/>
          <w:lang w:eastAsia="es-ES"/>
        </w:rPr>
        <w:t xml:space="preserve">, </w:t>
      </w:r>
      <w:r>
        <w:rPr>
          <w:rFonts w:ascii="Tahoma" w:hAnsi="Tahoma" w:cs="Tahoma"/>
        </w:rPr>
        <w:t xml:space="preserve">mediante la cual propone que el Ayuntamiento </w:t>
      </w:r>
      <w:r>
        <w:rPr>
          <w:rFonts w:ascii="Tahoma" w:eastAsia="Verdana" w:hAnsi="Tahoma" w:cs="Tahoma"/>
        </w:rPr>
        <w:t>apruebe y</w:t>
      </w:r>
      <w:r>
        <w:rPr>
          <w:rFonts w:ascii="Tahoma" w:hAnsi="Tahoma" w:cs="Tahoma"/>
        </w:rPr>
        <w:t xml:space="preserve"> autorice</w:t>
      </w:r>
      <w:r>
        <w:rPr>
          <w:rFonts w:ascii="Tahoma" w:hAnsi="Tahoma" w:cs="Tahoma"/>
          <w:bCs/>
        </w:rPr>
        <w:t xml:space="preserve"> al Banco Nacional de Obras y Servicios Públicos, S. N. C., Institución de Banca de Desarrollo, a quien en lo sucesivo se le designará BANOBRAS, la reestructura del crédito contratado con dicha institución bancaria bajo el programa de financiamiento denominado Línea de Crédito Global Municipal, con la finalidad de disminuir la tasa de interés aplicable al crédito y reducir los porcentajes del Fondo General de Participaciones (FGP) y del Fondo de Fomento Municipal (FFM) que se encuentran afectados como fuente de pago del crédito. Dicha reestructura se realizará de conformidad con lo establecido en el artículo 23 de la Ley de Disciplina Financiera de las Entidades Federativas y los Municipios, así como en los artículos 14 y 24, fracciones V y VI, de la Ley de </w:t>
      </w:r>
      <w:r>
        <w:rPr>
          <w:rFonts w:ascii="Tahoma" w:hAnsi="Tahoma" w:cs="Tahoma"/>
          <w:bCs/>
        </w:rPr>
        <w:lastRenderedPageBreak/>
        <w:t>Deuda Pública y Disciplina Financiera del Estado de Jalisco y sus Municipios</w:t>
      </w:r>
      <w:r>
        <w:rPr>
          <w:rFonts w:ascii="Tahoma" w:hAnsi="Tahoma" w:cs="Tahoma"/>
          <w:bCs/>
          <w:color w:val="000000"/>
          <w:shd w:val="clear" w:color="auto" w:fill="FFFFFF"/>
        </w:rPr>
        <w:t>; - - - - - - - - - - - - - - - - - - - - - - - - - - - - - - - - - - - - - - -</w:t>
      </w:r>
    </w:p>
    <w:p>
      <w:pPr>
        <w:shd w:val="clear" w:color="auto" w:fill="FFFFFF"/>
        <w:suppressAutoHyphens w:val="0"/>
        <w:spacing w:line="360" w:lineRule="auto"/>
        <w:jc w:val="both"/>
        <w:rPr>
          <w:rFonts w:ascii="Tahoma" w:hAnsi="Tahoma" w:cs="Tahoma"/>
          <w:bCs/>
        </w:rPr>
      </w:pPr>
      <w:r>
        <w:rPr>
          <w:rFonts w:ascii="Tahoma" w:hAnsi="Tahoma" w:cs="Tahoma"/>
          <w:b/>
        </w:rPr>
        <w:t>V.-</w:t>
      </w:r>
      <w:r>
        <w:rPr>
          <w:rFonts w:ascii="Tahoma" w:hAnsi="Tahoma" w:cs="Tahoma"/>
        </w:rPr>
        <w:t xml:space="preserve"> Presentación, lectura, discusión y acuerdo de la Iniciativa de acuerdo de Urgente Resolución, suscrita por el </w:t>
      </w:r>
      <w:r>
        <w:rPr>
          <w:rFonts w:ascii="Tahoma" w:hAnsi="Tahoma" w:cs="Tahoma"/>
          <w:lang w:eastAsia="es-ES"/>
        </w:rPr>
        <w:t xml:space="preserve">Presidente Municipal, el Ingeniero Salvador Zamora </w:t>
      </w:r>
      <w:proofErr w:type="spellStart"/>
      <w:r>
        <w:rPr>
          <w:rFonts w:ascii="Tahoma" w:hAnsi="Tahoma" w:cs="Tahoma"/>
          <w:lang w:eastAsia="es-ES"/>
        </w:rPr>
        <w:t>Zamora</w:t>
      </w:r>
      <w:proofErr w:type="spellEnd"/>
      <w:r>
        <w:rPr>
          <w:rFonts w:ascii="Tahoma" w:hAnsi="Tahoma" w:cs="Tahoma"/>
          <w:bCs/>
          <w:lang w:eastAsia="es-ES"/>
        </w:rPr>
        <w:t xml:space="preserve">, </w:t>
      </w:r>
      <w:r>
        <w:rPr>
          <w:rFonts w:ascii="Tahoma" w:hAnsi="Tahoma" w:cs="Tahoma"/>
        </w:rPr>
        <w:t xml:space="preserve">mediante la cual propone que el Ayuntamiento </w:t>
      </w:r>
      <w:r>
        <w:rPr>
          <w:rFonts w:ascii="Tahoma" w:eastAsia="Verdana" w:hAnsi="Tahoma" w:cs="Tahoma"/>
        </w:rPr>
        <w:t>apruebe y</w:t>
      </w:r>
      <w:r>
        <w:rPr>
          <w:rFonts w:ascii="Tahoma" w:hAnsi="Tahoma" w:cs="Tahoma"/>
        </w:rPr>
        <w:t xml:space="preserve"> </w:t>
      </w:r>
      <w:r>
        <w:rPr>
          <w:rFonts w:ascii="Tahoma" w:hAnsi="Tahoma" w:cs="Tahoma"/>
          <w:bCs/>
        </w:rPr>
        <w:t xml:space="preserve">autorice su participación en el Plan de Jalisco COVID-19 de “Protección al Empleo y al Ingreso de las Personas”, mediante diversas acciones en el ámbito de competencia Municipal; y - </w:t>
      </w:r>
    </w:p>
    <w:p>
      <w:pPr>
        <w:shd w:val="clear" w:color="auto" w:fill="FFFFFF"/>
        <w:suppressAutoHyphens w:val="0"/>
        <w:spacing w:line="360" w:lineRule="auto"/>
        <w:jc w:val="both"/>
        <w:rPr>
          <w:rFonts w:ascii="Tahoma" w:hAnsi="Tahoma" w:cs="Tahoma"/>
          <w:bCs/>
        </w:rPr>
      </w:pPr>
      <w:r>
        <w:rPr>
          <w:rFonts w:ascii="Tahoma" w:hAnsi="Tahoma" w:cs="Tahoma"/>
          <w:b/>
        </w:rPr>
        <w:t>VI.-</w:t>
      </w:r>
      <w:r>
        <w:rPr>
          <w:rFonts w:ascii="Tahoma" w:hAnsi="Tahoma" w:cs="Tahoma"/>
        </w:rPr>
        <w:t xml:space="preserve"> Presentación, lectura, discusión y acuerdo de la propuesta que presenta el Presidente Municipal, </w:t>
      </w:r>
      <w:r>
        <w:rPr>
          <w:rFonts w:ascii="Tahoma" w:hAnsi="Tahoma" w:cs="Tahoma"/>
          <w:lang w:eastAsia="es-ES"/>
        </w:rPr>
        <w:t xml:space="preserve">el Ingeniero Salvador Zamora </w:t>
      </w:r>
      <w:proofErr w:type="spellStart"/>
      <w:r>
        <w:rPr>
          <w:rFonts w:ascii="Tahoma" w:hAnsi="Tahoma" w:cs="Tahoma"/>
          <w:lang w:eastAsia="es-ES"/>
        </w:rPr>
        <w:t>Zamora</w:t>
      </w:r>
      <w:proofErr w:type="spellEnd"/>
      <w:r>
        <w:rPr>
          <w:rFonts w:ascii="Tahoma" w:hAnsi="Tahoma" w:cs="Tahoma"/>
          <w:bCs/>
          <w:lang w:eastAsia="es-ES"/>
        </w:rPr>
        <w:t>,</w:t>
      </w:r>
      <w:r>
        <w:rPr>
          <w:rFonts w:ascii="Tahoma" w:hAnsi="Tahoma" w:cs="Tahoma"/>
        </w:rPr>
        <w:t xml:space="preserve"> mediante la cual solicita que el Pleno </w:t>
      </w:r>
      <w:r>
        <w:rPr>
          <w:rFonts w:ascii="Tahoma" w:hAnsi="Tahoma" w:cs="Tahoma"/>
          <w:bCs/>
        </w:rPr>
        <w:t xml:space="preserve">apruebe y autorice la elaboración del acta del día 31 treinta y uno de marzo del año 2020 dos mil veinte, y la </w:t>
      </w:r>
      <w:proofErr w:type="spellStart"/>
      <w:r>
        <w:rPr>
          <w:rFonts w:ascii="Tahoma" w:hAnsi="Tahoma" w:cs="Tahoma"/>
          <w:bCs/>
        </w:rPr>
        <w:t>recabación</w:t>
      </w:r>
      <w:proofErr w:type="spellEnd"/>
      <w:r>
        <w:rPr>
          <w:rFonts w:ascii="Tahoma" w:hAnsi="Tahoma" w:cs="Tahoma"/>
          <w:bCs/>
        </w:rPr>
        <w:t xml:space="preserve"> de firmas respectiva, así como la dispensa del trámite de lectura y aprobación de la misma; y - - - - - - - </w:t>
      </w:r>
    </w:p>
    <w:p>
      <w:pPr>
        <w:shd w:val="clear" w:color="auto" w:fill="FFFFFF"/>
        <w:suppressAutoHyphens w:val="0"/>
        <w:spacing w:line="360" w:lineRule="auto"/>
        <w:jc w:val="both"/>
        <w:rPr>
          <w:rFonts w:ascii="Tahoma" w:hAnsi="Tahoma" w:cs="Tahoma"/>
          <w:bCs/>
        </w:rPr>
      </w:pPr>
      <w:r>
        <w:rPr>
          <w:rFonts w:ascii="Tahoma" w:hAnsi="Tahoma" w:cs="Tahoma"/>
          <w:b/>
          <w:lang w:val="es-MX"/>
        </w:rPr>
        <w:t>VII.</w:t>
      </w:r>
      <w:r>
        <w:rPr>
          <w:rFonts w:ascii="Tahoma" w:hAnsi="Tahoma" w:cs="Tahoma"/>
          <w:lang w:val="es-MX"/>
        </w:rPr>
        <w:t xml:space="preserve">- Clausura de la sesión.- - - - - - - - - - - - - - - - - - - - - - - </w:t>
      </w:r>
      <w:r>
        <w:rPr>
          <w:rFonts w:ascii="Tahoma" w:eastAsiaTheme="minorEastAsia" w:hAnsi="Tahoma" w:cs="Tahoma"/>
          <w:color w:val="000000"/>
          <w:lang w:eastAsia="es-MX"/>
        </w:rPr>
        <w:t xml:space="preserve">-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Aprobador por unanimidad señor Presidente. - - - - - - - - - - - - - - - - - </w:t>
      </w:r>
    </w:p>
    <w:p>
      <w:pPr>
        <w:shd w:val="clear" w:color="auto" w:fill="FFFFFF"/>
        <w:tabs>
          <w:tab w:val="left" w:pos="0"/>
          <w:tab w:val="left" w:pos="4820"/>
        </w:tabs>
        <w:suppressAutoHyphens w:val="0"/>
        <w:spacing w:line="360" w:lineRule="auto"/>
        <w:jc w:val="both"/>
        <w:rPr>
          <w:rFonts w:ascii="Tahoma" w:hAnsi="Tahoma" w:cs="Tahoma"/>
          <w:b/>
          <w:lang w:val="es-MX"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 - - - - </w:t>
      </w: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Privada la presente Sesión en razón al cerco sanitario que se está implementando en el Municipio,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lastRenderedPageBreak/>
        <w:t xml:space="preserve">tres del orden del día, quienes estén por la afirmativa, sírvanse a manifestarlo levantando su mano. Aprobado por unanimidad, señor Presidente. - - - - - - - - - - - - - - - - - - - - - - - - - - - - - - - - - - - - - - - </w:t>
      </w:r>
    </w:p>
    <w:p>
      <w:pPr>
        <w:tabs>
          <w:tab w:val="left" w:pos="0"/>
        </w:tabs>
        <w:spacing w:line="360" w:lineRule="auto"/>
        <w:jc w:val="both"/>
        <w:rPr>
          <w:rFonts w:ascii="Tahoma" w:eastAsia="Tahoma" w:hAnsi="Tahoma" w:cs="Tahoma"/>
          <w:b/>
          <w:bCs/>
        </w:rPr>
      </w:pPr>
      <w:r>
        <w:rPr>
          <w:rFonts w:ascii="Tahoma" w:hAnsi="Tahoma" w:cs="Tahoma"/>
        </w:rPr>
        <w:t xml:space="preserve">- - - Se aprueba por </w:t>
      </w:r>
      <w:r>
        <w:rPr>
          <w:rFonts w:ascii="Tahoma" w:hAnsi="Tahoma" w:cs="Tahoma"/>
          <w:b/>
          <w:lang w:eastAsia="es-MX"/>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w:t>
      </w:r>
      <w:r>
        <w:rPr>
          <w:rFonts w:ascii="Tahoma" w:hAnsi="Tahoma" w:cs="Tahoma"/>
          <w:b/>
          <w:bCs/>
          <w:color w:val="000000"/>
          <w:shd w:val="clear" w:color="auto" w:fill="FFFFFF"/>
          <w:lang w:eastAsia="es-MX"/>
        </w:rPr>
        <w:t xml:space="preserve">- </w:t>
      </w:r>
      <w:r>
        <w:rPr>
          <w:rFonts w:ascii="Tahoma" w:eastAsia="Tahoma" w:hAnsi="Tahoma" w:cs="Tahoma"/>
          <w:b/>
          <w:bCs/>
        </w:rPr>
        <w:t xml:space="preserve">-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el punto </w:t>
      </w:r>
      <w:r>
        <w:rPr>
          <w:rFonts w:ascii="Tahoma" w:hAnsi="Tahoma" w:cs="Tahoma"/>
          <w:b/>
          <w:lang w:eastAsia="es-MX"/>
        </w:rPr>
        <w:t>IV</w:t>
      </w:r>
      <w:r>
        <w:rPr>
          <w:rFonts w:ascii="Tahoma" w:hAnsi="Tahoma" w:cs="Tahoma"/>
          <w:lang w:eastAsia="es-MX"/>
        </w:rPr>
        <w:t xml:space="preserve"> cuatro del orden del día, relativa a </w:t>
      </w:r>
      <w:r>
        <w:rPr>
          <w:rFonts w:ascii="Tahoma" w:hAnsi="Tahoma" w:cs="Tahoma"/>
          <w:bCs/>
        </w:rPr>
        <w:t>la reestructura del crédito contratado con BANOBRAS, bajo el programa de financiamiento denominado Línea de Crédito Global Municipal, con la finalidad de bajar la tasa de interés de dicho crédito, por lo que se abre el registro de oradores.</w:t>
      </w:r>
      <w:r>
        <w:rPr>
          <w:rFonts w:ascii="Tahoma" w:hAnsi="Tahoma" w:cs="Tahoma"/>
          <w:lang w:eastAsia="es-MX"/>
        </w:rPr>
        <w:t xml:space="preserve"> No habiendo oradores registrados en votación económica les pregunto si es de aprobarse la iniciativa agendada con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 - - - - - - - - - - - - - - </w:t>
      </w:r>
    </w:p>
    <w:p>
      <w:pPr>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lang w:eastAsia="es-MX"/>
        </w:rPr>
        <w:t>unanimidad de votos de las y los munícipes presentes del Ayuntamiento</w:t>
      </w:r>
      <w:r>
        <w:rPr>
          <w:rFonts w:ascii="Tahoma" w:hAnsi="Tahoma" w:cs="Tahoma"/>
        </w:rPr>
        <w:t xml:space="preserve">, </w:t>
      </w:r>
      <w:r>
        <w:rPr>
          <w:rFonts w:ascii="Tahoma" w:eastAsiaTheme="minorEastAsia" w:hAnsi="Tahoma" w:cs="Tahoma"/>
          <w:color w:val="000000"/>
          <w:lang w:eastAsia="es-MX"/>
        </w:rPr>
        <w:t xml:space="preserve">la iniciativa de acuerdo con carácter de dictamen, suscrita por el Presidente Municipal,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w:t>
      </w:r>
      <w:r>
        <w:rPr>
          <w:rFonts w:ascii="Tahoma" w:hAnsi="Tahoma" w:cs="Tahoma"/>
        </w:rPr>
        <w:t xml:space="preserve">consistente en el siguiente:- - - - - - - - - - - - - - - - - </w:t>
      </w:r>
    </w:p>
    <w:p>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042/2020</w:t>
      </w:r>
    </w:p>
    <w:p>
      <w:pPr>
        <w:spacing w:line="360" w:lineRule="auto"/>
        <w:jc w:val="both"/>
        <w:rPr>
          <w:rStyle w:val="Fuentedeprrafopredeter2"/>
          <w:rFonts w:ascii="Tahoma" w:hAnsi="Tahoma" w:cs="Tahoma"/>
        </w:rPr>
      </w:pPr>
      <w:r>
        <w:rPr>
          <w:rStyle w:val="Fuentedeprrafopredeter2"/>
          <w:rFonts w:ascii="Tahoma" w:hAnsi="Tahoma" w:cs="Tahoma"/>
          <w:b/>
        </w:rPr>
        <w:t>PRIMERO.</w:t>
      </w:r>
      <w:r>
        <w:rPr>
          <w:rFonts w:ascii="Tahoma" w:hAnsi="Tahoma" w:cs="Tahoma"/>
          <w:b/>
          <w:bCs/>
        </w:rPr>
        <w:t>-</w:t>
      </w:r>
      <w:r>
        <w:rPr>
          <w:rStyle w:val="Fuentedeprrafopredeter2"/>
          <w:rFonts w:ascii="Tahoma" w:hAnsi="Tahoma" w:cs="Tahoma"/>
        </w:rPr>
        <w:t xml:space="preserve"> Se autoriza al municipio de Tlajomulco de Zúñiga, Jalisco, a realizar todos los actos necesarios para la reestructura del contrato de apertura de crédito celebrado con el Banco Nacional de Obras y Servicios Públicos, S. N. C., Institución de Banca de Desarrollo, de fecha 22 de octubre de 2018, originalmente formalizado por un monto de $176’000,000.00 (Ciento setenta y seis millones de pesos 00/100 m. n.), la cual consistirá en la disminución de la tasa de interés aplicable al crédito y la reducción de los porcentajes del Fondo  General de Participaciones (FGP) y del Fondo de Fomento Municipal (FFM) que se encuentran afectados como fuente de pago del crédito. - </w:t>
      </w:r>
    </w:p>
    <w:p>
      <w:pPr>
        <w:spacing w:line="360" w:lineRule="auto"/>
        <w:jc w:val="both"/>
        <w:rPr>
          <w:rStyle w:val="Fuentedeprrafopredeter2"/>
          <w:rFonts w:ascii="Tahoma" w:hAnsi="Tahoma" w:cs="Tahoma"/>
        </w:rPr>
      </w:pPr>
      <w:r>
        <w:rPr>
          <w:rStyle w:val="Fuentedeprrafopredeter2"/>
          <w:rFonts w:ascii="Tahoma" w:hAnsi="Tahoma" w:cs="Tahoma"/>
          <w:b/>
        </w:rPr>
        <w:lastRenderedPageBreak/>
        <w:t>SEGUNDO.</w:t>
      </w:r>
      <w:r>
        <w:rPr>
          <w:rFonts w:ascii="Tahoma" w:hAnsi="Tahoma" w:cs="Tahoma"/>
          <w:b/>
          <w:bCs/>
        </w:rPr>
        <w:t>-</w:t>
      </w:r>
      <w:r>
        <w:rPr>
          <w:rStyle w:val="Fuentedeprrafopredeter2"/>
          <w:rFonts w:ascii="Tahoma" w:hAnsi="Tahoma" w:cs="Tahoma"/>
        </w:rPr>
        <w:t xml:space="preserve"> La reestructura del crédito se realizará de conformidad con lo establecido en el artículo 23 de la Ley de Disciplina Financiera de las Entidades Federativas y los Municipios, así como en los artículos 14 y 24, fracciones V y VI, de la Ley de Deuda Pública y Disciplina Financiera del Estado de Jalisco y sus Municipios, por lo que no serán modificados el plazo de vencimiento del crédito ni el perfil de amortización del mismo. - - - - - - - - - - - - - - - - - - - - - - - - - - - - - - </w:t>
      </w:r>
    </w:p>
    <w:p>
      <w:pPr>
        <w:spacing w:line="360" w:lineRule="auto"/>
        <w:jc w:val="both"/>
        <w:rPr>
          <w:rStyle w:val="Fuentedeprrafopredeter2"/>
          <w:rFonts w:ascii="Tahoma" w:hAnsi="Tahoma" w:cs="Tahoma"/>
        </w:rPr>
      </w:pPr>
      <w:r>
        <w:rPr>
          <w:rStyle w:val="Fuentedeprrafopredeter2"/>
          <w:rFonts w:ascii="Tahoma" w:hAnsi="Tahoma" w:cs="Tahoma"/>
          <w:b/>
        </w:rPr>
        <w:t>TERCERO.</w:t>
      </w:r>
      <w:r>
        <w:rPr>
          <w:rFonts w:ascii="Tahoma" w:hAnsi="Tahoma" w:cs="Tahoma"/>
          <w:b/>
          <w:bCs/>
        </w:rPr>
        <w:t>-</w:t>
      </w:r>
      <w:r>
        <w:rPr>
          <w:rStyle w:val="Fuentedeprrafopredeter2"/>
          <w:rFonts w:ascii="Tahoma" w:hAnsi="Tahoma" w:cs="Tahoma"/>
        </w:rPr>
        <w:t xml:space="preserve"> La reestructura que se realice al amparo de la presente autorización podrá ser formalizada por el municipio durante el año 2020. - - - - - - - - - - - - - - - - - - - - - - - - - - - - - - - - - - - - - - - - - - </w:t>
      </w:r>
    </w:p>
    <w:p>
      <w:pPr>
        <w:spacing w:line="360" w:lineRule="auto"/>
        <w:jc w:val="both"/>
        <w:rPr>
          <w:rStyle w:val="Fuentedeprrafopredeter2"/>
          <w:rFonts w:ascii="Tahoma" w:hAnsi="Tahoma" w:cs="Tahoma"/>
        </w:rPr>
      </w:pPr>
      <w:r>
        <w:rPr>
          <w:rStyle w:val="Fuentedeprrafopredeter2"/>
          <w:rFonts w:ascii="Tahoma" w:hAnsi="Tahoma" w:cs="Tahoma"/>
          <w:b/>
        </w:rPr>
        <w:t>CUARTO.</w:t>
      </w:r>
      <w:r>
        <w:rPr>
          <w:rFonts w:ascii="Tahoma" w:hAnsi="Tahoma" w:cs="Tahoma"/>
          <w:b/>
          <w:bCs/>
        </w:rPr>
        <w:t xml:space="preserve"> -</w:t>
      </w:r>
      <w:r>
        <w:rPr>
          <w:rStyle w:val="Fuentedeprrafopredeter2"/>
          <w:rFonts w:ascii="Tahoma" w:hAnsi="Tahoma" w:cs="Tahoma"/>
        </w:rPr>
        <w:t xml:space="preserve"> Para la ejecución de los acuerdos anteriores se faculta al Presidente Municipal, Síndico Municipal, Secretario General, Tesorero Municipal y demás representantes legales o servidores públicos facultados, para que instrumenten, celebren, modifiquen y/o suscriban todos los documentos, instrucciones irrevocables, títulos de crédito, contratos, convenios o cualquier instrumento legal que se requiera para formalizar todo lo relacionado con el presente acuerdo.- - - - - - - </w:t>
      </w:r>
    </w:p>
    <w:p>
      <w:pPr>
        <w:spacing w:line="360" w:lineRule="auto"/>
        <w:ind w:right="-1"/>
        <w:jc w:val="both"/>
        <w:rPr>
          <w:rFonts w:ascii="Tahoma" w:hAnsi="Tahoma" w:cs="Tahoma"/>
        </w:rPr>
      </w:pPr>
      <w:r>
        <w:rPr>
          <w:rStyle w:val="Fuentedeprrafopredeter2"/>
          <w:rFonts w:ascii="Tahoma" w:hAnsi="Tahoma" w:cs="Tahoma"/>
          <w:b/>
        </w:rPr>
        <w:t>QUINTO.</w:t>
      </w:r>
      <w:r>
        <w:rPr>
          <w:rFonts w:ascii="Tahoma" w:hAnsi="Tahoma" w:cs="Tahoma"/>
          <w:b/>
          <w:bCs/>
        </w:rPr>
        <w:t>-</w:t>
      </w:r>
      <w:r>
        <w:rPr>
          <w:rStyle w:val="Fuentedeprrafopredeter2"/>
          <w:rFonts w:ascii="Tahoma" w:hAnsi="Tahoma" w:cs="Tahoma"/>
        </w:rPr>
        <w:t xml:space="preserve"> Una vez formalizadas las operaciones que documenten las modificaciones al financiamiento contratado, se deberá realizar el trámite correspondiente a su inscripción en el Registro Estatal de Obligaciones de los Entes Públicos del Estado de Jalisco y ante el Registro Público Único de Financiamiento y Obligaciones de Entidades Federativas y Municipios que tiene a su cargo la Unidad de Coordinación con Entidades Federativas de la Secretaría de Hacienda y Crédito Público. - - - - - - - - - - - - - - - - - - - - - - - - - - - - - - - - - - - - </w:t>
      </w:r>
    </w:p>
    <w:p>
      <w:pPr>
        <w:pStyle w:val="NormalWeb"/>
        <w:spacing w:before="0" w:beforeAutospacing="0" w:after="0" w:line="360" w:lineRule="auto"/>
        <w:jc w:val="both"/>
        <w:rPr>
          <w:rFonts w:ascii="Tahoma" w:hAnsi="Tahoma" w:cs="Tahoma"/>
        </w:rPr>
      </w:pPr>
      <w:r>
        <w:rPr>
          <w:rFonts w:ascii="Tahoma" w:hAnsi="Tahoma" w:cs="Tahoma"/>
          <w:b/>
          <w:bCs/>
        </w:rPr>
        <w:t xml:space="preserve">SEXTO.- </w:t>
      </w:r>
      <w:r>
        <w:rPr>
          <w:rFonts w:ascii="Tahoma" w:hAnsi="Tahoma" w:cs="Tahoma"/>
        </w:rPr>
        <w:t>Notifíquese por oficio, cúmplase y regístrese en el Libro de Actas de Sesiones correspondiente. - - - - - - - - - - - - - - - - - - - - - - -</w:t>
      </w:r>
    </w:p>
    <w:p>
      <w:pPr>
        <w:tabs>
          <w:tab w:val="right" w:leader="hyphen" w:pos="7371"/>
        </w:tabs>
        <w:autoSpaceDE w:val="0"/>
        <w:spacing w:line="360" w:lineRule="auto"/>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pPr>
        <w:shd w:val="clear" w:color="auto" w:fill="FFFFFF"/>
        <w:suppressAutoHyphens w:val="0"/>
        <w:spacing w:line="360" w:lineRule="auto"/>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la iniciativa enlistada el punto </w:t>
      </w:r>
      <w:r>
        <w:rPr>
          <w:rFonts w:ascii="Tahoma" w:hAnsi="Tahoma" w:cs="Tahoma"/>
          <w:b/>
          <w:lang w:eastAsia="es-MX"/>
        </w:rPr>
        <w:t>V</w:t>
      </w:r>
      <w:r>
        <w:rPr>
          <w:rFonts w:ascii="Tahoma" w:hAnsi="Tahoma" w:cs="Tahoma"/>
          <w:lang w:eastAsia="es-MX"/>
        </w:rPr>
        <w:t xml:space="preserve"> cinco del orden del día, relativa a la </w:t>
      </w:r>
      <w:r>
        <w:rPr>
          <w:rFonts w:ascii="Tahoma" w:hAnsi="Tahoma" w:cs="Tahoma"/>
          <w:bCs/>
        </w:rPr>
        <w:t xml:space="preserve">participación en el Plan Jalisco COVID-19 de “Protección al Empleo y al Ingreso de las Personas”, mediante diversas acciones en el ámbito de competencia Municipal, por lo que se abre el registro de oradores y para antes decir que hay una previa </w:t>
      </w:r>
      <w:r>
        <w:rPr>
          <w:rFonts w:ascii="Tahoma" w:hAnsi="Tahoma" w:cs="Tahoma"/>
          <w:bCs/>
        </w:rPr>
        <w:lastRenderedPageBreak/>
        <w:t xml:space="preserve">participación del Presidente Municipal, el Ingeniero Salvador Zamora </w:t>
      </w:r>
      <w:proofErr w:type="spellStart"/>
      <w:r>
        <w:rPr>
          <w:rFonts w:ascii="Tahoma" w:hAnsi="Tahoma" w:cs="Tahoma"/>
          <w:bCs/>
        </w:rPr>
        <w:t>Zamora</w:t>
      </w:r>
      <w:proofErr w:type="spellEnd"/>
      <w:r>
        <w:rPr>
          <w:rFonts w:ascii="Tahoma" w:hAnsi="Tahoma" w:cs="Tahoma"/>
          <w:bCs/>
        </w:rPr>
        <w:t xml:space="preserve">, que me pide les presente una reserva y también aclara que en la exposición de motivos viene el tema de multas y recargos de agua potable esta se quitaría, no se presenta como reserva, porque en el cuerpo del Decreto no viene contemplada como tal y la reserva que presenta el señor Presidente es en el artículo 2, donde quiere que se incluya que hayan cumplido con sus obligaciones municipales, esto quiere decir que quien solicite esta prórroga esté al corriente de sus pagos municipales hasta el 2019, es decir, que se incluya también el tema de agua y de predial para estar al corriente con las contribuciones municipales, por lo cual someto a votación la reserva presenta por el Presidente Municipal, el Ingeniero Salvador Zamora, quienes estén por la afirmativa, sírvanse a manifestarlo levantando su mano. </w:t>
      </w:r>
      <w:r>
        <w:rPr>
          <w:rFonts w:ascii="Tahoma" w:hAnsi="Tahoma" w:cs="Tahoma"/>
          <w:b/>
          <w:bCs/>
        </w:rPr>
        <w:t xml:space="preserve">Aprobada la reserva por unanimidad. </w:t>
      </w:r>
      <w:r>
        <w:rPr>
          <w:rFonts w:ascii="Tahoma" w:hAnsi="Tahoma" w:cs="Tahoma"/>
          <w:bCs/>
        </w:rPr>
        <w:t>Por lo cual se abre el registro de oradores, el Presidente Municipal, adelante Presidente.</w:t>
      </w:r>
    </w:p>
    <w:p>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primero para agradecer la presencia de todas y todos ustedes, sabiendo de ante mano que el esfuerzo que estamos haciendo en todos los niveles de Gobierno por contener la propagación de este virus que ha afectado a nivel mundial a la población, a nivel nacional por supuesto y en nuestro Estado también ya hemos sido víctimas de contagios e inclusive de muertes, agradecerles primero a todas y a todos la solidaridad que han mostrado con el Gobierno Municipal de Tlajomulco, de la implementación de las medidas de contención que a su vez el día de hoy, además de sumarnos a los esfuerzos que se están haciendo por parte del Gobierno Federal, del Gobierno del Estado, y por supuesto, los esfuerzos que hemos hecho como Gobierno Municipal de contención, de prevención de este virus; hoy se suman también las acciones que estamos implementando para ayudar de alguna manera a las familias que económicamente se representan como más vulnerables en el sentido económico, por eso nosotros el día de hoy vamos a aprobar algunas prerrogativas en beneficio de las familias más necesitadas en el Municipio, como es el pago, la eliminación del pago a los tianguis al menos hasta el 30 de junio, una prórroga en el refrendo de licencias de giros y anuncios hasta el 31 de mayo para quienes tengan pagado hasta el 31 de diciembre del 2019 cosa que comentaba el Secretario General, también una prórroga para el pago </w:t>
      </w:r>
      <w:r>
        <w:rPr>
          <w:rFonts w:ascii="Tahoma" w:eastAsia="Tahoma" w:hAnsi="Tahoma" w:cs="Tahoma"/>
          <w:bCs/>
          <w:lang w:eastAsia="en-US"/>
        </w:rPr>
        <w:lastRenderedPageBreak/>
        <w:t xml:space="preserve">de derechos de comercio en la vía pública, para puestos fijos, semifijos o móviles, hasta el 31 de mayo para quienes tengan pagado hasta el 2019, la eliminación de multas y recargos para el comercio en la vía o espacio público para puestos fijos, semifijos o móviles, licencias de giros y anuncios hasta el 31 de julio, para quienes tengan pagado hasta el 31 de diciembre del 2019. Cómo va ser la implementación, la aprobación por parte del Congreso del Estado, respecto a las propuestas como medidas fiscales que se harán como modificación, por supuesto en la Ley de Ingresos Municipal, la explicación económica que se tendrá, será muy importante porque los ingresos por concepto de tianguis se determinan en una tarifa de trece pesos por cada día, de acuerdo a los metros que dispone  el comerciante, estos ingresos quedarían exentos, digo, estos cobros quedarían exentos a partir de la aprobación y también de la ratificación del Congreso, los ingresos que se recaudan por este concepto mensual afectan directamente a los ingresos municipales que en suma hacen prácticamente un millón doscientos mil pesos, por lo tanto la medida de otorgar este descuento en tianguis, el Municipio dejará de recaudar una cantidad importante, las licencias de giros y anuncios estarán contenidas en los artículos 77 y 78 de la Ley de Ingresos del Municipio y los recargos causan al 5% cinco por ciento de la suerte principal, hasta el momento la prórroga está autorizada hasta el mes de abril, por lo que solo se dejará de recaudar el 5% cinco por ciento correspondiente al mes de mayo a todos aquellos que solo deben el año que está corriendo, así es que les agradezco a todos que puedan votar a favor esta iniciativa que es en beneficio de las personas que consideramos nosotros más vulnerables económicamente de quienes habitan nuestro Municipio, quienes trabajan y quienes comercian en el Municipio, muchísimas gracias.- - - - - - - - - - - - - - - - - - - - - - - -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Isabel hasta por cinco minutos.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Felicidades Presidente, porque esta reserva y lo que comentó, que bueno que se tome en cuenta a los comerciantes, que bueno que tomó esta decisión y pues nada más agradecerle eso, que siempre he estado en pro de ayudarlos y me da mucho gusto el escuchar que se tomaron estas medidas, aunque vamos a perder dice Usted que un millón doscientos </w:t>
      </w:r>
      <w:r>
        <w:rPr>
          <w:rFonts w:ascii="Tahoma" w:hAnsi="Tahoma" w:cs="Tahoma"/>
          <w:lang w:eastAsia="es-MX"/>
        </w:rPr>
        <w:lastRenderedPageBreak/>
        <w:t>mil pesos, pues ni modo, ya después veremos cómo los recuperamos, digo, es en beneficio a los comerciantes…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Mensuales.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Muchas gracias, de verdad muchas gracias por haber tomado esa decisión.-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Regidora</w:t>
      </w:r>
      <w:r>
        <w:rPr>
          <w:rFonts w:ascii="Tahoma" w:hAnsi="Tahoma" w:cs="Tahoma"/>
          <w:lang w:eastAsia="es-MX"/>
        </w:rPr>
        <w:t xml:space="preserve">.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Es cuanto.-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No habiendo más oradores registrados en votación económica les pregunto si es de aprobarse la iniciativa agendada con el punto </w:t>
      </w:r>
      <w:r>
        <w:rPr>
          <w:rFonts w:ascii="Tahoma" w:hAnsi="Tahoma" w:cs="Tahoma"/>
          <w:b/>
        </w:rPr>
        <w:t xml:space="preserve">V </w:t>
      </w:r>
      <w:r>
        <w:rPr>
          <w:rFonts w:ascii="Tahoma" w:hAnsi="Tahoma" w:cs="Tahoma"/>
        </w:rPr>
        <w:t xml:space="preserve">cinco del orden del día, quienes estén por la afirmativa, sírvanse a manifestarlo levantando su mano. Aprobado por unanimidad, señor Presidente. - - - </w:t>
      </w:r>
    </w:p>
    <w:p>
      <w:pPr>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lang w:eastAsia="es-MX"/>
        </w:rPr>
        <w:t>unanimidad de votos de las y los munícipes presentes del Ayuntamiento</w:t>
      </w:r>
      <w:r>
        <w:rPr>
          <w:rFonts w:ascii="Tahoma" w:hAnsi="Tahoma" w:cs="Tahoma"/>
        </w:rPr>
        <w:t xml:space="preserve">, </w:t>
      </w:r>
      <w:r>
        <w:rPr>
          <w:rFonts w:ascii="Tahoma" w:eastAsiaTheme="minorEastAsia" w:hAnsi="Tahoma" w:cs="Tahoma"/>
          <w:color w:val="000000"/>
          <w:lang w:eastAsia="es-MX"/>
        </w:rPr>
        <w:t xml:space="preserve">la Iniciativa de Acuerdo de Urgente Resolución, suscrita por el Presidente Municipal,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w:t>
      </w:r>
      <w:r>
        <w:rPr>
          <w:rFonts w:ascii="Tahoma" w:hAnsi="Tahoma" w:cs="Tahoma"/>
        </w:rPr>
        <w:t xml:space="preserve">consistente en el siguiente:- - - - - - - - - - - - - - - - - </w:t>
      </w:r>
    </w:p>
    <w:p>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043/2020</w:t>
      </w:r>
    </w:p>
    <w:p>
      <w:pPr>
        <w:spacing w:line="360" w:lineRule="auto"/>
        <w:jc w:val="both"/>
        <w:rPr>
          <w:rStyle w:val="Fuentedeprrafopredeter2"/>
          <w:rFonts w:ascii="Tahoma" w:hAnsi="Tahoma" w:cs="Tahoma"/>
          <w:lang w:eastAsia="en-US"/>
        </w:rPr>
      </w:pPr>
      <w:r>
        <w:rPr>
          <w:rStyle w:val="Fuentedeprrafopredeter2"/>
          <w:rFonts w:ascii="Tahoma" w:hAnsi="Tahoma" w:cs="Tahoma"/>
          <w:b/>
        </w:rPr>
        <w:t>PRIMERO.</w:t>
      </w:r>
      <w:r>
        <w:rPr>
          <w:rFonts w:ascii="Tahoma" w:hAnsi="Tahoma" w:cs="Tahoma"/>
          <w:b/>
          <w:bCs/>
        </w:rPr>
        <w:t>-</w:t>
      </w:r>
      <w:r>
        <w:rPr>
          <w:rStyle w:val="Fuentedeprrafopredeter2"/>
          <w:rFonts w:ascii="Tahoma" w:hAnsi="Tahoma" w:cs="Tahoma"/>
        </w:rPr>
        <w:t xml:space="preserve"> El Ayuntamiento del Municipio de Tlajomulco de Zúñiga, Jalisco, aprueba y autoriza la dispensa del trámite ante las comisiones competentes de la iniciativa de acuerdo de urgente resolución propuesta por el Presidente Municipal, Ingeniero Salvador Zamora </w:t>
      </w:r>
      <w:proofErr w:type="spellStart"/>
      <w:r>
        <w:rPr>
          <w:rStyle w:val="Fuentedeprrafopredeter2"/>
          <w:rFonts w:ascii="Tahoma" w:hAnsi="Tahoma" w:cs="Tahoma"/>
        </w:rPr>
        <w:t>Zamora</w:t>
      </w:r>
      <w:proofErr w:type="spellEnd"/>
      <w:r>
        <w:rPr>
          <w:rStyle w:val="Fuentedeprrafopredeter2"/>
          <w:rFonts w:ascii="Tahoma" w:hAnsi="Tahoma" w:cs="Tahoma"/>
        </w:rPr>
        <w:t xml:space="preserve">, mediante la cual este Municipio </w:t>
      </w:r>
      <w:r>
        <w:rPr>
          <w:rFonts w:ascii="Tahoma" w:hAnsi="Tahoma" w:cs="Tahoma"/>
        </w:rPr>
        <w:t>participa en el Plan Jalisco COVID-19 de “Protección al Empleo y al Ingreso de las Personas”, mediante diversas acciones en el ámbito de competencia municipal</w:t>
      </w:r>
      <w:r>
        <w:rPr>
          <w:rStyle w:val="Fuentedeprrafopredeter2"/>
          <w:rFonts w:ascii="Tahoma" w:hAnsi="Tahoma" w:cs="Tahoma"/>
        </w:rPr>
        <w:t>, con fundamento en el artículo 123 párrafo segundo del Reglamento del Ayuntamiento del Municipio de Tlajomulco de Zúñiga, Jalisco.- - - -</w:t>
      </w:r>
    </w:p>
    <w:p>
      <w:pPr>
        <w:spacing w:line="360" w:lineRule="auto"/>
        <w:jc w:val="both"/>
        <w:rPr>
          <w:rStyle w:val="Fuentedeprrafopredeter2"/>
          <w:rFonts w:ascii="Tahoma" w:hAnsi="Tahoma" w:cs="Tahoma"/>
        </w:rPr>
      </w:pPr>
      <w:r>
        <w:rPr>
          <w:rStyle w:val="Fuentedeprrafopredeter2"/>
          <w:rFonts w:ascii="Tahoma" w:hAnsi="Tahoma" w:cs="Tahoma"/>
          <w:b/>
        </w:rPr>
        <w:t>SEGUNDO.</w:t>
      </w:r>
      <w:r>
        <w:rPr>
          <w:rFonts w:ascii="Tahoma" w:hAnsi="Tahoma" w:cs="Tahoma"/>
          <w:b/>
          <w:bCs/>
        </w:rPr>
        <w:t>-</w:t>
      </w:r>
      <w:r>
        <w:rPr>
          <w:rStyle w:val="Fuentedeprrafopredeter2"/>
          <w:rFonts w:ascii="Tahoma" w:hAnsi="Tahoma" w:cs="Tahoma"/>
        </w:rPr>
        <w:t xml:space="preserve"> El Ayuntamiento del Municipio de Tlajomulco de Zúñiga, Jalisco, aprueba y autoriza</w:t>
      </w:r>
      <w:r>
        <w:rPr>
          <w:rFonts w:ascii="Tahoma" w:hAnsi="Tahoma" w:cs="Tahoma"/>
        </w:rPr>
        <w:t xml:space="preserve"> su participación en el Plan Jalisco COVID-19 de “Protección al Empleo y al Ingreso de las Personas” del Gobierno del Estado de Jalisco, mediante diversas acciones en el ámbito de competencia municipal. - - - - - - - - - - - - - - - - - - - - - - - - </w:t>
      </w:r>
    </w:p>
    <w:p>
      <w:pPr>
        <w:spacing w:line="360" w:lineRule="auto"/>
        <w:jc w:val="both"/>
        <w:rPr>
          <w:rStyle w:val="Fuentedeprrafopredeter2"/>
          <w:rFonts w:ascii="Tahoma" w:hAnsi="Tahoma" w:cs="Tahoma"/>
        </w:rPr>
      </w:pPr>
      <w:r>
        <w:rPr>
          <w:rStyle w:val="Fuentedeprrafopredeter2"/>
          <w:rFonts w:ascii="Tahoma" w:hAnsi="Tahoma" w:cs="Tahoma"/>
          <w:b/>
        </w:rPr>
        <w:t>TERCERO.</w:t>
      </w:r>
      <w:r>
        <w:rPr>
          <w:rFonts w:ascii="Tahoma" w:hAnsi="Tahoma" w:cs="Tahoma"/>
          <w:b/>
          <w:bCs/>
        </w:rPr>
        <w:t>-</w:t>
      </w:r>
      <w:r>
        <w:rPr>
          <w:rStyle w:val="Fuentedeprrafopredeter2"/>
          <w:rFonts w:ascii="Tahoma" w:hAnsi="Tahoma" w:cs="Tahoma"/>
        </w:rPr>
        <w:t xml:space="preserve"> En consecuencia, el Ayuntamiento del Municipio de Tlajomulco de Zúñiga, Jalisco, aprueba y autoriza al Presidente Municipal y al Secretario General del Ayuntamiento para presentar al Congreso del Estado de Jalisco, la iniciativa de </w:t>
      </w:r>
      <w:r>
        <w:rPr>
          <w:rFonts w:ascii="Tahoma" w:hAnsi="Tahoma" w:cs="Tahoma"/>
          <w:i/>
        </w:rPr>
        <w:t xml:space="preserve">Decreto por el que se </w:t>
      </w:r>
      <w:r>
        <w:rPr>
          <w:rFonts w:ascii="Tahoma" w:hAnsi="Tahoma" w:cs="Tahoma"/>
          <w:i/>
        </w:rPr>
        <w:lastRenderedPageBreak/>
        <w:t>expiden medidas fiscales en el marco del Plan Jalisco COVID-19 de ‘Protección al Empleo y al Ingreso de las Personas’ para el Municipio de Tlajomulco de Zúñiga, Jalisco, para el ejercicio fiscal 2020</w:t>
      </w:r>
      <w:r>
        <w:rPr>
          <w:rFonts w:ascii="Tahoma" w:hAnsi="Tahoma" w:cs="Tahoma"/>
        </w:rPr>
        <w:t xml:space="preserve">, en los términos de la iniciativa de origen, con la reserva autorizada. - - - - - - </w:t>
      </w:r>
    </w:p>
    <w:p>
      <w:pPr>
        <w:spacing w:line="360" w:lineRule="auto"/>
        <w:jc w:val="both"/>
        <w:rPr>
          <w:rFonts w:ascii="Tahoma" w:hAnsi="Tahoma" w:cs="Tahoma"/>
        </w:rPr>
      </w:pPr>
      <w:r>
        <w:rPr>
          <w:rStyle w:val="Fuentedeprrafopredeter2"/>
          <w:rFonts w:ascii="Tahoma" w:hAnsi="Tahoma" w:cs="Tahoma"/>
          <w:b/>
        </w:rPr>
        <w:t>CUARTO.</w:t>
      </w:r>
      <w:r>
        <w:rPr>
          <w:rFonts w:ascii="Tahoma" w:hAnsi="Tahoma" w:cs="Tahoma"/>
          <w:b/>
          <w:bCs/>
        </w:rPr>
        <w:t>-</w:t>
      </w:r>
      <w:r>
        <w:rPr>
          <w:rStyle w:val="Fuentedeprrafopredeter2"/>
          <w:rFonts w:ascii="Tahoma" w:hAnsi="Tahoma" w:cs="Tahoma"/>
        </w:rPr>
        <w:t xml:space="preserve"> </w:t>
      </w:r>
      <w:r>
        <w:rPr>
          <w:rFonts w:ascii="Tahoma" w:hAnsi="Tahoma" w:cs="Tahoma"/>
        </w:rPr>
        <w:t xml:space="preserve">Notifíquese por oficio, cúmplase y regístrese en el Libro de Actas de Sesiones correspondiente. - - - - - - - - - - - - - - - - - - - - - - - </w:t>
      </w:r>
    </w:p>
    <w:p>
      <w:pPr>
        <w:tabs>
          <w:tab w:val="right" w:leader="hyphen" w:pos="7371"/>
        </w:tabs>
        <w:autoSpaceDE w:val="0"/>
        <w:spacing w:line="360" w:lineRule="auto"/>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por favor continúe con el siguiente punto del orden del día y sométalo a votación en el mismo acto.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la propuesta que presenta el Presidente Municipal enlistada en el punto </w:t>
      </w:r>
      <w:r>
        <w:rPr>
          <w:rFonts w:ascii="Tahoma" w:hAnsi="Tahoma" w:cs="Tahoma"/>
          <w:b/>
          <w:lang w:eastAsia="es-MX"/>
        </w:rPr>
        <w:t>VI</w:t>
      </w:r>
      <w:r>
        <w:rPr>
          <w:rFonts w:ascii="Tahoma" w:hAnsi="Tahoma" w:cs="Tahoma"/>
          <w:lang w:eastAsia="es-MX"/>
        </w:rPr>
        <w:t xml:space="preserve"> seis del orden del día, relativa a la </w:t>
      </w:r>
      <w:r>
        <w:rPr>
          <w:rFonts w:ascii="Tahoma" w:hAnsi="Tahoma" w:cs="Tahoma"/>
          <w:bCs/>
        </w:rPr>
        <w:t xml:space="preserve">elaboración del acta del día 31 treinta y uno de marzo del año 2020 dos mil veinte, y la </w:t>
      </w:r>
      <w:proofErr w:type="spellStart"/>
      <w:r>
        <w:rPr>
          <w:rFonts w:ascii="Tahoma" w:hAnsi="Tahoma" w:cs="Tahoma"/>
          <w:bCs/>
        </w:rPr>
        <w:t>recabación</w:t>
      </w:r>
      <w:proofErr w:type="spellEnd"/>
      <w:r>
        <w:rPr>
          <w:rFonts w:ascii="Tahoma" w:hAnsi="Tahoma" w:cs="Tahoma"/>
          <w:bCs/>
        </w:rPr>
        <w:t xml:space="preserve"> de firmas respectiva, así como la dispensa del trámite de lectura y aprobación de la misma, lo anterior en virtud de que BANOBRAS nos solicita el acta elaborada y firmada de esta sesión, por ello la premura de la elaboración y su posterior firma, por lo que se abre el registro de oradores.</w:t>
      </w:r>
      <w:r>
        <w:rPr>
          <w:rFonts w:ascii="Tahoma" w:hAnsi="Tahoma" w:cs="Tahoma"/>
          <w:lang w:eastAsia="es-MX"/>
        </w:rPr>
        <w:t xml:space="preserve"> No habiendo oradores registrados en votación económica les pregunto si es de aprobarse la propuesta agendada con el punto </w:t>
      </w:r>
      <w:r>
        <w:rPr>
          <w:rFonts w:ascii="Tahoma" w:hAnsi="Tahoma" w:cs="Tahoma"/>
          <w:b/>
        </w:rPr>
        <w:t xml:space="preserve">VI </w:t>
      </w:r>
      <w:r>
        <w:rPr>
          <w:rFonts w:ascii="Tahoma" w:hAnsi="Tahoma" w:cs="Tahoma"/>
        </w:rPr>
        <w:t xml:space="preserve">seis del orden del día, quienes estén por la afirmativa, sírvanse a manifestarlo levantando su mano. Aprobado por unanimidad, señor Presidente. - - - - - - - - - - - - - - - - - - - - - - - - - - </w:t>
      </w:r>
    </w:p>
    <w:p>
      <w:pPr>
        <w:tabs>
          <w:tab w:val="left" w:pos="0"/>
        </w:tabs>
        <w:spacing w:line="360" w:lineRule="auto"/>
        <w:jc w:val="both"/>
        <w:rPr>
          <w:rFonts w:ascii="Tahoma" w:eastAsia="Tahoma" w:hAnsi="Tahoma" w:cs="Tahoma"/>
          <w:b/>
          <w:bCs/>
        </w:rPr>
      </w:pPr>
      <w:r>
        <w:rPr>
          <w:rFonts w:ascii="Tahoma" w:hAnsi="Tahoma" w:cs="Tahoma"/>
        </w:rPr>
        <w:t xml:space="preserve">- - - Se aprueba por </w:t>
      </w:r>
      <w:r>
        <w:rPr>
          <w:rFonts w:ascii="Tahoma" w:hAnsi="Tahoma" w:cs="Tahoma"/>
          <w:b/>
          <w:lang w:eastAsia="es-MX"/>
        </w:rPr>
        <w:t>unanimidad de votos de las y los munícipes presentes del Ayuntamiento</w:t>
      </w:r>
      <w:r>
        <w:rPr>
          <w:rFonts w:ascii="Tahoma" w:hAnsi="Tahoma" w:cs="Tahoma"/>
        </w:rPr>
        <w:t xml:space="preserve">, </w:t>
      </w:r>
      <w:r>
        <w:rPr>
          <w:rFonts w:ascii="Tahoma" w:eastAsiaTheme="minorEastAsia" w:hAnsi="Tahoma" w:cs="Tahoma"/>
          <w:color w:val="000000"/>
          <w:lang w:eastAsia="es-MX"/>
        </w:rPr>
        <w:t xml:space="preserve">la propuesta presentada por el Presidente Municipal,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w:t>
      </w:r>
      <w:r>
        <w:rPr>
          <w:rFonts w:ascii="Tahoma" w:hAnsi="Tahoma" w:cs="Tahoma"/>
        </w:rPr>
        <w:t xml:space="preserve">consistente en </w:t>
      </w:r>
      <w:r>
        <w:rPr>
          <w:rFonts w:ascii="Tahoma" w:hAnsi="Tahoma" w:cs="Tahoma"/>
          <w:lang w:eastAsia="es-MX"/>
        </w:rPr>
        <w:t xml:space="preserve">la </w:t>
      </w:r>
      <w:r>
        <w:rPr>
          <w:rFonts w:ascii="Tahoma" w:hAnsi="Tahoma" w:cs="Tahoma"/>
          <w:bCs/>
        </w:rPr>
        <w:t xml:space="preserve">elaboración del acta del día 31 treinta y uno de marzo del año 2020 dos mil veinte, y la </w:t>
      </w:r>
      <w:proofErr w:type="spellStart"/>
      <w:r>
        <w:rPr>
          <w:rFonts w:ascii="Tahoma" w:hAnsi="Tahoma" w:cs="Tahoma"/>
          <w:bCs/>
        </w:rPr>
        <w:t>recabación</w:t>
      </w:r>
      <w:proofErr w:type="spellEnd"/>
      <w:r>
        <w:rPr>
          <w:rFonts w:ascii="Tahoma" w:hAnsi="Tahoma" w:cs="Tahoma"/>
          <w:bCs/>
        </w:rPr>
        <w:t xml:space="preserve"> de firmas respectiva, así como la dispensa del trámite de lectura y aprobación de la misma. - - - - - - - - </w:t>
      </w:r>
      <w:r>
        <w:rPr>
          <w:rFonts w:ascii="Tahoma" w:hAnsi="Tahoma" w:cs="Tahoma"/>
          <w:b/>
          <w:bCs/>
          <w:color w:val="000000"/>
          <w:shd w:val="clear" w:color="auto" w:fill="FFFFFF"/>
          <w:lang w:eastAsia="es-MX"/>
        </w:rPr>
        <w:t xml:space="preserve">- </w:t>
      </w: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de cuenta del siguiente punto del orden del día.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informarle que se han agotado los asuntos en la cartera. - - - - - - - - - - - - - - - - - - - - - - - - </w:t>
      </w:r>
    </w:p>
    <w:p>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una vez agotado el orden del día, se dan por clausurados los trabajos de la presente sesión, siendo las 12:36 doce horas con treinta y seis minutos de este día 31 treinta y uno de marzo del 2020 dos mil veinte, agradeciendo a todas y a todos su asistencia, muy buenas tardes. - - - - - - - - - - - - - - - - - - - - - - - - - - - - - - - - - </w:t>
      </w:r>
    </w:p>
    <w:p>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12:36 doce horas con treinta y seis minutos</w:t>
      </w:r>
      <w:r>
        <w:rPr>
          <w:rFonts w:ascii="Tahoma" w:hAnsi="Tahoma" w:cs="Tahoma"/>
          <w:lang w:val="es-MX" w:eastAsia="es-MX"/>
        </w:rPr>
        <w:t xml:space="preserve">, del día 31 treinta y uno de marzo del año 2020 dos mil veinte; firmando de conformidad para constancia de lo acordado quienes en ella intervinieron y quisieron hacerlo. - - - - - - - - - - - - - - - - - - - - - - </w:t>
      </w:r>
    </w:p>
    <w:p>
      <w:pPr>
        <w:pStyle w:val="Predeterminado"/>
        <w:tabs>
          <w:tab w:val="clear" w:pos="420"/>
          <w:tab w:val="left" w:pos="0"/>
        </w:tabs>
        <w:spacing w:line="360" w:lineRule="auto"/>
        <w:ind w:right="20"/>
        <w:jc w:val="both"/>
        <w:rPr>
          <w:rFonts w:ascii="Tahoma" w:hAnsi="Tahoma" w:cs="Tahoma"/>
          <w:lang w:val="es-MX" w:eastAsia="es-MX"/>
        </w:rPr>
      </w:pPr>
    </w:p>
    <w:p>
      <w:pPr>
        <w:pStyle w:val="Predeterminado"/>
        <w:tabs>
          <w:tab w:val="clear" w:pos="420"/>
          <w:tab w:val="left" w:pos="0"/>
        </w:tabs>
        <w:spacing w:line="360" w:lineRule="auto"/>
        <w:ind w:right="20"/>
        <w:jc w:val="both"/>
        <w:rPr>
          <w:rFonts w:ascii="Tahoma" w:hAnsi="Tahoma" w:cs="Tahoma"/>
          <w:lang w:val="es-MX" w:eastAsia="es-MX"/>
        </w:rPr>
      </w:pPr>
    </w:p>
    <w:p>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c>
      </w:tr>
      <w:tr>
        <w:tc>
          <w:tcPr>
            <w:tcW w:w="5369" w:type="dxa"/>
            <w:tcMar>
              <w:top w:w="0" w:type="dxa"/>
              <w:left w:w="108" w:type="dxa"/>
              <w:bottom w:w="0" w:type="dxa"/>
              <w:right w:w="108" w:type="dxa"/>
            </w:tcMar>
            <w:vAlign w:val="center"/>
          </w:tcPr>
          <w:p>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tc>
      </w:tr>
    </w:tbl>
    <w:p>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eastAsiaTheme="minorHAnsi"/>
                <w:color w:val="000000" w:themeColor="text1"/>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Noé Fierros Álvarez.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 Salvador Gómez de Dios</w:t>
            </w:r>
            <w:r>
              <w:rPr>
                <w:rFonts w:ascii="Tahoma" w:eastAsia="Tahoma" w:hAnsi="Tahoma" w:cs="Tahoma"/>
                <w:b/>
                <w:bCs/>
                <w:smallCaps/>
                <w:color w:val="000000" w:themeColor="text1"/>
                <w:szCs w:val="24"/>
                <w:u w:val="single"/>
              </w:rPr>
              <w:t xml:space="preserve">.            </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w:t>
            </w:r>
          </w:p>
          <w:p>
            <w:pPr>
              <w:pStyle w:val="1"/>
              <w:tabs>
                <w:tab w:val="left" w:pos="0"/>
              </w:tabs>
              <w:snapToGrid w:val="0"/>
              <w:ind w:right="20" w:firstLine="0"/>
              <w:jc w:val="left"/>
              <w:rPr>
                <w:rFonts w:eastAsiaTheme="minorHAnsi"/>
                <w:color w:val="000000" w:themeColor="text1"/>
                <w:lang w:bidi="hi-IN"/>
              </w:rPr>
            </w:pPr>
          </w:p>
        </w:tc>
      </w:tr>
      <w:tr>
        <w:trPr>
          <w:trHeight w:val="100"/>
        </w:trPr>
        <w:tc>
          <w:tcPr>
            <w:tcW w:w="3886" w:type="dxa"/>
            <w:tcMar>
              <w:top w:w="0" w:type="dxa"/>
              <w:left w:w="108" w:type="dxa"/>
              <w:bottom w:w="0" w:type="dxa"/>
              <w:right w:w="108" w:type="dxa"/>
            </w:tcMar>
          </w:tcPr>
          <w:p>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ascii="Tahoma" w:hAnsi="Tahoma" w:cs="Tahoma"/>
                <w:b/>
                <w:bCs/>
                <w:smallCaps/>
                <w:color w:val="000000" w:themeColor="text1"/>
                <w:szCs w:val="24"/>
                <w:u w:val="single"/>
              </w:rPr>
            </w:pPr>
          </w:p>
        </w:tc>
      </w:tr>
    </w:tbl>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 C</w:t>
      </w:r>
      <w:r>
        <w:rPr>
          <w:rFonts w:ascii="Tahoma" w:eastAsia="Tahoma" w:hAnsi="Tahoma" w:cs="Tahoma"/>
          <w:b/>
          <w:bCs/>
          <w:smallCaps/>
          <w:color w:val="000000" w:themeColor="text1"/>
          <w:szCs w:val="24"/>
          <w:u w:val="single"/>
        </w:rPr>
        <w:t>. Key Tzwa Razón Viramontes.</w:t>
      </w:r>
    </w:p>
    <w:p>
      <w:pPr>
        <w:pStyle w:val="1"/>
        <w:tabs>
          <w:tab w:val="left" w:pos="0"/>
        </w:tabs>
        <w:snapToGrid w:val="0"/>
        <w:ind w:right="20" w:firstLine="0"/>
        <w:jc w:val="center"/>
        <w:rPr>
          <w:rFonts w:ascii="Tahoma" w:hAnsi="Tahoma" w:cs="Tahoma"/>
          <w:b/>
          <w:bCs/>
          <w:smallCaps/>
          <w:color w:val="000000" w:themeColor="text1"/>
          <w:szCs w:val="24"/>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601 Seiscientos uno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31 treinta y uno de Marzo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sectPr>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1"/>
  </w:num>
  <w:num w:numId="5">
    <w:abstractNumId w:val="10"/>
  </w:num>
  <w:num w:numId="6">
    <w:abstractNumId w:val="13"/>
  </w:num>
  <w:num w:numId="7">
    <w:abstractNumId w:val="15"/>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2"/>
  </w:num>
  <w:num w:numId="17">
    <w:abstractNumId w:val="7"/>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0198-163F-4D37-8947-189F441E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4555</Words>
  <Characters>25058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2</cp:revision>
  <cp:lastPrinted>2019-08-08T15:43:00Z</cp:lastPrinted>
  <dcterms:created xsi:type="dcterms:W3CDTF">2020-04-21T17:40:00Z</dcterms:created>
  <dcterms:modified xsi:type="dcterms:W3CDTF">2020-04-21T17:40:00Z</dcterms:modified>
</cp:coreProperties>
</file>