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2B" w:rsidRPr="00886554" w:rsidRDefault="00FB722B" w:rsidP="00FB722B">
      <w:pPr>
        <w:pStyle w:val="Predeterminado"/>
        <w:spacing w:line="276" w:lineRule="auto"/>
        <w:jc w:val="right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SA/002/2019/SG.</w:t>
      </w:r>
    </w:p>
    <w:p w:rsidR="00E528E5" w:rsidRPr="00886554" w:rsidRDefault="00E528E5" w:rsidP="00E528E5">
      <w:pPr>
        <w:pStyle w:val="Predeterminado"/>
        <w:spacing w:line="240" w:lineRule="auto"/>
        <w:jc w:val="right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b/>
          <w:lang w:val="es-MX"/>
        </w:rPr>
      </w:pP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 xml:space="preserve"> </w:t>
      </w:r>
    </w:p>
    <w:p w:rsidR="00206DDE" w:rsidRPr="00886554" w:rsidRDefault="00206DDE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b/>
          <w:lang w:val="es-MX"/>
        </w:rPr>
      </w:pP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  <w:lang w:val="es-MX"/>
        </w:rPr>
        <w:t xml:space="preserve">CC. SÍNDICO Y REGIDORES DEL AYUNTAMIENTO CONSTITUCIONAL </w:t>
      </w: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  <w:lang w:val="es-MX"/>
        </w:rPr>
        <w:t>DEL MUNICIPIO DE TLAJOMULCO DE ZÚÑIGA, JALISCO.</w:t>
      </w:r>
    </w:p>
    <w:p w:rsidR="00206DDE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P R E S E N T E:</w:t>
      </w: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eastAsia="MS Mincho" w:hAnsi="Arial Narrow" w:cs="Times New Roman"/>
        </w:rPr>
      </w:pP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lang w:val="es-MX"/>
        </w:rPr>
      </w:pPr>
      <w:r w:rsidRPr="00886554">
        <w:rPr>
          <w:rFonts w:ascii="Arial Narrow" w:eastAsia="MS Mincho" w:hAnsi="Arial Narrow" w:cs="Times New Roman"/>
          <w:lang w:val="es-MX"/>
        </w:rPr>
        <w:tab/>
        <w:t>Por este conducto enviándoles un cordial saludo y de conformidad a lo establecido por los artículos 115 fracción I de la Constitución Política de los Estados Unidos Mexicanos, artículo 73 fracciones I y II de la Constitución Política del Estado de Jalisco</w:t>
      </w:r>
      <w:r w:rsidR="008F5D56" w:rsidRPr="00886554">
        <w:rPr>
          <w:rFonts w:ascii="Arial Narrow" w:eastAsia="MS Mincho" w:hAnsi="Arial Narrow" w:cs="Times New Roman"/>
          <w:lang w:val="es-MX"/>
        </w:rPr>
        <w:t>, artículos 2</w:t>
      </w:r>
      <w:r w:rsidR="00A32DCD" w:rsidRPr="00886554">
        <w:rPr>
          <w:rFonts w:ascii="Arial Narrow" w:eastAsia="MS Mincho" w:hAnsi="Arial Narrow" w:cs="Times New Roman"/>
          <w:lang w:val="es-MX"/>
        </w:rPr>
        <w:t xml:space="preserve">, </w:t>
      </w:r>
      <w:r w:rsidR="008F5D56" w:rsidRPr="00886554">
        <w:rPr>
          <w:rFonts w:ascii="Arial Narrow" w:eastAsia="MS Mincho" w:hAnsi="Arial Narrow" w:cs="Times New Roman"/>
          <w:lang w:val="es-MX"/>
        </w:rPr>
        <w:t>3,</w:t>
      </w:r>
      <w:r w:rsidR="00A72382" w:rsidRPr="00886554">
        <w:rPr>
          <w:rFonts w:ascii="Arial Narrow" w:eastAsia="MS Mincho" w:hAnsi="Arial Narrow" w:cs="Times New Roman"/>
          <w:lang w:val="es-MX"/>
        </w:rPr>
        <w:t xml:space="preserve"> </w:t>
      </w:r>
      <w:r w:rsidR="00A32DCD" w:rsidRPr="00886554">
        <w:rPr>
          <w:rFonts w:ascii="Arial Narrow" w:eastAsia="MS Mincho" w:hAnsi="Arial Narrow" w:cs="Times New Roman"/>
          <w:lang w:val="es-MX"/>
        </w:rPr>
        <w:t xml:space="preserve">10, 29 fracción </w:t>
      </w:r>
      <w:r w:rsidRPr="00886554">
        <w:rPr>
          <w:rFonts w:ascii="Arial Narrow" w:eastAsia="MS Mincho" w:hAnsi="Arial Narrow" w:cs="Times New Roman"/>
          <w:lang w:val="es-MX"/>
        </w:rPr>
        <w:t>I, 30, 31 y 47 fracción III de la Ley del Gobierno y la Administración Pública Municipal del Estado de Jalisco; así como los artículos</w:t>
      </w:r>
      <w:r w:rsidR="002032A4" w:rsidRPr="00886554">
        <w:rPr>
          <w:rFonts w:ascii="Arial Narrow" w:eastAsia="MS Mincho" w:hAnsi="Arial Narrow" w:cs="Times New Roman"/>
          <w:lang w:val="es-MX"/>
        </w:rPr>
        <w:t xml:space="preserve"> 7,</w:t>
      </w:r>
      <w:r w:rsidR="00C66FF3" w:rsidRPr="00886554">
        <w:rPr>
          <w:rFonts w:ascii="Arial Narrow" w:eastAsia="MS Mincho" w:hAnsi="Arial Narrow" w:cs="Times New Roman"/>
          <w:lang w:val="es-MX"/>
        </w:rPr>
        <w:t xml:space="preserve"> 26 </w:t>
      </w:r>
      <w:r w:rsidR="007D6DDA" w:rsidRPr="00886554">
        <w:rPr>
          <w:rFonts w:ascii="Arial Narrow" w:eastAsia="MS Mincho" w:hAnsi="Arial Narrow" w:cs="Times New Roman"/>
          <w:lang w:val="es-MX"/>
        </w:rPr>
        <w:t>fracción</w:t>
      </w:r>
      <w:r w:rsidR="00D53771" w:rsidRPr="00886554">
        <w:rPr>
          <w:rFonts w:ascii="Arial Narrow" w:eastAsia="MS Mincho" w:hAnsi="Arial Narrow" w:cs="Times New Roman"/>
          <w:lang w:val="es-MX"/>
        </w:rPr>
        <w:t xml:space="preserve"> II</w:t>
      </w:r>
      <w:r w:rsidR="00C66FF3" w:rsidRPr="00886554">
        <w:rPr>
          <w:rFonts w:ascii="Arial Narrow" w:eastAsia="MS Mincho" w:hAnsi="Arial Narrow" w:cs="Times New Roman"/>
          <w:lang w:val="es-MX"/>
        </w:rPr>
        <w:t xml:space="preserve">I, </w:t>
      </w:r>
      <w:r w:rsidR="007D6DDA" w:rsidRPr="00886554">
        <w:rPr>
          <w:rFonts w:ascii="Arial Narrow" w:eastAsia="MS Mincho" w:hAnsi="Arial Narrow" w:cs="Times New Roman"/>
          <w:lang w:val="es-MX"/>
        </w:rPr>
        <w:t>29 fracción III, 88 fracción II,</w:t>
      </w:r>
      <w:r w:rsidR="00AC7532" w:rsidRPr="00886554">
        <w:rPr>
          <w:rFonts w:ascii="Arial Narrow" w:eastAsia="MS Mincho" w:hAnsi="Arial Narrow" w:cs="Times New Roman"/>
          <w:lang w:val="es-MX"/>
        </w:rPr>
        <w:t xml:space="preserve"> </w:t>
      </w:r>
      <w:r w:rsidRPr="00886554">
        <w:rPr>
          <w:rFonts w:ascii="Arial Narrow" w:eastAsia="MS Mincho" w:hAnsi="Arial Narrow" w:cs="Times New Roman"/>
          <w:lang w:val="es-MX"/>
        </w:rPr>
        <w:t xml:space="preserve"> </w:t>
      </w:r>
      <w:r w:rsidR="004C0D5E" w:rsidRPr="00886554">
        <w:rPr>
          <w:rFonts w:ascii="Arial Narrow" w:eastAsia="MS Mincho" w:hAnsi="Arial Narrow" w:cs="Times New Roman"/>
          <w:lang w:val="es-MX"/>
        </w:rPr>
        <w:t>90</w:t>
      </w:r>
      <w:r w:rsidR="00D94A07" w:rsidRPr="00886554">
        <w:rPr>
          <w:rFonts w:ascii="Arial Narrow" w:eastAsia="MS Mincho" w:hAnsi="Arial Narrow" w:cs="Times New Roman"/>
          <w:lang w:val="es-MX"/>
        </w:rPr>
        <w:t>, 92 fracción</w:t>
      </w:r>
      <w:r w:rsidR="00350B52" w:rsidRPr="00886554">
        <w:rPr>
          <w:rFonts w:ascii="Arial Narrow" w:eastAsia="MS Mincho" w:hAnsi="Arial Narrow" w:cs="Times New Roman"/>
          <w:lang w:val="es-MX"/>
        </w:rPr>
        <w:t xml:space="preserve"> I, IV, 95, 99</w:t>
      </w:r>
      <w:r w:rsidR="008610C6" w:rsidRPr="00886554">
        <w:rPr>
          <w:rFonts w:ascii="Arial Narrow" w:eastAsia="MS Mincho" w:hAnsi="Arial Narrow" w:cs="Times New Roman"/>
          <w:lang w:val="es-MX"/>
        </w:rPr>
        <w:t xml:space="preserve"> </w:t>
      </w:r>
      <w:r w:rsidR="004C0D5E" w:rsidRPr="00886554">
        <w:rPr>
          <w:rFonts w:ascii="Arial Narrow" w:eastAsia="MS Mincho" w:hAnsi="Arial Narrow" w:cs="Times New Roman"/>
          <w:lang w:val="es-MX"/>
        </w:rPr>
        <w:t>del Reglamento</w:t>
      </w:r>
      <w:r w:rsidR="00807E21" w:rsidRPr="00886554">
        <w:rPr>
          <w:rFonts w:ascii="Arial Narrow" w:eastAsia="MS Mincho" w:hAnsi="Arial Narrow" w:cs="Times New Roman"/>
          <w:lang w:val="es-MX"/>
        </w:rPr>
        <w:t xml:space="preserve"> </w:t>
      </w:r>
      <w:r w:rsidRPr="00886554">
        <w:rPr>
          <w:rFonts w:ascii="Arial Narrow" w:eastAsia="MS Mincho" w:hAnsi="Arial Narrow" w:cs="Times New Roman"/>
          <w:lang w:val="es-MX"/>
        </w:rPr>
        <w:t xml:space="preserve">del Ayuntamiento del Municipio de Tlajomulco de Zúñiga, Jalisco, se les </w:t>
      </w:r>
      <w:r w:rsidRPr="00886554">
        <w:rPr>
          <w:rFonts w:ascii="Arial Narrow" w:hAnsi="Arial Narrow" w:cs="Times New Roman"/>
          <w:b/>
          <w:u w:val="single"/>
          <w:lang w:val="es-MX"/>
        </w:rPr>
        <w:t>CO</w:t>
      </w:r>
      <w:r w:rsidR="00114582" w:rsidRPr="00886554">
        <w:rPr>
          <w:rFonts w:ascii="Arial Narrow" w:hAnsi="Arial Narrow" w:cs="Times New Roman"/>
          <w:b/>
          <w:u w:val="single"/>
          <w:lang w:val="es-MX"/>
        </w:rPr>
        <w:t>NVOCA A LA SESIÓN ORDINARIA</w:t>
      </w:r>
      <w:r w:rsidR="00C944D2" w:rsidRPr="00886554">
        <w:rPr>
          <w:rFonts w:ascii="Arial Narrow" w:hAnsi="Arial Narrow" w:cs="Times New Roman"/>
          <w:lang w:val="es-MX"/>
        </w:rPr>
        <w:t xml:space="preserve"> del mes de </w:t>
      </w:r>
      <w:r w:rsidR="00A72382" w:rsidRPr="00886554">
        <w:rPr>
          <w:rFonts w:ascii="Arial Narrow" w:hAnsi="Arial Narrow" w:cs="Times New Roman"/>
          <w:lang w:val="es-MX"/>
        </w:rPr>
        <w:t>enero</w:t>
      </w:r>
      <w:r w:rsidRPr="00886554">
        <w:rPr>
          <w:rFonts w:ascii="Arial Narrow" w:hAnsi="Arial Narrow" w:cs="Times New Roman"/>
          <w:lang w:val="es-MX"/>
        </w:rPr>
        <w:t xml:space="preserve"> del Ayuntamiento, que tendrá verificativo a las </w:t>
      </w:r>
      <w:r w:rsidR="00BA7894" w:rsidRPr="00886554">
        <w:rPr>
          <w:rFonts w:ascii="Arial Narrow" w:hAnsi="Arial Narrow" w:cs="Times New Roman"/>
          <w:b/>
          <w:lang w:val="es-MX"/>
        </w:rPr>
        <w:t>14:30</w:t>
      </w:r>
      <w:r w:rsidR="00B040C9">
        <w:rPr>
          <w:rFonts w:ascii="Arial Narrow" w:hAnsi="Arial Narrow" w:cs="Times New Roman"/>
          <w:b/>
          <w:lang w:val="es-MX"/>
        </w:rPr>
        <w:t xml:space="preserve"> catorce</w:t>
      </w:r>
      <w:r w:rsidR="00BA7894" w:rsidRPr="00886554">
        <w:rPr>
          <w:rFonts w:ascii="Arial Narrow" w:hAnsi="Arial Narrow" w:cs="Times New Roman"/>
          <w:b/>
          <w:lang w:val="es-MX"/>
        </w:rPr>
        <w:t xml:space="preserve"> </w:t>
      </w:r>
      <w:r w:rsidRPr="00886554">
        <w:rPr>
          <w:rFonts w:ascii="Arial Narrow" w:hAnsi="Arial Narrow" w:cs="Times New Roman"/>
          <w:b/>
          <w:lang w:val="es-MX"/>
        </w:rPr>
        <w:t>horas</w:t>
      </w:r>
      <w:r w:rsidR="00BA7894" w:rsidRPr="00886554">
        <w:rPr>
          <w:rFonts w:ascii="Arial Narrow" w:hAnsi="Arial Narrow" w:cs="Times New Roman"/>
          <w:b/>
          <w:lang w:val="es-MX"/>
        </w:rPr>
        <w:t xml:space="preserve"> con treinta minutos</w:t>
      </w:r>
      <w:r w:rsidR="00114582" w:rsidRPr="00886554">
        <w:rPr>
          <w:rFonts w:ascii="Arial Narrow" w:hAnsi="Arial Narrow" w:cs="Times New Roman"/>
          <w:b/>
          <w:lang w:val="es-MX"/>
        </w:rPr>
        <w:t xml:space="preserve"> del día </w:t>
      </w:r>
      <w:r w:rsidR="006F5FC2" w:rsidRPr="00886554">
        <w:rPr>
          <w:rFonts w:ascii="Arial Narrow" w:hAnsi="Arial Narrow" w:cs="Times New Roman"/>
          <w:b/>
          <w:lang w:val="es-MX"/>
        </w:rPr>
        <w:t>30 treinta</w:t>
      </w:r>
      <w:r w:rsidR="00D94A07" w:rsidRPr="00886554">
        <w:rPr>
          <w:rFonts w:ascii="Arial Narrow" w:hAnsi="Arial Narrow" w:cs="Times New Roman"/>
          <w:b/>
          <w:lang w:val="es-MX"/>
        </w:rPr>
        <w:t xml:space="preserve"> de enero del año 2019</w:t>
      </w:r>
      <w:r w:rsidRPr="00886554">
        <w:rPr>
          <w:rFonts w:ascii="Arial Narrow" w:hAnsi="Arial Narrow" w:cs="Times New Roman"/>
          <w:b/>
          <w:lang w:val="es-MX"/>
        </w:rPr>
        <w:t xml:space="preserve"> dos mil dieci</w:t>
      </w:r>
      <w:r w:rsidR="00D94A07" w:rsidRPr="00886554">
        <w:rPr>
          <w:rFonts w:ascii="Arial Narrow" w:hAnsi="Arial Narrow" w:cs="Times New Roman"/>
          <w:b/>
          <w:lang w:val="es-MX"/>
        </w:rPr>
        <w:t>nueve</w:t>
      </w:r>
      <w:r w:rsidRPr="00886554">
        <w:rPr>
          <w:rFonts w:ascii="Arial Narrow" w:hAnsi="Arial Narrow" w:cs="Times New Roman"/>
          <w:lang w:val="es-MX"/>
        </w:rPr>
        <w:t xml:space="preserve">, en el Salón de Sesiones del Ayuntamiento </w:t>
      </w:r>
      <w:r w:rsidRPr="00886554">
        <w:rPr>
          <w:rFonts w:ascii="Arial Narrow" w:hAnsi="Arial Narrow" w:cs="Times New Roman"/>
          <w:lang w:val="es-MX" w:eastAsia="es-MX"/>
        </w:rPr>
        <w:t>ubicado en el tercer piso del Centro Administrativo Tlajomulco (CAT), con domicilio en la calle Higuera, número 70 setenta de esta Cabecera Municipal; bajo el siguiente:</w:t>
      </w: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  <w:lang w:val="es-MX"/>
        </w:rPr>
      </w:pPr>
    </w:p>
    <w:p w:rsidR="00E528E5" w:rsidRPr="00886554" w:rsidRDefault="00E528E5" w:rsidP="00E528E5">
      <w:pPr>
        <w:pStyle w:val="Predeterminado"/>
        <w:spacing w:line="240" w:lineRule="auto"/>
        <w:jc w:val="center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ORDEN DEL DÍA:</w:t>
      </w:r>
    </w:p>
    <w:p w:rsidR="00E528E5" w:rsidRPr="00886554" w:rsidRDefault="00E528E5" w:rsidP="00E528E5">
      <w:pPr>
        <w:pStyle w:val="Predeterminado"/>
        <w:tabs>
          <w:tab w:val="clear" w:pos="420"/>
          <w:tab w:val="left" w:pos="0"/>
        </w:tabs>
        <w:spacing w:line="240" w:lineRule="auto"/>
        <w:jc w:val="both"/>
        <w:rPr>
          <w:rFonts w:ascii="Arial Narrow" w:hAnsi="Arial Narrow" w:cs="Times New Roman"/>
        </w:rPr>
      </w:pPr>
    </w:p>
    <w:p w:rsidR="00E528E5" w:rsidRPr="00886554" w:rsidRDefault="00E528E5" w:rsidP="00114582">
      <w:pPr>
        <w:pStyle w:val="Predeterminado"/>
        <w:tabs>
          <w:tab w:val="clear" w:pos="420"/>
          <w:tab w:val="left" w:pos="0"/>
        </w:tabs>
        <w:spacing w:line="240" w:lineRule="auto"/>
        <w:jc w:val="both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  <w:lang w:val="es-MX"/>
        </w:rPr>
        <w:tab/>
      </w:r>
      <w:r w:rsidR="00114582" w:rsidRPr="00886554">
        <w:rPr>
          <w:rFonts w:ascii="Arial Narrow" w:hAnsi="Arial Narrow" w:cs="Times New Roman"/>
          <w:b/>
          <w:lang w:val="es-MX"/>
        </w:rPr>
        <w:t xml:space="preserve">I.- </w:t>
      </w:r>
      <w:r w:rsidR="00114582" w:rsidRPr="00886554">
        <w:rPr>
          <w:rFonts w:ascii="Arial Narrow" w:hAnsi="Arial Narrow" w:cs="Times New Roman"/>
          <w:lang w:val="es-MX"/>
        </w:rPr>
        <w:t>Lista de asistencia, verificación y declaración del quórum legal para sesionar;</w:t>
      </w:r>
    </w:p>
    <w:p w:rsidR="00E528E5" w:rsidRPr="00886554" w:rsidRDefault="00E528E5" w:rsidP="00114582">
      <w:pPr>
        <w:pStyle w:val="Predeterminado"/>
        <w:tabs>
          <w:tab w:val="clear" w:pos="420"/>
          <w:tab w:val="left" w:pos="0"/>
        </w:tabs>
        <w:spacing w:line="240" w:lineRule="auto"/>
        <w:ind w:left="180"/>
        <w:jc w:val="both"/>
        <w:rPr>
          <w:rFonts w:ascii="Arial Narrow" w:hAnsi="Arial Narrow" w:cs="Times New Roman"/>
        </w:rPr>
      </w:pPr>
    </w:p>
    <w:p w:rsidR="00BF03D0" w:rsidRPr="00886554" w:rsidRDefault="00114582" w:rsidP="00BF03D0">
      <w:pPr>
        <w:pStyle w:val="Predeterminado"/>
        <w:tabs>
          <w:tab w:val="clear" w:pos="420"/>
          <w:tab w:val="left" w:pos="0"/>
        </w:tabs>
        <w:spacing w:line="240" w:lineRule="auto"/>
        <w:jc w:val="both"/>
        <w:rPr>
          <w:rFonts w:ascii="Arial Narrow" w:hAnsi="Arial Narrow" w:cs="Times New Roman"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ab/>
        <w:t xml:space="preserve">II.- </w:t>
      </w:r>
      <w:r w:rsidRPr="00886554">
        <w:rPr>
          <w:rFonts w:ascii="Arial Narrow" w:hAnsi="Arial Narrow" w:cs="Times New Roman"/>
          <w:lang w:val="es-MX"/>
        </w:rPr>
        <w:t>Lectura y</w:t>
      </w:r>
      <w:r w:rsidRPr="00886554">
        <w:rPr>
          <w:rFonts w:ascii="Arial Narrow" w:hAnsi="Arial Narrow" w:cs="Times New Roman"/>
          <w:b/>
          <w:lang w:val="es-MX"/>
        </w:rPr>
        <w:t xml:space="preserve"> </w:t>
      </w:r>
      <w:r w:rsidRPr="00886554">
        <w:rPr>
          <w:rFonts w:ascii="Arial Narrow" w:hAnsi="Arial Narrow" w:cs="Times New Roman"/>
          <w:lang w:val="es-MX"/>
        </w:rPr>
        <w:t>aprobación del orden del día;</w:t>
      </w:r>
    </w:p>
    <w:p w:rsidR="00BF03D0" w:rsidRPr="00886554" w:rsidRDefault="00445F47" w:rsidP="00BF03D0">
      <w:pPr>
        <w:pStyle w:val="Predeterminado"/>
        <w:tabs>
          <w:tab w:val="clear" w:pos="420"/>
          <w:tab w:val="left" w:pos="0"/>
        </w:tabs>
        <w:spacing w:line="240" w:lineRule="auto"/>
        <w:jc w:val="both"/>
        <w:rPr>
          <w:rFonts w:ascii="Arial Narrow" w:hAnsi="Arial Narrow" w:cs="Times New Roman"/>
          <w:lang w:val="es-MX"/>
        </w:rPr>
      </w:pPr>
      <w:r w:rsidRPr="00886554">
        <w:rPr>
          <w:rFonts w:ascii="Arial Narrow" w:hAnsi="Arial Narrow" w:cs="Times New Roman"/>
          <w:lang w:val="es-MX"/>
        </w:rPr>
        <w:t xml:space="preserve"> </w:t>
      </w:r>
      <w:r w:rsidR="007C6D15" w:rsidRPr="00886554">
        <w:rPr>
          <w:rFonts w:ascii="Arial Narrow" w:hAnsi="Arial Narrow" w:cs="Times New Roman"/>
          <w:lang w:val="es-MX"/>
        </w:rPr>
        <w:t xml:space="preserve"> </w:t>
      </w:r>
    </w:p>
    <w:p w:rsidR="001142CF" w:rsidRPr="00886554" w:rsidRDefault="001142CF" w:rsidP="001142CF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 xml:space="preserve">III.- </w:t>
      </w:r>
      <w:r w:rsidRPr="00886554">
        <w:rPr>
          <w:rFonts w:ascii="Arial Narrow" w:hAnsi="Arial Narrow" w:cs="Times New Roman"/>
          <w:lang w:val="es-MX"/>
        </w:rPr>
        <w:t xml:space="preserve">Presentación, lectura, discusión y acuerdo de la dispensa de la lectura y aprobación del contenido de las Actas de Sesiones del Ayuntamiento </w:t>
      </w:r>
      <w:r w:rsidRPr="00886554">
        <w:rPr>
          <w:rFonts w:ascii="Arial Narrow" w:hAnsi="Arial Narrow" w:cs="Times New Roman"/>
        </w:rPr>
        <w:t>Constitucional del Municipio de Tlajomulco de Zúñiga, Jalisco</w:t>
      </w:r>
      <w:r w:rsidRPr="00886554">
        <w:rPr>
          <w:rFonts w:ascii="Arial Narrow" w:hAnsi="Arial Narrow" w:cs="Times New Roman"/>
          <w:lang w:val="es-MX"/>
        </w:rPr>
        <w:t xml:space="preserve"> de fecha  23 de noviembre, 01, 10 y 11  de diciembre, todas del año 2018</w:t>
      </w:r>
      <w:r w:rsidR="00922121" w:rsidRPr="00886554">
        <w:rPr>
          <w:rFonts w:ascii="Arial Narrow" w:hAnsi="Arial Narrow" w:cs="Times New Roman"/>
          <w:lang w:val="es-MX"/>
        </w:rPr>
        <w:t>;</w:t>
      </w:r>
      <w:r w:rsidRPr="00886554">
        <w:rPr>
          <w:rFonts w:ascii="Arial Narrow" w:hAnsi="Arial Narrow" w:cs="Times New Roman"/>
          <w:lang w:val="es-MX"/>
        </w:rPr>
        <w:t xml:space="preserve"> </w:t>
      </w:r>
    </w:p>
    <w:p w:rsidR="001142CF" w:rsidRPr="00886554" w:rsidRDefault="001142CF" w:rsidP="001142CF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b/>
          <w:lang w:val="es-MX"/>
        </w:rPr>
      </w:pPr>
    </w:p>
    <w:p w:rsidR="001142CF" w:rsidRPr="00886554" w:rsidRDefault="00922121" w:rsidP="001142CF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highlight w:val="yellow"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IV</w:t>
      </w:r>
      <w:r w:rsidR="001142CF" w:rsidRPr="00886554">
        <w:rPr>
          <w:rFonts w:ascii="Arial Narrow" w:hAnsi="Arial Narrow" w:cs="Times New Roman"/>
          <w:b/>
          <w:lang w:val="es-MX"/>
        </w:rPr>
        <w:t xml:space="preserve">.- </w:t>
      </w:r>
      <w:r w:rsidR="001142CF" w:rsidRPr="00886554">
        <w:rPr>
          <w:rFonts w:ascii="Arial Narrow" w:hAnsi="Arial Narrow" w:cs="Times New Roman"/>
          <w:lang w:val="es-MX"/>
        </w:rPr>
        <w:t>Dispensa</w:t>
      </w:r>
      <w:r w:rsidR="00B040C9">
        <w:rPr>
          <w:rFonts w:ascii="Arial Narrow" w:hAnsi="Arial Narrow" w:cs="Times New Roman"/>
          <w:lang w:val="es-MX"/>
        </w:rPr>
        <w:t xml:space="preserve"> de la aprobación </w:t>
      </w:r>
      <w:r w:rsidR="001142CF" w:rsidRPr="00886554">
        <w:rPr>
          <w:rFonts w:ascii="Arial Narrow" w:hAnsi="Arial Narrow" w:cs="Times New Roman"/>
          <w:lang w:val="es-MX"/>
        </w:rPr>
        <w:t>del Acta de la</w:t>
      </w:r>
      <w:r w:rsidRPr="00886554">
        <w:rPr>
          <w:rFonts w:ascii="Arial Narrow" w:hAnsi="Arial Narrow" w:cs="Times New Roman"/>
          <w:lang w:val="es-MX"/>
        </w:rPr>
        <w:t xml:space="preserve"> Sesión</w:t>
      </w:r>
      <w:r w:rsidR="001142CF" w:rsidRPr="00886554">
        <w:rPr>
          <w:rFonts w:ascii="Arial Narrow" w:hAnsi="Arial Narrow" w:cs="Times New Roman"/>
          <w:lang w:val="es-MX"/>
        </w:rPr>
        <w:t xml:space="preserve"> </w:t>
      </w:r>
      <w:r w:rsidR="00043D00">
        <w:rPr>
          <w:rFonts w:ascii="Arial Narrow" w:hAnsi="Arial Narrow" w:cs="Times New Roman"/>
          <w:lang w:val="es-MX"/>
        </w:rPr>
        <w:t>Ordinaria</w:t>
      </w:r>
      <w:r w:rsidR="001142CF" w:rsidRPr="00886554">
        <w:rPr>
          <w:rFonts w:ascii="Arial Narrow" w:hAnsi="Arial Narrow" w:cs="Times New Roman"/>
          <w:lang w:val="es-MX"/>
        </w:rPr>
        <w:t xml:space="preserve"> d</w:t>
      </w:r>
      <w:r w:rsidR="00B040C9">
        <w:rPr>
          <w:rFonts w:ascii="Arial Narrow" w:hAnsi="Arial Narrow" w:cs="Times New Roman"/>
          <w:lang w:val="es-MX"/>
        </w:rPr>
        <w:t xml:space="preserve">e fecha 13 de diciembre  </w:t>
      </w:r>
      <w:r w:rsidR="00043D00">
        <w:rPr>
          <w:rFonts w:ascii="Arial Narrow" w:hAnsi="Arial Narrow" w:cs="Times New Roman"/>
          <w:lang w:val="es-MX"/>
        </w:rPr>
        <w:t xml:space="preserve">y reanudada el 14 de diciembre </w:t>
      </w:r>
      <w:r w:rsidR="00B040C9">
        <w:rPr>
          <w:rFonts w:ascii="Arial Narrow" w:hAnsi="Arial Narrow" w:cs="Times New Roman"/>
          <w:lang w:val="es-MX"/>
        </w:rPr>
        <w:t>del 2018</w:t>
      </w:r>
      <w:r w:rsidR="00043D00">
        <w:rPr>
          <w:rFonts w:ascii="Arial Narrow" w:hAnsi="Arial Narrow" w:cs="Times New Roman"/>
          <w:lang w:val="es-MX"/>
        </w:rPr>
        <w:t>, así como del Acta de Sesión Extraordinaria del 11 de enero del 2019</w:t>
      </w:r>
      <w:r w:rsidRPr="00886554">
        <w:rPr>
          <w:rFonts w:ascii="Arial Narrow" w:hAnsi="Arial Narrow" w:cs="Times New Roman"/>
          <w:lang w:val="es-MX"/>
        </w:rPr>
        <w:t>;</w:t>
      </w:r>
    </w:p>
    <w:p w:rsidR="00114582" w:rsidRPr="00886554" w:rsidRDefault="00114582" w:rsidP="005B68DA">
      <w:pPr>
        <w:pStyle w:val="Predeterminado"/>
        <w:spacing w:line="240" w:lineRule="auto"/>
        <w:jc w:val="both"/>
        <w:rPr>
          <w:rFonts w:ascii="Arial Narrow" w:hAnsi="Arial Narrow" w:cs="Times New Roman"/>
          <w:lang w:val="es-MX"/>
        </w:rPr>
      </w:pPr>
    </w:p>
    <w:p w:rsidR="00302C3F" w:rsidRPr="00886554" w:rsidRDefault="00114582" w:rsidP="003C2AFD">
      <w:pPr>
        <w:pStyle w:val="Sinespaciado"/>
        <w:spacing w:line="240" w:lineRule="auto"/>
        <w:ind w:left="709" w:right="-93"/>
        <w:jc w:val="both"/>
        <w:rPr>
          <w:rFonts w:ascii="Arial Narrow" w:hAnsi="Arial Narrow" w:cs="Times New Roman"/>
          <w:color w:val="auto"/>
        </w:rPr>
      </w:pPr>
      <w:r w:rsidRPr="00886554">
        <w:rPr>
          <w:rFonts w:ascii="Arial Narrow" w:hAnsi="Arial Narrow" w:cs="Times New Roman"/>
          <w:b/>
          <w:color w:val="auto"/>
        </w:rPr>
        <w:t>V.-</w:t>
      </w:r>
      <w:r w:rsidRPr="00886554">
        <w:rPr>
          <w:rFonts w:ascii="Arial Narrow" w:hAnsi="Arial Narrow" w:cs="Times New Roman"/>
          <w:color w:val="auto"/>
        </w:rPr>
        <w:t xml:space="preserve"> </w:t>
      </w:r>
      <w:r w:rsidR="00302C3F" w:rsidRPr="00886554">
        <w:rPr>
          <w:rFonts w:ascii="Arial Narrow" w:hAnsi="Arial Narrow" w:cs="Times New Roman"/>
          <w:color w:val="auto"/>
        </w:rPr>
        <w:t>Presentación, lectura, discusi</w:t>
      </w:r>
      <w:r w:rsidR="00BA7894" w:rsidRPr="00886554">
        <w:rPr>
          <w:rFonts w:ascii="Arial Narrow" w:hAnsi="Arial Narrow" w:cs="Times New Roman"/>
          <w:color w:val="auto"/>
        </w:rPr>
        <w:t>ón y acuerdo de la iniciativa a</w:t>
      </w:r>
      <w:r w:rsidR="00302C3F" w:rsidRPr="00886554">
        <w:rPr>
          <w:rFonts w:ascii="Arial Narrow" w:hAnsi="Arial Narrow" w:cs="Times New Roman"/>
          <w:color w:val="auto"/>
        </w:rPr>
        <w:t xml:space="preserve"> Acuerdo con carácter de dictamen suscrito</w:t>
      </w:r>
      <w:r w:rsidR="00BA7894" w:rsidRPr="00886554">
        <w:rPr>
          <w:rFonts w:ascii="Arial Narrow" w:hAnsi="Arial Narrow" w:cs="Times New Roman"/>
          <w:color w:val="auto"/>
        </w:rPr>
        <w:t xml:space="preserve"> por la</w:t>
      </w:r>
      <w:r w:rsidR="00302C3F" w:rsidRPr="00886554">
        <w:rPr>
          <w:rFonts w:ascii="Arial Narrow" w:hAnsi="Arial Narrow" w:cs="Times New Roman"/>
          <w:color w:val="auto"/>
        </w:rPr>
        <w:t xml:space="preserve"> </w:t>
      </w:r>
      <w:r w:rsidR="00B040C9">
        <w:rPr>
          <w:rFonts w:ascii="Arial Narrow" w:hAnsi="Arial Narrow" w:cs="Arial"/>
        </w:rPr>
        <w:t>R</w:t>
      </w:r>
      <w:r w:rsidR="00BA7894" w:rsidRPr="00886554">
        <w:rPr>
          <w:rFonts w:ascii="Arial Narrow" w:hAnsi="Arial Narrow" w:cs="Arial"/>
        </w:rPr>
        <w:t>egidora Maricela Caro Enríquez</w:t>
      </w:r>
      <w:r w:rsidR="00043D00">
        <w:rPr>
          <w:rFonts w:ascii="Arial Narrow" w:hAnsi="Arial Narrow" w:cs="Arial"/>
        </w:rPr>
        <w:t>,</w:t>
      </w:r>
      <w:r w:rsidR="00BA7894" w:rsidRPr="00886554">
        <w:rPr>
          <w:rFonts w:ascii="Arial Narrow" w:hAnsi="Arial Narrow" w:cs="Arial"/>
        </w:rPr>
        <w:t xml:space="preserve"> Presidenta </w:t>
      </w:r>
      <w:r w:rsidR="00BA7894" w:rsidRPr="00886554">
        <w:rPr>
          <w:rFonts w:ascii="Arial Narrow" w:hAnsi="Arial Narrow" w:cs="Times New Roman"/>
          <w:color w:val="auto"/>
        </w:rPr>
        <w:t>de</w:t>
      </w:r>
      <w:r w:rsidR="00021A07" w:rsidRPr="00886554">
        <w:rPr>
          <w:rFonts w:ascii="Arial Narrow" w:hAnsi="Arial Narrow" w:cs="Times New Roman"/>
          <w:color w:val="auto"/>
        </w:rPr>
        <w:t xml:space="preserve"> la</w:t>
      </w:r>
      <w:r w:rsidR="00302C3F" w:rsidRPr="00886554">
        <w:rPr>
          <w:rFonts w:ascii="Arial Narrow" w:hAnsi="Arial Narrow" w:cs="Times New Roman"/>
          <w:color w:val="auto"/>
        </w:rPr>
        <w:t xml:space="preserve"> </w:t>
      </w:r>
      <w:r w:rsidR="005B68DA" w:rsidRPr="00886554">
        <w:rPr>
          <w:rFonts w:ascii="Arial Narrow" w:hAnsi="Arial Narrow" w:cs="Times New Roman"/>
          <w:color w:val="auto"/>
        </w:rPr>
        <w:t>Comisión</w:t>
      </w:r>
      <w:r w:rsidR="00302C3F" w:rsidRPr="00886554">
        <w:rPr>
          <w:rFonts w:ascii="Arial Narrow" w:hAnsi="Arial Narrow" w:cs="Times New Roman"/>
          <w:color w:val="auto"/>
        </w:rPr>
        <w:t xml:space="preserve"> </w:t>
      </w:r>
      <w:r w:rsidR="005B68DA" w:rsidRPr="00886554">
        <w:rPr>
          <w:rFonts w:ascii="Arial Narrow" w:hAnsi="Arial Narrow" w:cs="Times New Roman"/>
          <w:color w:val="auto"/>
        </w:rPr>
        <w:t>Edilicia</w:t>
      </w:r>
      <w:r w:rsidR="00302C3F" w:rsidRPr="00886554">
        <w:rPr>
          <w:rFonts w:ascii="Arial Narrow" w:hAnsi="Arial Narrow" w:cs="Times New Roman"/>
          <w:color w:val="auto"/>
        </w:rPr>
        <w:t xml:space="preserve"> de Participación Ciudadana y </w:t>
      </w:r>
      <w:r w:rsidR="005B68DA" w:rsidRPr="00886554">
        <w:rPr>
          <w:rFonts w:ascii="Arial Narrow" w:hAnsi="Arial Narrow" w:cs="Times New Roman"/>
          <w:color w:val="auto"/>
        </w:rPr>
        <w:t>Gobernanza,</w:t>
      </w:r>
      <w:r w:rsidR="00302C3F" w:rsidRPr="00886554">
        <w:rPr>
          <w:rFonts w:ascii="Arial Narrow" w:hAnsi="Arial Narrow" w:cs="Times New Roman"/>
          <w:b/>
          <w:color w:val="auto"/>
        </w:rPr>
        <w:t xml:space="preserve"> </w:t>
      </w:r>
      <w:r w:rsidR="00302C3F" w:rsidRPr="00886554">
        <w:rPr>
          <w:rFonts w:ascii="Arial Narrow" w:hAnsi="Arial Narrow" w:cs="Times New Roman"/>
          <w:color w:val="auto"/>
        </w:rPr>
        <w:t>mediante el cual propone que el Ayuntamiento Constitucional del Municipio de</w:t>
      </w:r>
      <w:r w:rsidR="005B68DA" w:rsidRPr="00886554">
        <w:rPr>
          <w:rFonts w:ascii="Arial Narrow" w:hAnsi="Arial Narrow" w:cs="Times New Roman"/>
          <w:color w:val="auto"/>
        </w:rPr>
        <w:t xml:space="preserve"> Tlajomulco de Zúñiga, Jalisco,</w:t>
      </w:r>
      <w:r w:rsidR="005B68DA" w:rsidRPr="00886554">
        <w:rPr>
          <w:rFonts w:ascii="Arial Narrow" w:hAnsi="Arial Narrow" w:cs="Times New Roman"/>
          <w:b/>
          <w:color w:val="auto"/>
        </w:rPr>
        <w:t xml:space="preserve"> </w:t>
      </w:r>
      <w:r w:rsidR="005B68DA" w:rsidRPr="00886554">
        <w:rPr>
          <w:rFonts w:ascii="Arial Narrow" w:eastAsia="Times New Roman" w:hAnsi="Arial Narrow" w:cs="Arial"/>
          <w:b/>
          <w:color w:val="auto"/>
        </w:rPr>
        <w:t xml:space="preserve">apruebe y autorice </w:t>
      </w:r>
      <w:r w:rsidR="003C2AFD" w:rsidRPr="00886554">
        <w:rPr>
          <w:rFonts w:ascii="Arial Narrow" w:eastAsia="Times New Roman" w:hAnsi="Arial Narrow" w:cs="Arial"/>
          <w:b/>
          <w:color w:val="auto"/>
        </w:rPr>
        <w:t xml:space="preserve">la celebración de un Convenio de Colaboración con el Instituto de Justicia Alternativa del Estado de Jalisco (IJA), </w:t>
      </w:r>
      <w:r w:rsidR="003C2AFD" w:rsidRPr="00886554">
        <w:rPr>
          <w:rFonts w:ascii="Arial Narrow" w:eastAsia="Times New Roman" w:hAnsi="Arial Narrow" w:cs="Arial"/>
          <w:b/>
          <w:bCs/>
          <w:color w:val="auto"/>
          <w:lang w:val="es-ES"/>
        </w:rPr>
        <w:t xml:space="preserve">con el objeto de aplicar </w:t>
      </w:r>
      <w:r w:rsidR="003C2AFD" w:rsidRPr="00886554">
        <w:rPr>
          <w:rFonts w:ascii="Arial Narrow" w:hAnsi="Arial Narrow" w:cs="Arial"/>
          <w:b/>
          <w:color w:val="auto"/>
        </w:rPr>
        <w:t xml:space="preserve">métodos alternos con los que se permitirá prevenir y solucionar conflictos; desarrollando las bases y los criterios necesarios para la sanción </w:t>
      </w:r>
      <w:r w:rsidR="003C2AFD" w:rsidRPr="00886554">
        <w:rPr>
          <w:rFonts w:ascii="Arial Narrow" w:eastAsia="Times New Roman" w:hAnsi="Arial Narrow" w:cs="Arial"/>
          <w:b/>
          <w:bCs/>
          <w:color w:val="auto"/>
          <w:lang w:val="es-ES"/>
        </w:rPr>
        <w:t>y registro de convenios de mediación y conciliación que efectúe el Municipio de Tlajomulco de Zúñiga, Jalisco</w:t>
      </w:r>
      <w:r w:rsidR="003C2AFD" w:rsidRPr="00886554">
        <w:rPr>
          <w:rFonts w:ascii="Arial Narrow" w:eastAsia="Times New Roman" w:hAnsi="Arial Narrow" w:cs="Arial"/>
          <w:b/>
          <w:bCs/>
          <w:color w:val="auto"/>
        </w:rPr>
        <w:t>, a través de la Procuraduría Social</w:t>
      </w:r>
      <w:r w:rsidR="003C2AFD" w:rsidRPr="00886554">
        <w:rPr>
          <w:rFonts w:ascii="Arial Narrow" w:eastAsia="Times New Roman" w:hAnsi="Arial Narrow" w:cs="Arial"/>
          <w:b/>
          <w:color w:val="auto"/>
        </w:rPr>
        <w:t>;</w:t>
      </w:r>
    </w:p>
    <w:p w:rsidR="00114582" w:rsidRPr="00886554" w:rsidRDefault="00114582" w:rsidP="005B68DA">
      <w:pPr>
        <w:pStyle w:val="Predeterminado"/>
        <w:spacing w:line="240" w:lineRule="auto"/>
        <w:jc w:val="both"/>
        <w:rPr>
          <w:rFonts w:ascii="Arial Narrow" w:hAnsi="Arial Narrow" w:cs="Times New Roman"/>
          <w:b/>
          <w:lang w:val="es-MX"/>
        </w:rPr>
      </w:pPr>
    </w:p>
    <w:p w:rsidR="005E2409" w:rsidRPr="00886554" w:rsidRDefault="00114582" w:rsidP="00114582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V</w:t>
      </w:r>
      <w:r w:rsidR="00922121" w:rsidRPr="00886554">
        <w:rPr>
          <w:rFonts w:ascii="Arial Narrow" w:hAnsi="Arial Narrow" w:cs="Times New Roman"/>
          <w:b/>
          <w:lang w:val="es-MX"/>
        </w:rPr>
        <w:t>I</w:t>
      </w:r>
      <w:r w:rsidRPr="00886554">
        <w:rPr>
          <w:rFonts w:ascii="Arial Narrow" w:hAnsi="Arial Narrow" w:cs="Times New Roman"/>
          <w:b/>
          <w:lang w:val="es-MX"/>
        </w:rPr>
        <w:t>.-</w:t>
      </w:r>
      <w:r w:rsidRPr="00886554">
        <w:rPr>
          <w:rFonts w:ascii="Arial Narrow" w:hAnsi="Arial Narrow" w:cs="Times New Roman"/>
          <w:lang w:val="es-MX"/>
        </w:rPr>
        <w:t xml:space="preserve"> </w:t>
      </w:r>
      <w:r w:rsidR="00E86384" w:rsidRPr="00886554">
        <w:rPr>
          <w:rFonts w:ascii="Arial Narrow" w:hAnsi="Arial Narrow" w:cs="Times New Roman"/>
        </w:rPr>
        <w:t>Presentación, lectura, discusión y acuerdo de la iniciativa de Acuerdo con carácter de dictamen suscrito por el Presidente Municipal</w:t>
      </w:r>
      <w:r w:rsidR="00043D00">
        <w:rPr>
          <w:rFonts w:ascii="Arial Narrow" w:hAnsi="Arial Narrow" w:cs="Times New Roman"/>
        </w:rPr>
        <w:t>,</w:t>
      </w:r>
      <w:r w:rsidR="00E86384" w:rsidRPr="00886554">
        <w:rPr>
          <w:rFonts w:ascii="Arial Narrow" w:hAnsi="Arial Narrow" w:cs="Times New Roman"/>
        </w:rPr>
        <w:t xml:space="preserve"> Ingeniero Salvador Zamora </w:t>
      </w:r>
      <w:proofErr w:type="spellStart"/>
      <w:r w:rsidR="00E86384" w:rsidRPr="00886554">
        <w:rPr>
          <w:rFonts w:ascii="Arial Narrow" w:hAnsi="Arial Narrow" w:cs="Times New Roman"/>
        </w:rPr>
        <w:t>Zamora</w:t>
      </w:r>
      <w:proofErr w:type="spellEnd"/>
      <w:r w:rsidR="00E86384" w:rsidRPr="00886554">
        <w:rPr>
          <w:rFonts w:ascii="Arial Narrow" w:hAnsi="Arial Narrow" w:cs="Times New Roman"/>
        </w:rPr>
        <w:t xml:space="preserve">, mediante el cual propone que el Ayuntamiento Constitucional del Municipio de Tlajomulco de Zúñiga, Jalisco, </w:t>
      </w:r>
      <w:r w:rsidR="00E86384" w:rsidRPr="00886554">
        <w:rPr>
          <w:rFonts w:ascii="Arial Narrow" w:eastAsia="Verdana" w:hAnsi="Arial Narrow" w:cs="Verdana"/>
          <w:b/>
        </w:rPr>
        <w:t xml:space="preserve">apruebe y autorice </w:t>
      </w:r>
      <w:r w:rsidR="00E86384" w:rsidRPr="00886554">
        <w:rPr>
          <w:rFonts w:ascii="Arial Narrow" w:hAnsi="Arial Narrow" w:cs="Arial"/>
          <w:b/>
        </w:rPr>
        <w:t>la designación de los integrantes de la Comisión Técnica del Archivo General del Municipio de Tlajomulco de Zúñiga, Jalisco, para el período constitucional del Gobierno Municipal 2018-2021, de conformidad a lo establecido dentro del artículo 27 del Reglamento del Archivo General del Municipio de Tlajomulco de Zúñiga, Jalisco;</w:t>
      </w:r>
    </w:p>
    <w:p w:rsidR="005B68DA" w:rsidRPr="00886554" w:rsidRDefault="005B68DA" w:rsidP="00114582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lang w:val="es-MX"/>
        </w:rPr>
      </w:pPr>
    </w:p>
    <w:p w:rsidR="00114582" w:rsidRPr="00886554" w:rsidRDefault="001377D0" w:rsidP="00E86384">
      <w:pPr>
        <w:pStyle w:val="Predeterminado"/>
        <w:ind w:left="709"/>
        <w:jc w:val="both"/>
        <w:rPr>
          <w:rFonts w:ascii="Arial Narrow" w:hAnsi="Arial Narrow" w:cs="Times New Roman"/>
          <w:b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VI</w:t>
      </w:r>
      <w:r w:rsidR="00922121" w:rsidRPr="00886554">
        <w:rPr>
          <w:rFonts w:ascii="Arial Narrow" w:hAnsi="Arial Narrow" w:cs="Times New Roman"/>
          <w:b/>
          <w:lang w:val="es-MX"/>
        </w:rPr>
        <w:t>I</w:t>
      </w:r>
      <w:r w:rsidRPr="00886554">
        <w:rPr>
          <w:rFonts w:ascii="Arial Narrow" w:hAnsi="Arial Narrow" w:cs="Times New Roman"/>
          <w:b/>
          <w:lang w:val="es-MX"/>
        </w:rPr>
        <w:t xml:space="preserve">.- </w:t>
      </w:r>
      <w:r w:rsidR="005E2409" w:rsidRPr="00886554">
        <w:rPr>
          <w:rFonts w:ascii="Arial Narrow" w:hAnsi="Arial Narrow" w:cs="Times New Roman"/>
          <w:lang w:val="es-MX"/>
        </w:rPr>
        <w:t>Presentación, lectura, discusión y acuerdo de</w:t>
      </w:r>
      <w:r w:rsidR="00E86384" w:rsidRPr="00886554">
        <w:rPr>
          <w:rFonts w:ascii="Arial Narrow" w:hAnsi="Arial Narrow" w:cs="Times New Roman"/>
          <w:lang w:val="es-MX"/>
        </w:rPr>
        <w:t xml:space="preserve"> </w:t>
      </w:r>
      <w:r w:rsidR="005E2409" w:rsidRPr="00886554">
        <w:rPr>
          <w:rFonts w:ascii="Arial Narrow" w:hAnsi="Arial Narrow" w:cs="Times New Roman"/>
          <w:lang w:val="es-MX"/>
        </w:rPr>
        <w:t>l</w:t>
      </w:r>
      <w:r w:rsidR="00D510B4" w:rsidRPr="00886554">
        <w:rPr>
          <w:rFonts w:ascii="Arial Narrow" w:hAnsi="Arial Narrow" w:cs="Times New Roman"/>
          <w:lang w:val="es-MX"/>
        </w:rPr>
        <w:t>a iniciativa de A</w:t>
      </w:r>
      <w:r w:rsidR="00E86384" w:rsidRPr="00886554">
        <w:rPr>
          <w:rFonts w:ascii="Arial Narrow" w:hAnsi="Arial Narrow" w:cs="Times New Roman"/>
          <w:lang w:val="es-MX"/>
        </w:rPr>
        <w:t xml:space="preserve">cuerdo con carácter de dictamen </w:t>
      </w:r>
      <w:r w:rsidR="005E2409" w:rsidRPr="00886554">
        <w:rPr>
          <w:rFonts w:ascii="Arial Narrow" w:hAnsi="Arial Narrow" w:cs="Times New Roman"/>
          <w:lang w:val="es-MX"/>
        </w:rPr>
        <w:t xml:space="preserve">suscrito por </w:t>
      </w:r>
      <w:r w:rsidR="00E86384" w:rsidRPr="00886554">
        <w:rPr>
          <w:rFonts w:ascii="Arial Narrow" w:hAnsi="Arial Narrow" w:cs="Times New Roman"/>
          <w:lang w:val="es-MX"/>
        </w:rPr>
        <w:t>el Síndico Municipal</w:t>
      </w:r>
      <w:r w:rsidR="00043D00">
        <w:rPr>
          <w:rFonts w:ascii="Arial Narrow" w:hAnsi="Arial Narrow" w:cs="Times New Roman"/>
          <w:lang w:val="es-MX"/>
        </w:rPr>
        <w:t>,</w:t>
      </w:r>
      <w:r w:rsidR="00E86384" w:rsidRPr="00886554">
        <w:rPr>
          <w:rFonts w:ascii="Arial Narrow" w:hAnsi="Arial Narrow" w:cs="Times New Roman"/>
          <w:lang w:val="es-MX"/>
        </w:rPr>
        <w:t xml:space="preserve"> </w:t>
      </w:r>
      <w:r w:rsidR="00E86384" w:rsidRPr="00886554">
        <w:rPr>
          <w:rFonts w:ascii="Arial Narrow" w:hAnsi="Arial Narrow" w:cs="Arial"/>
        </w:rPr>
        <w:t xml:space="preserve">Licenciado </w:t>
      </w:r>
      <w:r w:rsidR="00775683" w:rsidRPr="00886554">
        <w:rPr>
          <w:rFonts w:ascii="Arial Narrow" w:eastAsia="PMingLiU" w:hAnsi="Arial Narrow" w:cs="Arial"/>
        </w:rPr>
        <w:t xml:space="preserve">Miguel </w:t>
      </w:r>
      <w:proofErr w:type="spellStart"/>
      <w:r w:rsidR="00775683" w:rsidRPr="00886554">
        <w:rPr>
          <w:rFonts w:ascii="Arial Narrow" w:eastAsia="PMingLiU" w:hAnsi="Arial Narrow" w:cs="Arial"/>
        </w:rPr>
        <w:t>Osbaldo</w:t>
      </w:r>
      <w:proofErr w:type="spellEnd"/>
      <w:r w:rsidR="00775683" w:rsidRPr="00886554">
        <w:rPr>
          <w:rFonts w:ascii="Arial Narrow" w:eastAsia="PMingLiU" w:hAnsi="Arial Narrow" w:cs="Arial"/>
        </w:rPr>
        <w:t xml:space="preserve"> Carreón Pérez</w:t>
      </w:r>
      <w:r w:rsidR="00775683" w:rsidRPr="00886554">
        <w:rPr>
          <w:rFonts w:ascii="Arial Narrow" w:hAnsi="Arial Narrow" w:cs="Times New Roman"/>
          <w:lang w:val="es-MX"/>
        </w:rPr>
        <w:t xml:space="preserve">  </w:t>
      </w:r>
      <w:r w:rsidR="005E2409" w:rsidRPr="00886554">
        <w:rPr>
          <w:rFonts w:ascii="Arial Narrow" w:hAnsi="Arial Narrow" w:cs="Times New Roman"/>
          <w:lang w:val="es-MX"/>
        </w:rPr>
        <w:t>mediante el cual se propone que el Ayuntamiento Constitucional del Municipio de Tlajomulco de Zúñiga</w:t>
      </w:r>
      <w:r w:rsidR="005B68DA" w:rsidRPr="00886554">
        <w:rPr>
          <w:rFonts w:ascii="Arial Narrow" w:hAnsi="Arial Narrow" w:cs="Times New Roman"/>
          <w:lang w:val="es-MX"/>
        </w:rPr>
        <w:t>, Jalisco,</w:t>
      </w:r>
      <w:r w:rsidR="005B68DA" w:rsidRPr="00886554">
        <w:rPr>
          <w:rFonts w:ascii="Arial Narrow" w:hAnsi="Arial Narrow" w:cs="Times New Roman"/>
          <w:b/>
          <w:lang w:val="es-MX"/>
        </w:rPr>
        <w:t xml:space="preserve"> apruebe y autorice </w:t>
      </w:r>
      <w:r w:rsidR="00E86384" w:rsidRPr="00886554">
        <w:rPr>
          <w:rFonts w:ascii="Arial Narrow" w:hAnsi="Arial Narrow" w:cs="Arial"/>
          <w:b/>
        </w:rPr>
        <w:t xml:space="preserve">otorgar Poder General para Actos de Administración y Especial en cuanto a su objeto para la representación legal del </w:t>
      </w:r>
      <w:r w:rsidR="00E86384" w:rsidRPr="00886554">
        <w:rPr>
          <w:rStyle w:val="Fuentedeprrafopredeter2"/>
          <w:rFonts w:ascii="Arial Narrow" w:hAnsi="Arial Narrow" w:cs="Arial"/>
          <w:b/>
        </w:rPr>
        <w:t xml:space="preserve">Ayuntamiento de Tlajomulco de Zúñiga, Jalisco, y/o del </w:t>
      </w:r>
      <w:r w:rsidR="00E86384" w:rsidRPr="00886554">
        <w:rPr>
          <w:rStyle w:val="Fuentedeprrafopredeter2"/>
          <w:rFonts w:ascii="Arial Narrow" w:hAnsi="Arial Narrow" w:cs="Arial"/>
          <w:b/>
        </w:rPr>
        <w:lastRenderedPageBreak/>
        <w:t>Municipio de Tlajomulco de Zúñiga, Jalisco,</w:t>
      </w:r>
      <w:r w:rsidR="00E86384" w:rsidRPr="00886554">
        <w:rPr>
          <w:rFonts w:ascii="Arial Narrow" w:hAnsi="Arial Narrow" w:cs="Arial"/>
          <w:b/>
          <w:lang w:val="es-MX"/>
        </w:rPr>
        <w:t xml:space="preserve"> a efecto de que se lleve a cabo todos y cada uno de los actos, gestiones, movimientos y tramites</w:t>
      </w:r>
      <w:r w:rsidR="00E86384" w:rsidRPr="00886554">
        <w:rPr>
          <w:rFonts w:ascii="Arial Narrow" w:hAnsi="Arial Narrow" w:cs="Arial"/>
          <w:b/>
        </w:rPr>
        <w:t xml:space="preserve"> ante la Comisión Nacional del Agua;</w:t>
      </w:r>
    </w:p>
    <w:p w:rsidR="00114582" w:rsidRPr="00886554" w:rsidRDefault="00114582" w:rsidP="00114582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lang w:val="es-MX"/>
        </w:rPr>
      </w:pPr>
    </w:p>
    <w:p w:rsidR="00D510B4" w:rsidRPr="00886554" w:rsidRDefault="001377D0" w:rsidP="001377D0">
      <w:pPr>
        <w:pStyle w:val="Predeterminado"/>
        <w:ind w:left="709"/>
        <w:jc w:val="both"/>
        <w:rPr>
          <w:rFonts w:ascii="Arial Narrow" w:hAnsi="Arial Narrow" w:cs="Arial"/>
        </w:rPr>
      </w:pPr>
      <w:r w:rsidRPr="00886554">
        <w:rPr>
          <w:rFonts w:ascii="Arial Narrow" w:hAnsi="Arial Narrow" w:cs="Times New Roman"/>
          <w:b/>
        </w:rPr>
        <w:t>VI</w:t>
      </w:r>
      <w:r w:rsidR="00922121" w:rsidRPr="00886554">
        <w:rPr>
          <w:rFonts w:ascii="Arial Narrow" w:hAnsi="Arial Narrow" w:cs="Times New Roman"/>
          <w:b/>
        </w:rPr>
        <w:t>I</w:t>
      </w:r>
      <w:r w:rsidRPr="00886554">
        <w:rPr>
          <w:rFonts w:ascii="Arial Narrow" w:hAnsi="Arial Narrow" w:cs="Times New Roman"/>
          <w:b/>
        </w:rPr>
        <w:t>I.-</w:t>
      </w:r>
      <w:r w:rsidR="00114582" w:rsidRPr="00886554">
        <w:rPr>
          <w:rFonts w:ascii="Arial Narrow" w:hAnsi="Arial Narrow" w:cs="Times New Roman"/>
          <w:lang w:val="es-MX"/>
        </w:rPr>
        <w:t xml:space="preserve"> </w:t>
      </w:r>
      <w:r w:rsidR="00D510B4" w:rsidRPr="00886554">
        <w:rPr>
          <w:rFonts w:ascii="Arial Narrow" w:hAnsi="Arial Narrow" w:cs="Times New Roman"/>
          <w:lang w:val="es-MX"/>
        </w:rPr>
        <w:t>Presentación, lectura, discusión y acuerdo de la iniciativa de Acuerdo con carácter de dictamen suscrito por el Síndico Municipal</w:t>
      </w:r>
      <w:r w:rsidR="00043D00">
        <w:rPr>
          <w:rFonts w:ascii="Arial Narrow" w:hAnsi="Arial Narrow" w:cs="Times New Roman"/>
          <w:lang w:val="es-MX"/>
        </w:rPr>
        <w:t>,</w:t>
      </w:r>
      <w:r w:rsidR="00D510B4" w:rsidRPr="00886554">
        <w:rPr>
          <w:rFonts w:ascii="Arial Narrow" w:hAnsi="Arial Narrow" w:cs="Times New Roman"/>
          <w:lang w:val="es-MX"/>
        </w:rPr>
        <w:t xml:space="preserve"> </w:t>
      </w:r>
      <w:r w:rsidR="00D510B4" w:rsidRPr="00886554">
        <w:rPr>
          <w:rFonts w:ascii="Arial Narrow" w:hAnsi="Arial Narrow" w:cs="Arial"/>
        </w:rPr>
        <w:t xml:space="preserve">Licenciado </w:t>
      </w:r>
      <w:r w:rsidR="00775683" w:rsidRPr="00886554">
        <w:rPr>
          <w:rFonts w:ascii="Arial Narrow" w:eastAsia="PMingLiU" w:hAnsi="Arial Narrow" w:cs="Arial"/>
        </w:rPr>
        <w:t xml:space="preserve">Miguel </w:t>
      </w:r>
      <w:proofErr w:type="spellStart"/>
      <w:r w:rsidR="00775683" w:rsidRPr="00886554">
        <w:rPr>
          <w:rFonts w:ascii="Arial Narrow" w:eastAsia="PMingLiU" w:hAnsi="Arial Narrow" w:cs="Arial"/>
        </w:rPr>
        <w:t>Osbaldo</w:t>
      </w:r>
      <w:proofErr w:type="spellEnd"/>
      <w:r w:rsidR="00775683" w:rsidRPr="00886554">
        <w:rPr>
          <w:rFonts w:ascii="Arial Narrow" w:eastAsia="PMingLiU" w:hAnsi="Arial Narrow" w:cs="Arial"/>
        </w:rPr>
        <w:t xml:space="preserve"> Carreón Pérez</w:t>
      </w:r>
      <w:r w:rsidR="00D510B4" w:rsidRPr="00886554">
        <w:rPr>
          <w:rFonts w:ascii="Arial Narrow" w:hAnsi="Arial Narrow" w:cs="Times New Roman"/>
          <w:lang w:val="es-MX"/>
        </w:rPr>
        <w:t xml:space="preserve">  mediante el cual se propone que el Ayuntamiento Constitucional del Municipio de Tlajomulco de Zúñiga, Jalisco</w:t>
      </w:r>
      <w:r w:rsidR="00D510B4" w:rsidRPr="00886554">
        <w:rPr>
          <w:rFonts w:ascii="Arial Narrow" w:hAnsi="Arial Narrow" w:cs="Times New Roman"/>
          <w:b/>
          <w:lang w:val="es-MX"/>
        </w:rPr>
        <w:t xml:space="preserve">, </w:t>
      </w:r>
      <w:r w:rsidR="00D510B4" w:rsidRPr="00886554">
        <w:rPr>
          <w:rFonts w:ascii="Arial Narrow" w:hAnsi="Arial Narrow" w:cs="Arial"/>
          <w:b/>
        </w:rPr>
        <w:t xml:space="preserve">apruebe revocar y autorice otorgar Poder General Judicial para Pleitos y Cobranzas, y Especial para Actos de Administración y de Representación para requerir y reclamar fianzas y garantías, otorgadas o constituidas a favor del Ayuntamiento y/o del Municipio, sobre las obras de urbanización en general, realizar los procedimientos administrativos de ejecución de garantías y de obras de urbanización faltantes o en mal estado a costa de los urbanizadores y sus responsables solidarios; </w:t>
      </w:r>
      <w:r w:rsidR="00D510B4" w:rsidRPr="00886554">
        <w:rPr>
          <w:rFonts w:ascii="Arial Narrow" w:hAnsi="Arial Narrow" w:cs="Arial"/>
        </w:rPr>
        <w:t>a favor de diversos Servidores Públicos de la administración pública del Gobierno Municipal de Tlajomulco de Zúñiga, Jalisco;</w:t>
      </w:r>
    </w:p>
    <w:p w:rsidR="00E3541C" w:rsidRPr="00886554" w:rsidRDefault="00E3541C" w:rsidP="00B303EB">
      <w:pPr>
        <w:pStyle w:val="Sinespaciado"/>
        <w:spacing w:line="240" w:lineRule="auto"/>
        <w:ind w:left="709" w:right="-93"/>
        <w:jc w:val="both"/>
        <w:rPr>
          <w:rFonts w:ascii="Arial Narrow" w:hAnsi="Arial Narrow"/>
          <w:b/>
          <w:color w:val="auto"/>
          <w:highlight w:val="yellow"/>
        </w:rPr>
      </w:pPr>
    </w:p>
    <w:p w:rsidR="00566E74" w:rsidRDefault="00BA7894" w:rsidP="00B303EB">
      <w:pPr>
        <w:pStyle w:val="Sinespaciado"/>
        <w:spacing w:line="240" w:lineRule="auto"/>
        <w:ind w:left="709" w:right="-93"/>
        <w:jc w:val="both"/>
        <w:rPr>
          <w:rFonts w:ascii="Arial Narrow" w:hAnsi="Arial Narrow" w:cs="Calibri"/>
          <w:b/>
          <w:lang w:val="es-ES"/>
        </w:rPr>
      </w:pPr>
      <w:r w:rsidRPr="00886554">
        <w:rPr>
          <w:rFonts w:ascii="Arial Narrow" w:hAnsi="Arial Narrow"/>
          <w:b/>
          <w:color w:val="auto"/>
        </w:rPr>
        <w:t>I</w:t>
      </w:r>
      <w:r w:rsidR="00566E74" w:rsidRPr="00886554">
        <w:rPr>
          <w:rFonts w:ascii="Arial Narrow" w:hAnsi="Arial Narrow"/>
          <w:b/>
          <w:color w:val="auto"/>
        </w:rPr>
        <w:t xml:space="preserve">X.- </w:t>
      </w:r>
      <w:r w:rsidR="00566E74" w:rsidRPr="00886554">
        <w:rPr>
          <w:rFonts w:ascii="Arial Narrow" w:hAnsi="Arial Narrow" w:cs="Times New Roman"/>
          <w:color w:val="auto"/>
        </w:rPr>
        <w:t xml:space="preserve">Presentación, lectura, discusión y acuerdo de la iniciativa de </w:t>
      </w:r>
      <w:r w:rsidR="00043D00">
        <w:rPr>
          <w:rFonts w:ascii="Arial Narrow" w:hAnsi="Arial Narrow" w:cs="Times New Roman"/>
          <w:color w:val="auto"/>
        </w:rPr>
        <w:t xml:space="preserve">Acuerdo de Urgente Resolución, </w:t>
      </w:r>
      <w:r w:rsidR="00566E74" w:rsidRPr="00886554">
        <w:rPr>
          <w:rFonts w:ascii="Arial Narrow" w:hAnsi="Arial Narrow" w:cs="Times New Roman"/>
          <w:color w:val="auto"/>
        </w:rPr>
        <w:t xml:space="preserve">suscrito </w:t>
      </w:r>
      <w:r w:rsidR="00566E74" w:rsidRPr="00886554">
        <w:rPr>
          <w:rFonts w:ascii="Arial Narrow" w:hAnsi="Arial Narrow" w:cs="Times New Roman"/>
        </w:rPr>
        <w:t>por el Presidente Municipal</w:t>
      </w:r>
      <w:r w:rsidR="00043D00">
        <w:rPr>
          <w:rFonts w:ascii="Arial Narrow" w:hAnsi="Arial Narrow" w:cs="Times New Roman"/>
        </w:rPr>
        <w:t>,</w:t>
      </w:r>
      <w:r w:rsidR="00566E74" w:rsidRPr="00886554">
        <w:rPr>
          <w:rFonts w:ascii="Arial Narrow" w:hAnsi="Arial Narrow" w:cs="Times New Roman"/>
        </w:rPr>
        <w:t xml:space="preserve"> Ingeniero Salvador Zamora </w:t>
      </w:r>
      <w:proofErr w:type="spellStart"/>
      <w:r w:rsidR="00566E74" w:rsidRPr="00886554">
        <w:rPr>
          <w:rFonts w:ascii="Arial Narrow" w:hAnsi="Arial Narrow" w:cs="Times New Roman"/>
        </w:rPr>
        <w:t>Zamora</w:t>
      </w:r>
      <w:proofErr w:type="spellEnd"/>
      <w:r w:rsidR="00566E74" w:rsidRPr="00886554">
        <w:rPr>
          <w:rFonts w:ascii="Arial Narrow" w:hAnsi="Arial Narrow" w:cs="Times New Roman"/>
        </w:rPr>
        <w:t>,</w:t>
      </w:r>
      <w:r w:rsidR="00566E74" w:rsidRPr="00886554">
        <w:rPr>
          <w:rFonts w:ascii="Arial Narrow" w:hAnsi="Arial Narrow" w:cs="Times New Roman"/>
          <w:color w:val="auto"/>
        </w:rPr>
        <w:t xml:space="preserve"> mediante el cual propone que el Ayuntamiento Constitucional del Municipio de Tlajomulco de Zúñiga, Jalisco,</w:t>
      </w:r>
      <w:r w:rsidR="00566E74" w:rsidRPr="00886554">
        <w:rPr>
          <w:rFonts w:ascii="Arial Narrow" w:hAnsi="Arial Narrow" w:cs="Times New Roman"/>
          <w:b/>
          <w:color w:val="auto"/>
        </w:rPr>
        <w:t xml:space="preserve"> </w:t>
      </w:r>
      <w:r w:rsidR="00566E74" w:rsidRPr="00886554">
        <w:rPr>
          <w:rFonts w:ascii="Arial Narrow" w:eastAsia="Verdana" w:hAnsi="Arial Narrow" w:cs="Verdana"/>
          <w:b/>
          <w:color w:val="auto"/>
        </w:rPr>
        <w:t xml:space="preserve">apruebe y autorice </w:t>
      </w:r>
      <w:r w:rsidR="00566E74" w:rsidRPr="00886554">
        <w:rPr>
          <w:rFonts w:ascii="Arial Narrow" w:eastAsia="Times New Roman" w:hAnsi="Arial Narrow" w:cs="Rod"/>
          <w:b/>
          <w:lang w:val="es-ES" w:eastAsia="es-ES" w:bidi="ar-SA"/>
        </w:rPr>
        <w:t xml:space="preserve">en lo general y en lo particular, el proyecto de Decreto por el que se reforma el artículo 153 del </w:t>
      </w:r>
      <w:r w:rsidR="00566E74" w:rsidRPr="00886554">
        <w:rPr>
          <w:rFonts w:ascii="Arial Narrow" w:eastAsia="Verdana" w:hAnsi="Arial Narrow" w:cs="Verdana"/>
          <w:b/>
          <w:lang w:val="es-ES" w:bidi="ar-SA"/>
        </w:rPr>
        <w:t>Código Nacional de Procedimientos Penales</w:t>
      </w:r>
      <w:r w:rsidR="00566E74" w:rsidRPr="00886554">
        <w:rPr>
          <w:rFonts w:ascii="Arial Narrow" w:eastAsia="Times New Roman" w:hAnsi="Arial Narrow" w:cs="Rod"/>
          <w:b/>
          <w:lang w:val="es-ES" w:eastAsia="es-ES" w:bidi="ar-SA"/>
        </w:rPr>
        <w:t xml:space="preserve">; así como la autorización para presentar al Congreso del Estado, la Iniciativa del Ley correspondiente, </w:t>
      </w:r>
      <w:r w:rsidR="00566E74" w:rsidRPr="00886554">
        <w:rPr>
          <w:rFonts w:ascii="Arial Narrow" w:eastAsia="Times New Roman" w:hAnsi="Arial Narrow" w:cs="Times New Roman"/>
          <w:b/>
          <w:lang w:val="es-ES" w:eastAsia="es-MX" w:bidi="ar-SA"/>
        </w:rPr>
        <w:t xml:space="preserve">para que, si lo estima procedente, se sirva a presentar iniciativa </w:t>
      </w:r>
      <w:r w:rsidR="00566E74" w:rsidRPr="00886554">
        <w:rPr>
          <w:rFonts w:ascii="Arial Narrow" w:hAnsi="Arial Narrow" w:cs="Calibri"/>
          <w:b/>
          <w:lang w:val="es-ES"/>
        </w:rPr>
        <w:t xml:space="preserve">al Congreso de la Unión; </w:t>
      </w:r>
    </w:p>
    <w:p w:rsidR="00043D00" w:rsidRPr="00886554" w:rsidRDefault="00043D00" w:rsidP="00043D00">
      <w:pPr>
        <w:pStyle w:val="Sinespaciado"/>
        <w:spacing w:line="240" w:lineRule="auto"/>
        <w:ind w:left="709" w:right="-93"/>
        <w:jc w:val="both"/>
        <w:rPr>
          <w:rFonts w:ascii="Arial Narrow" w:hAnsi="Arial Narrow"/>
          <w:b/>
          <w:color w:val="auto"/>
          <w:highlight w:val="yellow"/>
        </w:rPr>
      </w:pPr>
    </w:p>
    <w:p w:rsidR="00043D00" w:rsidRPr="00886554" w:rsidRDefault="00043D00" w:rsidP="00043D00">
      <w:pPr>
        <w:pStyle w:val="Sinespaciado"/>
        <w:spacing w:line="240" w:lineRule="auto"/>
        <w:ind w:left="709" w:right="-93"/>
        <w:jc w:val="both"/>
        <w:rPr>
          <w:rFonts w:ascii="Arial Narrow" w:hAnsi="Arial Narrow" w:cs="Calibri"/>
          <w:b/>
          <w:lang w:val="es-ES"/>
        </w:rPr>
      </w:pPr>
      <w:r w:rsidRPr="00886554">
        <w:rPr>
          <w:rFonts w:ascii="Arial Narrow" w:hAnsi="Arial Narrow"/>
          <w:b/>
          <w:color w:val="auto"/>
        </w:rPr>
        <w:t xml:space="preserve">X.- </w:t>
      </w:r>
      <w:r w:rsidRPr="00886554">
        <w:rPr>
          <w:rFonts w:ascii="Arial Narrow" w:hAnsi="Arial Narrow" w:cs="Times New Roman"/>
          <w:color w:val="auto"/>
        </w:rPr>
        <w:t xml:space="preserve">Presentación, lectura, discusión y acuerdo de la iniciativa de </w:t>
      </w:r>
      <w:r>
        <w:rPr>
          <w:rFonts w:ascii="Arial Narrow" w:hAnsi="Arial Narrow" w:cs="Times New Roman"/>
          <w:color w:val="auto"/>
        </w:rPr>
        <w:t xml:space="preserve">Acuerdo de Urgente Resolución, </w:t>
      </w:r>
      <w:r w:rsidRPr="00886554">
        <w:rPr>
          <w:rFonts w:ascii="Arial Narrow" w:hAnsi="Arial Narrow" w:cs="Times New Roman"/>
          <w:color w:val="auto"/>
        </w:rPr>
        <w:t xml:space="preserve">suscrito </w:t>
      </w:r>
      <w:r w:rsidRPr="00886554">
        <w:rPr>
          <w:rFonts w:ascii="Arial Narrow" w:hAnsi="Arial Narrow" w:cs="Times New Roman"/>
        </w:rPr>
        <w:t>por el Presidente Municipal</w:t>
      </w:r>
      <w:r>
        <w:rPr>
          <w:rFonts w:ascii="Arial Narrow" w:hAnsi="Arial Narrow" w:cs="Times New Roman"/>
        </w:rPr>
        <w:t>,</w:t>
      </w:r>
      <w:r w:rsidRPr="00886554">
        <w:rPr>
          <w:rFonts w:ascii="Arial Narrow" w:hAnsi="Arial Narrow" w:cs="Times New Roman"/>
        </w:rPr>
        <w:t xml:space="preserve"> Ingeniero Salvador Zamora </w:t>
      </w:r>
      <w:proofErr w:type="spellStart"/>
      <w:r w:rsidRPr="00886554">
        <w:rPr>
          <w:rFonts w:ascii="Arial Narrow" w:hAnsi="Arial Narrow" w:cs="Times New Roman"/>
        </w:rPr>
        <w:t>Zamora</w:t>
      </w:r>
      <w:proofErr w:type="spellEnd"/>
      <w:r w:rsidRPr="00886554">
        <w:rPr>
          <w:rFonts w:ascii="Arial Narrow" w:hAnsi="Arial Narrow" w:cs="Times New Roman"/>
        </w:rPr>
        <w:t>,</w:t>
      </w:r>
      <w:r w:rsidRPr="00886554">
        <w:rPr>
          <w:rFonts w:ascii="Arial Narrow" w:hAnsi="Arial Narrow" w:cs="Times New Roman"/>
          <w:color w:val="auto"/>
        </w:rPr>
        <w:t xml:space="preserve"> mediante el cual propone que el Ayuntamiento Constitucional del Municipio de Tlajomulco de Zúñiga, Jalisco,</w:t>
      </w:r>
      <w:r w:rsidRPr="00886554">
        <w:rPr>
          <w:rFonts w:ascii="Arial Narrow" w:hAnsi="Arial Narrow" w:cs="Times New Roman"/>
          <w:b/>
          <w:color w:val="auto"/>
        </w:rPr>
        <w:t xml:space="preserve"> </w:t>
      </w:r>
      <w:r w:rsidRPr="00886554">
        <w:rPr>
          <w:rFonts w:ascii="Arial Narrow" w:eastAsia="Verdana" w:hAnsi="Arial Narrow" w:cs="Verdana"/>
          <w:b/>
          <w:color w:val="auto"/>
        </w:rPr>
        <w:t xml:space="preserve">apruebe y autorice </w:t>
      </w:r>
      <w:r w:rsidRPr="00886554">
        <w:rPr>
          <w:rFonts w:ascii="Arial Narrow" w:eastAsia="Times New Roman" w:hAnsi="Arial Narrow" w:cs="Rod"/>
          <w:b/>
          <w:lang w:val="es-ES" w:eastAsia="es-ES" w:bidi="ar-SA"/>
        </w:rPr>
        <w:t xml:space="preserve">en lo general y en lo particular, el proyecto de Decreto por el que </w:t>
      </w:r>
      <w:r>
        <w:rPr>
          <w:rFonts w:ascii="Arial Narrow" w:eastAsia="Times New Roman" w:hAnsi="Arial Narrow" w:cs="Rod"/>
          <w:b/>
          <w:lang w:val="es-ES" w:eastAsia="es-ES" w:bidi="ar-SA"/>
        </w:rPr>
        <w:t>se expide la Ley de Evaluación y Suspensión de Medidas Cautelares y Suspensión Condicional del Proceso del Estado de Jalisco</w:t>
      </w:r>
      <w:r w:rsidR="00646D1A">
        <w:rPr>
          <w:rFonts w:ascii="Arial Narrow" w:eastAsia="Times New Roman" w:hAnsi="Arial Narrow" w:cs="Rod"/>
          <w:b/>
          <w:lang w:val="es-ES" w:eastAsia="es-ES" w:bidi="ar-SA"/>
        </w:rPr>
        <w:t>, así como la autorización para presentar al Congreso del Estado</w:t>
      </w:r>
      <w:bookmarkStart w:id="0" w:name="_GoBack"/>
      <w:bookmarkEnd w:id="0"/>
      <w:r w:rsidR="00646D1A">
        <w:rPr>
          <w:rFonts w:ascii="Arial Narrow" w:eastAsia="Times New Roman" w:hAnsi="Arial Narrow" w:cs="Rod"/>
          <w:b/>
          <w:lang w:val="es-ES" w:eastAsia="es-ES" w:bidi="ar-SA"/>
        </w:rPr>
        <w:t xml:space="preserve"> de Jalisco</w:t>
      </w:r>
      <w:r w:rsidRPr="00886554">
        <w:rPr>
          <w:rFonts w:ascii="Arial Narrow" w:hAnsi="Arial Narrow" w:cs="Calibri"/>
          <w:b/>
          <w:lang w:val="es-ES"/>
        </w:rPr>
        <w:t xml:space="preserve">; </w:t>
      </w:r>
    </w:p>
    <w:p w:rsidR="00A559A5" w:rsidRPr="00886554" w:rsidRDefault="00A559A5" w:rsidP="00B303EB">
      <w:pPr>
        <w:pStyle w:val="Sinespaciado"/>
        <w:spacing w:line="240" w:lineRule="auto"/>
        <w:ind w:left="709" w:right="-93"/>
        <w:jc w:val="both"/>
        <w:rPr>
          <w:rFonts w:ascii="Arial Narrow" w:hAnsi="Arial Narrow" w:cs="Calibri"/>
          <w:b/>
          <w:lang w:val="es-ES"/>
        </w:rPr>
      </w:pPr>
    </w:p>
    <w:p w:rsidR="008D4423" w:rsidRDefault="00C95477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/>
          <w:b/>
          <w:lang w:val="es-ES"/>
        </w:rPr>
      </w:pPr>
      <w:r w:rsidRPr="00B040C9">
        <w:rPr>
          <w:rFonts w:ascii="Arial Narrow" w:hAnsi="Arial Narrow" w:cs="Times New Roman"/>
          <w:b/>
          <w:color w:val="auto"/>
        </w:rPr>
        <w:t>X</w:t>
      </w:r>
      <w:r w:rsidR="00043D00">
        <w:rPr>
          <w:rFonts w:ascii="Arial Narrow" w:hAnsi="Arial Narrow" w:cs="Times New Roman"/>
          <w:b/>
          <w:color w:val="auto"/>
        </w:rPr>
        <w:t>I</w:t>
      </w:r>
      <w:r w:rsidRPr="00B040C9">
        <w:rPr>
          <w:rFonts w:ascii="Arial Narrow" w:hAnsi="Arial Narrow" w:cs="Times New Roman"/>
          <w:b/>
          <w:color w:val="auto"/>
        </w:rPr>
        <w:t>.-</w:t>
      </w:r>
      <w:r w:rsidR="00A559A5" w:rsidRPr="00886554">
        <w:rPr>
          <w:rFonts w:ascii="Arial Narrow" w:hAnsi="Arial Narrow" w:cs="Times New Roman"/>
          <w:color w:val="auto"/>
        </w:rPr>
        <w:t>Presentación, lectura, discusión y acuerdo de la iniciativa de Acuerdo con carácter de dictamen suscrito</w:t>
      </w:r>
      <w:r w:rsidRPr="00886554">
        <w:rPr>
          <w:rFonts w:ascii="Arial Narrow" w:hAnsi="Arial Narrow" w:cs="Times New Roman"/>
          <w:color w:val="auto"/>
        </w:rPr>
        <w:t xml:space="preserve"> por la </w:t>
      </w:r>
      <w:r w:rsidRPr="00886554">
        <w:rPr>
          <w:rFonts w:ascii="Arial Narrow" w:hAnsi="Arial Narrow" w:cs="Arial"/>
        </w:rPr>
        <w:t xml:space="preserve">Regidora </w:t>
      </w:r>
      <w:r w:rsidR="00775683" w:rsidRPr="00886554">
        <w:rPr>
          <w:rFonts w:ascii="Arial Narrow" w:hAnsi="Arial Narrow" w:cs="Arial"/>
        </w:rPr>
        <w:t>Sagrario Elizabeth Guzmán Ureña</w:t>
      </w:r>
      <w:r w:rsidR="00775683" w:rsidRPr="00886554">
        <w:rPr>
          <w:rFonts w:ascii="Arial Narrow" w:eastAsia="Verdana" w:hAnsi="Arial Narrow" w:cs="Arial"/>
        </w:rPr>
        <w:t xml:space="preserve">, </w:t>
      </w:r>
      <w:r w:rsidRPr="00886554">
        <w:rPr>
          <w:rFonts w:ascii="Arial Narrow" w:hAnsi="Arial Narrow" w:cs="Arial"/>
        </w:rPr>
        <w:t>Presidenta</w:t>
      </w:r>
      <w:r w:rsidR="00A559A5" w:rsidRPr="00886554">
        <w:rPr>
          <w:rFonts w:ascii="Arial Narrow" w:hAnsi="Arial Narrow" w:cs="Times New Roman"/>
          <w:color w:val="auto"/>
        </w:rPr>
        <w:t xml:space="preserve"> </w:t>
      </w:r>
      <w:r w:rsidRPr="00886554">
        <w:rPr>
          <w:rFonts w:ascii="Arial Narrow" w:hAnsi="Arial Narrow" w:cs="Times New Roman"/>
          <w:color w:val="auto"/>
        </w:rPr>
        <w:t>de</w:t>
      </w:r>
      <w:r w:rsidR="00A559A5" w:rsidRPr="00886554">
        <w:rPr>
          <w:rFonts w:ascii="Arial Narrow" w:hAnsi="Arial Narrow" w:cs="Times New Roman"/>
          <w:color w:val="auto"/>
        </w:rPr>
        <w:t xml:space="preserve"> la Comisión Edilicia de Igualdad de Género,</w:t>
      </w:r>
      <w:r w:rsidR="00A559A5" w:rsidRPr="00886554">
        <w:rPr>
          <w:rFonts w:ascii="Arial Narrow" w:hAnsi="Arial Narrow" w:cs="Times New Roman"/>
          <w:b/>
          <w:color w:val="auto"/>
        </w:rPr>
        <w:t xml:space="preserve"> </w:t>
      </w:r>
      <w:r w:rsidR="00A559A5" w:rsidRPr="00886554">
        <w:rPr>
          <w:rFonts w:ascii="Arial Narrow" w:hAnsi="Arial Narrow" w:cs="Times New Roman"/>
          <w:color w:val="auto"/>
        </w:rPr>
        <w:t>mediante el cual propone que el Ayuntamiento Constitucional del Municipio de Tlajomulco de Zúñiga, Jalisco,</w:t>
      </w:r>
      <w:r w:rsidR="00A559A5" w:rsidRPr="00886554">
        <w:rPr>
          <w:rFonts w:ascii="Arial Narrow" w:hAnsi="Arial Narrow" w:cs="Times New Roman"/>
          <w:b/>
          <w:color w:val="auto"/>
        </w:rPr>
        <w:t xml:space="preserve"> </w:t>
      </w:r>
      <w:r w:rsidR="00A559A5" w:rsidRPr="00886554">
        <w:rPr>
          <w:rFonts w:ascii="Arial Narrow" w:eastAsia="Times New Roman" w:hAnsi="Arial Narrow" w:cs="Arial"/>
          <w:b/>
          <w:color w:val="auto"/>
        </w:rPr>
        <w:t xml:space="preserve">apruebe y autorice </w:t>
      </w:r>
      <w:r w:rsidRPr="00886554">
        <w:rPr>
          <w:rFonts w:ascii="Arial Narrow" w:hAnsi="Arial Narrow"/>
          <w:b/>
          <w:lang w:val="es-ES"/>
        </w:rPr>
        <w:t xml:space="preserve">la ejecución del Programa de Reconstrucción Mamaria para el año 2019, el ejercicio de la cantidad de $500,000.00 (quinientos mil pesos 00/100 moneda nacional), así como la celebración de un Convenio de Colaboración con el Organismo Público Descentralizado Servicios de Salud Jalisco, el </w:t>
      </w:r>
      <w:r w:rsidRPr="00886554">
        <w:rPr>
          <w:rFonts w:ascii="Arial Narrow" w:hAnsi="Arial Narrow" w:cs="Arial"/>
          <w:b/>
        </w:rPr>
        <w:t>Patronato del Instituto de Cirugía Reconstructiva del Estado de Jalisco, A.C.</w:t>
      </w:r>
      <w:r w:rsidRPr="00886554">
        <w:rPr>
          <w:rFonts w:ascii="Arial Narrow" w:hAnsi="Arial Narrow"/>
          <w:b/>
          <w:lang w:val="es-ES"/>
        </w:rPr>
        <w:t xml:space="preserve"> y el Sistema Municipal para el Desarrollo Integral de la Familia (DIF – Tlajomulco) para su implementación;</w:t>
      </w:r>
    </w:p>
    <w:p w:rsid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/>
          <w:b/>
          <w:lang w:val="es-ES"/>
        </w:rPr>
      </w:pPr>
    </w:p>
    <w:p w:rsid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Arial"/>
          <w:b/>
          <w:lang w:val="es-ES"/>
        </w:rPr>
      </w:pPr>
      <w:r w:rsidRPr="001416C3">
        <w:rPr>
          <w:rFonts w:ascii="Arial Narrow" w:hAnsi="Arial Narrow" w:cs="Times New Roman"/>
          <w:b/>
          <w:color w:val="auto"/>
        </w:rPr>
        <w:t>X</w:t>
      </w:r>
      <w:r w:rsidR="00043D00">
        <w:rPr>
          <w:rFonts w:ascii="Arial Narrow" w:hAnsi="Arial Narrow" w:cs="Times New Roman"/>
          <w:b/>
          <w:color w:val="auto"/>
        </w:rPr>
        <w:t>I</w:t>
      </w:r>
      <w:r w:rsidRPr="001416C3">
        <w:rPr>
          <w:rFonts w:ascii="Arial Narrow" w:hAnsi="Arial Narrow" w:cs="Times New Roman"/>
          <w:b/>
          <w:color w:val="auto"/>
        </w:rPr>
        <w:t>I.-</w:t>
      </w:r>
      <w:r w:rsidRPr="001416C3">
        <w:rPr>
          <w:rFonts w:ascii="Arial Narrow" w:hAnsi="Arial Narrow" w:cs="Times New Roman"/>
          <w:color w:val="auto"/>
        </w:rPr>
        <w:t xml:space="preserve"> Presentación, lectura, discusión y acuerdo de la iniciativa a Acuerdo con carácter de dictamen suscrito por la </w:t>
      </w:r>
      <w:r w:rsidR="00775683">
        <w:rPr>
          <w:rFonts w:ascii="Arial Narrow" w:hAnsi="Arial Narrow" w:cs="Arial"/>
        </w:rPr>
        <w:t>R</w:t>
      </w:r>
      <w:r w:rsidRPr="001416C3">
        <w:rPr>
          <w:rFonts w:ascii="Arial Narrow" w:hAnsi="Arial Narrow" w:cs="Arial"/>
        </w:rPr>
        <w:t>egidora Maricela Caro Enríquez</w:t>
      </w:r>
      <w:r w:rsidR="00043D00">
        <w:rPr>
          <w:rFonts w:ascii="Arial Narrow" w:hAnsi="Arial Narrow" w:cs="Arial"/>
        </w:rPr>
        <w:t>,</w:t>
      </w:r>
      <w:r w:rsidRPr="001416C3">
        <w:rPr>
          <w:rFonts w:ascii="Arial Narrow" w:hAnsi="Arial Narrow" w:cs="Arial"/>
        </w:rPr>
        <w:t xml:space="preserve"> Presidenta </w:t>
      </w:r>
      <w:r w:rsidRPr="001416C3">
        <w:rPr>
          <w:rFonts w:ascii="Arial Narrow" w:hAnsi="Arial Narrow" w:cs="Times New Roman"/>
          <w:color w:val="auto"/>
        </w:rPr>
        <w:t>de la Comisión Edilicia de Participación Ciudadana y Gobernanza,</w:t>
      </w:r>
      <w:r w:rsidRPr="001416C3">
        <w:rPr>
          <w:rFonts w:ascii="Arial Narrow" w:hAnsi="Arial Narrow" w:cs="Times New Roman"/>
          <w:b/>
          <w:color w:val="auto"/>
        </w:rPr>
        <w:t xml:space="preserve"> </w:t>
      </w:r>
      <w:r w:rsidRPr="001416C3">
        <w:rPr>
          <w:rFonts w:ascii="Arial Narrow" w:hAnsi="Arial Narrow" w:cs="Times New Roman"/>
          <w:color w:val="auto"/>
        </w:rPr>
        <w:t>mediante el cual propone que el Ayuntamiento Constitucional del Municipio de Tlajomulco de Zúñiga, Jalisco,</w:t>
      </w:r>
      <w:r w:rsidRPr="001416C3">
        <w:rPr>
          <w:rFonts w:ascii="Arial Narrow" w:hAnsi="Arial Narrow" w:cs="Times New Roman"/>
          <w:b/>
          <w:color w:val="auto"/>
        </w:rPr>
        <w:t xml:space="preserve"> </w:t>
      </w:r>
      <w:r w:rsidRPr="001416C3">
        <w:rPr>
          <w:rFonts w:ascii="Arial Narrow" w:eastAsia="Times New Roman" w:hAnsi="Arial Narrow" w:cs="Arial"/>
          <w:b/>
          <w:color w:val="auto"/>
        </w:rPr>
        <w:t xml:space="preserve">apruebe y autorice </w:t>
      </w:r>
      <w:r w:rsidRPr="001416C3">
        <w:rPr>
          <w:rFonts w:ascii="Arial Narrow" w:hAnsi="Arial Narrow" w:cs="Arial"/>
          <w:b/>
          <w:lang w:val="es-ES"/>
        </w:rPr>
        <w:t>la ejecución del “Programa  Apoyo a los Adultos Mayores” para el año 2019, el ejercicio de la cantidad de $2´400,000.00 (Dos millones Cuatrocientos mil pesos 00/100 moneda nacional), a fondo perdido, recursos presupuestados asignados, así como sus Reglas de Operación;</w:t>
      </w:r>
    </w:p>
    <w:p w:rsid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Arial"/>
          <w:b/>
          <w:lang w:val="es-ES"/>
        </w:rPr>
      </w:pPr>
    </w:p>
    <w:p w:rsid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Times New Roman"/>
          <w:b/>
          <w:color w:val="auto"/>
        </w:rPr>
        <w:t>X</w:t>
      </w:r>
      <w:r w:rsidR="00043D00">
        <w:rPr>
          <w:rFonts w:ascii="Arial Narrow" w:hAnsi="Arial Narrow" w:cs="Times New Roman"/>
          <w:b/>
          <w:color w:val="auto"/>
        </w:rPr>
        <w:t>I</w:t>
      </w:r>
      <w:r>
        <w:rPr>
          <w:rFonts w:ascii="Arial Narrow" w:hAnsi="Arial Narrow" w:cs="Times New Roman"/>
          <w:b/>
          <w:color w:val="auto"/>
        </w:rPr>
        <w:t xml:space="preserve">II.- </w:t>
      </w:r>
      <w:r w:rsidRPr="001416C3">
        <w:rPr>
          <w:rFonts w:ascii="Arial Narrow" w:hAnsi="Arial Narrow" w:cs="Times New Roman"/>
          <w:color w:val="auto"/>
        </w:rPr>
        <w:t xml:space="preserve">Presentación, lectura, discusión y acuerdo de la iniciativa a Acuerdo con carácter de dictamen suscrito por la </w:t>
      </w:r>
      <w:r w:rsidR="00775683">
        <w:rPr>
          <w:rFonts w:ascii="Arial Narrow" w:hAnsi="Arial Narrow" w:cs="Times New Roman"/>
          <w:color w:val="auto"/>
        </w:rPr>
        <w:t>R</w:t>
      </w:r>
      <w:r w:rsidRPr="001416C3">
        <w:rPr>
          <w:rFonts w:ascii="Arial Narrow" w:hAnsi="Arial Narrow" w:cs="Arial"/>
        </w:rPr>
        <w:t>egidora Maricela Caro Enríquez</w:t>
      </w:r>
      <w:r w:rsidR="00775683">
        <w:rPr>
          <w:rFonts w:ascii="Arial Narrow" w:hAnsi="Arial Narrow" w:cs="Arial"/>
        </w:rPr>
        <w:t>,</w:t>
      </w:r>
      <w:r w:rsidRPr="001416C3">
        <w:rPr>
          <w:rFonts w:ascii="Arial Narrow" w:hAnsi="Arial Narrow" w:cs="Arial"/>
        </w:rPr>
        <w:t xml:space="preserve"> Presidenta </w:t>
      </w:r>
      <w:r w:rsidRPr="001416C3">
        <w:rPr>
          <w:rFonts w:ascii="Arial Narrow" w:hAnsi="Arial Narrow" w:cs="Times New Roman"/>
          <w:color w:val="auto"/>
        </w:rPr>
        <w:t>de la Comisión Edilicia de Participación Ciudadana y Gobernanza,</w:t>
      </w:r>
      <w:r w:rsidRPr="001416C3">
        <w:rPr>
          <w:rFonts w:ascii="Arial Narrow" w:hAnsi="Arial Narrow" w:cs="Times New Roman"/>
          <w:b/>
          <w:color w:val="auto"/>
        </w:rPr>
        <w:t xml:space="preserve"> </w:t>
      </w:r>
      <w:r w:rsidRPr="001416C3">
        <w:rPr>
          <w:rFonts w:ascii="Arial Narrow" w:hAnsi="Arial Narrow" w:cs="Times New Roman"/>
          <w:color w:val="auto"/>
        </w:rPr>
        <w:t>mediante el cual propone que el Ayuntamiento Constitucional del Municipio de Tlajomulco de Zúñiga, Jalisco,</w:t>
      </w:r>
      <w:r w:rsidRPr="001416C3">
        <w:rPr>
          <w:rFonts w:ascii="Arial Narrow" w:hAnsi="Arial Narrow" w:cs="Times New Roman"/>
          <w:b/>
          <w:color w:val="auto"/>
        </w:rPr>
        <w:t xml:space="preserve"> </w:t>
      </w:r>
      <w:r w:rsidRPr="001416C3">
        <w:rPr>
          <w:rFonts w:ascii="Arial Narrow" w:eastAsia="Times New Roman" w:hAnsi="Arial Narrow" w:cs="Arial"/>
          <w:b/>
          <w:color w:val="auto"/>
        </w:rPr>
        <w:t xml:space="preserve">apruebe y autorice </w:t>
      </w:r>
      <w:r w:rsidRPr="001416C3">
        <w:rPr>
          <w:rFonts w:ascii="Arial Narrow" w:hAnsi="Arial Narrow" w:cs="Arial"/>
          <w:b/>
          <w:lang w:val="es-ES"/>
        </w:rPr>
        <w:t>la ejecución del  “Programa de Apoyo a Jefas de Familia” para el año 2019, el ejercicio de la cantidad de $2´400,000.00 (Dos millones Cuatrocientos mil pesos 00/100 moneda nacional), a fondo perdido, recursos presupuestados asignados, así como sus Reglas de Operación</w:t>
      </w:r>
      <w:r>
        <w:rPr>
          <w:rFonts w:ascii="Arial Narrow" w:hAnsi="Arial Narrow" w:cs="Arial"/>
          <w:b/>
          <w:lang w:val="es-ES"/>
        </w:rPr>
        <w:t>;</w:t>
      </w:r>
    </w:p>
    <w:p w:rsidR="001416C3" w:rsidRP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Arial"/>
          <w:lang w:val="es-ES"/>
        </w:rPr>
      </w:pPr>
    </w:p>
    <w:p w:rsidR="00BA7894" w:rsidRPr="00B040C9" w:rsidRDefault="00043D00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>XIV</w:t>
      </w:r>
      <w:r w:rsidR="001416C3" w:rsidRPr="001416C3">
        <w:rPr>
          <w:rFonts w:ascii="Arial Narrow" w:hAnsi="Arial Narrow" w:cs="Times New Roman"/>
          <w:b/>
          <w:color w:val="auto"/>
        </w:rPr>
        <w:t>.-</w:t>
      </w:r>
      <w:r w:rsidR="001416C3" w:rsidRPr="001416C3">
        <w:rPr>
          <w:rFonts w:ascii="Arial Narrow" w:hAnsi="Arial Narrow" w:cs="Times New Roman"/>
          <w:color w:val="auto"/>
        </w:rPr>
        <w:t xml:space="preserve"> Para conocimiento del pleno el oficio número 076/2019</w:t>
      </w:r>
      <w:r w:rsidR="00775683">
        <w:rPr>
          <w:rFonts w:ascii="Arial Narrow" w:hAnsi="Arial Narrow" w:cs="Times New Roman"/>
          <w:color w:val="auto"/>
        </w:rPr>
        <w:t xml:space="preserve">, mediante el cual </w:t>
      </w:r>
      <w:r w:rsidR="00775683" w:rsidRPr="001416C3">
        <w:rPr>
          <w:rFonts w:ascii="Arial Narrow" w:hAnsi="Arial Narrow" w:cs="Times New Roman"/>
          <w:color w:val="auto"/>
        </w:rPr>
        <w:t xml:space="preserve">la Licenciada Irlanda </w:t>
      </w:r>
      <w:proofErr w:type="spellStart"/>
      <w:r w:rsidR="00775683" w:rsidRPr="001416C3">
        <w:rPr>
          <w:rFonts w:ascii="Arial Narrow" w:hAnsi="Arial Narrow" w:cs="Times New Roman"/>
          <w:color w:val="auto"/>
        </w:rPr>
        <w:t>Loerythe</w:t>
      </w:r>
      <w:proofErr w:type="spellEnd"/>
      <w:r w:rsidR="00775683" w:rsidRPr="001416C3">
        <w:rPr>
          <w:rFonts w:ascii="Arial Narrow" w:hAnsi="Arial Narrow" w:cs="Times New Roman"/>
          <w:color w:val="auto"/>
        </w:rPr>
        <w:t xml:space="preserve"> </w:t>
      </w:r>
      <w:proofErr w:type="spellStart"/>
      <w:r w:rsidR="00775683" w:rsidRPr="001416C3">
        <w:rPr>
          <w:rFonts w:ascii="Arial Narrow" w:hAnsi="Arial Narrow" w:cs="Times New Roman"/>
          <w:color w:val="auto"/>
        </w:rPr>
        <w:t>Baumbach</w:t>
      </w:r>
      <w:proofErr w:type="spellEnd"/>
      <w:r w:rsidR="00775683" w:rsidRPr="001416C3">
        <w:rPr>
          <w:rFonts w:ascii="Arial Narrow" w:hAnsi="Arial Narrow" w:cs="Times New Roman"/>
          <w:color w:val="auto"/>
        </w:rPr>
        <w:t xml:space="preserve"> Valencia</w:t>
      </w:r>
      <w:r w:rsidR="00775683">
        <w:rPr>
          <w:rFonts w:ascii="Arial Narrow" w:hAnsi="Arial Narrow" w:cs="Times New Roman"/>
          <w:color w:val="auto"/>
        </w:rPr>
        <w:t>, Tesorera M</w:t>
      </w:r>
      <w:r w:rsidR="00775683" w:rsidRPr="001416C3">
        <w:rPr>
          <w:rFonts w:ascii="Arial Narrow" w:hAnsi="Arial Narrow" w:cs="Times New Roman"/>
          <w:color w:val="auto"/>
        </w:rPr>
        <w:t>unici</w:t>
      </w:r>
      <w:r w:rsidR="00775683">
        <w:rPr>
          <w:rFonts w:ascii="Arial Narrow" w:hAnsi="Arial Narrow" w:cs="Times New Roman"/>
          <w:color w:val="auto"/>
        </w:rPr>
        <w:t xml:space="preserve">pal y </w:t>
      </w:r>
      <w:r w:rsidR="00775683" w:rsidRPr="001416C3">
        <w:rPr>
          <w:rFonts w:ascii="Arial Narrow" w:hAnsi="Arial Narrow" w:cs="Times New Roman"/>
          <w:color w:val="auto"/>
        </w:rPr>
        <w:t>la Licenciada Carmen Lorena Sánchez Jáuregui</w:t>
      </w:r>
      <w:r w:rsidR="00775683">
        <w:rPr>
          <w:rFonts w:ascii="Arial Narrow" w:hAnsi="Arial Narrow" w:cs="Times New Roman"/>
          <w:color w:val="auto"/>
        </w:rPr>
        <w:t xml:space="preserve">, </w:t>
      </w:r>
      <w:r w:rsidR="00775683" w:rsidRPr="001416C3">
        <w:rPr>
          <w:rFonts w:ascii="Arial Narrow" w:hAnsi="Arial Narrow" w:cs="Times New Roman"/>
          <w:color w:val="auto"/>
        </w:rPr>
        <w:t>Directora General de Relaciones Públicas</w:t>
      </w:r>
      <w:r w:rsidR="00775683" w:rsidRPr="00B040C9">
        <w:rPr>
          <w:rFonts w:ascii="Arial Narrow" w:hAnsi="Arial Narrow" w:cs="Times New Roman"/>
          <w:b/>
          <w:color w:val="auto"/>
        </w:rPr>
        <w:t xml:space="preserve">, informan </w:t>
      </w:r>
      <w:r w:rsidR="001416C3" w:rsidRPr="00B040C9">
        <w:rPr>
          <w:rFonts w:ascii="Arial Narrow" w:hAnsi="Arial Narrow"/>
          <w:b/>
          <w:lang w:val="es-ES"/>
        </w:rPr>
        <w:t xml:space="preserve">sobre el </w:t>
      </w:r>
      <w:r w:rsidR="00775683" w:rsidRPr="00B040C9">
        <w:rPr>
          <w:rFonts w:ascii="Arial Narrow" w:hAnsi="Arial Narrow"/>
          <w:b/>
          <w:lang w:val="es-ES"/>
        </w:rPr>
        <w:t xml:space="preserve">gasto y el </w:t>
      </w:r>
      <w:r w:rsidR="001416C3" w:rsidRPr="00B040C9">
        <w:rPr>
          <w:rFonts w:ascii="Arial Narrow" w:hAnsi="Arial Narrow"/>
          <w:b/>
          <w:lang w:val="es-ES"/>
        </w:rPr>
        <w:t xml:space="preserve">resultado del sorteo que se realizó en la posada </w:t>
      </w:r>
      <w:r w:rsidR="00775683" w:rsidRPr="00B040C9">
        <w:rPr>
          <w:rFonts w:ascii="Arial Narrow" w:hAnsi="Arial Narrow"/>
          <w:b/>
          <w:lang w:val="es-ES"/>
        </w:rPr>
        <w:t xml:space="preserve">2018 </w:t>
      </w:r>
      <w:r w:rsidR="001416C3" w:rsidRPr="00B040C9">
        <w:rPr>
          <w:rFonts w:ascii="Arial Narrow" w:hAnsi="Arial Narrow"/>
          <w:b/>
          <w:lang w:val="es-ES"/>
        </w:rPr>
        <w:t xml:space="preserve">del </w:t>
      </w:r>
      <w:r w:rsidR="001416C3" w:rsidRPr="00B040C9">
        <w:rPr>
          <w:rFonts w:ascii="Arial Narrow" w:hAnsi="Arial Narrow" w:cs="Times New Roman"/>
          <w:b/>
          <w:color w:val="auto"/>
        </w:rPr>
        <w:t>Ayuntamiento de Tlajomulco de Zúñiga, Jalisco</w:t>
      </w:r>
      <w:r w:rsidR="00775683" w:rsidRPr="00B040C9">
        <w:rPr>
          <w:rFonts w:ascii="Arial Narrow" w:hAnsi="Arial Narrow" w:cs="Times New Roman"/>
          <w:b/>
          <w:color w:val="auto"/>
        </w:rPr>
        <w:t>;</w:t>
      </w:r>
    </w:p>
    <w:p w:rsidR="001416C3" w:rsidRPr="001416C3" w:rsidRDefault="001416C3" w:rsidP="00BA7894">
      <w:pPr>
        <w:pStyle w:val="Sinespaciado"/>
        <w:spacing w:line="240" w:lineRule="auto"/>
        <w:ind w:left="709" w:right="-93"/>
        <w:jc w:val="both"/>
        <w:rPr>
          <w:rFonts w:ascii="Arial Narrow" w:hAnsi="Arial Narrow" w:cs="Calibri"/>
          <w:b/>
        </w:rPr>
      </w:pPr>
    </w:p>
    <w:p w:rsidR="00114582" w:rsidRPr="00886554" w:rsidRDefault="0070128C" w:rsidP="00114582">
      <w:pPr>
        <w:pStyle w:val="Predeterminado"/>
        <w:ind w:left="709"/>
        <w:jc w:val="both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</w:rPr>
        <w:t>X</w:t>
      </w:r>
      <w:r w:rsidR="001416C3">
        <w:rPr>
          <w:rFonts w:ascii="Arial Narrow" w:hAnsi="Arial Narrow" w:cs="Times New Roman"/>
          <w:b/>
        </w:rPr>
        <w:t>V</w:t>
      </w:r>
      <w:r w:rsidR="00114582" w:rsidRPr="00886554">
        <w:rPr>
          <w:rFonts w:ascii="Arial Narrow" w:hAnsi="Arial Narrow" w:cs="Times New Roman"/>
          <w:b/>
        </w:rPr>
        <w:t>.-</w:t>
      </w:r>
      <w:r w:rsidR="006F5FC2" w:rsidRPr="00886554">
        <w:rPr>
          <w:rFonts w:ascii="Arial Narrow" w:hAnsi="Arial Narrow" w:cs="Times New Roman"/>
          <w:b/>
        </w:rPr>
        <w:t xml:space="preserve"> </w:t>
      </w:r>
      <w:r w:rsidR="00114582" w:rsidRPr="00886554">
        <w:rPr>
          <w:rFonts w:ascii="Arial Narrow" w:hAnsi="Arial Narrow" w:cs="Times New Roman"/>
          <w:b/>
        </w:rPr>
        <w:t xml:space="preserve"> </w:t>
      </w:r>
      <w:r w:rsidR="00114582" w:rsidRPr="00886554">
        <w:rPr>
          <w:rFonts w:ascii="Arial Narrow" w:hAnsi="Arial Narrow" w:cs="Times New Roman"/>
        </w:rPr>
        <w:t>A</w:t>
      </w:r>
      <w:r w:rsidR="001327BB" w:rsidRPr="00886554">
        <w:rPr>
          <w:rFonts w:ascii="Arial Narrow" w:hAnsi="Arial Narrow" w:cs="Times New Roman"/>
        </w:rPr>
        <w:t>suntos G</w:t>
      </w:r>
      <w:r w:rsidR="00114582" w:rsidRPr="00886554">
        <w:rPr>
          <w:rFonts w:ascii="Arial Narrow" w:hAnsi="Arial Narrow" w:cs="Times New Roman"/>
        </w:rPr>
        <w:t>enerales; y</w:t>
      </w:r>
    </w:p>
    <w:p w:rsidR="00114582" w:rsidRPr="00886554" w:rsidRDefault="00114582" w:rsidP="00114582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</w:rPr>
      </w:pPr>
    </w:p>
    <w:p w:rsidR="00E528E5" w:rsidRPr="00886554" w:rsidRDefault="003C2AFD" w:rsidP="00114582">
      <w:pPr>
        <w:pStyle w:val="Predeterminado"/>
        <w:spacing w:line="240" w:lineRule="auto"/>
        <w:ind w:left="709"/>
        <w:jc w:val="both"/>
        <w:rPr>
          <w:rFonts w:ascii="Arial Narrow" w:hAnsi="Arial Narrow" w:cs="Times New Roman"/>
          <w:lang w:val="es-MX"/>
        </w:rPr>
      </w:pPr>
      <w:r w:rsidRPr="00886554">
        <w:rPr>
          <w:rFonts w:ascii="Arial Narrow" w:hAnsi="Arial Narrow" w:cs="Times New Roman"/>
          <w:b/>
          <w:lang w:val="es-MX"/>
        </w:rPr>
        <w:t>X</w:t>
      </w:r>
      <w:r w:rsidR="001416C3">
        <w:rPr>
          <w:rFonts w:ascii="Arial Narrow" w:hAnsi="Arial Narrow" w:cs="Times New Roman"/>
          <w:b/>
          <w:lang w:val="es-MX"/>
        </w:rPr>
        <w:t>V</w:t>
      </w:r>
      <w:r w:rsidR="00043D00">
        <w:rPr>
          <w:rFonts w:ascii="Arial Narrow" w:hAnsi="Arial Narrow" w:cs="Times New Roman"/>
          <w:b/>
          <w:lang w:val="es-MX"/>
        </w:rPr>
        <w:t>I</w:t>
      </w:r>
      <w:r w:rsidR="00114582" w:rsidRPr="00886554">
        <w:rPr>
          <w:rFonts w:ascii="Arial Narrow" w:hAnsi="Arial Narrow" w:cs="Times New Roman"/>
          <w:b/>
          <w:lang w:val="es-MX"/>
        </w:rPr>
        <w:t>.-</w:t>
      </w:r>
      <w:r w:rsidR="00114582" w:rsidRPr="00886554">
        <w:rPr>
          <w:rFonts w:ascii="Arial Narrow" w:hAnsi="Arial Narrow" w:cs="Times New Roman"/>
          <w:lang w:val="es-MX"/>
        </w:rPr>
        <w:t xml:space="preserve"> Clausura de la sesión</w:t>
      </w:r>
    </w:p>
    <w:p w:rsidR="00A26F1B" w:rsidRPr="00886554" w:rsidRDefault="00A26F1B" w:rsidP="00E528E5">
      <w:pPr>
        <w:pStyle w:val="NormalWeb"/>
        <w:spacing w:before="0" w:after="0" w:line="240" w:lineRule="auto"/>
        <w:jc w:val="both"/>
        <w:rPr>
          <w:rFonts w:ascii="Arial Narrow" w:hAnsi="Arial Narrow"/>
          <w:lang w:val="es-MX"/>
        </w:rPr>
      </w:pPr>
    </w:p>
    <w:p w:rsidR="00E528E5" w:rsidRPr="00886554" w:rsidRDefault="00E528E5" w:rsidP="00E528E5">
      <w:pPr>
        <w:pStyle w:val="NormalWeb"/>
        <w:spacing w:before="0" w:after="0" w:line="240" w:lineRule="auto"/>
        <w:jc w:val="both"/>
        <w:rPr>
          <w:rFonts w:ascii="Arial Narrow" w:hAnsi="Arial Narrow"/>
        </w:rPr>
      </w:pPr>
      <w:r w:rsidRPr="00886554">
        <w:rPr>
          <w:rFonts w:ascii="Arial Narrow" w:hAnsi="Arial Narrow"/>
        </w:rPr>
        <w:tab/>
        <w:t>En cumplimiento al artículo 20 de la Ley de Austeridad y Ahorro del Estado de Jalisco y sus Municipios, y en relación a lo previsto en el artículo 41 del Reglamento de Austeridad y Ahorro para el Municipio de Tlajomulco de Zúñiga, Jalisco, se les remiten los anexos de los temas agendados a través de los correos electrónicos autorizados.</w:t>
      </w:r>
    </w:p>
    <w:p w:rsidR="00E528E5" w:rsidRPr="00886554" w:rsidRDefault="00E528E5" w:rsidP="00E528E5">
      <w:pPr>
        <w:pStyle w:val="NormalWeb"/>
        <w:spacing w:before="0" w:after="0" w:line="240" w:lineRule="auto"/>
        <w:jc w:val="both"/>
        <w:rPr>
          <w:rFonts w:ascii="Arial Narrow" w:hAnsi="Arial Narrow"/>
          <w:b/>
        </w:rPr>
      </w:pPr>
    </w:p>
    <w:p w:rsidR="00E528E5" w:rsidRPr="00886554" w:rsidRDefault="00E528E5" w:rsidP="00E528E5">
      <w:pPr>
        <w:pStyle w:val="NormalWeb"/>
        <w:spacing w:before="0" w:after="0" w:line="240" w:lineRule="auto"/>
        <w:jc w:val="both"/>
        <w:rPr>
          <w:rFonts w:ascii="Arial Narrow" w:hAnsi="Arial Narrow"/>
          <w:b/>
        </w:rPr>
      </w:pPr>
    </w:p>
    <w:p w:rsidR="00E528E5" w:rsidRPr="00886554" w:rsidRDefault="00E528E5" w:rsidP="00E528E5">
      <w:pPr>
        <w:pStyle w:val="Predeterminado"/>
        <w:spacing w:line="240" w:lineRule="auto"/>
        <w:jc w:val="both"/>
        <w:rPr>
          <w:rFonts w:ascii="Arial Narrow" w:hAnsi="Arial Narrow" w:cs="Times New Roman"/>
        </w:rPr>
      </w:pPr>
      <w:r w:rsidRPr="00886554">
        <w:rPr>
          <w:rFonts w:ascii="Arial Narrow" w:eastAsia="MS Mincho" w:hAnsi="Arial Narrow" w:cs="Times New Roman"/>
        </w:rPr>
        <w:tab/>
        <w:t>Sin más por el momento nos despedimos de Ustedes reiterándoles nuestra consideración distinguida.</w:t>
      </w:r>
    </w:p>
    <w:p w:rsidR="00E528E5" w:rsidRPr="00886554" w:rsidRDefault="00E528E5" w:rsidP="00E528E5">
      <w:pPr>
        <w:pStyle w:val="Predeterminado"/>
        <w:spacing w:line="240" w:lineRule="auto"/>
        <w:ind w:firstLine="708"/>
        <w:jc w:val="both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spacing w:line="240" w:lineRule="auto"/>
        <w:ind w:firstLine="708"/>
        <w:jc w:val="both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spacing w:line="240" w:lineRule="auto"/>
        <w:ind w:firstLine="708"/>
        <w:jc w:val="both"/>
        <w:rPr>
          <w:rFonts w:ascii="Arial Narrow" w:hAnsi="Arial Narrow" w:cs="Times New Roman"/>
          <w:b/>
        </w:rPr>
      </w:pPr>
    </w:p>
    <w:p w:rsidR="00E528E5" w:rsidRPr="00886554" w:rsidRDefault="00E528E5" w:rsidP="00E528E5">
      <w:pPr>
        <w:spacing w:line="240" w:lineRule="auto"/>
        <w:jc w:val="center"/>
        <w:rPr>
          <w:rFonts w:ascii="Arial Narrow" w:hAnsi="Arial Narrow" w:cs="Times New Roman"/>
          <w:bCs/>
          <w:sz w:val="24"/>
          <w:szCs w:val="24"/>
        </w:rPr>
      </w:pPr>
      <w:r w:rsidRPr="00886554">
        <w:rPr>
          <w:rFonts w:ascii="Arial Narrow" w:hAnsi="Arial Narrow" w:cs="Times New Roman"/>
          <w:bCs/>
          <w:sz w:val="24"/>
          <w:szCs w:val="24"/>
        </w:rPr>
        <w:t>A T E N T A M E N T E:</w:t>
      </w:r>
    </w:p>
    <w:p w:rsidR="00E528E5" w:rsidRPr="00886554" w:rsidRDefault="00E528E5" w:rsidP="00E528E5">
      <w:pPr>
        <w:spacing w:line="240" w:lineRule="auto"/>
        <w:jc w:val="center"/>
        <w:rPr>
          <w:rFonts w:ascii="Arial Narrow" w:hAnsi="Arial Narrow" w:cs="Times New Roman"/>
          <w:bCs/>
          <w:sz w:val="24"/>
          <w:szCs w:val="24"/>
        </w:rPr>
      </w:pPr>
      <w:r w:rsidRPr="00886554">
        <w:rPr>
          <w:rFonts w:ascii="Arial Narrow" w:hAnsi="Arial Narrow" w:cs="Times New Roman"/>
          <w:bCs/>
          <w:sz w:val="24"/>
          <w:szCs w:val="24"/>
        </w:rPr>
        <w:t>Tla</w:t>
      </w:r>
      <w:r w:rsidR="00850625" w:rsidRPr="00886554">
        <w:rPr>
          <w:rFonts w:ascii="Arial Narrow" w:hAnsi="Arial Narrow" w:cs="Times New Roman"/>
          <w:bCs/>
          <w:sz w:val="24"/>
          <w:szCs w:val="24"/>
        </w:rPr>
        <w:t xml:space="preserve">jomulco de Zúñiga, Jalisco; a </w:t>
      </w:r>
      <w:r w:rsidR="00350B52" w:rsidRPr="00886554">
        <w:rPr>
          <w:rFonts w:ascii="Arial Narrow" w:hAnsi="Arial Narrow" w:cs="Times New Roman"/>
          <w:bCs/>
          <w:sz w:val="24"/>
          <w:szCs w:val="24"/>
        </w:rPr>
        <w:t>28</w:t>
      </w:r>
      <w:r w:rsidR="005E6D80" w:rsidRPr="00886554">
        <w:rPr>
          <w:rFonts w:ascii="Arial Narrow" w:hAnsi="Arial Narrow" w:cs="Times New Roman"/>
          <w:bCs/>
          <w:sz w:val="24"/>
          <w:szCs w:val="24"/>
        </w:rPr>
        <w:t xml:space="preserve"> de </w:t>
      </w:r>
      <w:r w:rsidR="00350B52" w:rsidRPr="00886554">
        <w:rPr>
          <w:rFonts w:ascii="Arial Narrow" w:hAnsi="Arial Narrow" w:cs="Times New Roman"/>
          <w:bCs/>
          <w:sz w:val="24"/>
          <w:szCs w:val="24"/>
        </w:rPr>
        <w:t>enero del</w:t>
      </w:r>
      <w:r w:rsidR="00807E21" w:rsidRPr="00886554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886554">
        <w:rPr>
          <w:rFonts w:ascii="Arial Narrow" w:hAnsi="Arial Narrow" w:cs="Times New Roman"/>
          <w:bCs/>
          <w:sz w:val="24"/>
          <w:szCs w:val="24"/>
        </w:rPr>
        <w:t>201</w:t>
      </w:r>
      <w:r w:rsidR="00807E21" w:rsidRPr="00886554">
        <w:rPr>
          <w:rFonts w:ascii="Arial Narrow" w:hAnsi="Arial Narrow" w:cs="Times New Roman"/>
          <w:bCs/>
          <w:sz w:val="24"/>
          <w:szCs w:val="24"/>
        </w:rPr>
        <w:t>9</w:t>
      </w:r>
      <w:r w:rsidRPr="00886554">
        <w:rPr>
          <w:rFonts w:ascii="Arial Narrow" w:hAnsi="Arial Narrow" w:cs="Times New Roman"/>
          <w:bCs/>
          <w:sz w:val="24"/>
          <w:szCs w:val="24"/>
        </w:rPr>
        <w:t>.</w:t>
      </w:r>
    </w:p>
    <w:p w:rsidR="00E528E5" w:rsidRPr="00886554" w:rsidRDefault="00E528E5" w:rsidP="00E528E5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528E5" w:rsidRPr="00886554" w:rsidRDefault="00E528E5" w:rsidP="00E528E5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528E5" w:rsidRPr="00886554" w:rsidRDefault="00E528E5" w:rsidP="00E528E5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528E5" w:rsidRPr="00886554" w:rsidRDefault="00E528E5" w:rsidP="00E528E5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528E5" w:rsidRPr="00886554" w:rsidRDefault="00E528E5" w:rsidP="00E528E5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  <w:b/>
          <w:bCs/>
        </w:rPr>
      </w:pPr>
      <w:r w:rsidRPr="00886554">
        <w:rPr>
          <w:rFonts w:ascii="Arial Narrow" w:hAnsi="Arial Narrow" w:cs="Times New Roman"/>
          <w:b/>
          <w:bCs/>
        </w:rPr>
        <w:t>ING. SALVADOR ZAMORA ZAMORA.</w:t>
      </w: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  <w:b/>
          <w:bCs/>
        </w:rPr>
      </w:pPr>
      <w:r w:rsidRPr="00886554">
        <w:rPr>
          <w:rFonts w:ascii="Arial Narrow" w:hAnsi="Arial Narrow" w:cs="Times New Roman"/>
          <w:b/>
          <w:bCs/>
        </w:rPr>
        <w:t>PRESIDENTE MUNICIPAL.</w:t>
      </w: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center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numPr>
          <w:ilvl w:val="0"/>
          <w:numId w:val="4"/>
        </w:numPr>
        <w:jc w:val="center"/>
        <w:textAlignment w:val="baseline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  <w:bCs/>
          <w:lang w:val="es-MX"/>
        </w:rPr>
        <w:t>LIC. OMAR ENRIQUE CERVANTES RIVERA.</w:t>
      </w:r>
    </w:p>
    <w:p w:rsidR="00E528E5" w:rsidRPr="00886554" w:rsidRDefault="00E528E5" w:rsidP="00E528E5">
      <w:pPr>
        <w:pStyle w:val="Predeterminado"/>
        <w:numPr>
          <w:ilvl w:val="0"/>
          <w:numId w:val="4"/>
        </w:numPr>
        <w:jc w:val="center"/>
        <w:textAlignment w:val="baseline"/>
        <w:rPr>
          <w:rFonts w:ascii="Arial Narrow" w:hAnsi="Arial Narrow" w:cs="Times New Roman"/>
        </w:rPr>
      </w:pPr>
      <w:r w:rsidRPr="00886554">
        <w:rPr>
          <w:rFonts w:ascii="Arial Narrow" w:hAnsi="Arial Narrow" w:cs="Times New Roman"/>
          <w:b/>
          <w:bCs/>
        </w:rPr>
        <w:t>SECRETARIO GENERAL DEL AYUNTAMIENTO</w:t>
      </w:r>
      <w:r w:rsidRPr="00886554">
        <w:rPr>
          <w:rFonts w:ascii="Arial Narrow" w:hAnsi="Arial Narrow" w:cs="Times New Roman"/>
        </w:rPr>
        <w:t>.</w:t>
      </w:r>
    </w:p>
    <w:p w:rsidR="00E528E5" w:rsidRPr="00886554" w:rsidRDefault="00E528E5" w:rsidP="00E528E5">
      <w:pPr>
        <w:pStyle w:val="Predeterminado"/>
        <w:jc w:val="both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both"/>
        <w:rPr>
          <w:rFonts w:ascii="Arial Narrow" w:hAnsi="Arial Narrow" w:cs="Times New Roman"/>
        </w:rPr>
      </w:pPr>
    </w:p>
    <w:p w:rsidR="00E528E5" w:rsidRPr="00886554" w:rsidRDefault="00E528E5" w:rsidP="00E528E5">
      <w:pPr>
        <w:pStyle w:val="Predeterminado"/>
        <w:jc w:val="both"/>
        <w:rPr>
          <w:rFonts w:ascii="Arial Narrow" w:hAnsi="Arial Narrow" w:cs="Times New Roman"/>
        </w:rPr>
      </w:pPr>
    </w:p>
    <w:p w:rsidR="00E528E5" w:rsidRPr="00350B52" w:rsidRDefault="00E528E5" w:rsidP="00E528E5">
      <w:pPr>
        <w:pStyle w:val="Predeterminado"/>
        <w:jc w:val="both"/>
        <w:rPr>
          <w:rFonts w:ascii="Arial Narrow" w:hAnsi="Arial Narrow" w:cs="Times New Roman"/>
          <w:sz w:val="20"/>
          <w:szCs w:val="20"/>
        </w:rPr>
      </w:pPr>
      <w:r w:rsidRPr="00350B52">
        <w:rPr>
          <w:rFonts w:ascii="Arial Narrow" w:hAnsi="Arial Narrow" w:cs="Times New Roman"/>
          <w:sz w:val="20"/>
          <w:szCs w:val="20"/>
        </w:rPr>
        <w:t>c.c.p. Dirección General de Transparencia.</w:t>
      </w:r>
    </w:p>
    <w:p w:rsidR="00E528E5" w:rsidRPr="00350B52" w:rsidRDefault="00E528E5" w:rsidP="00E528E5">
      <w:pPr>
        <w:pStyle w:val="Predeterminado"/>
        <w:jc w:val="both"/>
        <w:rPr>
          <w:rFonts w:ascii="Arial Narrow" w:hAnsi="Arial Narrow" w:cs="Times New Roman"/>
          <w:sz w:val="20"/>
          <w:szCs w:val="20"/>
        </w:rPr>
      </w:pPr>
      <w:r w:rsidRPr="00350B52">
        <w:rPr>
          <w:rFonts w:ascii="Arial Narrow" w:hAnsi="Arial Narrow" w:cs="Times New Roman"/>
          <w:sz w:val="20"/>
          <w:szCs w:val="20"/>
        </w:rPr>
        <w:t>c.c.p. Jefatura de Gabinete.</w:t>
      </w:r>
    </w:p>
    <w:p w:rsidR="00E528E5" w:rsidRPr="00350B52" w:rsidRDefault="00BA7894" w:rsidP="00E528E5">
      <w:pPr>
        <w:rPr>
          <w:rFonts w:ascii="Arial Narrow" w:hAnsi="Arial Narrow" w:cs="Times New Roman"/>
          <w:i/>
          <w:sz w:val="20"/>
          <w:szCs w:val="20"/>
          <w:lang w:val="es-ES"/>
        </w:rPr>
      </w:pPr>
      <w:r>
        <w:rPr>
          <w:rFonts w:ascii="Arial Narrow" w:hAnsi="Arial Narrow" w:cs="Times New Roman"/>
          <w:i/>
          <w:sz w:val="20"/>
          <w:szCs w:val="20"/>
          <w:lang w:val="es-ES"/>
        </w:rPr>
        <w:t>OECR</w:t>
      </w:r>
      <w:r w:rsidR="00220071" w:rsidRPr="00350B52">
        <w:rPr>
          <w:rFonts w:ascii="Arial Narrow" w:hAnsi="Arial Narrow" w:cs="Times New Roman"/>
          <w:i/>
          <w:sz w:val="20"/>
          <w:szCs w:val="20"/>
          <w:lang w:val="es-ES"/>
        </w:rPr>
        <w:t>/nama</w:t>
      </w:r>
      <w:r w:rsidR="008D45A0" w:rsidRPr="00350B52">
        <w:rPr>
          <w:rFonts w:ascii="Arial Narrow" w:hAnsi="Arial Narrow" w:cs="Times New Roman"/>
          <w:i/>
          <w:sz w:val="20"/>
          <w:szCs w:val="20"/>
          <w:lang w:val="es-ES"/>
        </w:rPr>
        <w:t>/</w:t>
      </w:r>
      <w:r w:rsidR="00807E21" w:rsidRPr="00350B52">
        <w:rPr>
          <w:rFonts w:ascii="Arial Narrow" w:hAnsi="Arial Narrow" w:cs="Times New Roman"/>
          <w:i/>
          <w:sz w:val="20"/>
          <w:szCs w:val="20"/>
          <w:lang w:val="es-ES"/>
        </w:rPr>
        <w:t>apge</w:t>
      </w:r>
      <w:r w:rsidR="00220071" w:rsidRPr="00350B52">
        <w:rPr>
          <w:rFonts w:ascii="Arial Narrow" w:hAnsi="Arial Narrow" w:cs="Times New Roman"/>
          <w:i/>
          <w:sz w:val="20"/>
          <w:szCs w:val="20"/>
          <w:lang w:val="es-ES"/>
        </w:rPr>
        <w:t>.</w:t>
      </w:r>
    </w:p>
    <w:p w:rsidR="00E528E5" w:rsidRPr="00350B52" w:rsidRDefault="00E528E5" w:rsidP="00E528E5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E528E5" w:rsidRPr="00350B52" w:rsidRDefault="00E528E5" w:rsidP="00E528E5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ED715F" w:rsidRPr="00350B52" w:rsidRDefault="00ED715F" w:rsidP="00E528E5">
      <w:pPr>
        <w:rPr>
          <w:rFonts w:ascii="Arial Narrow" w:hAnsi="Arial Narrow"/>
          <w:sz w:val="24"/>
          <w:szCs w:val="24"/>
        </w:rPr>
      </w:pPr>
    </w:p>
    <w:p w:rsidR="00350B52" w:rsidRPr="00350B52" w:rsidRDefault="00350B52">
      <w:pPr>
        <w:rPr>
          <w:rFonts w:ascii="Arial Narrow" w:hAnsi="Arial Narrow"/>
          <w:sz w:val="24"/>
          <w:szCs w:val="24"/>
        </w:rPr>
      </w:pPr>
    </w:p>
    <w:sectPr w:rsidR="00350B52" w:rsidRPr="00350B52" w:rsidSect="00BC61B6">
      <w:footerReference w:type="default" r:id="rId8"/>
      <w:pgSz w:w="12240" w:h="20160" w:code="5"/>
      <w:pgMar w:top="851" w:right="1134" w:bottom="1701" w:left="2835" w:header="0" w:footer="454" w:gutter="0"/>
      <w:cols w:space="708"/>
      <w:formProt w:val="0"/>
      <w:docGrid w:linePitch="40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39" w:rsidRDefault="00753139" w:rsidP="00B9044E">
      <w:pPr>
        <w:spacing w:line="240" w:lineRule="auto"/>
      </w:pPr>
      <w:r>
        <w:separator/>
      </w:r>
    </w:p>
  </w:endnote>
  <w:endnote w:type="continuationSeparator" w:id="0">
    <w:p w:rsidR="00753139" w:rsidRDefault="00753139" w:rsidP="00B90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4E" w:rsidRPr="00BC61B6" w:rsidRDefault="00B9044E" w:rsidP="00B9044E">
    <w:pPr>
      <w:pStyle w:val="Predeterminado"/>
      <w:numPr>
        <w:ilvl w:val="0"/>
        <w:numId w:val="4"/>
      </w:numPr>
      <w:jc w:val="center"/>
      <w:textAlignment w:val="baseline"/>
      <w:rPr>
        <w:rFonts w:ascii="Arial Narrow" w:hAnsi="Arial Narrow"/>
        <w:i/>
        <w:color w:val="808080" w:themeColor="background1" w:themeShade="80"/>
      </w:rPr>
    </w:pPr>
    <w:r w:rsidRPr="00BC61B6">
      <w:rPr>
        <w:rFonts w:ascii="Arial Narrow" w:hAnsi="Arial Narrow" w:cs="Times New Roman"/>
        <w:i/>
        <w:color w:val="808080" w:themeColor="background1" w:themeShade="80"/>
      </w:rPr>
      <w:t>ESTA HOJA CORRESPO</w:t>
    </w:r>
    <w:r w:rsidR="008D45A0">
      <w:rPr>
        <w:rFonts w:ascii="Arial Narrow" w:hAnsi="Arial Narrow" w:cs="Times New Roman"/>
        <w:i/>
        <w:color w:val="808080" w:themeColor="background1" w:themeShade="80"/>
      </w:rPr>
      <w:t xml:space="preserve">NDE A LA CONVOCATORIA NÚMERO </w:t>
    </w:r>
    <w:r w:rsidR="00FB722B">
      <w:rPr>
        <w:rFonts w:ascii="Arial Narrow" w:hAnsi="Arial Narrow" w:cs="Times New Roman"/>
        <w:i/>
        <w:color w:val="808080" w:themeColor="background1" w:themeShade="80"/>
      </w:rPr>
      <w:t>SA/002</w:t>
    </w:r>
    <w:r w:rsidRPr="00BC61B6">
      <w:rPr>
        <w:rFonts w:ascii="Arial Narrow" w:hAnsi="Arial Narrow" w:cs="Times New Roman"/>
        <w:i/>
        <w:color w:val="808080" w:themeColor="background1" w:themeShade="80"/>
      </w:rPr>
      <w:t>/201</w:t>
    </w:r>
    <w:r w:rsidR="00FB722B">
      <w:rPr>
        <w:rFonts w:ascii="Arial Narrow" w:hAnsi="Arial Narrow" w:cs="Times New Roman"/>
        <w:i/>
        <w:color w:val="808080" w:themeColor="background1" w:themeShade="80"/>
      </w:rPr>
      <w:t>9</w:t>
    </w:r>
    <w:r w:rsidRPr="00BC61B6">
      <w:rPr>
        <w:rFonts w:ascii="Arial Narrow" w:hAnsi="Arial Narrow" w:cs="Times New Roman"/>
        <w:i/>
        <w:color w:val="808080" w:themeColor="background1" w:themeShade="80"/>
      </w:rPr>
      <w:t>/</w:t>
    </w:r>
    <w:r w:rsidR="00FB722B">
      <w:rPr>
        <w:rFonts w:ascii="Arial Narrow" w:hAnsi="Arial Narrow" w:cs="Times New Roman"/>
        <w:i/>
        <w:color w:val="808080" w:themeColor="background1" w:themeShade="80"/>
      </w:rPr>
      <w:t>SG</w:t>
    </w:r>
    <w:r w:rsidRPr="00BC61B6">
      <w:rPr>
        <w:rFonts w:ascii="Arial Narrow" w:hAnsi="Arial Narrow" w:cs="Times New Roman"/>
        <w:i/>
        <w:color w:val="808080" w:themeColor="background1" w:themeShade="80"/>
      </w:rPr>
      <w:t xml:space="preserve"> DE LA </w:t>
    </w:r>
  </w:p>
  <w:p w:rsidR="00B9044E" w:rsidRPr="00BC61B6" w:rsidRDefault="00B9044E" w:rsidP="00B9044E">
    <w:pPr>
      <w:pStyle w:val="Predeterminado"/>
      <w:ind w:left="432"/>
      <w:jc w:val="center"/>
      <w:textAlignment w:val="baseline"/>
      <w:rPr>
        <w:rFonts w:ascii="Arial Narrow" w:hAnsi="Arial Narrow" w:cs="Times New Roman"/>
        <w:i/>
        <w:color w:val="808080" w:themeColor="background1" w:themeShade="80"/>
      </w:rPr>
    </w:pPr>
    <w:r w:rsidRPr="00BC61B6">
      <w:rPr>
        <w:rFonts w:ascii="Arial Narrow" w:hAnsi="Arial Narrow" w:cs="Times New Roman"/>
        <w:i/>
        <w:color w:val="808080" w:themeColor="background1" w:themeShade="80"/>
      </w:rPr>
      <w:t>S</w:t>
    </w:r>
    <w:r w:rsidR="00114582">
      <w:rPr>
        <w:rFonts w:ascii="Arial Narrow" w:hAnsi="Arial Narrow" w:cs="Times New Roman"/>
        <w:i/>
        <w:color w:val="808080" w:themeColor="background1" w:themeShade="80"/>
      </w:rPr>
      <w:t xml:space="preserve">ESIÓN ORDINARIA DE FECHA </w:t>
    </w:r>
    <w:r w:rsidR="00B040C9">
      <w:rPr>
        <w:rFonts w:ascii="Arial Narrow" w:hAnsi="Arial Narrow" w:cs="Times New Roman"/>
        <w:i/>
        <w:color w:val="808080" w:themeColor="background1" w:themeShade="80"/>
      </w:rPr>
      <w:t>30</w:t>
    </w:r>
    <w:r w:rsidR="00807E21">
      <w:rPr>
        <w:rFonts w:ascii="Arial Narrow" w:hAnsi="Arial Narrow" w:cs="Times New Roman"/>
        <w:i/>
        <w:color w:val="808080" w:themeColor="background1" w:themeShade="80"/>
      </w:rPr>
      <w:t xml:space="preserve"> de enero del</w:t>
    </w:r>
    <w:r w:rsidRPr="00BC61B6">
      <w:rPr>
        <w:rFonts w:ascii="Arial Narrow" w:hAnsi="Arial Narrow" w:cs="Times New Roman"/>
        <w:i/>
        <w:color w:val="808080" w:themeColor="background1" w:themeShade="80"/>
      </w:rPr>
      <w:t xml:space="preserve"> 201</w:t>
    </w:r>
    <w:r w:rsidR="00807E21">
      <w:rPr>
        <w:rFonts w:ascii="Arial Narrow" w:hAnsi="Arial Narrow" w:cs="Times New Roman"/>
        <w:i/>
        <w:color w:val="808080" w:themeColor="background1" w:themeShade="80"/>
      </w:rPr>
      <w:t>9</w:t>
    </w:r>
    <w:r w:rsidRPr="00BC61B6">
      <w:rPr>
        <w:rFonts w:ascii="Arial Narrow" w:hAnsi="Arial Narrow" w:cs="Times New Roman"/>
        <w:i/>
        <w:color w:val="808080" w:themeColor="background1" w:themeShade="80"/>
      </w:rPr>
      <w:t>.</w:t>
    </w:r>
  </w:p>
  <w:p w:rsidR="00B9044E" w:rsidRPr="00BC61B6" w:rsidRDefault="00B9044E" w:rsidP="00B9044E">
    <w:pPr>
      <w:rPr>
        <w:rFonts w:ascii="Arial Narrow" w:hAnsi="Arial Narrow"/>
        <w:color w:val="808080" w:themeColor="background1" w:themeShade="80"/>
        <w:sz w:val="24"/>
        <w:szCs w:val="24"/>
        <w:lang w:val="es-ES"/>
      </w:rPr>
    </w:pPr>
  </w:p>
  <w:p w:rsidR="00B9044E" w:rsidRPr="00B9044E" w:rsidRDefault="00B9044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39" w:rsidRDefault="00753139" w:rsidP="00B9044E">
      <w:pPr>
        <w:spacing w:line="240" w:lineRule="auto"/>
      </w:pPr>
      <w:r>
        <w:separator/>
      </w:r>
    </w:p>
  </w:footnote>
  <w:footnote w:type="continuationSeparator" w:id="0">
    <w:p w:rsidR="00753139" w:rsidRDefault="00753139" w:rsidP="00B90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C3"/>
    <w:multiLevelType w:val="multilevel"/>
    <w:tmpl w:val="B5AAAB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4F7CA1"/>
    <w:multiLevelType w:val="multilevel"/>
    <w:tmpl w:val="15B89E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DA25023"/>
    <w:multiLevelType w:val="hybridMultilevel"/>
    <w:tmpl w:val="1538582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2065223"/>
    <w:multiLevelType w:val="hybridMultilevel"/>
    <w:tmpl w:val="99DAE3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7298"/>
    <w:multiLevelType w:val="hybridMultilevel"/>
    <w:tmpl w:val="928ED7F4"/>
    <w:lvl w:ilvl="0" w:tplc="78666AA2">
      <w:start w:val="1"/>
      <w:numFmt w:val="upperLetter"/>
      <w:lvlText w:val="%1."/>
      <w:lvlJc w:val="left"/>
      <w:pPr>
        <w:ind w:left="1571" w:hanging="360"/>
      </w:pPr>
      <w:rPr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CE"/>
    <w:rsid w:val="00011894"/>
    <w:rsid w:val="00021A07"/>
    <w:rsid w:val="000241CD"/>
    <w:rsid w:val="00031F0A"/>
    <w:rsid w:val="000365EC"/>
    <w:rsid w:val="00040D2E"/>
    <w:rsid w:val="00043D00"/>
    <w:rsid w:val="00045A24"/>
    <w:rsid w:val="0006268D"/>
    <w:rsid w:val="00075223"/>
    <w:rsid w:val="00082F77"/>
    <w:rsid w:val="000941CE"/>
    <w:rsid w:val="000B63DA"/>
    <w:rsid w:val="00110900"/>
    <w:rsid w:val="00111926"/>
    <w:rsid w:val="001142CF"/>
    <w:rsid w:val="00114582"/>
    <w:rsid w:val="001230CB"/>
    <w:rsid w:val="001327BB"/>
    <w:rsid w:val="001377D0"/>
    <w:rsid w:val="001416C3"/>
    <w:rsid w:val="00153FBB"/>
    <w:rsid w:val="001553CC"/>
    <w:rsid w:val="00171ADB"/>
    <w:rsid w:val="001A215B"/>
    <w:rsid w:val="001C2ED1"/>
    <w:rsid w:val="001D3677"/>
    <w:rsid w:val="001F5209"/>
    <w:rsid w:val="002032A4"/>
    <w:rsid w:val="00206DDE"/>
    <w:rsid w:val="00220071"/>
    <w:rsid w:val="002453C4"/>
    <w:rsid w:val="00260F86"/>
    <w:rsid w:val="0026114D"/>
    <w:rsid w:val="00263FBF"/>
    <w:rsid w:val="002856D7"/>
    <w:rsid w:val="002A218E"/>
    <w:rsid w:val="002B3394"/>
    <w:rsid w:val="002D1D5E"/>
    <w:rsid w:val="002E64F8"/>
    <w:rsid w:val="00302C3F"/>
    <w:rsid w:val="00311186"/>
    <w:rsid w:val="003507C6"/>
    <w:rsid w:val="00350B52"/>
    <w:rsid w:val="00374B54"/>
    <w:rsid w:val="00380622"/>
    <w:rsid w:val="003A266F"/>
    <w:rsid w:val="003C2AFD"/>
    <w:rsid w:val="003D3B69"/>
    <w:rsid w:val="003E31D1"/>
    <w:rsid w:val="003E4237"/>
    <w:rsid w:val="003F289A"/>
    <w:rsid w:val="00416ACA"/>
    <w:rsid w:val="00445F47"/>
    <w:rsid w:val="004875C8"/>
    <w:rsid w:val="004978C1"/>
    <w:rsid w:val="004A434A"/>
    <w:rsid w:val="004B501A"/>
    <w:rsid w:val="004C0623"/>
    <w:rsid w:val="004C0D5E"/>
    <w:rsid w:val="004C352E"/>
    <w:rsid w:val="004D4608"/>
    <w:rsid w:val="00500B9B"/>
    <w:rsid w:val="00555232"/>
    <w:rsid w:val="00566E74"/>
    <w:rsid w:val="005724EB"/>
    <w:rsid w:val="00574EE3"/>
    <w:rsid w:val="005B68DA"/>
    <w:rsid w:val="005E2409"/>
    <w:rsid w:val="005E6D80"/>
    <w:rsid w:val="00636AD9"/>
    <w:rsid w:val="0064175F"/>
    <w:rsid w:val="00646D1A"/>
    <w:rsid w:val="00691D7D"/>
    <w:rsid w:val="00694CDE"/>
    <w:rsid w:val="006F4669"/>
    <w:rsid w:val="006F5FC2"/>
    <w:rsid w:val="0070128C"/>
    <w:rsid w:val="007473D8"/>
    <w:rsid w:val="00753139"/>
    <w:rsid w:val="007648F4"/>
    <w:rsid w:val="00765E99"/>
    <w:rsid w:val="00775683"/>
    <w:rsid w:val="007950AB"/>
    <w:rsid w:val="007B0AA2"/>
    <w:rsid w:val="007B0E01"/>
    <w:rsid w:val="007C6D15"/>
    <w:rsid w:val="007D6DDA"/>
    <w:rsid w:val="007E451C"/>
    <w:rsid w:val="007E77CC"/>
    <w:rsid w:val="008036E9"/>
    <w:rsid w:val="00807E21"/>
    <w:rsid w:val="00830F7B"/>
    <w:rsid w:val="00843C15"/>
    <w:rsid w:val="00847083"/>
    <w:rsid w:val="00850625"/>
    <w:rsid w:val="008610C6"/>
    <w:rsid w:val="00872932"/>
    <w:rsid w:val="00877A47"/>
    <w:rsid w:val="00886554"/>
    <w:rsid w:val="00895D03"/>
    <w:rsid w:val="008A6085"/>
    <w:rsid w:val="008D4423"/>
    <w:rsid w:val="008D45A0"/>
    <w:rsid w:val="008F5D56"/>
    <w:rsid w:val="00913644"/>
    <w:rsid w:val="00922121"/>
    <w:rsid w:val="00947F30"/>
    <w:rsid w:val="009D3DF1"/>
    <w:rsid w:val="009E6532"/>
    <w:rsid w:val="00A26F1B"/>
    <w:rsid w:val="00A32DCD"/>
    <w:rsid w:val="00A5037C"/>
    <w:rsid w:val="00A559A5"/>
    <w:rsid w:val="00A61B94"/>
    <w:rsid w:val="00A72382"/>
    <w:rsid w:val="00A91BCE"/>
    <w:rsid w:val="00A93DD7"/>
    <w:rsid w:val="00AA40E7"/>
    <w:rsid w:val="00AC225E"/>
    <w:rsid w:val="00AC7532"/>
    <w:rsid w:val="00AD6F8A"/>
    <w:rsid w:val="00AE49A6"/>
    <w:rsid w:val="00AE6ECB"/>
    <w:rsid w:val="00AF6E88"/>
    <w:rsid w:val="00B040C9"/>
    <w:rsid w:val="00B14238"/>
    <w:rsid w:val="00B16AAD"/>
    <w:rsid w:val="00B209CE"/>
    <w:rsid w:val="00B303EB"/>
    <w:rsid w:val="00B7688D"/>
    <w:rsid w:val="00B86682"/>
    <w:rsid w:val="00B9044E"/>
    <w:rsid w:val="00B973D1"/>
    <w:rsid w:val="00BA7894"/>
    <w:rsid w:val="00BC61B6"/>
    <w:rsid w:val="00BC66A8"/>
    <w:rsid w:val="00BD687B"/>
    <w:rsid w:val="00BF03D0"/>
    <w:rsid w:val="00C22B63"/>
    <w:rsid w:val="00C415BA"/>
    <w:rsid w:val="00C50E5F"/>
    <w:rsid w:val="00C60332"/>
    <w:rsid w:val="00C64C33"/>
    <w:rsid w:val="00C66FF3"/>
    <w:rsid w:val="00C72908"/>
    <w:rsid w:val="00C854F6"/>
    <w:rsid w:val="00C918AE"/>
    <w:rsid w:val="00C93D3E"/>
    <w:rsid w:val="00C944D2"/>
    <w:rsid w:val="00C95477"/>
    <w:rsid w:val="00C96069"/>
    <w:rsid w:val="00CB622A"/>
    <w:rsid w:val="00CD68CF"/>
    <w:rsid w:val="00CF6988"/>
    <w:rsid w:val="00D00E0B"/>
    <w:rsid w:val="00D16127"/>
    <w:rsid w:val="00D25491"/>
    <w:rsid w:val="00D368AE"/>
    <w:rsid w:val="00D510B4"/>
    <w:rsid w:val="00D52FC0"/>
    <w:rsid w:val="00D53771"/>
    <w:rsid w:val="00D94A07"/>
    <w:rsid w:val="00DB4142"/>
    <w:rsid w:val="00E07FDA"/>
    <w:rsid w:val="00E3541C"/>
    <w:rsid w:val="00E411F4"/>
    <w:rsid w:val="00E43266"/>
    <w:rsid w:val="00E528E5"/>
    <w:rsid w:val="00E619AE"/>
    <w:rsid w:val="00E62582"/>
    <w:rsid w:val="00E63346"/>
    <w:rsid w:val="00E70CA0"/>
    <w:rsid w:val="00E8100C"/>
    <w:rsid w:val="00E85954"/>
    <w:rsid w:val="00E86384"/>
    <w:rsid w:val="00E9556F"/>
    <w:rsid w:val="00ED0823"/>
    <w:rsid w:val="00ED715F"/>
    <w:rsid w:val="00EE26FE"/>
    <w:rsid w:val="00F0347E"/>
    <w:rsid w:val="00F54CA9"/>
    <w:rsid w:val="00F70705"/>
    <w:rsid w:val="00F92F73"/>
    <w:rsid w:val="00FB722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F"/>
    <w:pPr>
      <w:tabs>
        <w:tab w:val="left" w:pos="708"/>
      </w:tabs>
      <w:spacing w:after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ED715F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val="es-ES" w:eastAsia="zh-CN" w:bidi="hi-IN"/>
    </w:rPr>
  </w:style>
  <w:style w:type="character" w:customStyle="1" w:styleId="StandardCar">
    <w:name w:val="Standard Car"/>
    <w:link w:val="Standard"/>
    <w:locked/>
    <w:rsid w:val="00ED715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Car"/>
    <w:rsid w:val="00ED715F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rsid w:val="00ED715F"/>
    <w:rPr>
      <w:rFonts w:ascii="Arial" w:hAnsi="Arial" w:cs="Arial" w:hint="default"/>
      <w:b/>
      <w:bCs/>
      <w:i/>
      <w:iCs/>
      <w:sz w:val="28"/>
      <w:szCs w:val="28"/>
      <w:lang w:val="es-ES" w:eastAsia="es-ES"/>
    </w:rPr>
  </w:style>
  <w:style w:type="character" w:customStyle="1" w:styleId="Fuentedeprrafopredeter2">
    <w:name w:val="Fuente de párrafo predeter.2"/>
    <w:rsid w:val="00ED715F"/>
  </w:style>
  <w:style w:type="table" w:styleId="Tablaconcuadrcula">
    <w:name w:val="Table Grid"/>
    <w:basedOn w:val="Tablanormal"/>
    <w:uiPriority w:val="59"/>
    <w:rsid w:val="00ED715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Predeterminado"/>
    <w:uiPriority w:val="99"/>
    <w:unhideWhenUsed/>
    <w:rsid w:val="00ED715F"/>
    <w:pPr>
      <w:spacing w:before="28" w:after="119"/>
    </w:pPr>
    <w:rPr>
      <w:rFonts w:eastAsia="Times New Roman" w:cs="Times New Roman"/>
    </w:rPr>
  </w:style>
  <w:style w:type="character" w:customStyle="1" w:styleId="Muydestacado">
    <w:name w:val="Muy destacado"/>
    <w:rsid w:val="00ED715F"/>
    <w:rPr>
      <w:b/>
      <w:bCs/>
    </w:rPr>
  </w:style>
  <w:style w:type="character" w:customStyle="1" w:styleId="Fuentedeprrafopredeter1">
    <w:name w:val="Fuente de párrafo predeter.1"/>
    <w:rsid w:val="00ED715F"/>
  </w:style>
  <w:style w:type="paragraph" w:styleId="Encabezado">
    <w:name w:val="header"/>
    <w:basedOn w:val="Normal"/>
    <w:link w:val="Encabezado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44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4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B6"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4C352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B303E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B303EB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F"/>
    <w:pPr>
      <w:tabs>
        <w:tab w:val="left" w:pos="708"/>
      </w:tabs>
      <w:spacing w:after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ED715F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val="es-ES" w:eastAsia="zh-CN" w:bidi="hi-IN"/>
    </w:rPr>
  </w:style>
  <w:style w:type="character" w:customStyle="1" w:styleId="StandardCar">
    <w:name w:val="Standard Car"/>
    <w:link w:val="Standard"/>
    <w:locked/>
    <w:rsid w:val="00ED715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Car"/>
    <w:rsid w:val="00ED715F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rsid w:val="00ED715F"/>
    <w:rPr>
      <w:rFonts w:ascii="Arial" w:hAnsi="Arial" w:cs="Arial" w:hint="default"/>
      <w:b/>
      <w:bCs/>
      <w:i/>
      <w:iCs/>
      <w:sz w:val="28"/>
      <w:szCs w:val="28"/>
      <w:lang w:val="es-ES" w:eastAsia="es-ES"/>
    </w:rPr>
  </w:style>
  <w:style w:type="character" w:customStyle="1" w:styleId="Fuentedeprrafopredeter2">
    <w:name w:val="Fuente de párrafo predeter.2"/>
    <w:rsid w:val="00ED715F"/>
  </w:style>
  <w:style w:type="table" w:styleId="Tablaconcuadrcula">
    <w:name w:val="Table Grid"/>
    <w:basedOn w:val="Tablanormal"/>
    <w:uiPriority w:val="59"/>
    <w:rsid w:val="00ED715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Predeterminado"/>
    <w:uiPriority w:val="99"/>
    <w:unhideWhenUsed/>
    <w:rsid w:val="00ED715F"/>
    <w:pPr>
      <w:spacing w:before="28" w:after="119"/>
    </w:pPr>
    <w:rPr>
      <w:rFonts w:eastAsia="Times New Roman" w:cs="Times New Roman"/>
    </w:rPr>
  </w:style>
  <w:style w:type="character" w:customStyle="1" w:styleId="Muydestacado">
    <w:name w:val="Muy destacado"/>
    <w:rsid w:val="00ED715F"/>
    <w:rPr>
      <w:b/>
      <w:bCs/>
    </w:rPr>
  </w:style>
  <w:style w:type="character" w:customStyle="1" w:styleId="Fuentedeprrafopredeter1">
    <w:name w:val="Fuente de párrafo predeter.1"/>
    <w:rsid w:val="00ED715F"/>
  </w:style>
  <w:style w:type="paragraph" w:styleId="Encabezado">
    <w:name w:val="header"/>
    <w:basedOn w:val="Normal"/>
    <w:link w:val="Encabezado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44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9044E"/>
    <w:pPr>
      <w:tabs>
        <w:tab w:val="clear" w:pos="708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4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B6"/>
    <w:rPr>
      <w:rFonts w:ascii="Tahoma" w:eastAsiaTheme="minorEastAsi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4C352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B303E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B303EB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1416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ALEJANDRA MORENO AVILA</dc:creator>
  <cp:lastModifiedBy>TLJ07299</cp:lastModifiedBy>
  <cp:revision>25</cp:revision>
  <cp:lastPrinted>2019-01-28T19:26:00Z</cp:lastPrinted>
  <dcterms:created xsi:type="dcterms:W3CDTF">2019-01-19T00:47:00Z</dcterms:created>
  <dcterms:modified xsi:type="dcterms:W3CDTF">2019-01-28T19:27:00Z</dcterms:modified>
</cp:coreProperties>
</file>