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9F" w:rsidRDefault="000C6337">
      <w:pPr>
        <w:rPr>
          <w:sz w:val="28"/>
          <w:szCs w:val="28"/>
        </w:rPr>
      </w:pPr>
      <w:r>
        <w:rPr>
          <w:sz w:val="28"/>
          <w:szCs w:val="28"/>
        </w:rPr>
        <w:t>AGENDA PUBLICA SEPTIEMBRE 2023</w:t>
      </w:r>
    </w:p>
    <w:p w:rsidR="00AF6D59" w:rsidRDefault="000C6337">
      <w:pPr>
        <w:rPr>
          <w:rFonts w:ascii="Segoe UI" w:hAnsi="Segoe UI" w:cs="Segoe UI"/>
          <w:color w:val="000000"/>
          <w:shd w:val="clear" w:color="auto" w:fill="FFFFFF"/>
        </w:rPr>
      </w:pPr>
      <w:r w:rsidRPr="000C6337">
        <w:rPr>
          <w:rFonts w:ascii="Segoe UI" w:hAnsi="Segoe UI" w:cs="Segoe UI"/>
          <w:b/>
          <w:color w:val="000000"/>
          <w:shd w:val="clear" w:color="auto" w:fill="FFFFFF"/>
        </w:rPr>
        <w:t xml:space="preserve">Viernes 1 </w:t>
      </w:r>
      <w:r w:rsidRPr="000C6337">
        <w:rPr>
          <w:rFonts w:ascii="Segoe UI" w:hAnsi="Segoe UI" w:cs="Segoe UI"/>
          <w:b/>
          <w:color w:val="000000"/>
        </w:rPr>
        <w:br/>
      </w:r>
    </w:p>
    <w:p w:rsidR="000C6337" w:rsidRDefault="000C633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Inauguración segunda etapa de la asociación civil Hijas de la Virgen María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San Agustín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9:30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Inauguración academia de policía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Tulipanes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11:15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Consejo estatal de la CROC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Calle Federico Medrano no. 205, colonia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Analco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0C6337" w:rsidRDefault="000C633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Celebración eucarística celebrada por el obispo de la diócesis de GDL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Plaza principal de Tlajomulco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19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Pr="00AF6D59" w:rsidRDefault="000C6337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Sábado 2</w:t>
      </w:r>
      <w:r w:rsidRPr="00AF6D59">
        <w:rPr>
          <w:rFonts w:ascii="Segoe UI" w:hAnsi="Segoe UI" w:cs="Segoe UI"/>
          <w:b/>
          <w:color w:val="000000"/>
        </w:rPr>
        <w:br/>
      </w:r>
    </w:p>
    <w:p w:rsidR="000C6337" w:rsidRDefault="000C633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Sorteo copa Alemán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Instalaciones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Cafessa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Lebbeo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eventos)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0C6337" w:rsidRDefault="000C633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Millonario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Lienzo charro Sta. María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14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F6D59" w:rsidRDefault="000C6337">
      <w:pPr>
        <w:rPr>
          <w:rFonts w:ascii="Segoe UI" w:hAnsi="Segoe UI" w:cs="Segoe UI"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Domingo 3</w:t>
      </w:r>
      <w:r w:rsidRPr="00AF6D59">
        <w:rPr>
          <w:rFonts w:ascii="Segoe UI" w:hAnsi="Segoe UI" w:cs="Segoe UI"/>
          <w:b/>
          <w:color w:val="000000"/>
        </w:rPr>
        <w:br/>
      </w:r>
    </w:p>
    <w:p w:rsidR="000C6337" w:rsidRDefault="000C633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Millonario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Lienzo charro Sta. María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12</w:t>
      </w:r>
      <w:r w:rsidR="00A65B30"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F6D59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Lunes 4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Desayuno día del Bombero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Base de Protección Civil de Tlajomulco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>8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Presentación del semillero Rojiblanco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Estadio Akron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13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Miércoles 6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Bienvenida al programa en vivo con Televisa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Plaza principal de Tlajomulco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Entrenamiento equipo femenil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Unidad deportiva Mariano Otero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20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Jueves 7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Entrevista presencial en la oficina del Alcalde con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Megacable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13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Viernes 8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Cierre del programa de Reforestación 2023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En algún punto de La Primavera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8:30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Bienvenida en la conferencia impartida por Pablo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Latapí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Salón de Usos Múltiples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Informe de Clemente Castañeda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Conjunto Santander de Artes Escénicas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12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Informe Doña Mary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Plaza principal de Tlajomulco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>17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65B30" w:rsidRPr="00AF6D59" w:rsidRDefault="00A65B30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Sábado 9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Informe de Mirza Flores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Parque Cometa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65B30" w:rsidRPr="00AF6D59" w:rsidRDefault="00A65B30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Domingo 10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Final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Ocelotas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Estadio Jalisco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65B30" w:rsidRPr="00AF6D59" w:rsidRDefault="00A65B30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Lunes 11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Informe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Frangie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Parque de las niñas y los niños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9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Informe Tlaquepaque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Centro Cultural el Refugio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11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Ensayo informe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Salón de usos múltiples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18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Martes 12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Sesión solemne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Sala de sesiones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8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Quinto informe Tlajomulco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Salón de usos múltiples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>Entrevista en estudio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TV Azteca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14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Informe Lemus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Teatro Diana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17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Inauguración encuentro Iberoamericano de autoridades locales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Palacio Municipal de Zapopan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19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Miércoles 13</w:t>
      </w:r>
      <w:r>
        <w:rPr>
          <w:rFonts w:ascii="Segoe UI" w:hAnsi="Segoe UI" w:cs="Segoe UI"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Informe El Salto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Unidad deportiva Luis Estrada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Entrevista en oficina del Alcalde con El Informador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13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Jueves 14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Desfile día del Charro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Ágora del CAT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13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Entrevista en cabina con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Meganoticias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20:15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Viernes 15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Entrevista en estudio de C7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7:30 am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Entrevista telefónica con Griselda Torres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8:30 am</w:t>
      </w:r>
      <w:r>
        <w:rPr>
          <w:rFonts w:ascii="Segoe UI" w:hAnsi="Segoe UI" w:cs="Segoe UI"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Sesión solemne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Sala de sesiones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11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Grito de independencia 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Chivabarrio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21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Grito de independencia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Cabecera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22:30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Sábado 16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Desfile fiestas patrias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Cabecera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8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Desfile Patrio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Cuexcomatitlán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Explanada de la delegación </w:t>
      </w:r>
      <w:r>
        <w:rPr>
          <w:rFonts w:ascii="Segoe UI" w:hAnsi="Segoe UI" w:cs="Segoe UI"/>
          <w:color w:val="000000"/>
        </w:rPr>
        <w:br/>
      </w:r>
    </w:p>
    <w:p w:rsidR="00AF6D59" w:rsidRDefault="00A65B30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Martes 19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Pr="00AF6D59" w:rsidRDefault="00A65B30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Entrevista en estudio con Francisco Zea; Imagen Noticias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Avenida Ecónomos 6600; Parque Metropolitano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6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65B30" w:rsidRPr="00AF6D59" w:rsidRDefault="00A65B30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Domingo 24</w:t>
      </w:r>
      <w:r w:rsidRPr="00AF6D59">
        <w:rPr>
          <w:rFonts w:ascii="Segoe UI" w:hAnsi="Segoe UI" w:cs="Segoe UI"/>
          <w:b/>
          <w:color w:val="000000"/>
        </w:rPr>
        <w:br/>
      </w:r>
    </w:p>
    <w:p w:rsidR="00A65B30" w:rsidRDefault="00A65B30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Final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Iron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Cop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Salón de usos múltiples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12:30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F6D59" w:rsidRDefault="00AF6D59" w:rsidP="00A65B30">
      <w:pPr>
        <w:rPr>
          <w:rFonts w:ascii="Segoe UI" w:hAnsi="Segoe UI" w:cs="Segoe UI"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Lunes 25</w:t>
      </w:r>
      <w:r>
        <w:rPr>
          <w:rFonts w:ascii="Segoe UI" w:hAnsi="Segoe UI" w:cs="Segoe UI"/>
          <w:color w:val="000000"/>
        </w:rPr>
        <w:br/>
      </w:r>
    </w:p>
    <w:p w:rsidR="00AF6D59" w:rsidRDefault="00AF6D59" w:rsidP="00A65B3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Entrega de uniformes a policías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Instalaciones de la Comisaría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8:30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Entrega de certificados a personal del ayuntamiento de Tlajomulco por el Instituto de Justicia Alternativa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Supremo Tribunal de Justicia del estado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12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Lo que soñamos; Documental de Verónica Delgadillo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Expo Guadalajara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17:30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F6D59" w:rsidRDefault="00AF6D59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Martes 26</w:t>
      </w:r>
      <w:r w:rsidRPr="00AF6D59">
        <w:rPr>
          <w:rFonts w:ascii="Segoe UI" w:hAnsi="Segoe UI" w:cs="Segoe UI"/>
          <w:b/>
          <w:color w:val="000000"/>
        </w:rPr>
        <w:br/>
      </w:r>
    </w:p>
    <w:p w:rsidR="00AF6D59" w:rsidRPr="00AF6D59" w:rsidRDefault="00AF6D59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Visita de Claudia Bañuelos del parlamento Juvenil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Oficina del Alcalde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Entrega de reconocimientos por parte de Comisión Estatal de Derechos Humanos a elementos de la comisaría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Nueva Academia de policías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13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Pr="00AF6D59" w:rsidRDefault="00AF6D59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Miércoles 27</w:t>
      </w:r>
      <w:r w:rsidRPr="00AF6D59">
        <w:rPr>
          <w:rFonts w:ascii="Segoe UI" w:hAnsi="Segoe UI" w:cs="Segoe UI"/>
          <w:b/>
          <w:color w:val="000000"/>
        </w:rPr>
        <w:br/>
      </w:r>
    </w:p>
    <w:p w:rsidR="00AF6D59" w:rsidRDefault="00AF6D59" w:rsidP="00A65B3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Bienvenida a la capacitación de consciencia ambiental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Sala de sesiones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11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Inauguración trámite de la carta de policía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Mini CAT Del Valle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13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</w:p>
    <w:p w:rsidR="00AF6D59" w:rsidRDefault="00AF6D59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Partido de veteranos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Unidad deportiva Mariano Otero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18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Pr="00AF6D59" w:rsidRDefault="00AF6D59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Jueves 28</w:t>
      </w:r>
      <w:r w:rsidRPr="00AF6D59">
        <w:rPr>
          <w:rFonts w:ascii="Segoe UI" w:hAnsi="Segoe UI" w:cs="Segoe UI"/>
          <w:b/>
          <w:color w:val="000000"/>
        </w:rPr>
        <w:br/>
      </w:r>
    </w:p>
    <w:p w:rsidR="00AF6D59" w:rsidRDefault="00AF6D59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Inauguración del torneo de Golf de la CMIC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Club de Golf Sta. Anita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8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Sesión ordinaria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Sala de sesiones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11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Default="00AF6D59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Consejo Agropecuario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Hacienda Alcalá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12:30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</w:p>
    <w:p w:rsidR="00AF6D59" w:rsidRPr="00AF6D59" w:rsidRDefault="00AF6D59" w:rsidP="00A65B30">
      <w:pPr>
        <w:rPr>
          <w:rFonts w:ascii="Segoe UI" w:hAnsi="Segoe UI" w:cs="Segoe UI"/>
          <w:b/>
          <w:color w:val="000000"/>
          <w:shd w:val="clear" w:color="auto" w:fill="FFFFFF"/>
        </w:rPr>
      </w:pPr>
      <w:r w:rsidRPr="00AF6D59">
        <w:rPr>
          <w:rFonts w:ascii="Segoe UI" w:hAnsi="Segoe UI" w:cs="Segoe UI"/>
          <w:b/>
          <w:color w:val="000000"/>
          <w:shd w:val="clear" w:color="auto" w:fill="FFFFFF"/>
        </w:rPr>
        <w:t>Viernes 29</w:t>
      </w:r>
      <w:r w:rsidRPr="00AF6D59">
        <w:rPr>
          <w:rFonts w:ascii="Segoe UI" w:hAnsi="Segoe UI" w:cs="Segoe UI"/>
          <w:b/>
          <w:color w:val="000000"/>
        </w:rPr>
        <w:br/>
      </w:r>
    </w:p>
    <w:p w:rsidR="00AF6D59" w:rsidRDefault="00AF6D59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Inauguración plataforma Emprendimiento Acelerado de Comercio Internacional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Cámara de Comercio de Guadalajara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Entrega de la presea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Filípides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Museo Cabañas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19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AF6D59">
        <w:rPr>
          <w:rFonts w:ascii="Segoe UI" w:hAnsi="Segoe UI" w:cs="Segoe UI"/>
          <w:b/>
          <w:color w:val="000000"/>
          <w:shd w:val="clear" w:color="auto" w:fill="FFFFFF"/>
        </w:rPr>
        <w:t>Sábado 30</w:t>
      </w:r>
      <w:r w:rsidRPr="00AF6D59">
        <w:rPr>
          <w:rFonts w:ascii="Segoe UI" w:hAnsi="Segoe UI" w:cs="Segoe UI"/>
          <w:b/>
          <w:color w:val="000000"/>
        </w:rPr>
        <w:br/>
      </w:r>
    </w:p>
    <w:p w:rsidR="00AF6D59" w:rsidRPr="00A65B30" w:rsidRDefault="00AF6D59" w:rsidP="00A65B3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Presentación de ponencia en el Foro de Chava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Cosio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; Tlajomulco motor de la economía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Cámara de Comercio de Guadalajara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Informe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Ixtlahuacán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los Membrillos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Explanada de la Plaza Principal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18</w:t>
      </w:r>
      <w:r>
        <w:rPr>
          <w:rFonts w:ascii="Segoe UI" w:hAnsi="Segoe UI" w:cs="Segoe UI"/>
          <w:color w:val="000000"/>
          <w:shd w:val="clear" w:color="auto" w:fill="FFFFFF"/>
        </w:rPr>
        <w:t>:00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hrs</w:t>
      </w:r>
      <w:bookmarkStart w:id="0" w:name="_GoBack"/>
      <w:bookmarkEnd w:id="0"/>
      <w:proofErr w:type="spellEnd"/>
    </w:p>
    <w:sectPr w:rsidR="00AF6D59" w:rsidRPr="00A65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7"/>
    <w:rsid w:val="000A5D9F"/>
    <w:rsid w:val="000C6337"/>
    <w:rsid w:val="00A65B30"/>
    <w:rsid w:val="00A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D8DB"/>
  <w15:chartTrackingRefBased/>
  <w15:docId w15:val="{81F7085E-1756-4EF3-ABA9-E91490B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2023-10-16T17:42:00Z</dcterms:created>
  <dcterms:modified xsi:type="dcterms:W3CDTF">2023-10-16T18:11:00Z</dcterms:modified>
</cp:coreProperties>
</file>