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D6F" w:rsidRDefault="00AB3995" w:rsidP="00370D6F">
      <w:pPr>
        <w:spacing w:after="0" w:line="240" w:lineRule="auto"/>
        <w:jc w:val="both"/>
        <w:rPr>
          <w:rFonts w:ascii="Arial" w:hAnsi="Arial" w:cs="Arial"/>
          <w:sz w:val="20"/>
          <w:szCs w:val="20"/>
        </w:rPr>
      </w:pPr>
      <w:r w:rsidRPr="00AB3995">
        <w:rPr>
          <w:rFonts w:ascii="Arial" w:hAnsi="Arial" w:cs="Arial"/>
          <w:noProof/>
          <w:sz w:val="32"/>
          <w:szCs w:val="32"/>
        </w:rPr>
        <w:drawing>
          <wp:anchor distT="0" distB="0" distL="114300" distR="114300" simplePos="0" relativeHeight="251693056" behindDoc="1" locked="0" layoutInCell="1" allowOverlap="1" wp14:anchorId="4DDD31B3" wp14:editId="39C87778">
            <wp:simplePos x="0" y="0"/>
            <wp:positionH relativeFrom="margin">
              <wp:align>center</wp:align>
            </wp:positionH>
            <wp:positionV relativeFrom="paragraph">
              <wp:posOffset>-853898</wp:posOffset>
            </wp:positionV>
            <wp:extent cx="6780781" cy="9762978"/>
            <wp:effectExtent l="0" t="0" r="1270" b="0"/>
            <wp:wrapNone/>
            <wp:docPr id="18" name="Imagen 18" descr="C:\Users\Usuario\Downloads\Licitacion_MarcaDeAgua-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Licitacion_MarcaDeAgua-01 (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80781" cy="9762978"/>
                    </a:xfrm>
                    <a:prstGeom prst="rect">
                      <a:avLst/>
                    </a:prstGeom>
                    <a:noFill/>
                    <a:ln>
                      <a:noFill/>
                    </a:ln>
                  </pic:spPr>
                </pic:pic>
              </a:graphicData>
            </a:graphic>
            <wp14:sizeRelH relativeFrom="page">
              <wp14:pctWidth>0</wp14:pctWidth>
            </wp14:sizeRelH>
            <wp14:sizeRelV relativeFrom="page">
              <wp14:pctHeight>0</wp14:pctHeight>
            </wp14:sizeRelV>
          </wp:anchor>
        </w:drawing>
      </w:r>
      <w:r w:rsidR="00370D6F" w:rsidRPr="00C3020C">
        <w:rPr>
          <w:rFonts w:ascii="Arial" w:hAnsi="Arial" w:cs="Arial"/>
          <w:sz w:val="20"/>
          <w:szCs w:val="20"/>
        </w:rPr>
        <w:t xml:space="preserve">El Municipio de Tlajomulco de Zúñiga, Jalisco a </w:t>
      </w:r>
      <w:r w:rsidR="00370D6F">
        <w:rPr>
          <w:rFonts w:ascii="Arial" w:hAnsi="Arial" w:cs="Arial"/>
          <w:sz w:val="20"/>
          <w:szCs w:val="20"/>
        </w:rPr>
        <w:t>través del Organismo Público Descentralizado,  Instituto de Alternativas para los Jóvenes del Municipio de Tlajomulco de Zúñiga ubicado en la Unidad Deportiva Mariano Otero de la calle Constitución Oriente no. 157 C,</w:t>
      </w:r>
      <w:r w:rsidR="00370D6F" w:rsidRPr="00C3020C">
        <w:rPr>
          <w:rFonts w:ascii="Arial" w:hAnsi="Arial" w:cs="Arial"/>
          <w:sz w:val="20"/>
          <w:szCs w:val="20"/>
        </w:rPr>
        <w:t xml:space="preserve"> invita a las </w:t>
      </w:r>
      <w:r w:rsidR="00370D6F">
        <w:rPr>
          <w:rFonts w:ascii="Arial" w:hAnsi="Arial" w:cs="Arial"/>
          <w:sz w:val="20"/>
          <w:szCs w:val="20"/>
        </w:rPr>
        <w:t>Personas Físicas o Morales</w:t>
      </w:r>
      <w:r w:rsidR="00370D6F" w:rsidRPr="00C3020C">
        <w:rPr>
          <w:rFonts w:ascii="Arial" w:hAnsi="Arial" w:cs="Arial"/>
          <w:sz w:val="20"/>
          <w:szCs w:val="20"/>
        </w:rPr>
        <w:t xml:space="preserve"> interesadas, a participar en la Licitación Pública Local, ello de conformidad con el artículo 134 de la Constitución Política de los Estados Unidos Mexicanos, así como el artículo 72 de la </w:t>
      </w:r>
      <w:r w:rsidR="00370D6F" w:rsidRPr="00C3020C">
        <w:rPr>
          <w:rFonts w:ascii="Arial" w:hAnsi="Arial" w:cs="Arial"/>
          <w:bCs/>
          <w:sz w:val="20"/>
          <w:szCs w:val="20"/>
        </w:rPr>
        <w:t>Ley de Compras Gubernamentales, Enajenaciones y Contratación de Servicios del Estado de Jalisco y sus Municipios</w:t>
      </w:r>
      <w:r w:rsidR="00370D6F" w:rsidRPr="00C3020C">
        <w:rPr>
          <w:rFonts w:ascii="Arial" w:hAnsi="Arial" w:cs="Arial"/>
          <w:sz w:val="20"/>
          <w:szCs w:val="20"/>
        </w:rPr>
        <w:t>, y a efecto de normar el desarrollo de la presente Licitación sin la Concurrencia del Comité</w:t>
      </w:r>
      <w:r w:rsidR="00370D6F">
        <w:rPr>
          <w:rFonts w:ascii="Arial" w:hAnsi="Arial" w:cs="Arial"/>
          <w:sz w:val="20"/>
          <w:szCs w:val="20"/>
        </w:rPr>
        <w:t xml:space="preserve"> de Adquisiciones, se emite  la siguiente:</w:t>
      </w:r>
    </w:p>
    <w:p w:rsidR="00370D6F" w:rsidRPr="00360D99" w:rsidRDefault="00370D6F" w:rsidP="00370D6F">
      <w:pPr>
        <w:spacing w:after="0" w:line="240" w:lineRule="auto"/>
        <w:jc w:val="center"/>
        <w:rPr>
          <w:rFonts w:ascii="Arial" w:hAnsi="Arial" w:cs="Arial"/>
          <w:sz w:val="32"/>
          <w:szCs w:val="32"/>
        </w:rPr>
      </w:pPr>
      <w:r>
        <w:br/>
      </w:r>
      <w:r w:rsidRPr="00B01F84">
        <w:rPr>
          <w:rFonts w:ascii="Arial" w:hAnsi="Arial" w:cs="Arial"/>
          <w:sz w:val="32"/>
          <w:szCs w:val="32"/>
        </w:rPr>
        <w:t>Convocatoria</w:t>
      </w:r>
      <w:r>
        <w:rPr>
          <w:rFonts w:ascii="Arial" w:hAnsi="Arial" w:cs="Arial"/>
          <w:sz w:val="32"/>
          <w:szCs w:val="32"/>
        </w:rPr>
        <w:t xml:space="preserve"> OPD/IAJ/0</w:t>
      </w:r>
      <w:r w:rsidR="003A4109">
        <w:rPr>
          <w:rFonts w:ascii="Arial" w:hAnsi="Arial" w:cs="Arial"/>
          <w:sz w:val="32"/>
          <w:szCs w:val="32"/>
        </w:rPr>
        <w:t>02</w:t>
      </w:r>
      <w:r>
        <w:rPr>
          <w:rFonts w:ascii="Arial" w:hAnsi="Arial" w:cs="Arial"/>
          <w:sz w:val="32"/>
          <w:szCs w:val="32"/>
        </w:rPr>
        <w:br/>
        <w:t>Material de Limpieza</w:t>
      </w:r>
    </w:p>
    <w:p w:rsidR="00370D6F" w:rsidRPr="00C3020C" w:rsidRDefault="00370D6F" w:rsidP="00370D6F">
      <w:pPr>
        <w:spacing w:after="0" w:line="240" w:lineRule="auto"/>
        <w:rPr>
          <w:rFonts w:ascii="Arial" w:hAnsi="Arial" w:cs="Arial"/>
          <w:sz w:val="20"/>
          <w:szCs w:val="20"/>
        </w:rPr>
      </w:pP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4597"/>
      </w:tblGrid>
      <w:tr w:rsidR="00370D6F" w:rsidRPr="00C3020C" w:rsidTr="00C103A3">
        <w:trPr>
          <w:trHeight w:val="397"/>
          <w:jc w:val="center"/>
        </w:trPr>
        <w:tc>
          <w:tcPr>
            <w:tcW w:w="4571" w:type="dxa"/>
          </w:tcPr>
          <w:p w:rsidR="00370D6F" w:rsidRPr="00C3020C" w:rsidRDefault="00370D6F" w:rsidP="00967D29">
            <w:pPr>
              <w:spacing w:after="0" w:line="240" w:lineRule="auto"/>
              <w:jc w:val="both"/>
              <w:rPr>
                <w:rFonts w:ascii="Arial" w:hAnsi="Arial" w:cs="Arial"/>
                <w:color w:val="000000"/>
                <w:sz w:val="20"/>
                <w:szCs w:val="20"/>
              </w:rPr>
            </w:pPr>
            <w:r w:rsidRPr="00C3020C">
              <w:rPr>
                <w:rFonts w:ascii="Arial" w:hAnsi="Arial" w:cs="Arial"/>
                <w:color w:val="000000"/>
                <w:sz w:val="20"/>
                <w:szCs w:val="20"/>
              </w:rPr>
              <w:t>Fecha Publicación</w:t>
            </w:r>
          </w:p>
        </w:tc>
        <w:tc>
          <w:tcPr>
            <w:tcW w:w="4597" w:type="dxa"/>
          </w:tcPr>
          <w:p w:rsidR="00370D6F" w:rsidRPr="00C3020C" w:rsidRDefault="00C77351" w:rsidP="00967D29">
            <w:pPr>
              <w:spacing w:after="0" w:line="240" w:lineRule="auto"/>
              <w:jc w:val="both"/>
              <w:rPr>
                <w:rFonts w:ascii="Arial" w:hAnsi="Arial" w:cs="Arial"/>
                <w:color w:val="000000"/>
                <w:sz w:val="20"/>
                <w:szCs w:val="20"/>
              </w:rPr>
            </w:pPr>
            <w:r>
              <w:rPr>
                <w:rFonts w:ascii="Arial" w:hAnsi="Arial" w:cs="Arial"/>
                <w:color w:val="000000"/>
                <w:sz w:val="20"/>
                <w:szCs w:val="20"/>
              </w:rPr>
              <w:t>05 de febrero 2020</w:t>
            </w:r>
          </w:p>
        </w:tc>
      </w:tr>
      <w:tr w:rsidR="00370D6F" w:rsidRPr="00C3020C" w:rsidTr="00C103A3">
        <w:trPr>
          <w:trHeight w:val="397"/>
          <w:jc w:val="center"/>
        </w:trPr>
        <w:tc>
          <w:tcPr>
            <w:tcW w:w="4571" w:type="dxa"/>
          </w:tcPr>
          <w:p w:rsidR="00370D6F" w:rsidRPr="00C3020C" w:rsidRDefault="00370D6F" w:rsidP="00967D29">
            <w:pPr>
              <w:spacing w:after="0" w:line="240" w:lineRule="auto"/>
              <w:jc w:val="both"/>
              <w:rPr>
                <w:rFonts w:ascii="Arial" w:hAnsi="Arial" w:cs="Arial"/>
                <w:color w:val="000000"/>
                <w:sz w:val="20"/>
                <w:szCs w:val="20"/>
              </w:rPr>
            </w:pPr>
            <w:r w:rsidRPr="00C3020C">
              <w:rPr>
                <w:rFonts w:ascii="Arial" w:hAnsi="Arial" w:cs="Arial"/>
                <w:color w:val="000000"/>
                <w:sz w:val="20"/>
                <w:szCs w:val="20"/>
              </w:rPr>
              <w:t>Aclaraciones</w:t>
            </w:r>
          </w:p>
        </w:tc>
        <w:tc>
          <w:tcPr>
            <w:tcW w:w="4597" w:type="dxa"/>
          </w:tcPr>
          <w:p w:rsidR="00370D6F" w:rsidRPr="00C3020C" w:rsidRDefault="00370D6F" w:rsidP="00967D29">
            <w:pPr>
              <w:snapToGrid w:val="0"/>
              <w:spacing w:after="0" w:line="240" w:lineRule="auto"/>
              <w:rPr>
                <w:rFonts w:ascii="Arial" w:hAnsi="Arial" w:cs="Arial"/>
                <w:color w:val="000000"/>
                <w:sz w:val="20"/>
                <w:szCs w:val="20"/>
              </w:rPr>
            </w:pPr>
            <w:r w:rsidRPr="00C3020C">
              <w:rPr>
                <w:rFonts w:ascii="Arial" w:hAnsi="Arial" w:cs="Arial"/>
                <w:color w:val="000000"/>
                <w:sz w:val="20"/>
                <w:szCs w:val="20"/>
              </w:rPr>
              <w:t xml:space="preserve">Al teléfono </w:t>
            </w:r>
            <w:r w:rsidRPr="00C3020C">
              <w:rPr>
                <w:rFonts w:ascii="Arial" w:hAnsi="Arial" w:cs="Arial"/>
                <w:sz w:val="20"/>
                <w:szCs w:val="20"/>
              </w:rPr>
              <w:t>01 (33)</w:t>
            </w:r>
            <w:r>
              <w:rPr>
                <w:rFonts w:ascii="Arial" w:hAnsi="Arial" w:cs="Arial"/>
                <w:sz w:val="20"/>
                <w:szCs w:val="20"/>
              </w:rPr>
              <w:t xml:space="preserve"> 32 83 44 00</w:t>
            </w:r>
            <w:r w:rsidRPr="00C3020C">
              <w:rPr>
                <w:rFonts w:ascii="Arial" w:hAnsi="Arial" w:cs="Arial"/>
                <w:sz w:val="20"/>
                <w:szCs w:val="20"/>
              </w:rPr>
              <w:t xml:space="preserve"> Ext</w:t>
            </w:r>
            <w:r>
              <w:rPr>
                <w:rFonts w:ascii="Arial" w:hAnsi="Arial" w:cs="Arial"/>
                <w:sz w:val="20"/>
                <w:szCs w:val="20"/>
              </w:rPr>
              <w:t xml:space="preserve">. 3250  </w:t>
            </w:r>
            <w:r>
              <w:rPr>
                <w:rFonts w:ascii="Arial" w:hAnsi="Arial" w:cs="Arial"/>
                <w:sz w:val="20"/>
                <w:szCs w:val="20"/>
              </w:rPr>
              <w:br/>
              <w:t xml:space="preserve">Oficinas INDAJO Tlajomulco                                          </w:t>
            </w:r>
          </w:p>
        </w:tc>
      </w:tr>
      <w:tr w:rsidR="00370D6F" w:rsidRPr="00C3020C" w:rsidTr="00C103A3">
        <w:trPr>
          <w:trHeight w:val="397"/>
          <w:jc w:val="center"/>
        </w:trPr>
        <w:tc>
          <w:tcPr>
            <w:tcW w:w="4571" w:type="dxa"/>
          </w:tcPr>
          <w:p w:rsidR="00370D6F" w:rsidRPr="00C3020C" w:rsidRDefault="00370D6F" w:rsidP="00967D29">
            <w:pPr>
              <w:spacing w:after="0" w:line="240" w:lineRule="auto"/>
              <w:jc w:val="both"/>
              <w:rPr>
                <w:rFonts w:ascii="Arial" w:hAnsi="Arial" w:cs="Arial"/>
                <w:color w:val="000000"/>
                <w:sz w:val="20"/>
                <w:szCs w:val="20"/>
              </w:rPr>
            </w:pPr>
            <w:r w:rsidRPr="00C3020C">
              <w:rPr>
                <w:rFonts w:ascii="Arial" w:hAnsi="Arial" w:cs="Arial"/>
                <w:color w:val="000000"/>
                <w:sz w:val="20"/>
                <w:szCs w:val="20"/>
              </w:rPr>
              <w:t>Fecha y hora límite para entrega de propuestas</w:t>
            </w:r>
          </w:p>
          <w:p w:rsidR="00370D6F" w:rsidRPr="00C3020C" w:rsidRDefault="00370D6F" w:rsidP="00967D29">
            <w:pPr>
              <w:spacing w:after="0" w:line="240" w:lineRule="auto"/>
              <w:jc w:val="both"/>
              <w:rPr>
                <w:rFonts w:ascii="Arial" w:hAnsi="Arial" w:cs="Arial"/>
                <w:color w:val="000000"/>
                <w:sz w:val="20"/>
                <w:szCs w:val="20"/>
              </w:rPr>
            </w:pPr>
            <w:r w:rsidRPr="00C3020C">
              <w:rPr>
                <w:rFonts w:ascii="Arial" w:hAnsi="Arial" w:cs="Arial"/>
                <w:color w:val="000000"/>
                <w:sz w:val="20"/>
                <w:szCs w:val="20"/>
              </w:rPr>
              <w:t>(Mínimo 10 días ent</w:t>
            </w:r>
            <w:r>
              <w:rPr>
                <w:rFonts w:ascii="Arial" w:hAnsi="Arial" w:cs="Arial"/>
                <w:color w:val="000000"/>
                <w:sz w:val="20"/>
                <w:szCs w:val="20"/>
              </w:rPr>
              <w:t>r</w:t>
            </w:r>
            <w:r w:rsidRPr="00C3020C">
              <w:rPr>
                <w:rFonts w:ascii="Arial" w:hAnsi="Arial" w:cs="Arial"/>
                <w:color w:val="000000"/>
                <w:sz w:val="20"/>
                <w:szCs w:val="20"/>
              </w:rPr>
              <w:t xml:space="preserve">e publicación y apertura) </w:t>
            </w:r>
          </w:p>
        </w:tc>
        <w:tc>
          <w:tcPr>
            <w:tcW w:w="4597" w:type="dxa"/>
          </w:tcPr>
          <w:p w:rsidR="00370D6F" w:rsidRPr="00C3020C" w:rsidRDefault="00C77351" w:rsidP="00C77351">
            <w:pPr>
              <w:snapToGrid w:val="0"/>
              <w:spacing w:after="0" w:line="240" w:lineRule="auto"/>
              <w:rPr>
                <w:rFonts w:ascii="Arial" w:hAnsi="Arial" w:cs="Arial"/>
                <w:color w:val="000000"/>
                <w:sz w:val="20"/>
                <w:szCs w:val="20"/>
              </w:rPr>
            </w:pPr>
            <w:r>
              <w:rPr>
                <w:rFonts w:ascii="Arial" w:hAnsi="Arial" w:cs="Arial"/>
                <w:color w:val="000000"/>
                <w:sz w:val="20"/>
                <w:szCs w:val="20"/>
              </w:rPr>
              <w:t>14 de febrero del 2020</w:t>
            </w:r>
            <w:r w:rsidR="00B04E4A">
              <w:rPr>
                <w:rFonts w:ascii="Arial" w:hAnsi="Arial" w:cs="Arial"/>
                <w:color w:val="000000"/>
                <w:sz w:val="20"/>
                <w:szCs w:val="20"/>
              </w:rPr>
              <w:t xml:space="preserve"> </w:t>
            </w:r>
            <w:r w:rsidR="00370D6F" w:rsidRPr="00C3020C">
              <w:rPr>
                <w:rFonts w:ascii="Arial" w:hAnsi="Arial" w:cs="Arial"/>
                <w:color w:val="000000"/>
                <w:sz w:val="20"/>
                <w:szCs w:val="20"/>
              </w:rPr>
              <w:t>13:00</w:t>
            </w:r>
            <w:r w:rsidR="00370D6F">
              <w:rPr>
                <w:rFonts w:ascii="Arial" w:hAnsi="Arial" w:cs="Arial"/>
                <w:color w:val="000000"/>
                <w:sz w:val="20"/>
                <w:szCs w:val="20"/>
              </w:rPr>
              <w:t xml:space="preserve">                                          Oficinas de Contraloría </w:t>
            </w:r>
            <w:r>
              <w:rPr>
                <w:rFonts w:ascii="Arial" w:hAnsi="Arial" w:cs="Arial"/>
                <w:color w:val="000000"/>
                <w:sz w:val="20"/>
                <w:szCs w:val="20"/>
              </w:rPr>
              <w:t xml:space="preserve">del municipio de </w:t>
            </w:r>
            <w:r w:rsidR="00370D6F">
              <w:rPr>
                <w:rFonts w:ascii="Arial" w:hAnsi="Arial" w:cs="Arial"/>
                <w:color w:val="000000"/>
                <w:sz w:val="20"/>
                <w:szCs w:val="20"/>
              </w:rPr>
              <w:t>Tlajomulco</w:t>
            </w:r>
            <w:r>
              <w:rPr>
                <w:rFonts w:ascii="Arial" w:hAnsi="Arial" w:cs="Arial"/>
                <w:color w:val="000000"/>
                <w:sz w:val="20"/>
                <w:szCs w:val="20"/>
              </w:rPr>
              <w:t xml:space="preserve"> de Zúñiga, Jalisco.</w:t>
            </w:r>
          </w:p>
        </w:tc>
      </w:tr>
      <w:tr w:rsidR="00370D6F" w:rsidRPr="00C3020C" w:rsidTr="00C103A3">
        <w:trPr>
          <w:trHeight w:val="397"/>
          <w:jc w:val="center"/>
        </w:trPr>
        <w:tc>
          <w:tcPr>
            <w:tcW w:w="4571" w:type="dxa"/>
          </w:tcPr>
          <w:p w:rsidR="00370D6F" w:rsidRPr="00C3020C" w:rsidRDefault="00370D6F" w:rsidP="00967D29">
            <w:pPr>
              <w:spacing w:after="0" w:line="240" w:lineRule="auto"/>
              <w:jc w:val="both"/>
              <w:rPr>
                <w:rFonts w:ascii="Arial" w:hAnsi="Arial" w:cs="Arial"/>
                <w:color w:val="000000"/>
                <w:sz w:val="20"/>
                <w:szCs w:val="20"/>
              </w:rPr>
            </w:pPr>
            <w:r w:rsidRPr="00C3020C">
              <w:rPr>
                <w:rFonts w:ascii="Arial" w:hAnsi="Arial" w:cs="Arial"/>
                <w:color w:val="000000"/>
                <w:sz w:val="20"/>
                <w:szCs w:val="20"/>
              </w:rPr>
              <w:t>Apertura de propuestas</w:t>
            </w:r>
          </w:p>
          <w:p w:rsidR="00370D6F" w:rsidRPr="00C3020C" w:rsidRDefault="00370D6F" w:rsidP="00967D29">
            <w:pPr>
              <w:spacing w:after="0" w:line="240" w:lineRule="auto"/>
              <w:jc w:val="both"/>
              <w:rPr>
                <w:rFonts w:ascii="Arial" w:hAnsi="Arial" w:cs="Arial"/>
                <w:color w:val="000000"/>
                <w:sz w:val="20"/>
                <w:szCs w:val="20"/>
              </w:rPr>
            </w:pPr>
            <w:r w:rsidRPr="00C3020C">
              <w:rPr>
                <w:rFonts w:ascii="Arial" w:hAnsi="Arial" w:cs="Arial"/>
                <w:color w:val="000000"/>
                <w:sz w:val="20"/>
                <w:szCs w:val="20"/>
              </w:rPr>
              <w:t>Se invita a los licitantes a participar en el evento</w:t>
            </w:r>
          </w:p>
        </w:tc>
        <w:tc>
          <w:tcPr>
            <w:tcW w:w="4597" w:type="dxa"/>
          </w:tcPr>
          <w:p w:rsidR="00370D6F" w:rsidRPr="00C3020C" w:rsidRDefault="00C77351" w:rsidP="00C77351">
            <w:pPr>
              <w:spacing w:after="0" w:line="240" w:lineRule="auto"/>
              <w:rPr>
                <w:rFonts w:ascii="Arial" w:hAnsi="Arial" w:cs="Arial"/>
                <w:sz w:val="20"/>
                <w:szCs w:val="20"/>
              </w:rPr>
            </w:pPr>
            <w:r>
              <w:rPr>
                <w:rFonts w:ascii="Arial" w:hAnsi="Arial" w:cs="Arial"/>
                <w:color w:val="000000"/>
                <w:sz w:val="20"/>
                <w:szCs w:val="20"/>
              </w:rPr>
              <w:t>14 de febrero del 2020</w:t>
            </w:r>
            <w:r w:rsidR="00370D6F">
              <w:rPr>
                <w:rFonts w:ascii="Arial" w:hAnsi="Arial" w:cs="Arial"/>
                <w:color w:val="000000"/>
                <w:sz w:val="20"/>
                <w:szCs w:val="20"/>
              </w:rPr>
              <w:t xml:space="preserve">  13:00                                                 Oficinas de Contraloría </w:t>
            </w:r>
            <w:r>
              <w:rPr>
                <w:rFonts w:ascii="Arial" w:hAnsi="Arial" w:cs="Arial"/>
                <w:color w:val="000000"/>
                <w:sz w:val="20"/>
                <w:szCs w:val="20"/>
              </w:rPr>
              <w:t>municipio de Tlajomulco de Zúñiga, Jalisco.</w:t>
            </w:r>
            <w:r w:rsidR="00370D6F">
              <w:rPr>
                <w:rFonts w:ascii="Arial" w:hAnsi="Arial" w:cs="Arial"/>
                <w:color w:val="000000"/>
                <w:sz w:val="20"/>
                <w:szCs w:val="20"/>
              </w:rPr>
              <w:t xml:space="preserve">                             </w:t>
            </w:r>
          </w:p>
        </w:tc>
      </w:tr>
      <w:tr w:rsidR="00370D6F" w:rsidRPr="00C3020C" w:rsidTr="00C103A3">
        <w:trPr>
          <w:trHeight w:val="67"/>
          <w:jc w:val="center"/>
        </w:trPr>
        <w:tc>
          <w:tcPr>
            <w:tcW w:w="4571" w:type="dxa"/>
          </w:tcPr>
          <w:p w:rsidR="00370D6F" w:rsidRPr="00C3020C" w:rsidRDefault="00370D6F" w:rsidP="00967D29">
            <w:pPr>
              <w:spacing w:after="0" w:line="240" w:lineRule="auto"/>
              <w:jc w:val="both"/>
              <w:rPr>
                <w:rFonts w:ascii="Arial" w:hAnsi="Arial" w:cs="Arial"/>
                <w:color w:val="000000"/>
                <w:sz w:val="20"/>
                <w:szCs w:val="20"/>
              </w:rPr>
            </w:pPr>
            <w:r w:rsidRPr="00C3020C">
              <w:rPr>
                <w:rFonts w:ascii="Arial" w:hAnsi="Arial" w:cs="Arial"/>
                <w:color w:val="000000"/>
                <w:sz w:val="20"/>
                <w:szCs w:val="20"/>
              </w:rPr>
              <w:t>Resolución del ganador</w:t>
            </w:r>
          </w:p>
        </w:tc>
        <w:tc>
          <w:tcPr>
            <w:tcW w:w="4597" w:type="dxa"/>
          </w:tcPr>
          <w:p w:rsidR="00370D6F" w:rsidRPr="00C3020C" w:rsidRDefault="00370D6F" w:rsidP="00967D29">
            <w:pPr>
              <w:spacing w:after="0" w:line="240" w:lineRule="auto"/>
              <w:rPr>
                <w:rFonts w:ascii="Arial" w:hAnsi="Arial" w:cs="Arial"/>
                <w:sz w:val="20"/>
                <w:szCs w:val="20"/>
              </w:rPr>
            </w:pPr>
            <w:r w:rsidRPr="00C3020C">
              <w:rPr>
                <w:rFonts w:ascii="Arial" w:hAnsi="Arial" w:cs="Arial"/>
                <w:sz w:val="20"/>
                <w:szCs w:val="20"/>
              </w:rPr>
              <w:t>Desde la fecha de apertura de propuestas o hasta 20 días posteriores</w:t>
            </w:r>
          </w:p>
        </w:tc>
      </w:tr>
    </w:tbl>
    <w:p w:rsidR="005F7CC0" w:rsidRPr="005F7CC0" w:rsidRDefault="005F7CC0" w:rsidP="005F7CC0">
      <w:pPr>
        <w:spacing w:after="0"/>
        <w:jc w:val="center"/>
        <w:rPr>
          <w:b/>
          <w:sz w:val="36"/>
          <w:szCs w:val="36"/>
        </w:rPr>
      </w:pPr>
      <w:r>
        <w:rPr>
          <w:b/>
          <w:sz w:val="36"/>
          <w:szCs w:val="36"/>
        </w:rPr>
        <w:t>Contenido</w:t>
      </w:r>
    </w:p>
    <w:p w:rsidR="005F7CC0" w:rsidRDefault="005F7CC0" w:rsidP="00C103A3">
      <w:pPr>
        <w:spacing w:after="0" w:line="240" w:lineRule="auto"/>
        <w:ind w:firstLine="708"/>
      </w:pPr>
    </w:p>
    <w:tbl>
      <w:tblPr>
        <w:tblStyle w:val="Tablaconcuadrcula"/>
        <w:tblpPr w:leftFromText="141" w:rightFromText="141" w:vertAnchor="text" w:tblpY="1"/>
        <w:tblOverlap w:val="never"/>
        <w:tblW w:w="0" w:type="auto"/>
        <w:tblLook w:val="04A0" w:firstRow="1" w:lastRow="0" w:firstColumn="1" w:lastColumn="0" w:noHBand="0" w:noVBand="1"/>
      </w:tblPr>
      <w:tblGrid>
        <w:gridCol w:w="1129"/>
        <w:gridCol w:w="3377"/>
        <w:gridCol w:w="3292"/>
        <w:gridCol w:w="986"/>
      </w:tblGrid>
      <w:tr w:rsidR="00741DB2" w:rsidRPr="00741DB2" w:rsidTr="004A0A42">
        <w:trPr>
          <w:trHeight w:val="300"/>
        </w:trPr>
        <w:tc>
          <w:tcPr>
            <w:tcW w:w="1129" w:type="dxa"/>
            <w:noWrap/>
            <w:hideMark/>
          </w:tcPr>
          <w:p w:rsidR="00741DB2" w:rsidRPr="00741DB2" w:rsidRDefault="00741DB2" w:rsidP="004A0A42">
            <w:pPr>
              <w:rPr>
                <w:b/>
              </w:rPr>
            </w:pPr>
            <w:r w:rsidRPr="00741DB2">
              <w:rPr>
                <w:b/>
              </w:rPr>
              <w:t>PARTIDA</w:t>
            </w:r>
          </w:p>
        </w:tc>
        <w:tc>
          <w:tcPr>
            <w:tcW w:w="3377" w:type="dxa"/>
            <w:noWrap/>
            <w:hideMark/>
          </w:tcPr>
          <w:p w:rsidR="00741DB2" w:rsidRPr="00741DB2" w:rsidRDefault="00741DB2" w:rsidP="004A0A42">
            <w:pPr>
              <w:jc w:val="center"/>
              <w:rPr>
                <w:b/>
              </w:rPr>
            </w:pPr>
            <w:r w:rsidRPr="00741DB2">
              <w:rPr>
                <w:b/>
              </w:rPr>
              <w:t>DECRIPCION</w:t>
            </w:r>
          </w:p>
        </w:tc>
        <w:tc>
          <w:tcPr>
            <w:tcW w:w="3292" w:type="dxa"/>
            <w:noWrap/>
            <w:hideMark/>
          </w:tcPr>
          <w:p w:rsidR="00741DB2" w:rsidRPr="00741DB2" w:rsidRDefault="00741DB2" w:rsidP="004A0A42">
            <w:pPr>
              <w:jc w:val="center"/>
              <w:rPr>
                <w:b/>
              </w:rPr>
            </w:pPr>
            <w:r w:rsidRPr="00741DB2">
              <w:rPr>
                <w:b/>
              </w:rPr>
              <w:t>CANTIDAD</w:t>
            </w:r>
          </w:p>
        </w:tc>
        <w:tc>
          <w:tcPr>
            <w:tcW w:w="986" w:type="dxa"/>
            <w:noWrap/>
            <w:hideMark/>
          </w:tcPr>
          <w:p w:rsidR="00741DB2" w:rsidRPr="00741DB2" w:rsidRDefault="00741DB2" w:rsidP="004A0A42">
            <w:pPr>
              <w:jc w:val="center"/>
              <w:rPr>
                <w:b/>
              </w:rPr>
            </w:pPr>
            <w:r w:rsidRPr="00741DB2">
              <w:rPr>
                <w:b/>
              </w:rPr>
              <w:t>U/M</w:t>
            </w:r>
          </w:p>
        </w:tc>
      </w:tr>
      <w:tr w:rsidR="00741DB2" w:rsidRPr="00741DB2" w:rsidTr="00C77351">
        <w:trPr>
          <w:trHeight w:val="1877"/>
        </w:trPr>
        <w:tc>
          <w:tcPr>
            <w:tcW w:w="1129" w:type="dxa"/>
            <w:noWrap/>
            <w:hideMark/>
          </w:tcPr>
          <w:p w:rsidR="00853735" w:rsidRDefault="00853735" w:rsidP="004A0A42">
            <w:pPr>
              <w:jc w:val="center"/>
            </w:pPr>
          </w:p>
          <w:p w:rsidR="00853735" w:rsidRDefault="00853735" w:rsidP="004A0A42">
            <w:pPr>
              <w:jc w:val="center"/>
            </w:pPr>
          </w:p>
          <w:p w:rsidR="00853735" w:rsidRDefault="00853735" w:rsidP="004A0A42">
            <w:pPr>
              <w:jc w:val="center"/>
            </w:pPr>
            <w:r>
              <w:t>1</w:t>
            </w:r>
          </w:p>
          <w:p w:rsidR="00853735" w:rsidRPr="00741DB2" w:rsidRDefault="00853735" w:rsidP="004A0A42">
            <w:pPr>
              <w:jc w:val="center"/>
            </w:pPr>
          </w:p>
        </w:tc>
        <w:tc>
          <w:tcPr>
            <w:tcW w:w="3377" w:type="dxa"/>
            <w:noWrap/>
            <w:hideMark/>
          </w:tcPr>
          <w:p w:rsidR="00853735" w:rsidRDefault="00853735" w:rsidP="004A0A42">
            <w:pPr>
              <w:jc w:val="center"/>
            </w:pPr>
          </w:p>
          <w:p w:rsidR="00741DB2" w:rsidRPr="00741DB2" w:rsidRDefault="00741DB2" w:rsidP="004A0A42">
            <w:pPr>
              <w:jc w:val="center"/>
            </w:pPr>
            <w:r w:rsidRPr="00741DB2">
              <w:t>Limpiador liquido aroma lavanda</w:t>
            </w:r>
          </w:p>
        </w:tc>
        <w:tc>
          <w:tcPr>
            <w:tcW w:w="3292" w:type="dxa"/>
            <w:noWrap/>
            <w:hideMark/>
          </w:tcPr>
          <w:p w:rsidR="00853735" w:rsidRDefault="00741DB2" w:rsidP="004A0A42">
            <w:r w:rsidRPr="00741DB2">
              <w:rPr>
                <w:noProof/>
              </w:rPr>
              <w:drawing>
                <wp:anchor distT="0" distB="0" distL="114300" distR="114300" simplePos="0" relativeHeight="251676672" behindDoc="0" locked="0" layoutInCell="1" allowOverlap="1" wp14:anchorId="06D11A05" wp14:editId="1EDFD3B0">
                  <wp:simplePos x="0" y="0"/>
                  <wp:positionH relativeFrom="column">
                    <wp:posOffset>539750</wp:posOffset>
                  </wp:positionH>
                  <wp:positionV relativeFrom="paragraph">
                    <wp:posOffset>23982</wp:posOffset>
                  </wp:positionV>
                  <wp:extent cx="866775" cy="866775"/>
                  <wp:effectExtent l="0" t="0" r="9525" b="9525"/>
                  <wp:wrapNone/>
                  <wp:docPr id="2090" name="Imagen 2090"/>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5" cstate="print"/>
                          <a:srcRect l="13958" t="41389" r="75677" b="39630"/>
                          <a:stretch>
                            <a:fillRect/>
                          </a:stretch>
                        </pic:blipFill>
                        <pic:spPr bwMode="auto">
                          <a:xfrm>
                            <a:off x="0" y="0"/>
                            <a:ext cx="866775" cy="8667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853735" w:rsidRDefault="00853735" w:rsidP="004A0A42"/>
          <w:p w:rsidR="00C77351" w:rsidRDefault="00C77351" w:rsidP="004A0A42"/>
          <w:p w:rsidR="00741DB2" w:rsidRPr="00853735" w:rsidRDefault="00853735" w:rsidP="00C77351">
            <w:pPr>
              <w:jc w:val="center"/>
            </w:pPr>
            <w:r>
              <w:t>60</w:t>
            </w:r>
          </w:p>
        </w:tc>
        <w:tc>
          <w:tcPr>
            <w:tcW w:w="986" w:type="dxa"/>
            <w:noWrap/>
            <w:hideMark/>
          </w:tcPr>
          <w:p w:rsidR="00853735" w:rsidRDefault="00853735" w:rsidP="004A0A42">
            <w:pPr>
              <w:jc w:val="center"/>
            </w:pPr>
          </w:p>
          <w:p w:rsidR="00853735" w:rsidRDefault="00853735" w:rsidP="004A0A42">
            <w:pPr>
              <w:jc w:val="center"/>
            </w:pPr>
          </w:p>
          <w:p w:rsidR="00741DB2" w:rsidRPr="00741DB2" w:rsidRDefault="00741DB2" w:rsidP="004A0A42">
            <w:pPr>
              <w:jc w:val="center"/>
            </w:pPr>
            <w:r>
              <w:t>litros</w:t>
            </w:r>
          </w:p>
        </w:tc>
      </w:tr>
      <w:tr w:rsidR="00741DB2" w:rsidRPr="00741DB2" w:rsidTr="004A0A42">
        <w:trPr>
          <w:trHeight w:val="1808"/>
        </w:trPr>
        <w:tc>
          <w:tcPr>
            <w:tcW w:w="1129" w:type="dxa"/>
            <w:noWrap/>
            <w:hideMark/>
          </w:tcPr>
          <w:p w:rsidR="00853735" w:rsidRDefault="00853735" w:rsidP="004A0A42">
            <w:pPr>
              <w:jc w:val="center"/>
            </w:pPr>
          </w:p>
          <w:p w:rsidR="00853735" w:rsidRDefault="00853735" w:rsidP="004A0A42">
            <w:pPr>
              <w:jc w:val="center"/>
            </w:pPr>
          </w:p>
          <w:p w:rsidR="00741DB2" w:rsidRPr="00741DB2" w:rsidRDefault="00853735" w:rsidP="004A0A42">
            <w:pPr>
              <w:jc w:val="center"/>
            </w:pPr>
            <w:r>
              <w:t>2</w:t>
            </w:r>
          </w:p>
        </w:tc>
        <w:tc>
          <w:tcPr>
            <w:tcW w:w="3377" w:type="dxa"/>
            <w:noWrap/>
            <w:hideMark/>
          </w:tcPr>
          <w:p w:rsidR="00853735" w:rsidRDefault="00853735" w:rsidP="004A0A42">
            <w:pPr>
              <w:jc w:val="center"/>
            </w:pPr>
          </w:p>
          <w:p w:rsidR="00741DB2" w:rsidRPr="00741DB2" w:rsidRDefault="00741DB2" w:rsidP="004A0A42">
            <w:pPr>
              <w:jc w:val="center"/>
            </w:pPr>
            <w:r w:rsidRPr="00741DB2">
              <w:t>Blanqueador liquido</w:t>
            </w:r>
          </w:p>
        </w:tc>
        <w:tc>
          <w:tcPr>
            <w:tcW w:w="3292" w:type="dxa"/>
            <w:noWrap/>
            <w:hideMark/>
          </w:tcPr>
          <w:p w:rsidR="00853735" w:rsidRDefault="00853735" w:rsidP="004A0A42">
            <w:pPr>
              <w:jc w:val="center"/>
            </w:pPr>
            <w:r w:rsidRPr="00741DB2">
              <w:rPr>
                <w:noProof/>
              </w:rPr>
              <w:drawing>
                <wp:anchor distT="0" distB="0" distL="114300" distR="114300" simplePos="0" relativeHeight="251677696" behindDoc="0" locked="0" layoutInCell="1" allowOverlap="1" wp14:anchorId="0BC8BE50" wp14:editId="2F39BF75">
                  <wp:simplePos x="0" y="0"/>
                  <wp:positionH relativeFrom="column">
                    <wp:posOffset>520700</wp:posOffset>
                  </wp:positionH>
                  <wp:positionV relativeFrom="paragraph">
                    <wp:posOffset>39370</wp:posOffset>
                  </wp:positionV>
                  <wp:extent cx="914400" cy="771525"/>
                  <wp:effectExtent l="0" t="0" r="0" b="9525"/>
                  <wp:wrapNone/>
                  <wp:docPr id="2089" name="Imagen 2089"/>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 cstate="print"/>
                          <a:srcRect l="13437" t="39907" r="76875" b="41019"/>
                          <a:stretch>
                            <a:fillRect/>
                          </a:stretch>
                        </pic:blipFill>
                        <pic:spPr bwMode="auto">
                          <a:xfrm>
                            <a:off x="0" y="0"/>
                            <a:ext cx="914400" cy="7715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C77351" w:rsidRDefault="00C77351" w:rsidP="00C77351">
            <w:pPr>
              <w:tabs>
                <w:tab w:val="left" w:pos="620"/>
                <w:tab w:val="center" w:pos="1538"/>
              </w:tabs>
              <w:jc w:val="center"/>
            </w:pPr>
          </w:p>
          <w:p w:rsidR="00C77351" w:rsidRDefault="00C77351" w:rsidP="00C77351">
            <w:pPr>
              <w:tabs>
                <w:tab w:val="left" w:pos="620"/>
                <w:tab w:val="center" w:pos="1538"/>
              </w:tabs>
              <w:jc w:val="center"/>
            </w:pPr>
          </w:p>
          <w:p w:rsidR="00741DB2" w:rsidRPr="00741DB2" w:rsidRDefault="00853735" w:rsidP="00C77351">
            <w:pPr>
              <w:tabs>
                <w:tab w:val="left" w:pos="620"/>
                <w:tab w:val="center" w:pos="1538"/>
              </w:tabs>
              <w:jc w:val="center"/>
            </w:pPr>
            <w:r w:rsidRPr="00741DB2">
              <w:t>20</w:t>
            </w:r>
          </w:p>
        </w:tc>
        <w:tc>
          <w:tcPr>
            <w:tcW w:w="986" w:type="dxa"/>
            <w:noWrap/>
            <w:hideMark/>
          </w:tcPr>
          <w:p w:rsidR="00853735" w:rsidRDefault="00853735" w:rsidP="004A0A42">
            <w:pPr>
              <w:jc w:val="center"/>
            </w:pPr>
          </w:p>
          <w:p w:rsidR="00741DB2" w:rsidRPr="00741DB2" w:rsidRDefault="00853735" w:rsidP="004A0A42">
            <w:pPr>
              <w:jc w:val="center"/>
            </w:pPr>
            <w:r>
              <w:t>litros</w:t>
            </w:r>
          </w:p>
        </w:tc>
      </w:tr>
      <w:tr w:rsidR="00741DB2" w:rsidRPr="00741DB2" w:rsidTr="004A0A42">
        <w:trPr>
          <w:trHeight w:val="60"/>
        </w:trPr>
        <w:tc>
          <w:tcPr>
            <w:tcW w:w="1129" w:type="dxa"/>
            <w:noWrap/>
            <w:hideMark/>
          </w:tcPr>
          <w:p w:rsidR="00853735" w:rsidRDefault="00853735" w:rsidP="004A0A42">
            <w:pPr>
              <w:jc w:val="center"/>
            </w:pPr>
          </w:p>
          <w:p w:rsidR="00741DB2" w:rsidRPr="00741DB2" w:rsidRDefault="00853735" w:rsidP="004A0A42">
            <w:pPr>
              <w:jc w:val="center"/>
            </w:pPr>
            <w:r>
              <w:t>3</w:t>
            </w:r>
          </w:p>
        </w:tc>
        <w:tc>
          <w:tcPr>
            <w:tcW w:w="3377" w:type="dxa"/>
            <w:noWrap/>
            <w:hideMark/>
          </w:tcPr>
          <w:p w:rsidR="00853735" w:rsidRDefault="00853735" w:rsidP="004A0A42">
            <w:pPr>
              <w:jc w:val="center"/>
            </w:pPr>
          </w:p>
          <w:p w:rsidR="00741DB2" w:rsidRPr="00741DB2" w:rsidRDefault="00741DB2" w:rsidP="004A0A42">
            <w:pPr>
              <w:jc w:val="center"/>
            </w:pPr>
            <w:r w:rsidRPr="00741DB2">
              <w:t>escoba de cepillo, cerdas suaves</w:t>
            </w:r>
          </w:p>
        </w:tc>
        <w:tc>
          <w:tcPr>
            <w:tcW w:w="3292" w:type="dxa"/>
            <w:noWrap/>
            <w:hideMark/>
          </w:tcPr>
          <w:p w:rsidR="00853735" w:rsidRDefault="00741DB2" w:rsidP="004A0A42">
            <w:pPr>
              <w:pStyle w:val="Sinespaciado"/>
            </w:pPr>
            <w:r w:rsidRPr="00741DB2">
              <w:rPr>
                <w:noProof/>
              </w:rPr>
              <w:drawing>
                <wp:anchor distT="0" distB="0" distL="114300" distR="114300" simplePos="0" relativeHeight="251678720" behindDoc="0" locked="0" layoutInCell="1" allowOverlap="1" wp14:anchorId="5572AE6A" wp14:editId="2B99FA37">
                  <wp:simplePos x="0" y="0"/>
                  <wp:positionH relativeFrom="column">
                    <wp:posOffset>621990</wp:posOffset>
                  </wp:positionH>
                  <wp:positionV relativeFrom="paragraph">
                    <wp:posOffset>64608</wp:posOffset>
                  </wp:positionV>
                  <wp:extent cx="680484" cy="510363"/>
                  <wp:effectExtent l="0" t="0" r="5715" b="4445"/>
                  <wp:wrapNone/>
                  <wp:docPr id="2088" name="Imagen 208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print"/>
                          <a:srcRect l="13490" t="34445" r="76302" b="51296"/>
                          <a:stretch>
                            <a:fillRect/>
                          </a:stretch>
                        </pic:blipFill>
                        <pic:spPr bwMode="auto">
                          <a:xfrm>
                            <a:off x="0" y="0"/>
                            <a:ext cx="680484" cy="510363"/>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853735" w:rsidRDefault="00853735" w:rsidP="004A0A42">
            <w:pPr>
              <w:pStyle w:val="Sinespaciado"/>
            </w:pPr>
          </w:p>
          <w:p w:rsidR="005F7CC0" w:rsidRDefault="005F7CC0" w:rsidP="004A0A42">
            <w:pPr>
              <w:pStyle w:val="Sinespaciado"/>
            </w:pPr>
          </w:p>
          <w:p w:rsidR="00C77351" w:rsidRDefault="00C77351" w:rsidP="004A0A42">
            <w:pPr>
              <w:pStyle w:val="Sinespaciado"/>
            </w:pPr>
          </w:p>
          <w:p w:rsidR="00741DB2" w:rsidRPr="00853735" w:rsidRDefault="004A0A42" w:rsidP="004A0A42">
            <w:pPr>
              <w:pStyle w:val="Sinespaciado"/>
              <w:jc w:val="center"/>
            </w:pPr>
            <w:r>
              <w:t>2</w:t>
            </w:r>
          </w:p>
        </w:tc>
        <w:tc>
          <w:tcPr>
            <w:tcW w:w="986" w:type="dxa"/>
            <w:noWrap/>
            <w:hideMark/>
          </w:tcPr>
          <w:p w:rsidR="00853735" w:rsidRDefault="00853735" w:rsidP="004A0A42">
            <w:pPr>
              <w:jc w:val="center"/>
            </w:pPr>
          </w:p>
          <w:p w:rsidR="00741DB2" w:rsidRPr="00741DB2" w:rsidRDefault="00853735" w:rsidP="004A0A42">
            <w:pPr>
              <w:jc w:val="center"/>
            </w:pPr>
            <w:r>
              <w:t>pieza</w:t>
            </w:r>
          </w:p>
        </w:tc>
      </w:tr>
      <w:tr w:rsidR="004A0A42" w:rsidRPr="00741DB2" w:rsidTr="004A0A42">
        <w:trPr>
          <w:trHeight w:val="1410"/>
        </w:trPr>
        <w:tc>
          <w:tcPr>
            <w:tcW w:w="1129" w:type="dxa"/>
            <w:noWrap/>
          </w:tcPr>
          <w:p w:rsidR="00AB3995" w:rsidRDefault="00C77351" w:rsidP="004A0A42">
            <w:pPr>
              <w:jc w:val="center"/>
            </w:pPr>
            <w:r w:rsidRPr="00AB3995">
              <w:rPr>
                <w:noProof/>
              </w:rPr>
              <w:lastRenderedPageBreak/>
              <w:drawing>
                <wp:anchor distT="0" distB="0" distL="114300" distR="114300" simplePos="0" relativeHeight="251696128" behindDoc="1" locked="0" layoutInCell="1" allowOverlap="1" wp14:anchorId="282C4B65" wp14:editId="46553922">
                  <wp:simplePos x="0" y="0"/>
                  <wp:positionH relativeFrom="column">
                    <wp:posOffset>-715055</wp:posOffset>
                  </wp:positionH>
                  <wp:positionV relativeFrom="paragraph">
                    <wp:posOffset>-907415</wp:posOffset>
                  </wp:positionV>
                  <wp:extent cx="6865034" cy="9818362"/>
                  <wp:effectExtent l="0" t="0" r="0" b="0"/>
                  <wp:wrapNone/>
                  <wp:docPr id="2049" name="Imagen 2049" descr="C:\Users\Usuario\Downloads\Licitacion_MarcaDeAgua-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Licitacion_MarcaDeAgua-01 (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65034" cy="9818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A42" w:rsidRDefault="00AB3995" w:rsidP="004A0A42">
            <w:pPr>
              <w:jc w:val="center"/>
            </w:pPr>
            <w:r>
              <w:t>4</w:t>
            </w:r>
          </w:p>
        </w:tc>
        <w:tc>
          <w:tcPr>
            <w:tcW w:w="3377" w:type="dxa"/>
            <w:noWrap/>
          </w:tcPr>
          <w:p w:rsidR="004A0A42" w:rsidRDefault="004A0A42" w:rsidP="004A0A42">
            <w:pPr>
              <w:jc w:val="center"/>
            </w:pPr>
          </w:p>
          <w:p w:rsidR="004A0A42" w:rsidRDefault="004A0A42" w:rsidP="004A0A42">
            <w:pPr>
              <w:jc w:val="center"/>
            </w:pPr>
            <w:r w:rsidRPr="004A0A42">
              <w:t xml:space="preserve">Trapos de microfibra, 3 color amarillo, 3 color rojo, 4 color azul </w:t>
            </w:r>
            <w:r w:rsidRPr="004A0A42">
              <w:tab/>
            </w:r>
          </w:p>
        </w:tc>
        <w:tc>
          <w:tcPr>
            <w:tcW w:w="3292" w:type="dxa"/>
            <w:noWrap/>
          </w:tcPr>
          <w:p w:rsidR="004A0A42" w:rsidRDefault="004A0A42" w:rsidP="004A0A42">
            <w:pPr>
              <w:pStyle w:val="Sinespaciado"/>
              <w:jc w:val="center"/>
              <w:rPr>
                <w:noProof/>
              </w:rPr>
            </w:pPr>
            <w:r>
              <w:rPr>
                <w:noProof/>
              </w:rPr>
              <w:drawing>
                <wp:inline distT="0" distB="0" distL="0" distR="0" wp14:anchorId="6C14F27C" wp14:editId="7AA77697">
                  <wp:extent cx="516834" cy="7465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161" cy="773010"/>
                          </a:xfrm>
                          <a:prstGeom prst="rect">
                            <a:avLst/>
                          </a:prstGeom>
                          <a:noFill/>
                        </pic:spPr>
                      </pic:pic>
                    </a:graphicData>
                  </a:graphic>
                </wp:inline>
              </w:drawing>
            </w:r>
          </w:p>
          <w:p w:rsidR="004A0A42" w:rsidRDefault="004A0A42" w:rsidP="004A0A42">
            <w:pPr>
              <w:pStyle w:val="Sinespaciado"/>
              <w:jc w:val="center"/>
              <w:rPr>
                <w:noProof/>
              </w:rPr>
            </w:pPr>
            <w:r>
              <w:rPr>
                <w:noProof/>
              </w:rPr>
              <w:t>10</w:t>
            </w:r>
          </w:p>
          <w:p w:rsidR="004A0A42" w:rsidRPr="00741DB2" w:rsidRDefault="004A0A42" w:rsidP="004A0A42">
            <w:pPr>
              <w:pStyle w:val="Sinespaciado"/>
              <w:rPr>
                <w:noProof/>
              </w:rPr>
            </w:pPr>
          </w:p>
        </w:tc>
        <w:tc>
          <w:tcPr>
            <w:tcW w:w="986" w:type="dxa"/>
            <w:noWrap/>
          </w:tcPr>
          <w:p w:rsidR="004A0A42" w:rsidRDefault="004A0A42" w:rsidP="004A0A42">
            <w:pPr>
              <w:jc w:val="center"/>
            </w:pPr>
          </w:p>
          <w:p w:rsidR="004A0A42" w:rsidRDefault="004A0A42" w:rsidP="004A0A42">
            <w:pPr>
              <w:jc w:val="center"/>
            </w:pPr>
            <w:r>
              <w:t>piezas</w:t>
            </w:r>
          </w:p>
        </w:tc>
      </w:tr>
      <w:tr w:rsidR="00741DB2" w:rsidRPr="00741DB2" w:rsidTr="004A0A42">
        <w:trPr>
          <w:trHeight w:val="1822"/>
        </w:trPr>
        <w:tc>
          <w:tcPr>
            <w:tcW w:w="1129" w:type="dxa"/>
            <w:noWrap/>
            <w:hideMark/>
          </w:tcPr>
          <w:p w:rsidR="00853735" w:rsidRDefault="00853735" w:rsidP="004A0A42"/>
          <w:p w:rsidR="00741DB2" w:rsidRPr="00741DB2" w:rsidRDefault="00AB3995" w:rsidP="004A0A42">
            <w:pPr>
              <w:jc w:val="center"/>
            </w:pPr>
            <w:r>
              <w:t>5</w:t>
            </w:r>
          </w:p>
        </w:tc>
        <w:tc>
          <w:tcPr>
            <w:tcW w:w="3377" w:type="dxa"/>
            <w:noWrap/>
            <w:hideMark/>
          </w:tcPr>
          <w:p w:rsidR="00853735" w:rsidRDefault="00853735" w:rsidP="004A0A42">
            <w:pPr>
              <w:jc w:val="center"/>
            </w:pPr>
          </w:p>
          <w:p w:rsidR="00741DB2" w:rsidRPr="00741DB2" w:rsidRDefault="00741DB2" w:rsidP="004A0A42">
            <w:pPr>
              <w:jc w:val="center"/>
            </w:pPr>
            <w:r w:rsidRPr="00741DB2">
              <w:t>Aromatizante en spray (diferentes aromas)</w:t>
            </w:r>
          </w:p>
        </w:tc>
        <w:tc>
          <w:tcPr>
            <w:tcW w:w="3292" w:type="dxa"/>
            <w:noWrap/>
            <w:hideMark/>
          </w:tcPr>
          <w:p w:rsidR="00853735" w:rsidRDefault="00741DB2" w:rsidP="004A0A42">
            <w:r w:rsidRPr="00741DB2">
              <w:rPr>
                <w:noProof/>
              </w:rPr>
              <w:drawing>
                <wp:anchor distT="0" distB="0" distL="114300" distR="114300" simplePos="0" relativeHeight="251680768" behindDoc="0" locked="0" layoutInCell="1" allowOverlap="1" wp14:anchorId="057D8AE6" wp14:editId="3C465FC3">
                  <wp:simplePos x="0" y="0"/>
                  <wp:positionH relativeFrom="column">
                    <wp:posOffset>615950</wp:posOffset>
                  </wp:positionH>
                  <wp:positionV relativeFrom="paragraph">
                    <wp:posOffset>137160</wp:posOffset>
                  </wp:positionV>
                  <wp:extent cx="781050" cy="647700"/>
                  <wp:effectExtent l="0" t="0" r="0" b="0"/>
                  <wp:wrapNone/>
                  <wp:docPr id="2086" name="Imagen 2086"/>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 cstate="print"/>
                          <a:srcRect l="14062" t="27037" r="75678" b="54167"/>
                          <a:stretch>
                            <a:fillRect/>
                          </a:stretch>
                        </pic:blipFill>
                        <pic:spPr bwMode="auto">
                          <a:xfrm>
                            <a:off x="0" y="0"/>
                            <a:ext cx="781050" cy="6477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853735" w:rsidRDefault="00853735" w:rsidP="004A0A42"/>
          <w:p w:rsidR="00741DB2" w:rsidRDefault="00741DB2" w:rsidP="004A0A42">
            <w:pPr>
              <w:jc w:val="right"/>
            </w:pPr>
          </w:p>
          <w:p w:rsidR="00853735" w:rsidRPr="00853735" w:rsidRDefault="002D2767" w:rsidP="004A0A42">
            <w:pPr>
              <w:jc w:val="center"/>
            </w:pPr>
            <w:r>
              <w:t>15</w:t>
            </w:r>
            <w:bookmarkStart w:id="0" w:name="_GoBack"/>
            <w:bookmarkEnd w:id="0"/>
          </w:p>
        </w:tc>
        <w:tc>
          <w:tcPr>
            <w:tcW w:w="986" w:type="dxa"/>
            <w:noWrap/>
            <w:hideMark/>
          </w:tcPr>
          <w:p w:rsidR="00853735" w:rsidRDefault="00853735" w:rsidP="004A0A42">
            <w:pPr>
              <w:jc w:val="center"/>
            </w:pPr>
          </w:p>
          <w:p w:rsidR="00853735" w:rsidRDefault="00853735" w:rsidP="004A0A42">
            <w:pPr>
              <w:jc w:val="center"/>
            </w:pPr>
          </w:p>
          <w:p w:rsidR="00741DB2" w:rsidRPr="00741DB2" w:rsidRDefault="00853735" w:rsidP="004A0A42">
            <w:pPr>
              <w:jc w:val="center"/>
            </w:pPr>
            <w:r>
              <w:t>pieza</w:t>
            </w:r>
          </w:p>
        </w:tc>
      </w:tr>
      <w:tr w:rsidR="00741DB2" w:rsidRPr="00741DB2" w:rsidTr="004A0A42">
        <w:trPr>
          <w:trHeight w:val="1550"/>
        </w:trPr>
        <w:tc>
          <w:tcPr>
            <w:tcW w:w="1129" w:type="dxa"/>
            <w:noWrap/>
            <w:hideMark/>
          </w:tcPr>
          <w:p w:rsidR="00853735" w:rsidRDefault="00853735" w:rsidP="004A0A42"/>
          <w:p w:rsidR="00741DB2" w:rsidRPr="00741DB2" w:rsidRDefault="00AB3995" w:rsidP="004A0A42">
            <w:pPr>
              <w:jc w:val="center"/>
            </w:pPr>
            <w:r>
              <w:t>6</w:t>
            </w:r>
          </w:p>
        </w:tc>
        <w:tc>
          <w:tcPr>
            <w:tcW w:w="3377" w:type="dxa"/>
            <w:noWrap/>
            <w:hideMark/>
          </w:tcPr>
          <w:p w:rsidR="00853735" w:rsidRDefault="00853735" w:rsidP="004A0A42">
            <w:pPr>
              <w:jc w:val="center"/>
            </w:pPr>
          </w:p>
          <w:p w:rsidR="00741DB2" w:rsidRPr="00741DB2" w:rsidRDefault="00741DB2" w:rsidP="004A0A42">
            <w:pPr>
              <w:jc w:val="center"/>
            </w:pPr>
            <w:r w:rsidRPr="00741DB2">
              <w:t xml:space="preserve">Repuestos para aromatizante </w:t>
            </w:r>
            <w:r w:rsidR="005F7CC0" w:rsidRPr="00741DB2">
              <w:t>eléctrico</w:t>
            </w:r>
          </w:p>
        </w:tc>
        <w:tc>
          <w:tcPr>
            <w:tcW w:w="3292" w:type="dxa"/>
            <w:noWrap/>
            <w:hideMark/>
          </w:tcPr>
          <w:p w:rsidR="00853735" w:rsidRDefault="00741DB2" w:rsidP="004A0A42">
            <w:r w:rsidRPr="00741DB2">
              <w:rPr>
                <w:noProof/>
              </w:rPr>
              <w:drawing>
                <wp:anchor distT="0" distB="0" distL="114300" distR="114300" simplePos="0" relativeHeight="251681792" behindDoc="0" locked="0" layoutInCell="1" allowOverlap="1" wp14:anchorId="7564C4D6" wp14:editId="35E0340A">
                  <wp:simplePos x="0" y="0"/>
                  <wp:positionH relativeFrom="column">
                    <wp:posOffset>577850</wp:posOffset>
                  </wp:positionH>
                  <wp:positionV relativeFrom="paragraph">
                    <wp:posOffset>17780</wp:posOffset>
                  </wp:positionV>
                  <wp:extent cx="600075" cy="714375"/>
                  <wp:effectExtent l="0" t="0" r="9525" b="9525"/>
                  <wp:wrapNone/>
                  <wp:docPr id="2085" name="Imagen 2085"/>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0" cstate="print"/>
                          <a:srcRect l="13385" t="38241" r="76459" b="42778"/>
                          <a:stretch>
                            <a:fillRect/>
                          </a:stretch>
                        </pic:blipFill>
                        <pic:spPr bwMode="auto">
                          <a:xfrm>
                            <a:off x="0" y="0"/>
                            <a:ext cx="600075" cy="7143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853735" w:rsidRDefault="00853735" w:rsidP="004A0A42"/>
          <w:p w:rsidR="00853735" w:rsidRDefault="00853735" w:rsidP="004A0A42">
            <w:pPr>
              <w:pStyle w:val="Sinespaciado"/>
            </w:pPr>
          </w:p>
          <w:p w:rsidR="00741DB2" w:rsidRPr="00853735" w:rsidRDefault="00853735" w:rsidP="004A0A42">
            <w:pPr>
              <w:pStyle w:val="Sinespaciado"/>
              <w:jc w:val="center"/>
            </w:pPr>
            <w:r>
              <w:t>24</w:t>
            </w:r>
          </w:p>
        </w:tc>
        <w:tc>
          <w:tcPr>
            <w:tcW w:w="986" w:type="dxa"/>
            <w:noWrap/>
            <w:hideMark/>
          </w:tcPr>
          <w:p w:rsidR="00853735" w:rsidRDefault="00853735" w:rsidP="004A0A42">
            <w:pPr>
              <w:jc w:val="center"/>
            </w:pPr>
          </w:p>
          <w:p w:rsidR="00741DB2" w:rsidRPr="00741DB2" w:rsidRDefault="00853735" w:rsidP="004A0A42">
            <w:pPr>
              <w:jc w:val="center"/>
            </w:pPr>
            <w:r>
              <w:t>pieza</w:t>
            </w:r>
          </w:p>
        </w:tc>
      </w:tr>
      <w:tr w:rsidR="00741DB2" w:rsidRPr="00741DB2" w:rsidTr="004A0A42">
        <w:trPr>
          <w:trHeight w:val="1905"/>
        </w:trPr>
        <w:tc>
          <w:tcPr>
            <w:tcW w:w="1129" w:type="dxa"/>
            <w:noWrap/>
            <w:hideMark/>
          </w:tcPr>
          <w:p w:rsidR="00853735" w:rsidRDefault="00853735" w:rsidP="004A0A42"/>
          <w:p w:rsidR="00741DB2" w:rsidRPr="00741DB2" w:rsidRDefault="00AB3995" w:rsidP="004A0A42">
            <w:pPr>
              <w:jc w:val="center"/>
            </w:pPr>
            <w:r>
              <w:t>7</w:t>
            </w:r>
          </w:p>
        </w:tc>
        <w:tc>
          <w:tcPr>
            <w:tcW w:w="3377" w:type="dxa"/>
            <w:tcBorders>
              <w:bottom w:val="single" w:sz="4" w:space="0" w:color="auto"/>
            </w:tcBorders>
            <w:noWrap/>
            <w:hideMark/>
          </w:tcPr>
          <w:p w:rsidR="00853735" w:rsidRDefault="00853735" w:rsidP="004A0A42">
            <w:pPr>
              <w:jc w:val="center"/>
            </w:pPr>
          </w:p>
          <w:p w:rsidR="00741DB2" w:rsidRPr="00741DB2" w:rsidRDefault="00741DB2" w:rsidP="004A0A42">
            <w:pPr>
              <w:jc w:val="center"/>
            </w:pPr>
            <w:r w:rsidRPr="00741DB2">
              <w:t xml:space="preserve">aparato para aromatizante </w:t>
            </w:r>
            <w:r w:rsidR="005F7CC0" w:rsidRPr="00741DB2">
              <w:t>eléctrico</w:t>
            </w:r>
          </w:p>
        </w:tc>
        <w:tc>
          <w:tcPr>
            <w:tcW w:w="3292" w:type="dxa"/>
            <w:tcBorders>
              <w:bottom w:val="single" w:sz="4" w:space="0" w:color="auto"/>
            </w:tcBorders>
            <w:noWrap/>
            <w:hideMark/>
          </w:tcPr>
          <w:p w:rsidR="004A0A42" w:rsidRDefault="00741DB2" w:rsidP="004A0A42">
            <w:r w:rsidRPr="00741DB2">
              <w:rPr>
                <w:noProof/>
              </w:rPr>
              <w:drawing>
                <wp:anchor distT="0" distB="0" distL="114300" distR="114300" simplePos="0" relativeHeight="251682816" behindDoc="0" locked="0" layoutInCell="1" allowOverlap="1" wp14:anchorId="7539257E" wp14:editId="2C604604">
                  <wp:simplePos x="0" y="0"/>
                  <wp:positionH relativeFrom="column">
                    <wp:posOffset>571500</wp:posOffset>
                  </wp:positionH>
                  <wp:positionV relativeFrom="paragraph">
                    <wp:posOffset>19050</wp:posOffset>
                  </wp:positionV>
                  <wp:extent cx="866775" cy="895350"/>
                  <wp:effectExtent l="0" t="0" r="9525" b="0"/>
                  <wp:wrapNone/>
                  <wp:docPr id="2084" name="Imagen 2084"/>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1" cstate="print"/>
                          <a:srcRect l="13490" t="28889" r="76510" b="52870"/>
                          <a:stretch>
                            <a:fillRect/>
                          </a:stretch>
                        </pic:blipFill>
                        <pic:spPr bwMode="auto">
                          <a:xfrm>
                            <a:off x="0" y="0"/>
                            <a:ext cx="866775" cy="8953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4A0A42" w:rsidRDefault="004A0A42" w:rsidP="004A0A42"/>
          <w:p w:rsidR="00741DB2" w:rsidRDefault="00741DB2" w:rsidP="004A0A42">
            <w:pPr>
              <w:jc w:val="right"/>
            </w:pPr>
          </w:p>
          <w:p w:rsidR="004A0A42" w:rsidRPr="004A0A42" w:rsidRDefault="004A0A42" w:rsidP="004A0A42">
            <w:pPr>
              <w:jc w:val="center"/>
            </w:pPr>
            <w:r>
              <w:t>2</w:t>
            </w:r>
          </w:p>
        </w:tc>
        <w:tc>
          <w:tcPr>
            <w:tcW w:w="986" w:type="dxa"/>
            <w:tcBorders>
              <w:bottom w:val="single" w:sz="4" w:space="0" w:color="auto"/>
            </w:tcBorders>
            <w:noWrap/>
            <w:hideMark/>
          </w:tcPr>
          <w:p w:rsidR="00853735" w:rsidRDefault="00853735" w:rsidP="004A0A42">
            <w:pPr>
              <w:jc w:val="center"/>
            </w:pPr>
          </w:p>
          <w:p w:rsidR="00741DB2" w:rsidRPr="00741DB2" w:rsidRDefault="00853735" w:rsidP="004A0A42">
            <w:pPr>
              <w:jc w:val="center"/>
            </w:pPr>
            <w:r>
              <w:t>pieza</w:t>
            </w:r>
          </w:p>
        </w:tc>
      </w:tr>
      <w:tr w:rsidR="00741DB2" w:rsidRPr="00741DB2" w:rsidTr="004A0A42">
        <w:trPr>
          <w:trHeight w:val="2047"/>
        </w:trPr>
        <w:tc>
          <w:tcPr>
            <w:tcW w:w="1129" w:type="dxa"/>
            <w:tcBorders>
              <w:right w:val="single" w:sz="4" w:space="0" w:color="auto"/>
            </w:tcBorders>
            <w:noWrap/>
            <w:hideMark/>
          </w:tcPr>
          <w:p w:rsidR="00623ED0" w:rsidRDefault="00623ED0" w:rsidP="004A0A42">
            <w:pPr>
              <w:jc w:val="center"/>
            </w:pPr>
          </w:p>
          <w:p w:rsidR="00741DB2" w:rsidRPr="00741DB2" w:rsidRDefault="00AB3995" w:rsidP="004A0A42">
            <w:pPr>
              <w:jc w:val="center"/>
            </w:pPr>
            <w:r>
              <w:t>8</w:t>
            </w:r>
          </w:p>
        </w:tc>
        <w:tc>
          <w:tcPr>
            <w:tcW w:w="3377" w:type="dxa"/>
            <w:tcBorders>
              <w:top w:val="single" w:sz="4" w:space="0" w:color="auto"/>
              <w:left w:val="single" w:sz="4" w:space="0" w:color="auto"/>
              <w:bottom w:val="single" w:sz="4" w:space="0" w:color="auto"/>
              <w:right w:val="single" w:sz="4" w:space="0" w:color="auto"/>
            </w:tcBorders>
            <w:hideMark/>
          </w:tcPr>
          <w:p w:rsidR="00853735" w:rsidRDefault="00853735" w:rsidP="004A0A42">
            <w:pPr>
              <w:jc w:val="center"/>
            </w:pPr>
          </w:p>
          <w:p w:rsidR="00741DB2" w:rsidRPr="00741DB2" w:rsidRDefault="00741DB2" w:rsidP="004A0A42">
            <w:pPr>
              <w:jc w:val="center"/>
            </w:pPr>
            <w:r w:rsidRPr="00741DB2">
              <w:t xml:space="preserve">Trapeador de </w:t>
            </w:r>
            <w:r w:rsidR="00C103A3" w:rsidRPr="00741DB2">
              <w:t>bastón</w:t>
            </w:r>
            <w:r w:rsidRPr="00741DB2">
              <w:t xml:space="preserve"> de fibra de vidrio, punta de aluminio</w:t>
            </w:r>
          </w:p>
        </w:tc>
        <w:tc>
          <w:tcPr>
            <w:tcW w:w="3292" w:type="dxa"/>
            <w:vMerge w:val="restart"/>
            <w:tcBorders>
              <w:top w:val="single" w:sz="4" w:space="0" w:color="auto"/>
              <w:left w:val="single" w:sz="4" w:space="0" w:color="auto"/>
              <w:bottom w:val="single" w:sz="4" w:space="0" w:color="auto"/>
              <w:right w:val="single" w:sz="4" w:space="0" w:color="auto"/>
            </w:tcBorders>
            <w:noWrap/>
            <w:hideMark/>
          </w:tcPr>
          <w:p w:rsidR="00623ED0" w:rsidRDefault="00BD1639" w:rsidP="004A0A42">
            <w:r w:rsidRPr="00741DB2">
              <w:rPr>
                <w:noProof/>
              </w:rPr>
              <w:drawing>
                <wp:anchor distT="0" distB="0" distL="114300" distR="114300" simplePos="0" relativeHeight="251683840" behindDoc="0" locked="0" layoutInCell="1" allowOverlap="1" wp14:anchorId="0CDD0D06" wp14:editId="174959DA">
                  <wp:simplePos x="0" y="0"/>
                  <wp:positionH relativeFrom="column">
                    <wp:posOffset>399774</wp:posOffset>
                  </wp:positionH>
                  <wp:positionV relativeFrom="paragraph">
                    <wp:posOffset>49972</wp:posOffset>
                  </wp:positionV>
                  <wp:extent cx="1240403" cy="906448"/>
                  <wp:effectExtent l="0" t="0" r="0" b="8255"/>
                  <wp:wrapNone/>
                  <wp:docPr id="2083" name="Imagen 2083"/>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2" cstate="print"/>
                          <a:srcRect l="15573" t="45093" r="77292" b="35555"/>
                          <a:stretch>
                            <a:fillRect/>
                          </a:stretch>
                        </pic:blipFill>
                        <pic:spPr bwMode="auto">
                          <a:xfrm>
                            <a:off x="0" y="0"/>
                            <a:ext cx="1253793" cy="916233"/>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623ED0" w:rsidRPr="00623ED0" w:rsidRDefault="00623ED0" w:rsidP="004A0A42"/>
          <w:p w:rsidR="00741DB2" w:rsidRDefault="005F7CC0" w:rsidP="004A0A42">
            <w:pPr>
              <w:pBdr>
                <w:bottom w:val="single" w:sz="4" w:space="1" w:color="auto"/>
              </w:pBdr>
              <w:jc w:val="center"/>
            </w:pPr>
            <w:r w:rsidRPr="00741DB2">
              <w:rPr>
                <w:noProof/>
              </w:rPr>
              <w:drawing>
                <wp:anchor distT="0" distB="0" distL="114300" distR="114300" simplePos="0" relativeHeight="251684864" behindDoc="0" locked="0" layoutInCell="1" allowOverlap="1" wp14:anchorId="7408BC49" wp14:editId="0E2C304A">
                  <wp:simplePos x="0" y="0"/>
                  <wp:positionH relativeFrom="column">
                    <wp:posOffset>749300</wp:posOffset>
                  </wp:positionH>
                  <wp:positionV relativeFrom="paragraph">
                    <wp:posOffset>713105</wp:posOffset>
                  </wp:positionV>
                  <wp:extent cx="542925" cy="657225"/>
                  <wp:effectExtent l="0" t="0" r="9525" b="9525"/>
                  <wp:wrapNone/>
                  <wp:docPr id="2082" name="Imagen 2082"/>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13" cstate="print"/>
                          <a:srcRect l="13958" t="24815" r="76302" b="54259"/>
                          <a:stretch>
                            <a:fillRect/>
                          </a:stretch>
                        </pic:blipFill>
                        <pic:spPr bwMode="auto">
                          <a:xfrm>
                            <a:off x="0" y="0"/>
                            <a:ext cx="542925" cy="6572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00BD1639">
              <w:br/>
            </w:r>
            <w:r w:rsidR="00BD1639">
              <w:br/>
            </w:r>
            <w:r w:rsidR="004A0A42">
              <w:t>1</w:t>
            </w:r>
          </w:p>
          <w:p w:rsidR="00BD1639" w:rsidRDefault="00BD1639" w:rsidP="004A0A42">
            <w:pPr>
              <w:jc w:val="center"/>
            </w:pPr>
          </w:p>
          <w:p w:rsidR="00BD1639" w:rsidRDefault="00BD1639" w:rsidP="004A0A42">
            <w:pPr>
              <w:jc w:val="center"/>
            </w:pPr>
          </w:p>
          <w:p w:rsidR="00BD1639" w:rsidRPr="00623ED0" w:rsidRDefault="00BD1639" w:rsidP="004A0A42">
            <w:pPr>
              <w:jc w:val="center"/>
            </w:pPr>
            <w:r>
              <w:t>3</w:t>
            </w:r>
          </w:p>
        </w:tc>
        <w:tc>
          <w:tcPr>
            <w:tcW w:w="986" w:type="dxa"/>
            <w:tcBorders>
              <w:top w:val="single" w:sz="4" w:space="0" w:color="auto"/>
              <w:left w:val="single" w:sz="4" w:space="0" w:color="auto"/>
              <w:bottom w:val="single" w:sz="4" w:space="0" w:color="auto"/>
              <w:right w:val="single" w:sz="4" w:space="0" w:color="auto"/>
            </w:tcBorders>
            <w:noWrap/>
            <w:hideMark/>
          </w:tcPr>
          <w:p w:rsidR="00623ED0" w:rsidRDefault="00623ED0" w:rsidP="004A0A42">
            <w:pPr>
              <w:jc w:val="center"/>
            </w:pPr>
          </w:p>
          <w:p w:rsidR="00623ED0" w:rsidRDefault="00623ED0" w:rsidP="004A0A42">
            <w:pPr>
              <w:jc w:val="center"/>
            </w:pPr>
          </w:p>
          <w:p w:rsidR="00741DB2" w:rsidRPr="00741DB2" w:rsidRDefault="00623ED0" w:rsidP="004A0A42">
            <w:pPr>
              <w:jc w:val="center"/>
            </w:pPr>
            <w:r>
              <w:t>pieza</w:t>
            </w:r>
          </w:p>
        </w:tc>
      </w:tr>
      <w:tr w:rsidR="00741DB2" w:rsidRPr="00741DB2" w:rsidTr="004A0A42">
        <w:trPr>
          <w:trHeight w:val="1694"/>
        </w:trPr>
        <w:tc>
          <w:tcPr>
            <w:tcW w:w="1129" w:type="dxa"/>
            <w:tcBorders>
              <w:right w:val="single" w:sz="4" w:space="0" w:color="auto"/>
            </w:tcBorders>
            <w:noWrap/>
            <w:hideMark/>
          </w:tcPr>
          <w:p w:rsidR="00BD1639" w:rsidRDefault="00BD1639" w:rsidP="004A0A42">
            <w:pPr>
              <w:jc w:val="center"/>
            </w:pPr>
          </w:p>
          <w:p w:rsidR="00BD1639" w:rsidRDefault="00BD1639" w:rsidP="004A0A42">
            <w:pPr>
              <w:jc w:val="center"/>
            </w:pPr>
          </w:p>
          <w:p w:rsidR="00741DB2" w:rsidRPr="00741DB2" w:rsidRDefault="00AB3995" w:rsidP="004A0A42">
            <w:pPr>
              <w:jc w:val="center"/>
            </w:pPr>
            <w:r>
              <w:t>9</w:t>
            </w:r>
          </w:p>
        </w:tc>
        <w:tc>
          <w:tcPr>
            <w:tcW w:w="3377" w:type="dxa"/>
            <w:tcBorders>
              <w:top w:val="single" w:sz="4" w:space="0" w:color="auto"/>
              <w:left w:val="single" w:sz="4" w:space="0" w:color="auto"/>
              <w:bottom w:val="single" w:sz="4" w:space="0" w:color="auto"/>
              <w:right w:val="single" w:sz="4" w:space="0" w:color="auto"/>
            </w:tcBorders>
            <w:noWrap/>
            <w:hideMark/>
          </w:tcPr>
          <w:p w:rsidR="00853735" w:rsidRDefault="00853735" w:rsidP="004A0A42">
            <w:pPr>
              <w:jc w:val="center"/>
            </w:pPr>
          </w:p>
          <w:p w:rsidR="00741DB2" w:rsidRPr="00741DB2" w:rsidRDefault="00741DB2" w:rsidP="004A0A42">
            <w:pPr>
              <w:jc w:val="center"/>
            </w:pPr>
            <w:r w:rsidRPr="00741DB2">
              <w:t>Cubetas color Rojo</w:t>
            </w:r>
          </w:p>
        </w:tc>
        <w:tc>
          <w:tcPr>
            <w:tcW w:w="3292" w:type="dxa"/>
            <w:vMerge/>
            <w:tcBorders>
              <w:top w:val="single" w:sz="4" w:space="0" w:color="auto"/>
              <w:left w:val="single" w:sz="4" w:space="0" w:color="auto"/>
              <w:bottom w:val="single" w:sz="4" w:space="0" w:color="auto"/>
              <w:right w:val="single" w:sz="4" w:space="0" w:color="auto"/>
            </w:tcBorders>
            <w:hideMark/>
          </w:tcPr>
          <w:p w:rsidR="00741DB2" w:rsidRPr="00741DB2" w:rsidRDefault="00741DB2" w:rsidP="004A0A42"/>
        </w:tc>
        <w:tc>
          <w:tcPr>
            <w:tcW w:w="986" w:type="dxa"/>
            <w:tcBorders>
              <w:top w:val="single" w:sz="4" w:space="0" w:color="auto"/>
              <w:left w:val="single" w:sz="4" w:space="0" w:color="auto"/>
              <w:bottom w:val="single" w:sz="4" w:space="0" w:color="auto"/>
              <w:right w:val="single" w:sz="4" w:space="0" w:color="auto"/>
            </w:tcBorders>
            <w:noWrap/>
            <w:hideMark/>
          </w:tcPr>
          <w:p w:rsidR="00BD1639" w:rsidRDefault="00BD1639" w:rsidP="004A0A42">
            <w:pPr>
              <w:jc w:val="center"/>
            </w:pPr>
          </w:p>
          <w:p w:rsidR="00BD1639" w:rsidRDefault="00BD1639" w:rsidP="004A0A42">
            <w:pPr>
              <w:jc w:val="center"/>
            </w:pPr>
          </w:p>
          <w:p w:rsidR="00741DB2" w:rsidRPr="00741DB2" w:rsidRDefault="00BD1639" w:rsidP="004A0A42">
            <w:pPr>
              <w:jc w:val="center"/>
            </w:pPr>
            <w:r>
              <w:t>pieza</w:t>
            </w:r>
          </w:p>
        </w:tc>
      </w:tr>
      <w:tr w:rsidR="00741DB2" w:rsidRPr="00741DB2" w:rsidTr="004A0A42">
        <w:trPr>
          <w:trHeight w:val="1654"/>
        </w:trPr>
        <w:tc>
          <w:tcPr>
            <w:tcW w:w="1129" w:type="dxa"/>
            <w:noWrap/>
            <w:hideMark/>
          </w:tcPr>
          <w:p w:rsidR="00BD1639" w:rsidRDefault="00BD1639" w:rsidP="004A0A42">
            <w:pPr>
              <w:jc w:val="center"/>
            </w:pPr>
          </w:p>
          <w:p w:rsidR="00741DB2" w:rsidRPr="00741DB2" w:rsidRDefault="00AB3995" w:rsidP="004A0A42">
            <w:pPr>
              <w:jc w:val="center"/>
            </w:pPr>
            <w:r>
              <w:t>10</w:t>
            </w:r>
          </w:p>
        </w:tc>
        <w:tc>
          <w:tcPr>
            <w:tcW w:w="3377" w:type="dxa"/>
            <w:tcBorders>
              <w:top w:val="single" w:sz="4" w:space="0" w:color="auto"/>
            </w:tcBorders>
            <w:noWrap/>
            <w:hideMark/>
          </w:tcPr>
          <w:p w:rsidR="00853735" w:rsidRDefault="00853735" w:rsidP="004A0A42">
            <w:pPr>
              <w:jc w:val="center"/>
            </w:pPr>
          </w:p>
          <w:p w:rsidR="00741DB2" w:rsidRPr="00741DB2" w:rsidRDefault="00741DB2" w:rsidP="004A0A42">
            <w:pPr>
              <w:jc w:val="center"/>
            </w:pPr>
            <w:r w:rsidRPr="00741DB2">
              <w:t xml:space="preserve">Toalla </w:t>
            </w:r>
            <w:proofErr w:type="spellStart"/>
            <w:r w:rsidRPr="00741DB2">
              <w:t>interdoblada</w:t>
            </w:r>
            <w:proofErr w:type="spellEnd"/>
            <w:r w:rsidRPr="00741DB2">
              <w:t xml:space="preserve"> blanca para baño</w:t>
            </w:r>
          </w:p>
        </w:tc>
        <w:tc>
          <w:tcPr>
            <w:tcW w:w="3292" w:type="dxa"/>
            <w:tcBorders>
              <w:top w:val="single" w:sz="4" w:space="0" w:color="auto"/>
            </w:tcBorders>
            <w:noWrap/>
            <w:hideMark/>
          </w:tcPr>
          <w:p w:rsidR="00BD1639" w:rsidRDefault="00741DB2" w:rsidP="004A0A42">
            <w:pPr>
              <w:pStyle w:val="Sinespaciado"/>
            </w:pPr>
            <w:r w:rsidRPr="00741DB2">
              <w:rPr>
                <w:noProof/>
              </w:rPr>
              <w:drawing>
                <wp:anchor distT="0" distB="0" distL="114300" distR="114300" simplePos="0" relativeHeight="251685888" behindDoc="0" locked="0" layoutInCell="1" allowOverlap="1" wp14:anchorId="036232BF" wp14:editId="69416987">
                  <wp:simplePos x="0" y="0"/>
                  <wp:positionH relativeFrom="column">
                    <wp:posOffset>654050</wp:posOffset>
                  </wp:positionH>
                  <wp:positionV relativeFrom="paragraph">
                    <wp:posOffset>179705</wp:posOffset>
                  </wp:positionV>
                  <wp:extent cx="771525" cy="581025"/>
                  <wp:effectExtent l="0" t="0" r="9525" b="9525"/>
                  <wp:wrapNone/>
                  <wp:docPr id="2081" name="Imagen 208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14" cstate="print"/>
                          <a:srcRect l="13542" t="24352" r="76041" b="55278"/>
                          <a:stretch>
                            <a:fillRect/>
                          </a:stretch>
                        </pic:blipFill>
                        <pic:spPr bwMode="auto">
                          <a:xfrm>
                            <a:off x="0" y="0"/>
                            <a:ext cx="771525" cy="5810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741DB2" w:rsidRDefault="00741DB2" w:rsidP="004A0A42">
            <w:pPr>
              <w:pStyle w:val="Sinespaciado"/>
            </w:pPr>
          </w:p>
          <w:p w:rsidR="00BD1639" w:rsidRDefault="00BD1639" w:rsidP="004A0A42">
            <w:pPr>
              <w:pStyle w:val="Sinespaciado"/>
            </w:pPr>
          </w:p>
          <w:p w:rsidR="00BD1639" w:rsidRDefault="00BD1639" w:rsidP="004A0A42">
            <w:pPr>
              <w:pStyle w:val="Sinespaciado"/>
            </w:pPr>
          </w:p>
          <w:p w:rsidR="00BD1639" w:rsidRDefault="00BD1639" w:rsidP="004A0A42">
            <w:pPr>
              <w:pStyle w:val="Sinespaciado"/>
              <w:jc w:val="center"/>
            </w:pPr>
          </w:p>
          <w:p w:rsidR="00BD1639" w:rsidRPr="00BD1639" w:rsidRDefault="00BD1639" w:rsidP="004A0A42">
            <w:pPr>
              <w:pStyle w:val="Sinespaciado"/>
              <w:jc w:val="center"/>
            </w:pPr>
            <w:r>
              <w:t>5</w:t>
            </w:r>
          </w:p>
        </w:tc>
        <w:tc>
          <w:tcPr>
            <w:tcW w:w="986" w:type="dxa"/>
            <w:tcBorders>
              <w:top w:val="single" w:sz="4" w:space="0" w:color="auto"/>
            </w:tcBorders>
            <w:noWrap/>
            <w:hideMark/>
          </w:tcPr>
          <w:p w:rsidR="00BD1639" w:rsidRDefault="00BD1639" w:rsidP="004A0A42">
            <w:pPr>
              <w:jc w:val="center"/>
            </w:pPr>
          </w:p>
          <w:p w:rsidR="00741DB2" w:rsidRPr="00741DB2" w:rsidRDefault="00BD1639" w:rsidP="004A0A42">
            <w:pPr>
              <w:jc w:val="center"/>
            </w:pPr>
            <w:r>
              <w:t>cajas</w:t>
            </w:r>
          </w:p>
        </w:tc>
      </w:tr>
      <w:tr w:rsidR="00741DB2" w:rsidRPr="00741DB2" w:rsidTr="004A0A42">
        <w:trPr>
          <w:trHeight w:val="1332"/>
        </w:trPr>
        <w:tc>
          <w:tcPr>
            <w:tcW w:w="1129" w:type="dxa"/>
            <w:noWrap/>
            <w:hideMark/>
          </w:tcPr>
          <w:p w:rsidR="00BD1639" w:rsidRDefault="00BD1639" w:rsidP="004A0A42">
            <w:pPr>
              <w:jc w:val="center"/>
            </w:pPr>
          </w:p>
          <w:p w:rsidR="00741DB2" w:rsidRPr="00741DB2" w:rsidRDefault="00AB3995" w:rsidP="004A0A42">
            <w:pPr>
              <w:jc w:val="center"/>
            </w:pPr>
            <w:r>
              <w:t>11</w:t>
            </w:r>
          </w:p>
        </w:tc>
        <w:tc>
          <w:tcPr>
            <w:tcW w:w="3377" w:type="dxa"/>
            <w:noWrap/>
            <w:hideMark/>
          </w:tcPr>
          <w:p w:rsidR="00853735" w:rsidRDefault="00853735" w:rsidP="004A0A42">
            <w:pPr>
              <w:jc w:val="center"/>
            </w:pPr>
          </w:p>
          <w:p w:rsidR="00741DB2" w:rsidRPr="00741DB2" w:rsidRDefault="00741DB2" w:rsidP="004A0A42">
            <w:pPr>
              <w:jc w:val="center"/>
            </w:pPr>
            <w:r w:rsidRPr="00741DB2">
              <w:t xml:space="preserve">Papel </w:t>
            </w:r>
            <w:r w:rsidR="00BD1639" w:rsidRPr="00741DB2">
              <w:t>higiénico</w:t>
            </w:r>
            <w:r w:rsidRPr="00741DB2">
              <w:t xml:space="preserve"> industrial</w:t>
            </w:r>
          </w:p>
        </w:tc>
        <w:tc>
          <w:tcPr>
            <w:tcW w:w="3292" w:type="dxa"/>
            <w:noWrap/>
            <w:hideMark/>
          </w:tcPr>
          <w:p w:rsidR="00BD1639" w:rsidRPr="00BD1639" w:rsidRDefault="00741DB2" w:rsidP="004A0A42">
            <w:pPr>
              <w:pStyle w:val="Sinespaciado"/>
            </w:pPr>
            <w:r w:rsidRPr="00BD1639">
              <w:rPr>
                <w:noProof/>
              </w:rPr>
              <w:drawing>
                <wp:anchor distT="0" distB="0" distL="114300" distR="114300" simplePos="0" relativeHeight="251686912" behindDoc="0" locked="0" layoutInCell="1" allowOverlap="1" wp14:anchorId="0D7A5D54" wp14:editId="2A5B079B">
                  <wp:simplePos x="0" y="0"/>
                  <wp:positionH relativeFrom="column">
                    <wp:posOffset>577850</wp:posOffset>
                  </wp:positionH>
                  <wp:positionV relativeFrom="paragraph">
                    <wp:posOffset>11430</wp:posOffset>
                  </wp:positionV>
                  <wp:extent cx="885825" cy="685800"/>
                  <wp:effectExtent l="0" t="0" r="9525" b="0"/>
                  <wp:wrapNone/>
                  <wp:docPr id="2080" name="Imagen 2080"/>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15" cstate="print"/>
                          <a:srcRect l="13594" t="38056" r="75469" b="42685"/>
                          <a:stretch>
                            <a:fillRect/>
                          </a:stretch>
                        </pic:blipFill>
                        <pic:spPr bwMode="auto">
                          <a:xfrm>
                            <a:off x="0" y="0"/>
                            <a:ext cx="885825" cy="6858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741DB2" w:rsidRPr="00BD1639" w:rsidRDefault="00741DB2" w:rsidP="004A0A42">
            <w:pPr>
              <w:pStyle w:val="Sinespaciado"/>
            </w:pPr>
          </w:p>
          <w:p w:rsidR="00BD1639" w:rsidRPr="00BD1639" w:rsidRDefault="00BD1639" w:rsidP="004A0A42">
            <w:pPr>
              <w:pStyle w:val="Sinespaciado"/>
            </w:pPr>
          </w:p>
          <w:p w:rsidR="00BD1639" w:rsidRDefault="00BD1639" w:rsidP="004A0A42">
            <w:pPr>
              <w:pStyle w:val="Sinespaciado"/>
              <w:jc w:val="center"/>
            </w:pPr>
          </w:p>
          <w:p w:rsidR="00BD1639" w:rsidRPr="00BD1639" w:rsidRDefault="00BD1639" w:rsidP="004A0A42">
            <w:pPr>
              <w:pStyle w:val="Sinespaciado"/>
              <w:jc w:val="center"/>
            </w:pPr>
            <w:r w:rsidRPr="00BD1639">
              <w:t>5</w:t>
            </w:r>
          </w:p>
        </w:tc>
        <w:tc>
          <w:tcPr>
            <w:tcW w:w="986" w:type="dxa"/>
            <w:noWrap/>
            <w:hideMark/>
          </w:tcPr>
          <w:p w:rsidR="00BD1639" w:rsidRDefault="00BD1639" w:rsidP="004A0A42">
            <w:pPr>
              <w:jc w:val="center"/>
            </w:pPr>
          </w:p>
          <w:p w:rsidR="00741DB2" w:rsidRPr="00741DB2" w:rsidRDefault="00BD1639" w:rsidP="004A0A42">
            <w:pPr>
              <w:jc w:val="center"/>
            </w:pPr>
            <w:r>
              <w:t>cajas</w:t>
            </w:r>
          </w:p>
        </w:tc>
      </w:tr>
      <w:tr w:rsidR="00741DB2" w:rsidRPr="00741DB2" w:rsidTr="004A0A42">
        <w:trPr>
          <w:trHeight w:val="1274"/>
        </w:trPr>
        <w:tc>
          <w:tcPr>
            <w:tcW w:w="1129" w:type="dxa"/>
            <w:noWrap/>
            <w:hideMark/>
          </w:tcPr>
          <w:p w:rsidR="00BD1639" w:rsidRDefault="00BD1639" w:rsidP="004A0A42">
            <w:pPr>
              <w:jc w:val="center"/>
            </w:pPr>
          </w:p>
          <w:p w:rsidR="00741DB2" w:rsidRPr="00741DB2" w:rsidRDefault="00AB3995" w:rsidP="004A0A42">
            <w:pPr>
              <w:jc w:val="center"/>
            </w:pPr>
            <w:r>
              <w:t>12</w:t>
            </w:r>
          </w:p>
        </w:tc>
        <w:tc>
          <w:tcPr>
            <w:tcW w:w="3377" w:type="dxa"/>
            <w:noWrap/>
            <w:hideMark/>
          </w:tcPr>
          <w:p w:rsidR="00853735" w:rsidRDefault="00853735" w:rsidP="004A0A42">
            <w:pPr>
              <w:jc w:val="center"/>
            </w:pPr>
          </w:p>
          <w:p w:rsidR="00741DB2" w:rsidRPr="00741DB2" w:rsidRDefault="00741DB2" w:rsidP="004A0A42">
            <w:pPr>
              <w:jc w:val="center"/>
            </w:pPr>
            <w:r w:rsidRPr="00741DB2">
              <w:t>Pastillas de cloro para tanque de taza del baño</w:t>
            </w:r>
          </w:p>
        </w:tc>
        <w:tc>
          <w:tcPr>
            <w:tcW w:w="3292" w:type="dxa"/>
            <w:noWrap/>
            <w:hideMark/>
          </w:tcPr>
          <w:p w:rsidR="00BD1639" w:rsidRPr="00BD1639" w:rsidRDefault="00741DB2" w:rsidP="004A0A42">
            <w:pPr>
              <w:pStyle w:val="Sinespaciado"/>
            </w:pPr>
            <w:r w:rsidRPr="00BD1639">
              <w:rPr>
                <w:noProof/>
              </w:rPr>
              <w:drawing>
                <wp:anchor distT="0" distB="0" distL="114300" distR="114300" simplePos="0" relativeHeight="251687936" behindDoc="0" locked="0" layoutInCell="1" allowOverlap="1" wp14:anchorId="013F7F9B" wp14:editId="7C0F1CEB">
                  <wp:simplePos x="0" y="0"/>
                  <wp:positionH relativeFrom="column">
                    <wp:posOffset>454025</wp:posOffset>
                  </wp:positionH>
                  <wp:positionV relativeFrom="paragraph">
                    <wp:posOffset>33655</wp:posOffset>
                  </wp:positionV>
                  <wp:extent cx="828675" cy="676275"/>
                  <wp:effectExtent l="0" t="0" r="9525" b="9525"/>
                  <wp:wrapNone/>
                  <wp:docPr id="2079" name="Imagen 2079"/>
                  <wp:cNvGraphicFramePr/>
                  <a:graphic xmlns:a="http://schemas.openxmlformats.org/drawingml/2006/main">
                    <a:graphicData uri="http://schemas.openxmlformats.org/drawingml/2006/picture">
                      <pic:pic xmlns:pic="http://schemas.openxmlformats.org/drawingml/2006/picture">
                        <pic:nvPicPr>
                          <pic:cNvPr id="2060" name="Picture 12"/>
                          <pic:cNvPicPr>
                            <a:picLocks noChangeAspect="1" noChangeArrowheads="1"/>
                          </pic:cNvPicPr>
                        </pic:nvPicPr>
                        <pic:blipFill>
                          <a:blip r:embed="rId16" cstate="print"/>
                          <a:srcRect l="13385" t="20926" r="75469" b="58981"/>
                          <a:stretch>
                            <a:fillRect/>
                          </a:stretch>
                        </pic:blipFill>
                        <pic:spPr bwMode="auto">
                          <a:xfrm>
                            <a:off x="0" y="0"/>
                            <a:ext cx="828675" cy="6762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741DB2" w:rsidRPr="00BD1639" w:rsidRDefault="00741DB2" w:rsidP="004A0A42">
            <w:pPr>
              <w:pStyle w:val="Sinespaciado"/>
            </w:pPr>
          </w:p>
          <w:p w:rsidR="00BD1639" w:rsidRDefault="00BD1639" w:rsidP="004A0A42">
            <w:pPr>
              <w:pStyle w:val="Sinespaciado"/>
            </w:pPr>
          </w:p>
          <w:p w:rsidR="00BD1639" w:rsidRDefault="00BD1639" w:rsidP="004A0A42">
            <w:pPr>
              <w:pStyle w:val="Sinespaciado"/>
            </w:pPr>
          </w:p>
          <w:p w:rsidR="00BD1639" w:rsidRPr="00BD1639" w:rsidRDefault="00BD1639" w:rsidP="004A0A42">
            <w:pPr>
              <w:pStyle w:val="Sinespaciado"/>
              <w:jc w:val="center"/>
            </w:pPr>
            <w:r w:rsidRPr="00BD1639">
              <w:t>30</w:t>
            </w:r>
          </w:p>
        </w:tc>
        <w:tc>
          <w:tcPr>
            <w:tcW w:w="986" w:type="dxa"/>
            <w:noWrap/>
            <w:hideMark/>
          </w:tcPr>
          <w:p w:rsidR="00BD1639" w:rsidRDefault="00BD1639" w:rsidP="004A0A42">
            <w:pPr>
              <w:jc w:val="center"/>
            </w:pPr>
          </w:p>
          <w:p w:rsidR="00741DB2" w:rsidRPr="00741DB2" w:rsidRDefault="00BD1639" w:rsidP="004A0A42">
            <w:pPr>
              <w:jc w:val="center"/>
            </w:pPr>
            <w:r>
              <w:t>piezas</w:t>
            </w:r>
          </w:p>
        </w:tc>
      </w:tr>
      <w:tr w:rsidR="00741DB2" w:rsidRPr="00741DB2" w:rsidTr="004A0A42">
        <w:trPr>
          <w:trHeight w:val="2085"/>
        </w:trPr>
        <w:tc>
          <w:tcPr>
            <w:tcW w:w="1129" w:type="dxa"/>
            <w:noWrap/>
            <w:hideMark/>
          </w:tcPr>
          <w:p w:rsidR="005F7CC0" w:rsidRDefault="005F7CC0" w:rsidP="004A0A42">
            <w:pPr>
              <w:jc w:val="center"/>
            </w:pPr>
          </w:p>
          <w:p w:rsidR="00741DB2" w:rsidRPr="00741DB2" w:rsidRDefault="00AB3995" w:rsidP="004A0A42">
            <w:pPr>
              <w:jc w:val="center"/>
            </w:pPr>
            <w:r>
              <w:t>13</w:t>
            </w:r>
          </w:p>
        </w:tc>
        <w:tc>
          <w:tcPr>
            <w:tcW w:w="3377" w:type="dxa"/>
            <w:noWrap/>
            <w:hideMark/>
          </w:tcPr>
          <w:p w:rsidR="00853735" w:rsidRDefault="00853735" w:rsidP="004A0A42">
            <w:pPr>
              <w:jc w:val="center"/>
            </w:pPr>
          </w:p>
          <w:p w:rsidR="00741DB2" w:rsidRPr="00741DB2" w:rsidRDefault="00741DB2" w:rsidP="004A0A42">
            <w:pPr>
              <w:jc w:val="center"/>
            </w:pPr>
            <w:r w:rsidRPr="00741DB2">
              <w:t>Fibra con esponja</w:t>
            </w:r>
          </w:p>
        </w:tc>
        <w:tc>
          <w:tcPr>
            <w:tcW w:w="3292" w:type="dxa"/>
            <w:noWrap/>
            <w:hideMark/>
          </w:tcPr>
          <w:p w:rsidR="005F7CC0" w:rsidRDefault="00741DB2" w:rsidP="004A0A42">
            <w:r w:rsidRPr="00741DB2">
              <w:rPr>
                <w:noProof/>
              </w:rPr>
              <w:drawing>
                <wp:anchor distT="0" distB="0" distL="114300" distR="114300" simplePos="0" relativeHeight="251688960" behindDoc="0" locked="0" layoutInCell="1" allowOverlap="1" wp14:anchorId="6AD56BBD" wp14:editId="18932D85">
                  <wp:simplePos x="0" y="0"/>
                  <wp:positionH relativeFrom="column">
                    <wp:posOffset>654049</wp:posOffset>
                  </wp:positionH>
                  <wp:positionV relativeFrom="paragraph">
                    <wp:posOffset>27305</wp:posOffset>
                  </wp:positionV>
                  <wp:extent cx="676275" cy="876300"/>
                  <wp:effectExtent l="0" t="0" r="9525" b="0"/>
                  <wp:wrapNone/>
                  <wp:docPr id="2078" name="Imagen 2078"/>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a:blip r:embed="rId17" cstate="print"/>
                          <a:srcRect l="15104" t="55185" r="76979" b="23704"/>
                          <a:stretch>
                            <a:fillRect/>
                          </a:stretch>
                        </pic:blipFill>
                        <pic:spPr bwMode="auto">
                          <a:xfrm>
                            <a:off x="0" y="0"/>
                            <a:ext cx="676275" cy="8763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5F7CC0" w:rsidRPr="005F7CC0" w:rsidRDefault="005F7CC0" w:rsidP="004A0A42"/>
          <w:p w:rsidR="005F7CC0" w:rsidRDefault="005F7CC0" w:rsidP="004A0A42">
            <w:pPr>
              <w:jc w:val="center"/>
            </w:pPr>
          </w:p>
          <w:p w:rsidR="00741DB2" w:rsidRPr="005F7CC0" w:rsidRDefault="005F7CC0" w:rsidP="004A0A42">
            <w:pPr>
              <w:jc w:val="center"/>
            </w:pPr>
            <w:r>
              <w:t>4</w:t>
            </w:r>
          </w:p>
        </w:tc>
        <w:tc>
          <w:tcPr>
            <w:tcW w:w="986" w:type="dxa"/>
            <w:noWrap/>
            <w:hideMark/>
          </w:tcPr>
          <w:p w:rsidR="005F7CC0" w:rsidRDefault="005F7CC0" w:rsidP="004A0A42">
            <w:pPr>
              <w:jc w:val="center"/>
            </w:pPr>
          </w:p>
          <w:p w:rsidR="005F7CC0" w:rsidRDefault="005F7CC0" w:rsidP="004A0A42">
            <w:pPr>
              <w:jc w:val="center"/>
            </w:pPr>
          </w:p>
          <w:p w:rsidR="00741DB2" w:rsidRPr="00741DB2" w:rsidRDefault="005F7CC0" w:rsidP="004A0A42">
            <w:pPr>
              <w:jc w:val="center"/>
            </w:pPr>
            <w:r>
              <w:t>piezas</w:t>
            </w:r>
          </w:p>
        </w:tc>
      </w:tr>
      <w:tr w:rsidR="00741DB2" w:rsidRPr="00741DB2" w:rsidTr="004A0A42">
        <w:trPr>
          <w:trHeight w:val="2025"/>
        </w:trPr>
        <w:tc>
          <w:tcPr>
            <w:tcW w:w="1129" w:type="dxa"/>
            <w:noWrap/>
            <w:hideMark/>
          </w:tcPr>
          <w:p w:rsidR="005F7CC0" w:rsidRDefault="005F7CC0" w:rsidP="004A0A42">
            <w:pPr>
              <w:jc w:val="center"/>
            </w:pPr>
          </w:p>
          <w:p w:rsidR="00741DB2" w:rsidRPr="00741DB2" w:rsidRDefault="00AB3995" w:rsidP="004A0A42">
            <w:pPr>
              <w:jc w:val="center"/>
            </w:pPr>
            <w:r>
              <w:t>14</w:t>
            </w:r>
          </w:p>
        </w:tc>
        <w:tc>
          <w:tcPr>
            <w:tcW w:w="3377" w:type="dxa"/>
            <w:noWrap/>
            <w:hideMark/>
          </w:tcPr>
          <w:p w:rsidR="00853735" w:rsidRDefault="00853735" w:rsidP="004A0A42">
            <w:pPr>
              <w:jc w:val="center"/>
            </w:pPr>
          </w:p>
          <w:p w:rsidR="00741DB2" w:rsidRPr="00741DB2" w:rsidRDefault="005F7CC0" w:rsidP="004A0A42">
            <w:pPr>
              <w:jc w:val="center"/>
            </w:pPr>
            <w:r w:rsidRPr="00741DB2">
              <w:t>Fibra</w:t>
            </w:r>
            <w:r w:rsidR="00741DB2" w:rsidRPr="00741DB2">
              <w:t xml:space="preserve"> de uso rudo</w:t>
            </w:r>
          </w:p>
        </w:tc>
        <w:tc>
          <w:tcPr>
            <w:tcW w:w="3292" w:type="dxa"/>
            <w:noWrap/>
            <w:hideMark/>
          </w:tcPr>
          <w:p w:rsidR="005F7CC0" w:rsidRDefault="00741DB2" w:rsidP="004A0A42">
            <w:r w:rsidRPr="00741DB2">
              <w:rPr>
                <w:noProof/>
              </w:rPr>
              <w:drawing>
                <wp:anchor distT="0" distB="0" distL="114300" distR="114300" simplePos="0" relativeHeight="251689984" behindDoc="0" locked="0" layoutInCell="1" allowOverlap="1" wp14:anchorId="61460488" wp14:editId="5628BE9B">
                  <wp:simplePos x="0" y="0"/>
                  <wp:positionH relativeFrom="column">
                    <wp:posOffset>635000</wp:posOffset>
                  </wp:positionH>
                  <wp:positionV relativeFrom="paragraph">
                    <wp:posOffset>97155</wp:posOffset>
                  </wp:positionV>
                  <wp:extent cx="619125" cy="819150"/>
                  <wp:effectExtent l="0" t="0" r="9525" b="0"/>
                  <wp:wrapNone/>
                  <wp:docPr id="2077" name="Imagen 2077"/>
                  <wp:cNvGraphicFramePr/>
                  <a:graphic xmlns:a="http://schemas.openxmlformats.org/drawingml/2006/main">
                    <a:graphicData uri="http://schemas.openxmlformats.org/drawingml/2006/picture">
                      <pic:pic xmlns:pic="http://schemas.openxmlformats.org/drawingml/2006/picture">
                        <pic:nvPicPr>
                          <pic:cNvPr id="2062" name="Picture 14"/>
                          <pic:cNvPicPr>
                            <a:picLocks noChangeAspect="1" noChangeArrowheads="1"/>
                          </pic:cNvPicPr>
                        </pic:nvPicPr>
                        <pic:blipFill>
                          <a:blip r:embed="rId18" cstate="print"/>
                          <a:srcRect l="13177" t="30648" r="75365" b="49908"/>
                          <a:stretch>
                            <a:fillRect/>
                          </a:stretch>
                        </pic:blipFill>
                        <pic:spPr bwMode="auto">
                          <a:xfrm>
                            <a:off x="0" y="0"/>
                            <a:ext cx="619676" cy="819879"/>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5F7CC0" w:rsidRDefault="005F7CC0" w:rsidP="004A0A42"/>
          <w:p w:rsidR="005F7CC0" w:rsidRDefault="005F7CC0" w:rsidP="004A0A42">
            <w:pPr>
              <w:jc w:val="right"/>
            </w:pPr>
          </w:p>
          <w:p w:rsidR="00741DB2" w:rsidRPr="005F7CC0" w:rsidRDefault="005F7CC0" w:rsidP="004A0A42">
            <w:pPr>
              <w:jc w:val="center"/>
            </w:pPr>
            <w:r>
              <w:t>2</w:t>
            </w:r>
          </w:p>
        </w:tc>
        <w:tc>
          <w:tcPr>
            <w:tcW w:w="986" w:type="dxa"/>
            <w:noWrap/>
            <w:hideMark/>
          </w:tcPr>
          <w:p w:rsidR="005F7CC0" w:rsidRDefault="005F7CC0" w:rsidP="004A0A42">
            <w:pPr>
              <w:tabs>
                <w:tab w:val="left" w:pos="210"/>
                <w:tab w:val="center" w:pos="385"/>
              </w:tabs>
              <w:jc w:val="center"/>
            </w:pPr>
          </w:p>
          <w:p w:rsidR="00741DB2" w:rsidRPr="00741DB2" w:rsidRDefault="005F7CC0" w:rsidP="004A0A42">
            <w:pPr>
              <w:tabs>
                <w:tab w:val="left" w:pos="210"/>
                <w:tab w:val="center" w:pos="385"/>
              </w:tabs>
              <w:jc w:val="center"/>
            </w:pPr>
            <w:r>
              <w:t>piezas</w:t>
            </w:r>
          </w:p>
        </w:tc>
      </w:tr>
      <w:tr w:rsidR="00741DB2" w:rsidRPr="00741DB2" w:rsidTr="004A0A42">
        <w:trPr>
          <w:trHeight w:val="1559"/>
        </w:trPr>
        <w:tc>
          <w:tcPr>
            <w:tcW w:w="1129" w:type="dxa"/>
            <w:noWrap/>
            <w:hideMark/>
          </w:tcPr>
          <w:p w:rsidR="005F7CC0" w:rsidRDefault="005F7CC0" w:rsidP="004A0A42">
            <w:pPr>
              <w:jc w:val="center"/>
            </w:pPr>
          </w:p>
          <w:p w:rsidR="00741DB2" w:rsidRPr="00741DB2" w:rsidRDefault="00AB3995" w:rsidP="004A0A42">
            <w:pPr>
              <w:jc w:val="center"/>
            </w:pPr>
            <w:r>
              <w:t>15</w:t>
            </w:r>
          </w:p>
        </w:tc>
        <w:tc>
          <w:tcPr>
            <w:tcW w:w="3377" w:type="dxa"/>
            <w:noWrap/>
            <w:hideMark/>
          </w:tcPr>
          <w:p w:rsidR="00853735" w:rsidRDefault="00853735" w:rsidP="004A0A42">
            <w:pPr>
              <w:jc w:val="center"/>
            </w:pPr>
          </w:p>
          <w:p w:rsidR="00741DB2" w:rsidRPr="00741DB2" w:rsidRDefault="00741DB2" w:rsidP="004A0A42">
            <w:pPr>
              <w:jc w:val="center"/>
            </w:pPr>
            <w:r w:rsidRPr="00741DB2">
              <w:t xml:space="preserve">Jalador para vidrio con extensión a 2 </w:t>
            </w:r>
            <w:proofErr w:type="spellStart"/>
            <w:r w:rsidRPr="00741DB2">
              <w:t>mts</w:t>
            </w:r>
            <w:proofErr w:type="spellEnd"/>
            <w:r w:rsidR="005F7CC0">
              <w:t>.</w:t>
            </w:r>
          </w:p>
        </w:tc>
        <w:tc>
          <w:tcPr>
            <w:tcW w:w="3292" w:type="dxa"/>
            <w:noWrap/>
            <w:hideMark/>
          </w:tcPr>
          <w:p w:rsidR="005F7CC0" w:rsidRDefault="00741DB2" w:rsidP="004A0A42">
            <w:r w:rsidRPr="00741DB2">
              <w:rPr>
                <w:noProof/>
              </w:rPr>
              <w:drawing>
                <wp:anchor distT="0" distB="0" distL="114300" distR="114300" simplePos="0" relativeHeight="251691008" behindDoc="0" locked="0" layoutInCell="1" allowOverlap="1" wp14:anchorId="74251B0B" wp14:editId="4E8B73ED">
                  <wp:simplePos x="0" y="0"/>
                  <wp:positionH relativeFrom="column">
                    <wp:posOffset>520700</wp:posOffset>
                  </wp:positionH>
                  <wp:positionV relativeFrom="paragraph">
                    <wp:posOffset>84456</wp:posOffset>
                  </wp:positionV>
                  <wp:extent cx="895350" cy="742950"/>
                  <wp:effectExtent l="0" t="0" r="0" b="0"/>
                  <wp:wrapNone/>
                  <wp:docPr id="2076" name="Imagen 2076"/>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19" cstate="print"/>
                          <a:srcRect l="13750" t="39167" r="75417" b="41296"/>
                          <a:stretch>
                            <a:fillRect/>
                          </a:stretch>
                        </pic:blipFill>
                        <pic:spPr bwMode="auto">
                          <a:xfrm>
                            <a:off x="0" y="0"/>
                            <a:ext cx="895350" cy="7429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5F7CC0" w:rsidRPr="005F7CC0" w:rsidRDefault="005F7CC0" w:rsidP="004A0A42"/>
          <w:p w:rsidR="005F7CC0" w:rsidRDefault="005F7CC0" w:rsidP="004A0A42">
            <w:pPr>
              <w:jc w:val="right"/>
            </w:pPr>
          </w:p>
          <w:p w:rsidR="00741DB2" w:rsidRPr="005F7CC0" w:rsidRDefault="005F7CC0" w:rsidP="004A0A42">
            <w:pPr>
              <w:jc w:val="center"/>
            </w:pPr>
            <w:r>
              <w:t>1</w:t>
            </w:r>
          </w:p>
        </w:tc>
        <w:tc>
          <w:tcPr>
            <w:tcW w:w="986" w:type="dxa"/>
            <w:noWrap/>
            <w:hideMark/>
          </w:tcPr>
          <w:p w:rsidR="005F7CC0" w:rsidRDefault="005F7CC0" w:rsidP="004A0A42">
            <w:pPr>
              <w:jc w:val="center"/>
            </w:pPr>
          </w:p>
          <w:p w:rsidR="00741DB2" w:rsidRPr="00741DB2" w:rsidRDefault="005F7CC0" w:rsidP="004A0A42">
            <w:pPr>
              <w:jc w:val="center"/>
            </w:pPr>
            <w:r>
              <w:t>piezas</w:t>
            </w:r>
          </w:p>
        </w:tc>
      </w:tr>
      <w:tr w:rsidR="00741DB2" w:rsidRPr="00741DB2" w:rsidTr="004A0A42">
        <w:trPr>
          <w:trHeight w:val="1830"/>
        </w:trPr>
        <w:tc>
          <w:tcPr>
            <w:tcW w:w="1129" w:type="dxa"/>
            <w:noWrap/>
            <w:hideMark/>
          </w:tcPr>
          <w:p w:rsidR="005F7CC0" w:rsidRDefault="005F7CC0" w:rsidP="004A0A42">
            <w:pPr>
              <w:jc w:val="center"/>
            </w:pPr>
          </w:p>
          <w:p w:rsidR="00741DB2" w:rsidRPr="00741DB2" w:rsidRDefault="00AB3995" w:rsidP="004A0A42">
            <w:pPr>
              <w:jc w:val="center"/>
            </w:pPr>
            <w:r>
              <w:t>16</w:t>
            </w:r>
          </w:p>
        </w:tc>
        <w:tc>
          <w:tcPr>
            <w:tcW w:w="3377" w:type="dxa"/>
            <w:noWrap/>
            <w:hideMark/>
          </w:tcPr>
          <w:p w:rsidR="00853735" w:rsidRDefault="00853735" w:rsidP="004A0A42">
            <w:pPr>
              <w:jc w:val="center"/>
            </w:pPr>
          </w:p>
          <w:p w:rsidR="00741DB2" w:rsidRPr="00741DB2" w:rsidRDefault="005F7CC0" w:rsidP="004A0A42">
            <w:pPr>
              <w:jc w:val="center"/>
            </w:pPr>
            <w:r w:rsidRPr="00741DB2">
              <w:t>Jabón</w:t>
            </w:r>
            <w:r w:rsidR="00741DB2" w:rsidRPr="00741DB2">
              <w:t xml:space="preserve"> </w:t>
            </w:r>
            <w:r w:rsidRPr="00741DB2">
              <w:t>líquido</w:t>
            </w:r>
            <w:r w:rsidR="00741DB2" w:rsidRPr="00741DB2">
              <w:t xml:space="preserve"> para manos</w:t>
            </w:r>
          </w:p>
        </w:tc>
        <w:tc>
          <w:tcPr>
            <w:tcW w:w="3292" w:type="dxa"/>
            <w:noWrap/>
            <w:hideMark/>
          </w:tcPr>
          <w:p w:rsidR="005F7CC0" w:rsidRDefault="00741DB2" w:rsidP="004A0A42">
            <w:r w:rsidRPr="00741DB2">
              <w:rPr>
                <w:noProof/>
              </w:rPr>
              <w:drawing>
                <wp:anchor distT="0" distB="0" distL="114300" distR="114300" simplePos="0" relativeHeight="251692032" behindDoc="0" locked="0" layoutInCell="1" allowOverlap="1" wp14:anchorId="56EB198C" wp14:editId="143FF085">
                  <wp:simplePos x="0" y="0"/>
                  <wp:positionH relativeFrom="column">
                    <wp:posOffset>701675</wp:posOffset>
                  </wp:positionH>
                  <wp:positionV relativeFrom="paragraph">
                    <wp:posOffset>106680</wp:posOffset>
                  </wp:positionV>
                  <wp:extent cx="571500" cy="742950"/>
                  <wp:effectExtent l="0" t="0" r="0" b="0"/>
                  <wp:wrapNone/>
                  <wp:docPr id="2075" name="Imagen 2075"/>
                  <wp:cNvGraphicFramePr/>
                  <a:graphic xmlns:a="http://schemas.openxmlformats.org/drawingml/2006/main">
                    <a:graphicData uri="http://schemas.openxmlformats.org/drawingml/2006/picture">
                      <pic:pic xmlns:pic="http://schemas.openxmlformats.org/drawingml/2006/picture">
                        <pic:nvPicPr>
                          <pic:cNvPr id="2064" name="Picture 16"/>
                          <pic:cNvPicPr>
                            <a:picLocks noChangeAspect="1" noChangeArrowheads="1"/>
                          </pic:cNvPicPr>
                        </pic:nvPicPr>
                        <pic:blipFill>
                          <a:blip r:embed="rId20" cstate="print"/>
                          <a:srcRect l="13542" t="49352" r="75781" b="30555"/>
                          <a:stretch>
                            <a:fillRect/>
                          </a:stretch>
                        </pic:blipFill>
                        <pic:spPr bwMode="auto">
                          <a:xfrm>
                            <a:off x="0" y="0"/>
                            <a:ext cx="571500" cy="7429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rsidR="005F7CC0" w:rsidRPr="005F7CC0" w:rsidRDefault="005F7CC0" w:rsidP="004A0A42"/>
          <w:p w:rsidR="00741DB2" w:rsidRDefault="00741DB2" w:rsidP="004A0A42">
            <w:pPr>
              <w:jc w:val="center"/>
            </w:pPr>
          </w:p>
          <w:p w:rsidR="005F7CC0" w:rsidRPr="005F7CC0" w:rsidRDefault="005F7CC0" w:rsidP="004A0A42">
            <w:pPr>
              <w:jc w:val="center"/>
            </w:pPr>
            <w:r>
              <w:t>8</w:t>
            </w:r>
          </w:p>
        </w:tc>
        <w:tc>
          <w:tcPr>
            <w:tcW w:w="986" w:type="dxa"/>
            <w:noWrap/>
            <w:hideMark/>
          </w:tcPr>
          <w:p w:rsidR="005F7CC0" w:rsidRDefault="005F7CC0" w:rsidP="004A0A42">
            <w:pPr>
              <w:jc w:val="center"/>
            </w:pPr>
          </w:p>
          <w:p w:rsidR="00741DB2" w:rsidRPr="00741DB2" w:rsidRDefault="005F7CC0" w:rsidP="004A0A42">
            <w:pPr>
              <w:jc w:val="center"/>
            </w:pPr>
            <w:r>
              <w:t>litros</w:t>
            </w:r>
          </w:p>
        </w:tc>
      </w:tr>
    </w:tbl>
    <w:p w:rsidR="00C77351" w:rsidRDefault="00AB3995" w:rsidP="005F7CC0">
      <w:pPr>
        <w:spacing w:after="0" w:line="240" w:lineRule="auto"/>
        <w:rPr>
          <w:rFonts w:ascii="Arial" w:hAnsi="Arial" w:cs="Arial"/>
          <w:sz w:val="20"/>
          <w:szCs w:val="20"/>
        </w:rPr>
      </w:pPr>
      <w:r w:rsidRPr="00AB3995">
        <w:rPr>
          <w:noProof/>
        </w:rPr>
        <w:lastRenderedPageBreak/>
        <w:drawing>
          <wp:anchor distT="0" distB="0" distL="114300" distR="114300" simplePos="0" relativeHeight="251695104" behindDoc="1" locked="0" layoutInCell="1" allowOverlap="1" wp14:anchorId="73FADDED" wp14:editId="7A20D577">
            <wp:simplePos x="0" y="0"/>
            <wp:positionH relativeFrom="margin">
              <wp:posOffset>-826917</wp:posOffset>
            </wp:positionH>
            <wp:positionV relativeFrom="paragraph">
              <wp:posOffset>-829457</wp:posOffset>
            </wp:positionV>
            <wp:extent cx="6907237" cy="9691370"/>
            <wp:effectExtent l="0" t="0" r="8255" b="5080"/>
            <wp:wrapNone/>
            <wp:docPr id="31" name="Imagen 31" descr="C:\Users\Usuario\Downloads\Licitacion_MarcaDeAgua-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Licitacion_MarcaDeAgua-01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0550" cy="969601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r>
      <w:r w:rsidR="005F7CC0" w:rsidRPr="00AB3995">
        <w:rPr>
          <w:b/>
          <w:sz w:val="20"/>
        </w:rPr>
        <w:t>Nota: Todas las partidas adjudicadas serán entregadas en un plazo no mayor a 10 días Después de la convocatoria concluida en el domicilio Unidad Deportiva Mariano Otero, Constitución Oriente, #157 Interior C.</w:t>
      </w:r>
      <w:r w:rsidR="005F7CC0" w:rsidRPr="00AB3995">
        <w:rPr>
          <w:b/>
          <w:sz w:val="20"/>
        </w:rPr>
        <w:br/>
      </w:r>
      <w:r w:rsidR="005F7CC0" w:rsidRPr="00AB3995">
        <w:rPr>
          <w:b/>
          <w:sz w:val="20"/>
        </w:rPr>
        <w:br/>
        <w:t>La compra de lo adjudicado no será mayor de acuerdo con el tope presupuestal del ejercicio en curso.</w:t>
      </w:r>
      <w:r w:rsidR="005F7CC0" w:rsidRPr="0067388D">
        <w:rPr>
          <w:rFonts w:ascii="Arial" w:hAnsi="Arial" w:cs="Arial"/>
          <w:sz w:val="20"/>
          <w:szCs w:val="20"/>
        </w:rPr>
        <w:br/>
      </w:r>
      <w:r w:rsidR="005F7CC0" w:rsidRPr="0067388D">
        <w:rPr>
          <w:rFonts w:ascii="Arial" w:hAnsi="Arial" w:cs="Arial"/>
          <w:sz w:val="20"/>
          <w:szCs w:val="20"/>
        </w:rPr>
        <w:br/>
      </w:r>
      <w:r w:rsidR="005F7CC0">
        <w:rPr>
          <w:rFonts w:ascii="Arial" w:hAnsi="Arial" w:cs="Arial"/>
          <w:sz w:val="20"/>
          <w:szCs w:val="20"/>
        </w:rPr>
        <w:br/>
      </w:r>
      <w:r w:rsidRPr="00AB3995">
        <w:rPr>
          <w:rFonts w:ascii="Arial" w:hAnsi="Arial" w:cs="Arial"/>
          <w:noProof/>
          <w:sz w:val="20"/>
          <w:szCs w:val="20"/>
        </w:rPr>
        <w:lastRenderedPageBreak/>
        <w:drawing>
          <wp:anchor distT="0" distB="0" distL="114300" distR="114300" simplePos="0" relativeHeight="251694080" behindDoc="1" locked="0" layoutInCell="1" allowOverlap="1" wp14:anchorId="58AA268C" wp14:editId="1295AD7E">
            <wp:simplePos x="0" y="0"/>
            <wp:positionH relativeFrom="margin">
              <wp:posOffset>-376750</wp:posOffset>
            </wp:positionH>
            <wp:positionV relativeFrom="paragraph">
              <wp:posOffset>-660644</wp:posOffset>
            </wp:positionV>
            <wp:extent cx="6316393" cy="9466580"/>
            <wp:effectExtent l="0" t="0" r="8255" b="1270"/>
            <wp:wrapNone/>
            <wp:docPr id="30" name="Imagen 30" descr="C:\Users\Usuario\Downloads\Licitacion_MarcaDeAgua-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Licitacion_MarcaDeAgua-01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393" cy="946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CC0">
        <w:rPr>
          <w:rFonts w:ascii="Arial" w:hAnsi="Arial" w:cs="Arial"/>
          <w:sz w:val="20"/>
          <w:szCs w:val="20"/>
        </w:rPr>
        <w:br/>
      </w:r>
    </w:p>
    <w:p w:rsidR="00C77351" w:rsidRDefault="00C77351" w:rsidP="005F7CC0">
      <w:pPr>
        <w:spacing w:after="0" w:line="240" w:lineRule="auto"/>
        <w:rPr>
          <w:rFonts w:ascii="Arial" w:hAnsi="Arial" w:cs="Arial"/>
          <w:sz w:val="20"/>
          <w:szCs w:val="20"/>
        </w:rPr>
      </w:pPr>
    </w:p>
    <w:p w:rsidR="005F7CC0" w:rsidRPr="00AB3995" w:rsidRDefault="005F7CC0" w:rsidP="00C77351">
      <w:pPr>
        <w:spacing w:after="0" w:line="240" w:lineRule="auto"/>
        <w:jc w:val="both"/>
      </w:pPr>
      <w:r w:rsidRPr="00C3020C">
        <w:rPr>
          <w:rFonts w:ascii="Arial" w:hAnsi="Arial" w:cs="Arial"/>
          <w:sz w:val="20"/>
          <w:szCs w:val="20"/>
        </w:rPr>
        <w:t xml:space="preserve">1.- Los invitamos a registrarse en nuestro Padrón de Proveedores, información </w:t>
      </w:r>
      <w:r>
        <w:rPr>
          <w:rFonts w:ascii="Arial" w:hAnsi="Arial" w:cs="Arial"/>
          <w:sz w:val="20"/>
          <w:szCs w:val="20"/>
        </w:rPr>
        <w:t>al teléfono 32834400 ext. 3250, oficinas INDAJO Tlajomulco.</w:t>
      </w:r>
    </w:p>
    <w:p w:rsidR="005F7CC0" w:rsidRDefault="005F7CC0" w:rsidP="00C77351">
      <w:pPr>
        <w:spacing w:after="0" w:line="240" w:lineRule="auto"/>
        <w:jc w:val="both"/>
        <w:rPr>
          <w:rFonts w:ascii="Arial" w:hAnsi="Arial" w:cs="Arial"/>
          <w:sz w:val="20"/>
          <w:szCs w:val="20"/>
        </w:rPr>
      </w:pPr>
    </w:p>
    <w:p w:rsidR="005F7CC0" w:rsidRPr="00C3020C" w:rsidRDefault="005F7CC0" w:rsidP="00C77351">
      <w:pPr>
        <w:spacing w:after="0" w:line="240" w:lineRule="auto"/>
        <w:jc w:val="both"/>
        <w:rPr>
          <w:rFonts w:ascii="Arial" w:hAnsi="Arial" w:cs="Arial"/>
          <w:sz w:val="20"/>
          <w:szCs w:val="20"/>
        </w:rPr>
      </w:pPr>
      <w:r>
        <w:rPr>
          <w:rFonts w:ascii="Arial" w:hAnsi="Arial" w:cs="Arial"/>
          <w:sz w:val="20"/>
          <w:szCs w:val="20"/>
        </w:rPr>
        <w:t xml:space="preserve">2.- Si esta dado de alta en el Padrón  de Proveedores DEBERÁ presentar la cotización de manera presencial dentro de un </w:t>
      </w:r>
      <w:r w:rsidRPr="00C3020C">
        <w:rPr>
          <w:rFonts w:ascii="Arial" w:hAnsi="Arial" w:cs="Arial"/>
          <w:sz w:val="20"/>
          <w:szCs w:val="20"/>
        </w:rPr>
        <w:t xml:space="preserve"> sobre cerrado</w:t>
      </w:r>
      <w:r>
        <w:rPr>
          <w:rFonts w:ascii="Arial" w:hAnsi="Arial" w:cs="Arial"/>
          <w:sz w:val="20"/>
          <w:szCs w:val="20"/>
        </w:rPr>
        <w:t xml:space="preserve"> y sellado, mismo que deberá ser depositado en la urna de la Contraloría Municipal ubicada en la calle Independencia # 105 en Tlajomulco de Zúñiga, Jalisco; previo registro del día y hora de entrega en el reloj checador.</w:t>
      </w:r>
    </w:p>
    <w:p w:rsidR="005F7CC0" w:rsidRPr="00C3020C" w:rsidRDefault="005F7CC0" w:rsidP="00C77351">
      <w:pPr>
        <w:spacing w:after="0" w:line="240" w:lineRule="auto"/>
        <w:jc w:val="both"/>
        <w:rPr>
          <w:rFonts w:ascii="Arial" w:hAnsi="Arial" w:cs="Arial"/>
          <w:sz w:val="20"/>
          <w:szCs w:val="20"/>
        </w:rPr>
      </w:pPr>
    </w:p>
    <w:p w:rsidR="005F7CC0" w:rsidRDefault="005F7CC0" w:rsidP="00C77351">
      <w:pPr>
        <w:spacing w:after="0" w:line="240" w:lineRule="auto"/>
        <w:jc w:val="both"/>
        <w:rPr>
          <w:rFonts w:ascii="Arial" w:hAnsi="Arial" w:cs="Arial"/>
          <w:sz w:val="20"/>
          <w:szCs w:val="20"/>
        </w:rPr>
      </w:pPr>
      <w:r>
        <w:rPr>
          <w:rFonts w:ascii="Arial" w:hAnsi="Arial" w:cs="Arial"/>
          <w:sz w:val="20"/>
          <w:szCs w:val="20"/>
        </w:rPr>
        <w:t>3.- El sobre DEBERÁ estar debidamente cerrado y sellado, tener como caratula el nombre del proveedor (persona física o moral) y número de la convocatoria. La cotización deberá estar elaborada de preferencia en papel membretado de la empresa, con nombre y firma del Representante Legal. Deberá anexar una cotización por convocatoria ya sea electrónica o en sobre.</w:t>
      </w:r>
    </w:p>
    <w:p w:rsidR="005F7CC0" w:rsidRDefault="005F7CC0" w:rsidP="00C77351">
      <w:pPr>
        <w:spacing w:after="0" w:line="240" w:lineRule="auto"/>
        <w:jc w:val="both"/>
        <w:rPr>
          <w:rFonts w:ascii="Arial" w:hAnsi="Arial" w:cs="Arial"/>
          <w:sz w:val="20"/>
          <w:szCs w:val="20"/>
        </w:rPr>
      </w:pPr>
    </w:p>
    <w:p w:rsidR="005F7CC0" w:rsidRPr="00C3020C" w:rsidRDefault="005F7CC0" w:rsidP="00C77351">
      <w:pPr>
        <w:spacing w:after="0" w:line="240" w:lineRule="auto"/>
        <w:jc w:val="both"/>
        <w:rPr>
          <w:rFonts w:ascii="Arial" w:hAnsi="Arial" w:cs="Arial"/>
          <w:sz w:val="20"/>
          <w:szCs w:val="20"/>
        </w:rPr>
      </w:pPr>
      <w:r>
        <w:rPr>
          <w:rFonts w:ascii="Arial" w:hAnsi="Arial" w:cs="Arial"/>
          <w:sz w:val="20"/>
          <w:szCs w:val="20"/>
        </w:rPr>
        <w:t>4</w:t>
      </w:r>
      <w:r w:rsidRPr="00C3020C">
        <w:rPr>
          <w:rFonts w:ascii="Arial" w:hAnsi="Arial" w:cs="Arial"/>
          <w:sz w:val="20"/>
          <w:szCs w:val="20"/>
        </w:rPr>
        <w:t>.- La vigencia de la cotización deberá ser por un mínimo de 30 días a partir de la fecha de apertura de propuestas y especificarse</w:t>
      </w:r>
      <w:r>
        <w:rPr>
          <w:rFonts w:ascii="Arial" w:hAnsi="Arial" w:cs="Arial"/>
          <w:sz w:val="20"/>
          <w:szCs w:val="20"/>
        </w:rPr>
        <w:t xml:space="preserve"> lo anterior</w:t>
      </w:r>
      <w:r w:rsidRPr="00C3020C">
        <w:rPr>
          <w:rFonts w:ascii="Arial" w:hAnsi="Arial" w:cs="Arial"/>
          <w:sz w:val="20"/>
          <w:szCs w:val="20"/>
        </w:rPr>
        <w:t xml:space="preserve"> en el cuerpo de la propuesta. Esta podrá ser utilizada dentro de la vigencia para futuras adquisiciones sin previo aviso.</w:t>
      </w:r>
    </w:p>
    <w:p w:rsidR="005F7CC0" w:rsidRDefault="005F7CC0" w:rsidP="00C77351">
      <w:pPr>
        <w:spacing w:after="0" w:line="240" w:lineRule="auto"/>
        <w:jc w:val="both"/>
        <w:rPr>
          <w:rFonts w:ascii="Arial" w:hAnsi="Arial" w:cs="Arial"/>
          <w:sz w:val="20"/>
          <w:szCs w:val="20"/>
        </w:rPr>
      </w:pPr>
    </w:p>
    <w:p w:rsidR="005F7CC0" w:rsidRDefault="005F7CC0" w:rsidP="00C77351">
      <w:pPr>
        <w:spacing w:after="0" w:line="240" w:lineRule="auto"/>
        <w:jc w:val="both"/>
        <w:rPr>
          <w:rFonts w:ascii="Arial" w:hAnsi="Arial" w:cs="Arial"/>
          <w:sz w:val="20"/>
          <w:szCs w:val="20"/>
        </w:rPr>
      </w:pPr>
      <w:r>
        <w:rPr>
          <w:rFonts w:ascii="Arial" w:hAnsi="Arial" w:cs="Arial"/>
          <w:sz w:val="20"/>
          <w:szCs w:val="20"/>
        </w:rPr>
        <w:t>5</w:t>
      </w:r>
      <w:r w:rsidRPr="00C3020C">
        <w:rPr>
          <w:rFonts w:ascii="Arial" w:hAnsi="Arial" w:cs="Arial"/>
          <w:sz w:val="20"/>
          <w:szCs w:val="20"/>
        </w:rPr>
        <w:t>.- El precio del bien o servicio objeto de</w:t>
      </w:r>
      <w:r>
        <w:rPr>
          <w:rFonts w:ascii="Arial" w:hAnsi="Arial" w:cs="Arial"/>
          <w:sz w:val="20"/>
          <w:szCs w:val="20"/>
        </w:rPr>
        <w:t xml:space="preserve"> la presente invitación, </w:t>
      </w:r>
      <w:r w:rsidRPr="00C3020C">
        <w:rPr>
          <w:rFonts w:ascii="Arial" w:hAnsi="Arial" w:cs="Arial"/>
          <w:sz w:val="20"/>
          <w:szCs w:val="20"/>
        </w:rPr>
        <w:t>deberá estar especifi</w:t>
      </w:r>
      <w:r>
        <w:rPr>
          <w:rFonts w:ascii="Arial" w:hAnsi="Arial" w:cs="Arial"/>
          <w:sz w:val="20"/>
          <w:szCs w:val="20"/>
        </w:rPr>
        <w:t xml:space="preserve">cado en moneda nacional, </w:t>
      </w:r>
      <w:r w:rsidRPr="00C3020C">
        <w:rPr>
          <w:rFonts w:ascii="Arial" w:hAnsi="Arial" w:cs="Arial"/>
          <w:sz w:val="20"/>
          <w:szCs w:val="20"/>
        </w:rPr>
        <w:t>desglosando el I.V.A.</w:t>
      </w:r>
      <w:r>
        <w:rPr>
          <w:rFonts w:ascii="Arial" w:hAnsi="Arial" w:cs="Arial"/>
          <w:sz w:val="20"/>
          <w:szCs w:val="20"/>
        </w:rPr>
        <w:t xml:space="preserve"> </w:t>
      </w:r>
    </w:p>
    <w:p w:rsidR="005F7CC0" w:rsidRPr="00C3020C" w:rsidRDefault="005F7CC0" w:rsidP="00C77351">
      <w:pPr>
        <w:spacing w:after="0" w:line="240" w:lineRule="auto"/>
        <w:jc w:val="both"/>
        <w:rPr>
          <w:rFonts w:ascii="Arial" w:hAnsi="Arial" w:cs="Arial"/>
          <w:sz w:val="20"/>
          <w:szCs w:val="20"/>
        </w:rPr>
      </w:pPr>
      <w:r>
        <w:rPr>
          <w:rFonts w:ascii="Arial" w:hAnsi="Arial" w:cs="Arial"/>
          <w:sz w:val="20"/>
          <w:szCs w:val="20"/>
        </w:rPr>
        <w:t>6</w:t>
      </w:r>
      <w:r w:rsidRPr="00C3020C">
        <w:rPr>
          <w:rFonts w:ascii="Arial" w:hAnsi="Arial" w:cs="Arial"/>
          <w:sz w:val="20"/>
          <w:szCs w:val="20"/>
        </w:rPr>
        <w:t>.- Detallar claramente las especificaciones de l</w:t>
      </w:r>
      <w:r>
        <w:rPr>
          <w:rFonts w:ascii="Arial" w:hAnsi="Arial" w:cs="Arial"/>
          <w:sz w:val="20"/>
          <w:szCs w:val="20"/>
        </w:rPr>
        <w:t>o ofertado</w:t>
      </w:r>
      <w:r w:rsidRPr="00C3020C">
        <w:rPr>
          <w:rFonts w:ascii="Arial" w:hAnsi="Arial" w:cs="Arial"/>
          <w:sz w:val="20"/>
          <w:szCs w:val="20"/>
        </w:rPr>
        <w:t xml:space="preserve">, el tiempo de entrega en días naturales y la garantía con la que cuentan.  </w:t>
      </w:r>
    </w:p>
    <w:p w:rsidR="005F7CC0" w:rsidRDefault="005F7CC0" w:rsidP="00C77351">
      <w:pPr>
        <w:spacing w:after="0" w:line="240" w:lineRule="auto"/>
        <w:jc w:val="both"/>
        <w:rPr>
          <w:rFonts w:ascii="Arial" w:hAnsi="Arial" w:cs="Arial"/>
          <w:sz w:val="20"/>
          <w:szCs w:val="20"/>
        </w:rPr>
      </w:pPr>
    </w:p>
    <w:p w:rsidR="005F7CC0" w:rsidRPr="00C3020C" w:rsidRDefault="005F7CC0" w:rsidP="00C77351">
      <w:pPr>
        <w:spacing w:after="0" w:line="240" w:lineRule="auto"/>
        <w:jc w:val="both"/>
        <w:rPr>
          <w:rFonts w:ascii="Arial" w:hAnsi="Arial" w:cs="Arial"/>
          <w:sz w:val="20"/>
          <w:szCs w:val="20"/>
        </w:rPr>
      </w:pPr>
      <w:r>
        <w:rPr>
          <w:rFonts w:ascii="Arial" w:hAnsi="Arial" w:cs="Arial"/>
          <w:sz w:val="20"/>
          <w:szCs w:val="20"/>
        </w:rPr>
        <w:t>7</w:t>
      </w:r>
      <w:r w:rsidRPr="00C3020C">
        <w:rPr>
          <w:rFonts w:ascii="Arial" w:hAnsi="Arial" w:cs="Arial"/>
          <w:sz w:val="20"/>
          <w:szCs w:val="20"/>
        </w:rPr>
        <w:t>.- Los conceptos</w:t>
      </w:r>
      <w:r>
        <w:rPr>
          <w:rFonts w:ascii="Arial" w:hAnsi="Arial" w:cs="Arial"/>
          <w:sz w:val="20"/>
          <w:szCs w:val="20"/>
        </w:rPr>
        <w:t xml:space="preserve"> y partidas</w:t>
      </w:r>
      <w:r w:rsidRPr="00C3020C">
        <w:rPr>
          <w:rFonts w:ascii="Arial" w:hAnsi="Arial" w:cs="Arial"/>
          <w:sz w:val="20"/>
          <w:szCs w:val="20"/>
        </w:rPr>
        <w:t xml:space="preserve"> de la </w:t>
      </w:r>
      <w:r>
        <w:rPr>
          <w:rFonts w:ascii="Arial" w:hAnsi="Arial" w:cs="Arial"/>
          <w:sz w:val="20"/>
          <w:szCs w:val="20"/>
        </w:rPr>
        <w:t>cotización deberán ser en el mismo orden que se</w:t>
      </w:r>
      <w:r w:rsidRPr="00C3020C">
        <w:rPr>
          <w:rFonts w:ascii="Arial" w:hAnsi="Arial" w:cs="Arial"/>
          <w:sz w:val="20"/>
          <w:szCs w:val="20"/>
        </w:rPr>
        <w:t xml:space="preserve"> establezcan</w:t>
      </w:r>
      <w:r>
        <w:rPr>
          <w:rFonts w:ascii="Arial" w:hAnsi="Arial" w:cs="Arial"/>
          <w:sz w:val="20"/>
          <w:szCs w:val="20"/>
        </w:rPr>
        <w:t xml:space="preserve"> en la convocatoria. Así como en la factura de quien resulte adjudicado.</w:t>
      </w:r>
    </w:p>
    <w:p w:rsidR="005F7CC0" w:rsidRDefault="005F7CC0" w:rsidP="00C77351">
      <w:pPr>
        <w:spacing w:after="0" w:line="240" w:lineRule="auto"/>
        <w:jc w:val="both"/>
        <w:rPr>
          <w:rFonts w:ascii="Arial" w:hAnsi="Arial" w:cs="Arial"/>
          <w:sz w:val="20"/>
          <w:szCs w:val="20"/>
        </w:rPr>
      </w:pPr>
    </w:p>
    <w:p w:rsidR="005F7CC0" w:rsidRPr="00C3020C" w:rsidRDefault="005F7CC0" w:rsidP="00C77351">
      <w:pPr>
        <w:spacing w:after="0" w:line="240" w:lineRule="auto"/>
        <w:jc w:val="both"/>
        <w:rPr>
          <w:rFonts w:ascii="Arial" w:hAnsi="Arial" w:cs="Arial"/>
          <w:sz w:val="20"/>
          <w:szCs w:val="20"/>
        </w:rPr>
      </w:pPr>
      <w:r>
        <w:rPr>
          <w:rFonts w:ascii="Arial" w:hAnsi="Arial" w:cs="Arial"/>
          <w:sz w:val="20"/>
          <w:szCs w:val="20"/>
        </w:rPr>
        <w:t>8</w:t>
      </w:r>
      <w:r w:rsidRPr="00C3020C">
        <w:rPr>
          <w:rFonts w:ascii="Arial" w:hAnsi="Arial" w:cs="Arial"/>
          <w:sz w:val="20"/>
          <w:szCs w:val="20"/>
        </w:rPr>
        <w:t>.- En</w:t>
      </w:r>
      <w:r>
        <w:rPr>
          <w:rFonts w:ascii="Arial" w:hAnsi="Arial" w:cs="Arial"/>
          <w:sz w:val="20"/>
          <w:szCs w:val="20"/>
        </w:rPr>
        <w:t xml:space="preserve"> la descripción de los bienes, deberán indicar marca y modelo. En bienes y servicios deberá señalar cantidades de los bienes y servicios, </w:t>
      </w:r>
      <w:r w:rsidRPr="00C3020C">
        <w:rPr>
          <w:rFonts w:ascii="Arial" w:hAnsi="Arial" w:cs="Arial"/>
          <w:sz w:val="20"/>
          <w:szCs w:val="20"/>
        </w:rPr>
        <w:t>precio</w:t>
      </w:r>
      <w:r>
        <w:rPr>
          <w:rFonts w:ascii="Arial" w:hAnsi="Arial" w:cs="Arial"/>
          <w:sz w:val="20"/>
          <w:szCs w:val="20"/>
        </w:rPr>
        <w:t xml:space="preserve"> unitario</w:t>
      </w:r>
      <w:r w:rsidRPr="00C3020C">
        <w:rPr>
          <w:rFonts w:ascii="Arial" w:hAnsi="Arial" w:cs="Arial"/>
          <w:sz w:val="20"/>
          <w:szCs w:val="20"/>
        </w:rPr>
        <w:t xml:space="preserve">, </w:t>
      </w:r>
      <w:r>
        <w:rPr>
          <w:rFonts w:ascii="Arial" w:hAnsi="Arial" w:cs="Arial"/>
          <w:sz w:val="20"/>
          <w:szCs w:val="20"/>
        </w:rPr>
        <w:t>subtotal, I.V.A. desglosado o mencionar si el producto es exento de I.V.A. y el gran total.</w:t>
      </w:r>
    </w:p>
    <w:p w:rsidR="005F7CC0" w:rsidRDefault="005F7CC0" w:rsidP="00C77351">
      <w:pPr>
        <w:spacing w:after="0" w:line="240" w:lineRule="auto"/>
        <w:jc w:val="both"/>
        <w:rPr>
          <w:rFonts w:ascii="Arial" w:hAnsi="Arial" w:cs="Arial"/>
          <w:sz w:val="20"/>
          <w:szCs w:val="20"/>
        </w:rPr>
      </w:pPr>
    </w:p>
    <w:p w:rsidR="005F7CC0" w:rsidRPr="00C3020C" w:rsidRDefault="005F7CC0" w:rsidP="00C77351">
      <w:pPr>
        <w:spacing w:after="0" w:line="240" w:lineRule="auto"/>
        <w:jc w:val="both"/>
        <w:rPr>
          <w:rFonts w:ascii="Arial" w:hAnsi="Arial" w:cs="Arial"/>
          <w:sz w:val="20"/>
          <w:szCs w:val="20"/>
        </w:rPr>
      </w:pPr>
      <w:r>
        <w:rPr>
          <w:rFonts w:ascii="Arial" w:hAnsi="Arial" w:cs="Arial"/>
          <w:sz w:val="20"/>
          <w:szCs w:val="20"/>
        </w:rPr>
        <w:t>9.- La</w:t>
      </w:r>
      <w:r w:rsidRPr="00C3020C">
        <w:rPr>
          <w:rFonts w:ascii="Arial" w:hAnsi="Arial" w:cs="Arial"/>
          <w:sz w:val="20"/>
          <w:szCs w:val="20"/>
        </w:rPr>
        <w:t xml:space="preserve"> cotización</w:t>
      </w:r>
      <w:r>
        <w:rPr>
          <w:rFonts w:ascii="Arial" w:hAnsi="Arial" w:cs="Arial"/>
          <w:sz w:val="20"/>
          <w:szCs w:val="20"/>
        </w:rPr>
        <w:t xml:space="preserve"> solamente podrá ser considerada si es recibida dentro del término</w:t>
      </w:r>
      <w:r w:rsidRPr="00C3020C">
        <w:rPr>
          <w:rFonts w:ascii="Arial" w:hAnsi="Arial" w:cs="Arial"/>
          <w:sz w:val="20"/>
          <w:szCs w:val="20"/>
        </w:rPr>
        <w:t xml:space="preserve"> establecido.</w:t>
      </w:r>
    </w:p>
    <w:p w:rsidR="005F7CC0" w:rsidRDefault="005F7CC0" w:rsidP="00C77351">
      <w:pPr>
        <w:spacing w:after="0" w:line="240" w:lineRule="auto"/>
        <w:jc w:val="both"/>
        <w:rPr>
          <w:rFonts w:ascii="Arial" w:hAnsi="Arial" w:cs="Arial"/>
          <w:sz w:val="20"/>
          <w:szCs w:val="20"/>
        </w:rPr>
      </w:pPr>
    </w:p>
    <w:p w:rsidR="005F7CC0" w:rsidRDefault="005F7CC0" w:rsidP="00C77351">
      <w:pPr>
        <w:spacing w:after="0" w:line="240" w:lineRule="auto"/>
        <w:jc w:val="both"/>
        <w:rPr>
          <w:rFonts w:ascii="Arial" w:hAnsi="Arial" w:cs="Arial"/>
          <w:sz w:val="20"/>
          <w:szCs w:val="20"/>
        </w:rPr>
      </w:pPr>
      <w:r>
        <w:rPr>
          <w:rFonts w:ascii="Arial" w:hAnsi="Arial" w:cs="Arial"/>
          <w:sz w:val="20"/>
          <w:szCs w:val="20"/>
        </w:rPr>
        <w:t>10</w:t>
      </w:r>
      <w:r w:rsidRPr="00C3020C">
        <w:rPr>
          <w:rFonts w:ascii="Arial" w:hAnsi="Arial" w:cs="Arial"/>
          <w:sz w:val="20"/>
          <w:szCs w:val="20"/>
        </w:rPr>
        <w:t>.- En caso de obtener la adjudicación</w:t>
      </w:r>
      <w:r>
        <w:rPr>
          <w:rFonts w:ascii="Arial" w:hAnsi="Arial" w:cs="Arial"/>
          <w:sz w:val="20"/>
          <w:szCs w:val="20"/>
        </w:rPr>
        <w:t>,</w:t>
      </w:r>
      <w:r w:rsidRPr="00C3020C">
        <w:rPr>
          <w:rFonts w:ascii="Arial" w:hAnsi="Arial" w:cs="Arial"/>
          <w:sz w:val="20"/>
          <w:szCs w:val="20"/>
        </w:rPr>
        <w:t xml:space="preserve"> se le notifica</w:t>
      </w:r>
      <w:r>
        <w:rPr>
          <w:rFonts w:ascii="Arial" w:hAnsi="Arial" w:cs="Arial"/>
          <w:sz w:val="20"/>
          <w:szCs w:val="20"/>
        </w:rPr>
        <w:t>rá</w:t>
      </w:r>
      <w:r w:rsidRPr="00C3020C">
        <w:rPr>
          <w:rFonts w:ascii="Arial" w:hAnsi="Arial" w:cs="Arial"/>
          <w:sz w:val="20"/>
          <w:szCs w:val="20"/>
        </w:rPr>
        <w:t xml:space="preserve"> que los bienes</w:t>
      </w:r>
      <w:r>
        <w:rPr>
          <w:rFonts w:ascii="Arial" w:hAnsi="Arial" w:cs="Arial"/>
          <w:sz w:val="20"/>
          <w:szCs w:val="20"/>
        </w:rPr>
        <w:t xml:space="preserve"> o servicios </w:t>
      </w:r>
      <w:r w:rsidRPr="00C3020C">
        <w:rPr>
          <w:rFonts w:ascii="Arial" w:hAnsi="Arial" w:cs="Arial"/>
          <w:sz w:val="20"/>
          <w:szCs w:val="20"/>
        </w:rPr>
        <w:t>objeto</w:t>
      </w:r>
      <w:r>
        <w:rPr>
          <w:rFonts w:ascii="Arial" w:hAnsi="Arial" w:cs="Arial"/>
          <w:sz w:val="20"/>
          <w:szCs w:val="20"/>
        </w:rPr>
        <w:t xml:space="preserve"> de la presente Licitación</w:t>
      </w:r>
      <w:r w:rsidRPr="00C3020C">
        <w:rPr>
          <w:rFonts w:ascii="Arial" w:hAnsi="Arial" w:cs="Arial"/>
          <w:sz w:val="20"/>
          <w:szCs w:val="20"/>
        </w:rPr>
        <w:t xml:space="preserve"> </w:t>
      </w:r>
      <w:r w:rsidRPr="002D0136">
        <w:rPr>
          <w:rFonts w:ascii="Arial" w:hAnsi="Arial" w:cs="Arial"/>
          <w:sz w:val="20"/>
          <w:szCs w:val="20"/>
        </w:rPr>
        <w:t>le podrán ser adjudic</w:t>
      </w:r>
      <w:r>
        <w:rPr>
          <w:rFonts w:ascii="Arial" w:hAnsi="Arial" w:cs="Arial"/>
          <w:sz w:val="20"/>
          <w:szCs w:val="20"/>
        </w:rPr>
        <w:t>ados de manera parcial o total.</w:t>
      </w:r>
    </w:p>
    <w:p w:rsidR="005F7CC0" w:rsidRDefault="005F7CC0" w:rsidP="00C77351">
      <w:pPr>
        <w:spacing w:after="0" w:line="240" w:lineRule="auto"/>
        <w:jc w:val="both"/>
        <w:rPr>
          <w:rFonts w:ascii="Arial" w:hAnsi="Arial" w:cs="Arial"/>
          <w:sz w:val="20"/>
          <w:szCs w:val="20"/>
        </w:rPr>
      </w:pPr>
    </w:p>
    <w:p w:rsidR="005F7CC0" w:rsidRPr="002D0136" w:rsidRDefault="005F7CC0" w:rsidP="00C77351">
      <w:pPr>
        <w:spacing w:after="0"/>
        <w:jc w:val="both"/>
        <w:rPr>
          <w:rFonts w:ascii="Arial" w:hAnsi="Arial" w:cs="Arial"/>
          <w:sz w:val="20"/>
          <w:szCs w:val="20"/>
        </w:rPr>
      </w:pPr>
      <w:r>
        <w:rPr>
          <w:rFonts w:ascii="Arial" w:hAnsi="Arial" w:cs="Arial"/>
          <w:sz w:val="20"/>
          <w:szCs w:val="20"/>
        </w:rPr>
        <w:t>11.- A manera de poder ser evaluada la propuesta, se DEBERÁ presentar ficha técnica, manuales, certificaciones y todos los documentos que comprueben la calidad ofertada.</w:t>
      </w:r>
    </w:p>
    <w:p w:rsidR="005F7CC0" w:rsidRDefault="005F7CC0" w:rsidP="00C77351">
      <w:pPr>
        <w:spacing w:after="0" w:line="240" w:lineRule="auto"/>
        <w:jc w:val="both"/>
        <w:rPr>
          <w:rFonts w:ascii="Arial" w:hAnsi="Arial" w:cs="Arial"/>
          <w:sz w:val="20"/>
          <w:szCs w:val="20"/>
        </w:rPr>
      </w:pPr>
    </w:p>
    <w:p w:rsidR="005F7CC0" w:rsidRDefault="005F7CC0" w:rsidP="00C77351">
      <w:pPr>
        <w:spacing w:after="0"/>
        <w:jc w:val="both"/>
        <w:rPr>
          <w:rFonts w:ascii="Arial" w:hAnsi="Arial" w:cs="Arial"/>
          <w:sz w:val="20"/>
          <w:szCs w:val="20"/>
        </w:rPr>
      </w:pPr>
      <w:r>
        <w:rPr>
          <w:rFonts w:ascii="Arial" w:hAnsi="Arial" w:cs="Arial"/>
        </w:rPr>
        <w:t>12</w:t>
      </w:r>
      <w:r w:rsidRPr="002D0136">
        <w:rPr>
          <w:rFonts w:ascii="Arial" w:hAnsi="Arial" w:cs="Arial"/>
        </w:rPr>
        <w:t xml:space="preserve">.- </w:t>
      </w:r>
      <w:r w:rsidRPr="002D0136">
        <w:rPr>
          <w:rFonts w:ascii="Arial" w:hAnsi="Arial" w:cs="Arial"/>
          <w:sz w:val="20"/>
          <w:szCs w:val="20"/>
        </w:rPr>
        <w:t>Se aplicará una pena convencional, sobre el importe total</w:t>
      </w:r>
      <w:r>
        <w:rPr>
          <w:rFonts w:ascii="Arial" w:hAnsi="Arial" w:cs="Arial"/>
          <w:sz w:val="20"/>
          <w:szCs w:val="20"/>
        </w:rPr>
        <w:t xml:space="preserve"> de bienes y/o servicios</w:t>
      </w:r>
      <w:r w:rsidRPr="002D0136">
        <w:rPr>
          <w:rFonts w:ascii="Arial" w:hAnsi="Arial" w:cs="Arial"/>
          <w:sz w:val="20"/>
          <w:szCs w:val="20"/>
        </w:rPr>
        <w:t xml:space="preserve"> que no haya</w:t>
      </w:r>
      <w:r>
        <w:rPr>
          <w:rFonts w:ascii="Arial" w:hAnsi="Arial" w:cs="Arial"/>
          <w:sz w:val="20"/>
          <w:szCs w:val="20"/>
        </w:rPr>
        <w:t>n</w:t>
      </w:r>
      <w:r w:rsidRPr="002D0136">
        <w:rPr>
          <w:rFonts w:ascii="Arial" w:hAnsi="Arial" w:cs="Arial"/>
          <w:sz w:val="20"/>
          <w:szCs w:val="20"/>
        </w:rPr>
        <w:t xml:space="preserve"> sido recibidos o suministrados dentro del plazo establecido en</w:t>
      </w:r>
      <w:r>
        <w:rPr>
          <w:rFonts w:ascii="Arial" w:hAnsi="Arial" w:cs="Arial"/>
          <w:sz w:val="20"/>
          <w:szCs w:val="20"/>
        </w:rPr>
        <w:t xml:space="preserve"> la Orden de Compra</w:t>
      </w:r>
      <w:r w:rsidRPr="002D0136">
        <w:rPr>
          <w:rFonts w:ascii="Arial" w:hAnsi="Arial" w:cs="Arial"/>
          <w:sz w:val="20"/>
          <w:szCs w:val="20"/>
        </w:rPr>
        <w:t xml:space="preserve">, </w:t>
      </w:r>
      <w:r>
        <w:rPr>
          <w:rFonts w:ascii="Arial" w:hAnsi="Arial" w:cs="Arial"/>
          <w:sz w:val="20"/>
          <w:szCs w:val="20"/>
        </w:rPr>
        <w:t xml:space="preserve">de 01 hasta 05 días el 3% de sanción sobre el monto de la adjudicación; de 06 hasta 10 días el 6% de sanción sobre el monto de la adjudicación; de 11 hasta 20 días el 10% de sanción sobre el monto de la adjudicación, de 21 días en adelante además se podrá rescindir la Orden de Compra a criterio del convocante. </w:t>
      </w:r>
      <w:r w:rsidRPr="002D0136">
        <w:rPr>
          <w:rFonts w:ascii="Arial" w:hAnsi="Arial" w:cs="Arial"/>
          <w:sz w:val="20"/>
          <w:szCs w:val="20"/>
        </w:rPr>
        <w:t>Nota: Los porcentajes de la sanción mencionados en la tabla que antec</w:t>
      </w:r>
      <w:r>
        <w:rPr>
          <w:rFonts w:ascii="Arial" w:hAnsi="Arial" w:cs="Arial"/>
          <w:sz w:val="20"/>
          <w:szCs w:val="20"/>
        </w:rPr>
        <w:t>ede, no deberán ser acumulables y con el hecho de presentar su oferta acepta estos términos y condiciones.</w:t>
      </w:r>
    </w:p>
    <w:p w:rsidR="005F7CC0" w:rsidRDefault="005F7CC0" w:rsidP="005F7CC0"/>
    <w:p w:rsidR="00205637" w:rsidRDefault="00205637"/>
    <w:p w:rsidR="00AB3995" w:rsidRDefault="00AB3995"/>
    <w:sectPr w:rsidR="00AB399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D6F"/>
    <w:rsid w:val="001F31A3"/>
    <w:rsid w:val="00205637"/>
    <w:rsid w:val="002458F5"/>
    <w:rsid w:val="002D2767"/>
    <w:rsid w:val="00370D6F"/>
    <w:rsid w:val="003A4109"/>
    <w:rsid w:val="004A0A42"/>
    <w:rsid w:val="00545C3E"/>
    <w:rsid w:val="005F7CC0"/>
    <w:rsid w:val="00623ED0"/>
    <w:rsid w:val="00741DB2"/>
    <w:rsid w:val="00853735"/>
    <w:rsid w:val="00AB3995"/>
    <w:rsid w:val="00B04E4A"/>
    <w:rsid w:val="00BD1639"/>
    <w:rsid w:val="00C103A3"/>
    <w:rsid w:val="00C773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DC747E-2482-4065-A071-7CB60D327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D6F"/>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70D6F"/>
    <w:pPr>
      <w:spacing w:after="0" w:line="240" w:lineRule="auto"/>
    </w:pPr>
    <w:rPr>
      <w:rFonts w:eastAsiaTheme="minorEastAsia"/>
      <w:lang w:eastAsia="es-MX"/>
    </w:rPr>
  </w:style>
  <w:style w:type="table" w:styleId="Tablaconcuadrcula">
    <w:name w:val="Table Grid"/>
    <w:basedOn w:val="Tablanormal"/>
    <w:uiPriority w:val="39"/>
    <w:rsid w:val="00545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628310">
      <w:bodyDiv w:val="1"/>
      <w:marLeft w:val="0"/>
      <w:marRight w:val="0"/>
      <w:marTop w:val="0"/>
      <w:marBottom w:val="0"/>
      <w:divBdr>
        <w:top w:val="none" w:sz="0" w:space="0" w:color="auto"/>
        <w:left w:val="none" w:sz="0" w:space="0" w:color="auto"/>
        <w:bottom w:val="none" w:sz="0" w:space="0" w:color="auto"/>
        <w:right w:val="none" w:sz="0" w:space="0" w:color="auto"/>
      </w:divBdr>
    </w:div>
    <w:div w:id="513343669">
      <w:bodyDiv w:val="1"/>
      <w:marLeft w:val="0"/>
      <w:marRight w:val="0"/>
      <w:marTop w:val="0"/>
      <w:marBottom w:val="0"/>
      <w:divBdr>
        <w:top w:val="none" w:sz="0" w:space="0" w:color="auto"/>
        <w:left w:val="none" w:sz="0" w:space="0" w:color="auto"/>
        <w:bottom w:val="none" w:sz="0" w:space="0" w:color="auto"/>
        <w:right w:val="none" w:sz="0" w:space="0" w:color="auto"/>
      </w:divBdr>
    </w:div>
    <w:div w:id="675306952">
      <w:bodyDiv w:val="1"/>
      <w:marLeft w:val="0"/>
      <w:marRight w:val="0"/>
      <w:marTop w:val="0"/>
      <w:marBottom w:val="0"/>
      <w:divBdr>
        <w:top w:val="none" w:sz="0" w:space="0" w:color="auto"/>
        <w:left w:val="none" w:sz="0" w:space="0" w:color="auto"/>
        <w:bottom w:val="none" w:sz="0" w:space="0" w:color="auto"/>
        <w:right w:val="none" w:sz="0" w:space="0" w:color="auto"/>
      </w:divBdr>
    </w:div>
    <w:div w:id="16770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880</Words>
  <Characters>4844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LOPEZ PADILLA</dc:creator>
  <cp:keywords/>
  <dc:description/>
  <cp:lastModifiedBy>Usuario</cp:lastModifiedBy>
  <cp:revision>3</cp:revision>
  <dcterms:created xsi:type="dcterms:W3CDTF">2020-02-05T18:29:00Z</dcterms:created>
  <dcterms:modified xsi:type="dcterms:W3CDTF">2020-02-05T19:04:00Z</dcterms:modified>
</cp:coreProperties>
</file>