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69" w:rsidRPr="00DA45C4" w:rsidRDefault="00376369" w:rsidP="00376369">
      <w:pPr>
        <w:spacing w:after="0" w:line="240" w:lineRule="auto"/>
        <w:jc w:val="center"/>
        <w:rPr>
          <w:rFonts w:ascii="Verdana" w:hAnsi="Verdana" w:cs="Arial"/>
          <w:b/>
          <w:sz w:val="18"/>
          <w:szCs w:val="18"/>
        </w:rPr>
      </w:pPr>
      <w:r w:rsidRPr="00DA45C4">
        <w:rPr>
          <w:rFonts w:ascii="Verdana" w:hAnsi="Verdana" w:cs="Arial"/>
          <w:b/>
          <w:sz w:val="18"/>
          <w:szCs w:val="18"/>
        </w:rPr>
        <w:t>FE DE ERRATAS</w:t>
      </w:r>
    </w:p>
    <w:p w:rsidR="00376369" w:rsidRPr="00DA45C4" w:rsidRDefault="00376369" w:rsidP="00376369">
      <w:pPr>
        <w:pStyle w:val="NormalWeb"/>
        <w:spacing w:before="0" w:beforeAutospacing="0" w:after="0" w:afterAutospacing="0"/>
        <w:jc w:val="both"/>
        <w:rPr>
          <w:rFonts w:ascii="Verdana" w:eastAsia="Calibri" w:hAnsi="Verdana" w:cs="Arial"/>
          <w:sz w:val="18"/>
          <w:szCs w:val="18"/>
        </w:rPr>
      </w:pPr>
    </w:p>
    <w:p w:rsidR="00376369" w:rsidRPr="00DA45C4" w:rsidRDefault="00376369" w:rsidP="00376369">
      <w:pPr>
        <w:pStyle w:val="NormalWeb"/>
        <w:spacing w:before="0" w:beforeAutospacing="0" w:after="0" w:afterAutospacing="0"/>
        <w:jc w:val="both"/>
        <w:rPr>
          <w:rFonts w:ascii="Verdana" w:hAnsi="Verdana" w:cs="Arial"/>
          <w:sz w:val="18"/>
          <w:szCs w:val="18"/>
        </w:rPr>
      </w:pPr>
      <w:r w:rsidRPr="00DA45C4">
        <w:rPr>
          <w:rFonts w:ascii="Verdana" w:eastAsia="Calibri" w:hAnsi="Verdana" w:cs="Arial"/>
          <w:sz w:val="18"/>
          <w:szCs w:val="18"/>
        </w:rPr>
        <w:tab/>
      </w:r>
      <w:r w:rsidRPr="00DA45C4">
        <w:rPr>
          <w:rFonts w:ascii="Verdana" w:eastAsia="Calibri" w:hAnsi="Verdana" w:cs="Arial"/>
          <w:b/>
          <w:sz w:val="18"/>
          <w:szCs w:val="18"/>
        </w:rPr>
        <w:t>PRIMERO.-</w:t>
      </w:r>
      <w:r w:rsidRPr="00DA45C4">
        <w:rPr>
          <w:rFonts w:ascii="Verdana" w:eastAsia="Calibri" w:hAnsi="Verdana" w:cs="Arial"/>
          <w:sz w:val="18"/>
          <w:szCs w:val="18"/>
        </w:rPr>
        <w:t xml:space="preserve"> Se aclara la </w:t>
      </w:r>
      <w:r w:rsidRPr="00DA45C4">
        <w:rPr>
          <w:rFonts w:ascii="Verdana" w:hAnsi="Verdana" w:cs="Arial"/>
          <w:sz w:val="18"/>
          <w:szCs w:val="18"/>
        </w:rPr>
        <w:t>convocatoria de fecha 03 de abril del año 2014, relativa al proceso de ratificación de mandato del Presidente Municipal del Ayuntamiento de Tlajomulco de Zúñiga, Jalisco, Licenciado ISMAEL DEL TORO CASTRO, emitida por este Consejo Municipal de Participación Ciudadana, en su base Sexta, primer párrafo, que:</w:t>
      </w:r>
    </w:p>
    <w:p w:rsidR="00376369" w:rsidRPr="00DA45C4" w:rsidRDefault="00376369" w:rsidP="00376369">
      <w:pPr>
        <w:pStyle w:val="NormalWeb"/>
        <w:spacing w:before="0" w:beforeAutospacing="0" w:after="0" w:afterAutospacing="0"/>
        <w:jc w:val="both"/>
        <w:rPr>
          <w:rFonts w:ascii="Verdana" w:hAnsi="Verdana" w:cs="Arial"/>
          <w:sz w:val="18"/>
          <w:szCs w:val="18"/>
        </w:rPr>
      </w:pPr>
    </w:p>
    <w:p w:rsidR="00376369" w:rsidRPr="00DA45C4" w:rsidRDefault="00376369" w:rsidP="00376369">
      <w:pPr>
        <w:pStyle w:val="NormalWeb"/>
        <w:spacing w:before="0" w:beforeAutospacing="0" w:after="0" w:afterAutospacing="0"/>
        <w:jc w:val="both"/>
        <w:rPr>
          <w:rFonts w:ascii="Verdana" w:hAnsi="Verdana" w:cs="Arial"/>
          <w:i/>
          <w:sz w:val="18"/>
          <w:szCs w:val="18"/>
        </w:rPr>
      </w:pPr>
      <w:r w:rsidRPr="00DA45C4">
        <w:rPr>
          <w:rFonts w:ascii="Verdana" w:hAnsi="Verdana" w:cs="Arial"/>
          <w:b/>
          <w:sz w:val="18"/>
          <w:szCs w:val="18"/>
        </w:rPr>
        <w:t xml:space="preserve">DICE: </w:t>
      </w:r>
      <w:r w:rsidRPr="00DA45C4">
        <w:rPr>
          <w:rFonts w:ascii="Verdana" w:hAnsi="Verdana" w:cs="Arial"/>
          <w:i/>
          <w:sz w:val="18"/>
          <w:szCs w:val="18"/>
        </w:rPr>
        <w:t xml:space="preserve">“Sexta: Se instalarán </w:t>
      </w:r>
      <w:r w:rsidRPr="00DA45C4">
        <w:rPr>
          <w:rFonts w:ascii="Verdana" w:hAnsi="Verdana" w:cs="Arial"/>
          <w:b/>
          <w:i/>
          <w:sz w:val="18"/>
          <w:szCs w:val="18"/>
        </w:rPr>
        <w:t>98</w:t>
      </w:r>
      <w:r w:rsidRPr="00DA45C4">
        <w:rPr>
          <w:rFonts w:ascii="Verdana" w:hAnsi="Verdana" w:cs="Arial"/>
          <w:i/>
          <w:sz w:val="18"/>
          <w:szCs w:val="18"/>
        </w:rPr>
        <w:t xml:space="preserve"> mesas receptoras, en 54 centros de votación, distribuidos de la forma siguiente:</w:t>
      </w:r>
    </w:p>
    <w:p w:rsidR="00376369" w:rsidRPr="00DA45C4" w:rsidRDefault="00376369" w:rsidP="00376369">
      <w:pPr>
        <w:pStyle w:val="NormalWeb"/>
        <w:spacing w:before="0" w:beforeAutospacing="0" w:after="0" w:afterAutospacing="0"/>
        <w:jc w:val="both"/>
        <w:rPr>
          <w:rFonts w:ascii="Verdana" w:hAnsi="Verdana" w:cs="Arial"/>
          <w:i/>
          <w:sz w:val="18"/>
          <w:szCs w:val="18"/>
        </w:rPr>
      </w:pPr>
    </w:p>
    <w:p w:rsidR="00376369" w:rsidRPr="00DA45C4" w:rsidRDefault="00376369" w:rsidP="00376369">
      <w:pPr>
        <w:pStyle w:val="NormalWeb"/>
        <w:spacing w:before="0" w:beforeAutospacing="0" w:after="0" w:afterAutospacing="0"/>
        <w:jc w:val="both"/>
        <w:rPr>
          <w:rFonts w:ascii="Verdana" w:hAnsi="Verdana" w:cs="Arial"/>
          <w:i/>
          <w:sz w:val="18"/>
          <w:szCs w:val="18"/>
        </w:rPr>
      </w:pPr>
      <w:r w:rsidRPr="00DA45C4">
        <w:rPr>
          <w:rFonts w:ascii="Verdana" w:hAnsi="Verdana" w:cs="Arial"/>
          <w:i/>
          <w:sz w:val="18"/>
          <w:szCs w:val="18"/>
        </w:rPr>
        <w:t>…”</w:t>
      </w:r>
    </w:p>
    <w:p w:rsidR="00376369" w:rsidRPr="00DA45C4" w:rsidRDefault="00376369" w:rsidP="00376369">
      <w:pPr>
        <w:pStyle w:val="NormalWeb"/>
        <w:spacing w:before="0" w:beforeAutospacing="0" w:after="0" w:afterAutospacing="0"/>
        <w:jc w:val="both"/>
        <w:rPr>
          <w:rFonts w:ascii="Verdana" w:hAnsi="Verdana" w:cs="Arial"/>
          <w:i/>
          <w:sz w:val="18"/>
          <w:szCs w:val="18"/>
        </w:rPr>
      </w:pPr>
    </w:p>
    <w:p w:rsidR="00376369" w:rsidRPr="00DA45C4" w:rsidRDefault="00376369" w:rsidP="00376369">
      <w:pPr>
        <w:pStyle w:val="NormalWeb"/>
        <w:spacing w:before="0" w:beforeAutospacing="0" w:after="0" w:afterAutospacing="0"/>
        <w:jc w:val="both"/>
        <w:rPr>
          <w:rFonts w:ascii="Verdana" w:hAnsi="Verdana" w:cs="Arial"/>
          <w:i/>
          <w:sz w:val="18"/>
          <w:szCs w:val="18"/>
        </w:rPr>
      </w:pPr>
      <w:r w:rsidRPr="00DA45C4">
        <w:rPr>
          <w:rFonts w:ascii="Verdana" w:hAnsi="Verdana" w:cs="Arial"/>
          <w:b/>
          <w:sz w:val="18"/>
          <w:szCs w:val="18"/>
        </w:rPr>
        <w:t xml:space="preserve">Y DEBE DECIR: </w:t>
      </w:r>
      <w:r w:rsidRPr="00DA45C4">
        <w:rPr>
          <w:rFonts w:ascii="Verdana" w:hAnsi="Verdana" w:cs="Arial"/>
          <w:i/>
          <w:sz w:val="18"/>
          <w:szCs w:val="18"/>
        </w:rPr>
        <w:t xml:space="preserve">“Sexta: Se instalarán </w:t>
      </w:r>
      <w:r w:rsidRPr="00DA45C4">
        <w:rPr>
          <w:rFonts w:ascii="Verdana" w:hAnsi="Verdana" w:cs="Arial"/>
          <w:b/>
          <w:i/>
          <w:sz w:val="18"/>
          <w:szCs w:val="18"/>
        </w:rPr>
        <w:t>97 (noventa y siete)</w:t>
      </w:r>
      <w:r w:rsidRPr="00DA45C4">
        <w:rPr>
          <w:rFonts w:ascii="Verdana" w:hAnsi="Verdana" w:cs="Arial"/>
          <w:i/>
          <w:sz w:val="18"/>
          <w:szCs w:val="18"/>
        </w:rPr>
        <w:t xml:space="preserve"> mesas receptoras, en 54 centros de votación, distribuidos de la forma siguiente:</w:t>
      </w:r>
    </w:p>
    <w:p w:rsidR="00376369" w:rsidRPr="00DA45C4" w:rsidRDefault="00376369" w:rsidP="00376369">
      <w:pPr>
        <w:pStyle w:val="NormalWeb"/>
        <w:spacing w:before="0" w:beforeAutospacing="0" w:after="0" w:afterAutospacing="0"/>
        <w:jc w:val="both"/>
        <w:rPr>
          <w:rFonts w:ascii="Verdana" w:hAnsi="Verdana" w:cs="Arial"/>
          <w:i/>
          <w:sz w:val="18"/>
          <w:szCs w:val="18"/>
        </w:rPr>
      </w:pPr>
    </w:p>
    <w:p w:rsidR="00376369" w:rsidRPr="00DA45C4" w:rsidRDefault="00376369" w:rsidP="00376369">
      <w:pPr>
        <w:pStyle w:val="NormalWeb"/>
        <w:spacing w:before="0" w:beforeAutospacing="0" w:after="0" w:afterAutospacing="0"/>
        <w:jc w:val="both"/>
        <w:rPr>
          <w:rFonts w:ascii="Verdana" w:hAnsi="Verdana" w:cs="Arial"/>
          <w:b/>
          <w:sz w:val="18"/>
          <w:szCs w:val="18"/>
        </w:rPr>
      </w:pPr>
      <w:r w:rsidRPr="00DA45C4">
        <w:rPr>
          <w:rFonts w:ascii="Verdana" w:hAnsi="Verdana" w:cs="Arial"/>
          <w:i/>
          <w:sz w:val="18"/>
          <w:szCs w:val="18"/>
        </w:rPr>
        <w:t>…”</w:t>
      </w:r>
    </w:p>
    <w:p w:rsidR="00376369" w:rsidRPr="00DA45C4" w:rsidRDefault="00376369" w:rsidP="00376369">
      <w:pPr>
        <w:pStyle w:val="NormalWeb"/>
        <w:spacing w:before="0" w:beforeAutospacing="0" w:after="0" w:afterAutospacing="0"/>
        <w:jc w:val="both"/>
        <w:rPr>
          <w:rFonts w:ascii="Verdana" w:eastAsia="Calibri" w:hAnsi="Verdana" w:cs="Arial"/>
          <w:sz w:val="18"/>
          <w:szCs w:val="18"/>
        </w:rPr>
      </w:pPr>
    </w:p>
    <w:p w:rsidR="00376369" w:rsidRPr="00DA45C4" w:rsidRDefault="00376369" w:rsidP="00376369">
      <w:pPr>
        <w:pStyle w:val="NormalWeb"/>
        <w:spacing w:before="0" w:beforeAutospacing="0" w:after="0" w:afterAutospacing="0"/>
        <w:ind w:firstLine="708"/>
        <w:jc w:val="both"/>
        <w:rPr>
          <w:rFonts w:ascii="Verdana" w:hAnsi="Verdana" w:cs="Arial"/>
          <w:sz w:val="18"/>
          <w:szCs w:val="18"/>
        </w:rPr>
      </w:pPr>
      <w:r w:rsidRPr="00DA45C4">
        <w:rPr>
          <w:rFonts w:ascii="Verdana" w:eastAsia="Calibri" w:hAnsi="Verdana" w:cs="Arial"/>
          <w:b/>
          <w:sz w:val="18"/>
          <w:szCs w:val="18"/>
        </w:rPr>
        <w:t>SEGUNDO.-</w:t>
      </w:r>
      <w:r w:rsidRPr="00DA45C4">
        <w:rPr>
          <w:rFonts w:ascii="Verdana" w:eastAsia="Calibri" w:hAnsi="Verdana" w:cs="Arial"/>
          <w:sz w:val="18"/>
          <w:szCs w:val="18"/>
        </w:rPr>
        <w:t xml:space="preserve"> Se ratifica en los términos establecidos y publicados resto de la </w:t>
      </w:r>
      <w:r w:rsidRPr="00DA45C4">
        <w:rPr>
          <w:rFonts w:ascii="Verdana" w:hAnsi="Verdana" w:cs="Arial"/>
          <w:sz w:val="18"/>
          <w:szCs w:val="18"/>
        </w:rPr>
        <w:t>convocatoria de fecha 03 de abril del año 2014, relativa al proceso de ratificación de mandato del Presidente Municipal del Ayuntamiento de Tlajomulco de Zúñiga, Jalisco, Licenciado ISMAEL DEL TORO CASTRO, emitida por este Consejo Municipal de Participación Ciudadana.</w:t>
      </w:r>
    </w:p>
    <w:p w:rsidR="00376369" w:rsidRPr="00DA45C4" w:rsidRDefault="00376369" w:rsidP="00376369">
      <w:pPr>
        <w:pStyle w:val="NormalWeb"/>
        <w:spacing w:before="0" w:beforeAutospacing="0" w:after="0" w:afterAutospacing="0"/>
        <w:ind w:firstLine="708"/>
        <w:jc w:val="both"/>
        <w:rPr>
          <w:rFonts w:ascii="Verdana" w:hAnsi="Verdana" w:cs="Arial"/>
          <w:sz w:val="18"/>
          <w:szCs w:val="18"/>
        </w:rPr>
      </w:pPr>
    </w:p>
    <w:p w:rsidR="00376369" w:rsidRPr="00DA45C4" w:rsidRDefault="00376369" w:rsidP="00376369">
      <w:pPr>
        <w:pStyle w:val="NormalWeb"/>
        <w:spacing w:before="0" w:beforeAutospacing="0" w:after="0" w:afterAutospacing="0"/>
        <w:ind w:firstLine="708"/>
        <w:jc w:val="both"/>
        <w:rPr>
          <w:rFonts w:ascii="Verdana" w:eastAsia="Calibri" w:hAnsi="Verdana" w:cs="Arial"/>
          <w:sz w:val="18"/>
          <w:szCs w:val="18"/>
        </w:rPr>
      </w:pPr>
      <w:r w:rsidRPr="00DA45C4">
        <w:rPr>
          <w:rFonts w:ascii="Verdana" w:hAnsi="Verdana" w:cs="Arial"/>
          <w:b/>
          <w:sz w:val="18"/>
          <w:szCs w:val="18"/>
        </w:rPr>
        <w:t xml:space="preserve">TERCERO.- </w:t>
      </w:r>
      <w:r w:rsidRPr="00DA45C4">
        <w:rPr>
          <w:rFonts w:ascii="Verdana" w:hAnsi="Verdana" w:cs="Arial"/>
          <w:sz w:val="18"/>
          <w:szCs w:val="18"/>
        </w:rPr>
        <w:t>Publíquese un extracto del presente en los mismos términos establecidos en la base Décimo Cuarta de la convocatoria mencionada.</w:t>
      </w:r>
    </w:p>
    <w:p w:rsidR="00376369" w:rsidRPr="00DA45C4" w:rsidRDefault="00376369" w:rsidP="00376369">
      <w:pPr>
        <w:pStyle w:val="NormalWeb"/>
        <w:spacing w:before="0" w:beforeAutospacing="0" w:after="0" w:afterAutospacing="0"/>
        <w:jc w:val="both"/>
        <w:rPr>
          <w:rFonts w:ascii="Verdana" w:eastAsia="Calibri" w:hAnsi="Verdana" w:cs="Arial"/>
          <w:sz w:val="18"/>
          <w:szCs w:val="18"/>
        </w:rPr>
      </w:pPr>
    </w:p>
    <w:p w:rsidR="00376369" w:rsidRPr="00DA45C4" w:rsidRDefault="00376369" w:rsidP="00376369">
      <w:pPr>
        <w:spacing w:after="0"/>
        <w:ind w:firstLine="708"/>
        <w:jc w:val="both"/>
        <w:rPr>
          <w:rFonts w:ascii="Verdana" w:eastAsia="SimSun" w:hAnsi="Verdana" w:cs="Arial"/>
          <w:sz w:val="18"/>
          <w:szCs w:val="18"/>
          <w:lang w:eastAsia="zh-CN"/>
        </w:rPr>
      </w:pPr>
      <w:r w:rsidRPr="00DA45C4">
        <w:rPr>
          <w:rFonts w:ascii="Verdana" w:eastAsia="SimSun" w:hAnsi="Verdana" w:cs="Arial"/>
          <w:sz w:val="18"/>
          <w:szCs w:val="18"/>
          <w:lang w:eastAsia="zh-CN"/>
        </w:rPr>
        <w:t>Así lo resolvió por unanimidad de votos en sesión ordinaria celebrada el 11 de abril del año 2014 y firma de conformidad el</w:t>
      </w:r>
      <w:r w:rsidRPr="00DA45C4">
        <w:rPr>
          <w:rFonts w:ascii="Verdana" w:hAnsi="Verdana" w:cs="Arial"/>
          <w:sz w:val="18"/>
          <w:szCs w:val="18"/>
        </w:rPr>
        <w:t xml:space="preserve"> Consejo Municipal de Participación Ciudadana</w:t>
      </w:r>
      <w:r w:rsidRPr="00DA45C4">
        <w:rPr>
          <w:rFonts w:ascii="Verdana" w:eastAsia="SimSun" w:hAnsi="Verdana" w:cs="Arial"/>
          <w:sz w:val="18"/>
          <w:szCs w:val="18"/>
          <w:lang w:eastAsia="zh-CN"/>
        </w:rPr>
        <w:t>.</w:t>
      </w:r>
    </w:p>
    <w:p w:rsidR="00376369" w:rsidRPr="00DA45C4" w:rsidRDefault="00376369" w:rsidP="00376369">
      <w:pPr>
        <w:spacing w:after="0"/>
        <w:jc w:val="both"/>
        <w:rPr>
          <w:rFonts w:ascii="Verdana" w:eastAsia="SimSun" w:hAnsi="Verdana" w:cs="Arial"/>
          <w:sz w:val="18"/>
          <w:szCs w:val="18"/>
          <w:lang w:eastAsia="zh-CN"/>
        </w:rPr>
      </w:pPr>
    </w:p>
    <w:p w:rsidR="00376369" w:rsidRPr="00DA45C4" w:rsidRDefault="00376369" w:rsidP="00376369">
      <w:pPr>
        <w:spacing w:after="0"/>
        <w:jc w:val="center"/>
        <w:rPr>
          <w:rFonts w:ascii="Verdana" w:hAnsi="Verdana" w:cs="Arial"/>
          <w:sz w:val="18"/>
          <w:szCs w:val="18"/>
        </w:rPr>
      </w:pPr>
      <w:r w:rsidRPr="00DA45C4">
        <w:rPr>
          <w:rFonts w:ascii="Verdana" w:hAnsi="Verdana" w:cs="Arial"/>
          <w:sz w:val="18"/>
          <w:szCs w:val="18"/>
        </w:rPr>
        <w:t>Atentamente.</w:t>
      </w:r>
    </w:p>
    <w:p w:rsidR="00376369" w:rsidRPr="00DA45C4" w:rsidRDefault="00376369" w:rsidP="00376369">
      <w:pPr>
        <w:spacing w:after="0"/>
        <w:jc w:val="center"/>
        <w:rPr>
          <w:rFonts w:ascii="Verdana" w:hAnsi="Verdana" w:cs="Arial"/>
          <w:sz w:val="18"/>
          <w:szCs w:val="18"/>
        </w:rPr>
      </w:pPr>
      <w:r w:rsidRPr="00DA45C4">
        <w:rPr>
          <w:rFonts w:ascii="Verdana" w:hAnsi="Verdana" w:cs="Arial"/>
          <w:sz w:val="18"/>
          <w:szCs w:val="18"/>
        </w:rPr>
        <w:t>Tlajomulco de Zúñiga, Jalisco.</w:t>
      </w:r>
    </w:p>
    <w:p w:rsidR="00376369" w:rsidRPr="00DA45C4" w:rsidRDefault="00376369" w:rsidP="00376369">
      <w:pPr>
        <w:spacing w:after="0" w:line="360" w:lineRule="auto"/>
        <w:jc w:val="center"/>
        <w:rPr>
          <w:rFonts w:ascii="Verdana" w:hAnsi="Verdana" w:cs="Arial"/>
          <w:i/>
          <w:sz w:val="18"/>
          <w:szCs w:val="18"/>
        </w:rPr>
      </w:pPr>
      <w:r w:rsidRPr="00DA45C4">
        <w:rPr>
          <w:rFonts w:ascii="Verdana" w:hAnsi="Verdana" w:cs="Arial"/>
          <w:i/>
          <w:sz w:val="18"/>
          <w:szCs w:val="18"/>
        </w:rPr>
        <w:t>“2014, Año del Bicentenario de la Constitución de Apatzingán”</w:t>
      </w:r>
    </w:p>
    <w:p w:rsidR="00376369" w:rsidRPr="00DA45C4" w:rsidRDefault="00376369" w:rsidP="00376369">
      <w:pPr>
        <w:spacing w:after="0"/>
        <w:jc w:val="both"/>
        <w:rPr>
          <w:rFonts w:ascii="Verdana" w:eastAsia="SimSun" w:hAnsi="Verdana" w:cs="Arial"/>
          <w:sz w:val="18"/>
          <w:szCs w:val="18"/>
          <w:lang w:eastAsia="zh-CN"/>
        </w:rPr>
      </w:pPr>
    </w:p>
    <w:p w:rsidR="00376369" w:rsidRPr="00DA45C4" w:rsidRDefault="00376369" w:rsidP="00376369">
      <w:pPr>
        <w:spacing w:after="0"/>
        <w:jc w:val="both"/>
        <w:rPr>
          <w:rFonts w:ascii="Verdana" w:eastAsia="SimSun" w:hAnsi="Verdana" w:cs="Arial"/>
          <w:sz w:val="18"/>
          <w:szCs w:val="18"/>
          <w:lang w:eastAsia="zh-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6"/>
        <w:gridCol w:w="3316"/>
        <w:gridCol w:w="3330"/>
      </w:tblGrid>
      <w:tr w:rsidR="00376369" w:rsidRPr="00DA45C4" w:rsidTr="00EB7302">
        <w:tc>
          <w:tcPr>
            <w:tcW w:w="3370" w:type="dxa"/>
          </w:tcPr>
          <w:p w:rsidR="00376369" w:rsidRPr="00DA45C4" w:rsidRDefault="00376369" w:rsidP="00EB7302">
            <w:pPr>
              <w:pStyle w:val="NormalWeb"/>
              <w:spacing w:before="0" w:beforeAutospacing="0" w:after="0" w:afterAutospacing="0" w:line="276" w:lineRule="auto"/>
              <w:jc w:val="center"/>
              <w:rPr>
                <w:rFonts w:ascii="Verdana" w:hAnsi="Verdana"/>
                <w:b/>
                <w:sz w:val="18"/>
                <w:szCs w:val="18"/>
                <w:lang w:val="es-ES"/>
              </w:rPr>
            </w:pPr>
            <w:r w:rsidRPr="00DA45C4">
              <w:rPr>
                <w:rFonts w:ascii="Verdana" w:hAnsi="Verdana"/>
                <w:b/>
                <w:sz w:val="18"/>
                <w:szCs w:val="18"/>
                <w:lang w:val="es-ES"/>
              </w:rPr>
              <w:t xml:space="preserve">C. </w:t>
            </w:r>
            <w:r w:rsidRPr="00DA45C4">
              <w:rPr>
                <w:rFonts w:ascii="Verdana" w:hAnsi="Verdana" w:cs="Arial"/>
                <w:b/>
                <w:sz w:val="18"/>
                <w:szCs w:val="18"/>
              </w:rPr>
              <w:t>FRANCISCO RAÚL HERNÁNDEZ ANGULO</w:t>
            </w:r>
          </w:p>
          <w:p w:rsidR="00376369" w:rsidRPr="00DA45C4" w:rsidRDefault="00376369" w:rsidP="00EB7302">
            <w:pPr>
              <w:jc w:val="center"/>
              <w:rPr>
                <w:rFonts w:ascii="Verdana" w:eastAsia="SimSun" w:hAnsi="Verdana" w:cs="Arial"/>
                <w:sz w:val="18"/>
                <w:szCs w:val="18"/>
                <w:lang w:eastAsia="zh-CN"/>
              </w:rPr>
            </w:pPr>
            <w:r w:rsidRPr="00DA45C4">
              <w:rPr>
                <w:rFonts w:ascii="Verdana" w:hAnsi="Verdana"/>
                <w:i/>
                <w:sz w:val="18"/>
                <w:szCs w:val="18"/>
                <w:lang w:val="es-ES"/>
              </w:rPr>
              <w:t>Consejero Presidente</w:t>
            </w:r>
            <w:r w:rsidRPr="00DA45C4">
              <w:rPr>
                <w:rFonts w:ascii="Verdana" w:hAnsi="Verdana"/>
                <w:i/>
                <w:iCs/>
                <w:sz w:val="18"/>
                <w:szCs w:val="18"/>
                <w:lang w:val="es-ES"/>
              </w:rPr>
              <w:t>.</w:t>
            </w:r>
          </w:p>
        </w:tc>
        <w:tc>
          <w:tcPr>
            <w:tcW w:w="3371" w:type="dxa"/>
          </w:tcPr>
          <w:p w:rsidR="00376369" w:rsidRPr="00DA45C4" w:rsidRDefault="00376369" w:rsidP="00EB7302">
            <w:pPr>
              <w:pStyle w:val="NormalWeb"/>
              <w:spacing w:before="0" w:beforeAutospacing="0" w:after="0" w:afterAutospacing="0" w:line="276" w:lineRule="auto"/>
              <w:jc w:val="center"/>
              <w:rPr>
                <w:rFonts w:ascii="Verdana" w:hAnsi="Verdana"/>
                <w:b/>
                <w:sz w:val="18"/>
                <w:szCs w:val="18"/>
                <w:lang w:val="es-ES"/>
              </w:rPr>
            </w:pPr>
            <w:r w:rsidRPr="00DA45C4">
              <w:rPr>
                <w:rFonts w:ascii="Verdana" w:hAnsi="Verdana"/>
                <w:b/>
                <w:sz w:val="18"/>
                <w:szCs w:val="18"/>
                <w:lang w:val="es-ES"/>
              </w:rPr>
              <w:t xml:space="preserve">C. </w:t>
            </w:r>
            <w:r w:rsidRPr="00DA45C4">
              <w:rPr>
                <w:rFonts w:ascii="Verdana" w:hAnsi="Verdana" w:cs="Arial"/>
                <w:b/>
                <w:sz w:val="18"/>
                <w:szCs w:val="18"/>
              </w:rPr>
              <w:t>RAÚL ALFONSO ANDREU CABALLERO</w:t>
            </w:r>
          </w:p>
          <w:p w:rsidR="00376369" w:rsidRPr="00DA45C4" w:rsidRDefault="00376369" w:rsidP="00EB7302">
            <w:pPr>
              <w:jc w:val="center"/>
              <w:rPr>
                <w:rFonts w:ascii="Verdana" w:eastAsia="SimSun" w:hAnsi="Verdana" w:cs="Arial"/>
                <w:sz w:val="18"/>
                <w:szCs w:val="18"/>
                <w:lang w:eastAsia="zh-CN"/>
              </w:rPr>
            </w:pPr>
            <w:r w:rsidRPr="00DA45C4">
              <w:rPr>
                <w:rFonts w:ascii="Verdana" w:hAnsi="Verdana"/>
                <w:i/>
                <w:sz w:val="18"/>
                <w:szCs w:val="18"/>
                <w:lang w:val="es-ES"/>
              </w:rPr>
              <w:t>Consejero</w:t>
            </w:r>
            <w:r w:rsidRPr="00DA45C4">
              <w:rPr>
                <w:rFonts w:ascii="Verdana" w:hAnsi="Verdana"/>
                <w:i/>
                <w:iCs/>
                <w:sz w:val="18"/>
                <w:szCs w:val="18"/>
                <w:lang w:val="es-ES"/>
              </w:rPr>
              <w:t>.</w:t>
            </w:r>
          </w:p>
        </w:tc>
        <w:tc>
          <w:tcPr>
            <w:tcW w:w="3371" w:type="dxa"/>
          </w:tcPr>
          <w:p w:rsidR="00376369" w:rsidRPr="00DA45C4" w:rsidRDefault="00376369" w:rsidP="00EB7302">
            <w:pPr>
              <w:tabs>
                <w:tab w:val="left" w:pos="709"/>
                <w:tab w:val="left" w:pos="4695"/>
              </w:tabs>
              <w:jc w:val="center"/>
              <w:rPr>
                <w:rFonts w:ascii="Verdana" w:hAnsi="Verdana"/>
                <w:b/>
                <w:sz w:val="18"/>
                <w:szCs w:val="18"/>
                <w:lang w:val="es-ES"/>
              </w:rPr>
            </w:pPr>
            <w:r w:rsidRPr="00DA45C4">
              <w:rPr>
                <w:rFonts w:ascii="Verdana" w:hAnsi="Verdana"/>
                <w:b/>
                <w:sz w:val="18"/>
                <w:szCs w:val="18"/>
                <w:lang w:val="es-ES"/>
              </w:rPr>
              <w:t xml:space="preserve">C. </w:t>
            </w:r>
            <w:r w:rsidRPr="00DA45C4">
              <w:rPr>
                <w:rFonts w:ascii="Verdana" w:hAnsi="Verdana" w:cs="Arial"/>
                <w:b/>
                <w:sz w:val="18"/>
                <w:szCs w:val="18"/>
              </w:rPr>
              <w:t>TANIA SARINA VÁZQUEZ MENDOZA</w:t>
            </w:r>
            <w:r w:rsidRPr="00DA45C4">
              <w:rPr>
                <w:rFonts w:ascii="Verdana" w:hAnsi="Verdana"/>
                <w:b/>
                <w:sz w:val="18"/>
                <w:szCs w:val="18"/>
                <w:lang w:val="es-ES"/>
              </w:rPr>
              <w:t>.</w:t>
            </w:r>
          </w:p>
          <w:p w:rsidR="00376369" w:rsidRPr="00DA45C4" w:rsidRDefault="00376369" w:rsidP="00EB7302">
            <w:pPr>
              <w:jc w:val="center"/>
              <w:rPr>
                <w:rFonts w:ascii="Verdana" w:eastAsia="SimSun" w:hAnsi="Verdana" w:cs="Arial"/>
                <w:sz w:val="18"/>
                <w:szCs w:val="18"/>
                <w:lang w:eastAsia="zh-CN"/>
              </w:rPr>
            </w:pPr>
            <w:r w:rsidRPr="00DA45C4">
              <w:rPr>
                <w:rFonts w:ascii="Verdana" w:hAnsi="Verdana"/>
                <w:i/>
                <w:sz w:val="18"/>
                <w:szCs w:val="18"/>
                <w:lang w:val="es-ES"/>
              </w:rPr>
              <w:t>Consejera</w:t>
            </w:r>
            <w:r w:rsidRPr="00DA45C4">
              <w:rPr>
                <w:rFonts w:ascii="Verdana" w:hAnsi="Verdana"/>
                <w:i/>
                <w:iCs/>
                <w:sz w:val="18"/>
                <w:szCs w:val="18"/>
                <w:lang w:val="es-ES"/>
              </w:rPr>
              <w:t>.</w:t>
            </w:r>
          </w:p>
        </w:tc>
      </w:tr>
      <w:tr w:rsidR="00376369" w:rsidRPr="00DA45C4" w:rsidTr="00EB7302">
        <w:tc>
          <w:tcPr>
            <w:tcW w:w="3370" w:type="dxa"/>
          </w:tcPr>
          <w:p w:rsidR="00376369" w:rsidRPr="00DA45C4" w:rsidRDefault="00376369" w:rsidP="00EB7302">
            <w:pPr>
              <w:tabs>
                <w:tab w:val="left" w:pos="709"/>
                <w:tab w:val="left" w:pos="4695"/>
              </w:tabs>
              <w:jc w:val="center"/>
              <w:rPr>
                <w:rFonts w:ascii="Verdana" w:hAnsi="Verdana"/>
                <w:b/>
                <w:sz w:val="18"/>
                <w:szCs w:val="18"/>
                <w:lang w:val="es-ES"/>
              </w:rPr>
            </w:pPr>
          </w:p>
          <w:p w:rsidR="00376369" w:rsidRPr="00DA45C4" w:rsidRDefault="00376369" w:rsidP="00EB7302">
            <w:pPr>
              <w:tabs>
                <w:tab w:val="left" w:pos="709"/>
                <w:tab w:val="left" w:pos="4695"/>
              </w:tabs>
              <w:jc w:val="center"/>
              <w:rPr>
                <w:rFonts w:ascii="Verdana" w:hAnsi="Verdana"/>
                <w:b/>
                <w:sz w:val="18"/>
                <w:szCs w:val="18"/>
                <w:lang w:val="es-ES"/>
              </w:rPr>
            </w:pPr>
          </w:p>
          <w:p w:rsidR="00376369" w:rsidRPr="00DA45C4" w:rsidRDefault="00376369" w:rsidP="00EB7302">
            <w:pPr>
              <w:tabs>
                <w:tab w:val="left" w:pos="709"/>
                <w:tab w:val="left" w:pos="4695"/>
              </w:tabs>
              <w:jc w:val="center"/>
              <w:rPr>
                <w:rFonts w:ascii="Verdana" w:hAnsi="Verdana"/>
                <w:b/>
                <w:sz w:val="18"/>
                <w:szCs w:val="18"/>
                <w:lang w:val="es-ES"/>
              </w:rPr>
            </w:pPr>
          </w:p>
          <w:p w:rsidR="00376369" w:rsidRPr="00DA45C4" w:rsidRDefault="00376369" w:rsidP="00EB7302">
            <w:pPr>
              <w:tabs>
                <w:tab w:val="left" w:pos="709"/>
                <w:tab w:val="left" w:pos="4695"/>
              </w:tabs>
              <w:jc w:val="center"/>
              <w:rPr>
                <w:rFonts w:ascii="Verdana" w:hAnsi="Verdana" w:cs="Arial"/>
                <w:b/>
                <w:sz w:val="18"/>
                <w:szCs w:val="18"/>
              </w:rPr>
            </w:pPr>
            <w:r w:rsidRPr="00DA45C4">
              <w:rPr>
                <w:rFonts w:ascii="Verdana" w:hAnsi="Verdana"/>
                <w:b/>
                <w:sz w:val="18"/>
                <w:szCs w:val="18"/>
                <w:lang w:val="es-ES"/>
              </w:rPr>
              <w:t xml:space="preserve">C. </w:t>
            </w:r>
            <w:r w:rsidRPr="00DA45C4">
              <w:rPr>
                <w:rFonts w:ascii="Verdana" w:hAnsi="Verdana" w:cs="Arial"/>
                <w:b/>
                <w:sz w:val="18"/>
                <w:szCs w:val="18"/>
              </w:rPr>
              <w:t>ANTONIO RAMOS FRANCO.</w:t>
            </w:r>
          </w:p>
          <w:p w:rsidR="00376369" w:rsidRPr="00DA45C4" w:rsidRDefault="00376369" w:rsidP="00EB7302">
            <w:pPr>
              <w:pStyle w:val="NormalWeb"/>
              <w:spacing w:before="0" w:beforeAutospacing="0" w:after="0" w:afterAutospacing="0" w:line="276" w:lineRule="auto"/>
              <w:jc w:val="center"/>
              <w:rPr>
                <w:rFonts w:ascii="Verdana" w:hAnsi="Verdana"/>
                <w:sz w:val="18"/>
                <w:szCs w:val="18"/>
                <w:lang w:val="es-ES"/>
              </w:rPr>
            </w:pPr>
            <w:r w:rsidRPr="00DA45C4">
              <w:rPr>
                <w:rFonts w:ascii="Verdana" w:hAnsi="Verdana"/>
                <w:i/>
                <w:sz w:val="18"/>
                <w:szCs w:val="18"/>
                <w:lang w:val="es-ES"/>
              </w:rPr>
              <w:t>Consejero</w:t>
            </w:r>
            <w:r w:rsidRPr="00DA45C4">
              <w:rPr>
                <w:rFonts w:ascii="Verdana" w:hAnsi="Verdana"/>
                <w:i/>
                <w:iCs/>
                <w:sz w:val="18"/>
                <w:szCs w:val="18"/>
                <w:lang w:val="es-ES"/>
              </w:rPr>
              <w:t>.</w:t>
            </w:r>
          </w:p>
          <w:p w:rsidR="00376369" w:rsidRPr="00DA45C4" w:rsidRDefault="00376369" w:rsidP="00EB7302">
            <w:pPr>
              <w:jc w:val="center"/>
              <w:rPr>
                <w:rFonts w:ascii="Verdana" w:eastAsia="SimSun" w:hAnsi="Verdana" w:cs="Arial"/>
                <w:sz w:val="18"/>
                <w:szCs w:val="18"/>
                <w:lang w:val="es-ES" w:eastAsia="zh-CN"/>
              </w:rPr>
            </w:pPr>
          </w:p>
        </w:tc>
        <w:tc>
          <w:tcPr>
            <w:tcW w:w="3371" w:type="dxa"/>
          </w:tcPr>
          <w:p w:rsidR="00376369" w:rsidRPr="00DA45C4" w:rsidRDefault="00376369" w:rsidP="00EB7302">
            <w:pPr>
              <w:pStyle w:val="NormalWeb"/>
              <w:spacing w:before="0" w:beforeAutospacing="0" w:after="0" w:afterAutospacing="0" w:line="276" w:lineRule="auto"/>
              <w:jc w:val="center"/>
              <w:rPr>
                <w:rFonts w:ascii="Verdana" w:hAnsi="Verdana"/>
                <w:b/>
                <w:sz w:val="18"/>
                <w:szCs w:val="18"/>
                <w:lang w:val="es-ES"/>
              </w:rPr>
            </w:pPr>
          </w:p>
          <w:p w:rsidR="00376369" w:rsidRPr="00DA45C4" w:rsidRDefault="00376369" w:rsidP="00EB7302">
            <w:pPr>
              <w:pStyle w:val="NormalWeb"/>
              <w:spacing w:before="0" w:beforeAutospacing="0" w:after="0" w:afterAutospacing="0" w:line="276" w:lineRule="auto"/>
              <w:jc w:val="center"/>
              <w:rPr>
                <w:rFonts w:ascii="Verdana" w:hAnsi="Verdana"/>
                <w:b/>
                <w:sz w:val="18"/>
                <w:szCs w:val="18"/>
                <w:lang w:val="es-ES"/>
              </w:rPr>
            </w:pPr>
          </w:p>
          <w:p w:rsidR="00376369" w:rsidRPr="00DA45C4" w:rsidRDefault="00376369" w:rsidP="00EB7302">
            <w:pPr>
              <w:pStyle w:val="NormalWeb"/>
              <w:spacing w:before="0" w:beforeAutospacing="0" w:after="0" w:afterAutospacing="0" w:line="276" w:lineRule="auto"/>
              <w:jc w:val="center"/>
              <w:rPr>
                <w:rFonts w:ascii="Verdana" w:hAnsi="Verdana"/>
                <w:b/>
                <w:sz w:val="18"/>
                <w:szCs w:val="18"/>
                <w:lang w:val="es-ES"/>
              </w:rPr>
            </w:pPr>
          </w:p>
          <w:p w:rsidR="00376369" w:rsidRPr="00DA45C4" w:rsidRDefault="00376369" w:rsidP="00EB7302">
            <w:pPr>
              <w:pStyle w:val="NormalWeb"/>
              <w:spacing w:before="0" w:beforeAutospacing="0" w:after="0" w:afterAutospacing="0" w:line="276" w:lineRule="auto"/>
              <w:jc w:val="center"/>
              <w:rPr>
                <w:rFonts w:ascii="Verdana" w:hAnsi="Verdana"/>
                <w:b/>
                <w:sz w:val="18"/>
                <w:szCs w:val="18"/>
                <w:lang w:val="es-ES"/>
              </w:rPr>
            </w:pPr>
            <w:r w:rsidRPr="00DA45C4">
              <w:rPr>
                <w:rFonts w:ascii="Verdana" w:hAnsi="Verdana"/>
                <w:b/>
                <w:sz w:val="18"/>
                <w:szCs w:val="18"/>
                <w:lang w:val="es-ES"/>
              </w:rPr>
              <w:t xml:space="preserve">C. </w:t>
            </w:r>
            <w:r w:rsidRPr="00DA45C4">
              <w:rPr>
                <w:rFonts w:ascii="Verdana" w:hAnsi="Verdana" w:cs="Arial"/>
                <w:b/>
                <w:sz w:val="18"/>
                <w:szCs w:val="18"/>
              </w:rPr>
              <w:t>MARÍA VELIA REYES LÓPEZ.</w:t>
            </w:r>
          </w:p>
          <w:p w:rsidR="00376369" w:rsidRPr="00DA45C4" w:rsidRDefault="00376369" w:rsidP="00EB7302">
            <w:pPr>
              <w:jc w:val="center"/>
              <w:rPr>
                <w:rFonts w:ascii="Verdana" w:eastAsia="SimSun" w:hAnsi="Verdana" w:cs="Arial"/>
                <w:sz w:val="18"/>
                <w:szCs w:val="18"/>
                <w:lang w:eastAsia="zh-CN"/>
              </w:rPr>
            </w:pPr>
            <w:r w:rsidRPr="00DA45C4">
              <w:rPr>
                <w:rFonts w:ascii="Verdana" w:hAnsi="Verdana"/>
                <w:i/>
                <w:sz w:val="18"/>
                <w:szCs w:val="18"/>
                <w:lang w:val="es-ES"/>
              </w:rPr>
              <w:t>Consejera</w:t>
            </w:r>
            <w:r w:rsidRPr="00DA45C4">
              <w:rPr>
                <w:rFonts w:ascii="Verdana" w:hAnsi="Verdana"/>
                <w:i/>
                <w:iCs/>
                <w:sz w:val="18"/>
                <w:szCs w:val="18"/>
                <w:lang w:val="es-ES"/>
              </w:rPr>
              <w:t>.</w:t>
            </w:r>
          </w:p>
        </w:tc>
        <w:tc>
          <w:tcPr>
            <w:tcW w:w="3371" w:type="dxa"/>
          </w:tcPr>
          <w:p w:rsidR="00376369" w:rsidRPr="00DA45C4" w:rsidRDefault="00376369" w:rsidP="00EB7302">
            <w:pPr>
              <w:pStyle w:val="NormalWeb"/>
              <w:spacing w:before="0" w:beforeAutospacing="0" w:after="0" w:afterAutospacing="0" w:line="276" w:lineRule="auto"/>
              <w:ind w:left="360"/>
              <w:jc w:val="center"/>
              <w:rPr>
                <w:rFonts w:ascii="Verdana" w:hAnsi="Verdana"/>
                <w:b/>
                <w:sz w:val="18"/>
                <w:szCs w:val="18"/>
              </w:rPr>
            </w:pPr>
          </w:p>
          <w:p w:rsidR="00376369" w:rsidRPr="00DA45C4" w:rsidRDefault="00376369" w:rsidP="00EB7302">
            <w:pPr>
              <w:pStyle w:val="NormalWeb"/>
              <w:spacing w:before="0" w:beforeAutospacing="0" w:after="0" w:afterAutospacing="0" w:line="276" w:lineRule="auto"/>
              <w:ind w:left="360"/>
              <w:jc w:val="center"/>
              <w:rPr>
                <w:rFonts w:ascii="Verdana" w:hAnsi="Verdana"/>
                <w:b/>
                <w:sz w:val="18"/>
                <w:szCs w:val="18"/>
              </w:rPr>
            </w:pPr>
          </w:p>
          <w:p w:rsidR="00376369" w:rsidRPr="00DA45C4" w:rsidRDefault="00376369" w:rsidP="00EB7302">
            <w:pPr>
              <w:pStyle w:val="NormalWeb"/>
              <w:spacing w:before="0" w:beforeAutospacing="0" w:after="0" w:afterAutospacing="0" w:line="276" w:lineRule="auto"/>
              <w:ind w:left="360"/>
              <w:jc w:val="center"/>
              <w:rPr>
                <w:rFonts w:ascii="Verdana" w:hAnsi="Verdana"/>
                <w:b/>
                <w:sz w:val="18"/>
                <w:szCs w:val="18"/>
              </w:rPr>
            </w:pPr>
          </w:p>
          <w:p w:rsidR="00376369" w:rsidRPr="00DA45C4" w:rsidRDefault="00376369" w:rsidP="00EB7302">
            <w:pPr>
              <w:pStyle w:val="NormalWeb"/>
              <w:spacing w:before="0" w:beforeAutospacing="0" w:after="0" w:afterAutospacing="0" w:line="276" w:lineRule="auto"/>
              <w:ind w:left="360"/>
              <w:jc w:val="center"/>
              <w:rPr>
                <w:rFonts w:ascii="Verdana" w:hAnsi="Verdana"/>
                <w:b/>
                <w:sz w:val="18"/>
                <w:szCs w:val="18"/>
                <w:lang w:val="es-ES"/>
              </w:rPr>
            </w:pPr>
            <w:r w:rsidRPr="00DA45C4">
              <w:rPr>
                <w:rFonts w:ascii="Verdana" w:hAnsi="Verdana"/>
                <w:b/>
                <w:sz w:val="18"/>
                <w:szCs w:val="18"/>
                <w:lang w:val="es-ES"/>
              </w:rPr>
              <w:t xml:space="preserve">C. </w:t>
            </w:r>
            <w:r w:rsidRPr="00DA45C4">
              <w:rPr>
                <w:rFonts w:ascii="Verdana" w:hAnsi="Verdana" w:cs="Arial"/>
                <w:b/>
                <w:sz w:val="18"/>
                <w:szCs w:val="18"/>
              </w:rPr>
              <w:t>IGNACIO GONZÁLEZ HERNÁNDEZ.</w:t>
            </w:r>
          </w:p>
          <w:p w:rsidR="00376369" w:rsidRPr="00DA45C4" w:rsidRDefault="00376369" w:rsidP="00EB7302">
            <w:pPr>
              <w:pStyle w:val="NormalWeb"/>
              <w:spacing w:before="0" w:beforeAutospacing="0" w:after="0" w:afterAutospacing="0" w:line="276" w:lineRule="auto"/>
              <w:jc w:val="center"/>
              <w:rPr>
                <w:rFonts w:ascii="Verdana" w:hAnsi="Verdana"/>
                <w:sz w:val="18"/>
                <w:szCs w:val="18"/>
                <w:lang w:val="es-ES"/>
              </w:rPr>
            </w:pPr>
            <w:r w:rsidRPr="00DA45C4">
              <w:rPr>
                <w:rFonts w:ascii="Verdana" w:hAnsi="Verdana"/>
                <w:i/>
                <w:sz w:val="18"/>
                <w:szCs w:val="18"/>
                <w:lang w:val="es-ES"/>
              </w:rPr>
              <w:t>Consejero</w:t>
            </w:r>
            <w:r w:rsidRPr="00DA45C4">
              <w:rPr>
                <w:rFonts w:ascii="Verdana" w:hAnsi="Verdana"/>
                <w:i/>
                <w:iCs/>
                <w:sz w:val="18"/>
                <w:szCs w:val="18"/>
                <w:lang w:val="es-ES"/>
              </w:rPr>
              <w:t>.</w:t>
            </w:r>
          </w:p>
          <w:p w:rsidR="00376369" w:rsidRPr="00DA45C4" w:rsidRDefault="00376369" w:rsidP="00EB7302">
            <w:pPr>
              <w:jc w:val="center"/>
              <w:rPr>
                <w:rFonts w:ascii="Verdana" w:eastAsia="SimSun" w:hAnsi="Verdana" w:cs="Arial"/>
                <w:sz w:val="18"/>
                <w:szCs w:val="18"/>
                <w:lang w:val="es-ES" w:eastAsia="zh-CN"/>
              </w:rPr>
            </w:pPr>
          </w:p>
        </w:tc>
      </w:tr>
    </w:tbl>
    <w:p w:rsidR="00376369" w:rsidRPr="00DA45C4" w:rsidRDefault="00376369" w:rsidP="00376369">
      <w:pPr>
        <w:spacing w:after="0"/>
        <w:jc w:val="center"/>
        <w:rPr>
          <w:rFonts w:ascii="Verdana" w:eastAsia="SimSun" w:hAnsi="Verdana" w:cs="Arial"/>
          <w:sz w:val="18"/>
          <w:szCs w:val="18"/>
          <w:lang w:eastAsia="zh-CN"/>
        </w:rPr>
      </w:pPr>
    </w:p>
    <w:p w:rsidR="00376369" w:rsidRPr="00DA45C4" w:rsidRDefault="00376369" w:rsidP="00376369">
      <w:pPr>
        <w:spacing w:after="0"/>
        <w:jc w:val="both"/>
        <w:rPr>
          <w:rFonts w:ascii="Verdana" w:eastAsia="SimSun" w:hAnsi="Verdana" w:cs="Arial"/>
          <w:sz w:val="18"/>
          <w:szCs w:val="18"/>
          <w:lang w:eastAsia="zh-CN"/>
        </w:rPr>
      </w:pPr>
    </w:p>
    <w:p w:rsidR="00376369" w:rsidRPr="00DA45C4" w:rsidRDefault="00376369" w:rsidP="00376369">
      <w:pPr>
        <w:spacing w:after="0"/>
        <w:jc w:val="both"/>
        <w:rPr>
          <w:rFonts w:ascii="Verdana" w:eastAsia="SimSun" w:hAnsi="Verdana" w:cs="Arial"/>
          <w:sz w:val="18"/>
          <w:szCs w:val="18"/>
          <w:lang w:eastAsia="zh-CN"/>
        </w:rPr>
      </w:pPr>
    </w:p>
    <w:p w:rsidR="00376369" w:rsidRPr="00DA45C4" w:rsidRDefault="00376369" w:rsidP="00376369">
      <w:pPr>
        <w:pStyle w:val="NormalWeb"/>
        <w:spacing w:before="0" w:beforeAutospacing="0" w:after="0" w:afterAutospacing="0" w:line="276" w:lineRule="auto"/>
        <w:jc w:val="center"/>
        <w:rPr>
          <w:rFonts w:ascii="Verdana" w:hAnsi="Verdana"/>
          <w:b/>
          <w:sz w:val="18"/>
          <w:szCs w:val="18"/>
          <w:lang w:val="es-ES"/>
        </w:rPr>
      </w:pPr>
      <w:r w:rsidRPr="00DA45C4">
        <w:rPr>
          <w:rFonts w:ascii="Verdana" w:hAnsi="Verdana"/>
          <w:b/>
          <w:sz w:val="18"/>
          <w:szCs w:val="18"/>
          <w:lang w:val="es-ES"/>
        </w:rPr>
        <w:t>LIC. OMAR ENRIQUE CERVANTES RIVERA.</w:t>
      </w:r>
    </w:p>
    <w:p w:rsidR="00376369" w:rsidRPr="00DA45C4" w:rsidRDefault="00376369" w:rsidP="00376369">
      <w:pPr>
        <w:pStyle w:val="NormalWeb"/>
        <w:spacing w:before="0" w:beforeAutospacing="0" w:after="0" w:afterAutospacing="0" w:line="276" w:lineRule="auto"/>
        <w:jc w:val="center"/>
        <w:rPr>
          <w:rFonts w:ascii="Verdana" w:hAnsi="Verdana"/>
          <w:i/>
          <w:iCs/>
          <w:sz w:val="18"/>
          <w:szCs w:val="18"/>
          <w:lang w:val="es-ES"/>
        </w:rPr>
      </w:pPr>
      <w:r w:rsidRPr="00DA45C4">
        <w:rPr>
          <w:rFonts w:ascii="Verdana" w:hAnsi="Verdana"/>
          <w:i/>
          <w:sz w:val="18"/>
          <w:szCs w:val="18"/>
          <w:lang w:val="es-ES"/>
        </w:rPr>
        <w:t>Secretario Técnico</w:t>
      </w:r>
      <w:r w:rsidRPr="00DA45C4">
        <w:rPr>
          <w:rFonts w:ascii="Verdana" w:hAnsi="Verdana"/>
          <w:i/>
          <w:iCs/>
          <w:sz w:val="18"/>
          <w:szCs w:val="18"/>
          <w:lang w:val="es-ES"/>
        </w:rPr>
        <w:t>.</w:t>
      </w:r>
    </w:p>
    <w:p w:rsidR="00376369" w:rsidRPr="00DA45C4" w:rsidRDefault="00376369" w:rsidP="00376369">
      <w:pPr>
        <w:pStyle w:val="NormalWeb"/>
        <w:spacing w:before="0" w:beforeAutospacing="0" w:after="0" w:afterAutospacing="0" w:line="276" w:lineRule="auto"/>
        <w:jc w:val="center"/>
        <w:rPr>
          <w:rFonts w:ascii="Verdana" w:hAnsi="Verdana"/>
          <w:i/>
          <w:iCs/>
          <w:sz w:val="18"/>
          <w:szCs w:val="18"/>
          <w:lang w:val="es-ES"/>
        </w:rPr>
      </w:pPr>
    </w:p>
    <w:p w:rsidR="00BE7544" w:rsidRDefault="00376369" w:rsidP="00DA45C4">
      <w:pPr>
        <w:pStyle w:val="NormalWeb"/>
        <w:spacing w:before="0" w:beforeAutospacing="0" w:after="0" w:afterAutospacing="0" w:line="276" w:lineRule="auto"/>
        <w:jc w:val="both"/>
      </w:pPr>
      <w:r w:rsidRPr="00DA45C4">
        <w:rPr>
          <w:rFonts w:ascii="Verdana" w:hAnsi="Verdana"/>
          <w:i/>
          <w:sz w:val="18"/>
          <w:szCs w:val="18"/>
          <w:lang w:val="es-ES"/>
        </w:rPr>
        <w:t>*dsa/jlpp</w:t>
      </w:r>
    </w:p>
    <w:sectPr w:rsidR="00BE7544" w:rsidSect="00376369">
      <w:pgSz w:w="12240" w:h="15840"/>
      <w:pgMar w:top="2438" w:right="1247" w:bottom="1588"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76369"/>
    <w:rsid w:val="00053CB6"/>
    <w:rsid w:val="000B7F1C"/>
    <w:rsid w:val="00376369"/>
    <w:rsid w:val="007B7052"/>
    <w:rsid w:val="008924E6"/>
    <w:rsid w:val="00BC3AFC"/>
    <w:rsid w:val="00C32CAC"/>
    <w:rsid w:val="00DA45C4"/>
    <w:rsid w:val="00ED74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36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6369"/>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3763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7F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F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1453</Characters>
  <Application>Microsoft Office Word</Application>
  <DocSecurity>0</DocSecurity>
  <Lines>12</Lines>
  <Paragraphs>3</Paragraphs>
  <ScaleCrop>false</ScaleCrop>
  <Company>www.intercambiosvirtuales.org</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2014-04-10T16:46:00Z</cp:lastPrinted>
  <dcterms:created xsi:type="dcterms:W3CDTF">2014-04-14T16:55:00Z</dcterms:created>
  <dcterms:modified xsi:type="dcterms:W3CDTF">2014-04-14T16:55:00Z</dcterms:modified>
</cp:coreProperties>
</file>